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87899" w14:textId="1777706A" w:rsidR="00687D9C" w:rsidRPr="00687D9C" w:rsidRDefault="00687D9C" w:rsidP="00687D9C">
      <w:pPr>
        <w:rPr>
          <w:b/>
          <w:color w:val="4472C4" w:themeColor="accent1"/>
          <w:sz w:val="24"/>
          <w:szCs w:val="24"/>
        </w:rPr>
      </w:pPr>
      <w:r w:rsidRPr="00687D9C">
        <w:rPr>
          <w:b/>
          <w:color w:val="4472C4" w:themeColor="accent1"/>
          <w:sz w:val="24"/>
          <w:szCs w:val="24"/>
        </w:rPr>
        <w:t xml:space="preserve">Microarray Data </w:t>
      </w:r>
      <w:r w:rsidR="009A42E2">
        <w:rPr>
          <w:b/>
          <w:color w:val="4472C4" w:themeColor="accent1"/>
          <w:sz w:val="24"/>
          <w:szCs w:val="24"/>
        </w:rPr>
        <w:t>N</w:t>
      </w:r>
      <w:r w:rsidRPr="00687D9C">
        <w:rPr>
          <w:b/>
          <w:color w:val="4472C4" w:themeColor="accent1"/>
          <w:sz w:val="24"/>
          <w:szCs w:val="24"/>
        </w:rPr>
        <w:t>ormalization</w:t>
      </w:r>
      <w:r w:rsidR="00E307AE">
        <w:rPr>
          <w:b/>
          <w:color w:val="4472C4" w:themeColor="accent1"/>
          <w:sz w:val="24"/>
          <w:szCs w:val="24"/>
        </w:rPr>
        <w:t xml:space="preserve"> </w:t>
      </w:r>
      <w:bookmarkStart w:id="0" w:name="_GoBack"/>
      <w:bookmarkEnd w:id="0"/>
      <w:r w:rsidR="00E307AE">
        <w:rPr>
          <w:b/>
          <w:color w:val="4472C4" w:themeColor="accent1"/>
          <w:sz w:val="24"/>
          <w:szCs w:val="24"/>
        </w:rPr>
        <w:t xml:space="preserve">                                                                           </w:t>
      </w:r>
      <w:r w:rsidR="00E307AE" w:rsidRPr="00E307AE">
        <w:rPr>
          <w:b/>
          <w:color w:val="FFC000"/>
          <w:sz w:val="24"/>
          <w:szCs w:val="24"/>
        </w:rPr>
        <w:t xml:space="preserve">Natalia </w:t>
      </w:r>
      <w:proofErr w:type="spellStart"/>
      <w:r w:rsidR="00E307AE" w:rsidRPr="00E307AE">
        <w:rPr>
          <w:b/>
          <w:color w:val="FFC000"/>
          <w:sz w:val="24"/>
          <w:szCs w:val="24"/>
        </w:rPr>
        <w:t>Maksymchuk</w:t>
      </w:r>
      <w:proofErr w:type="spellEnd"/>
    </w:p>
    <w:p w14:paraId="27A71996" w14:textId="111F9094" w:rsidR="00687D9C" w:rsidRPr="00E878B8" w:rsidRDefault="00687D9C" w:rsidP="00A409DE">
      <w:pPr>
        <w:jc w:val="both"/>
        <w:rPr>
          <w:sz w:val="24"/>
          <w:szCs w:val="24"/>
          <w:lang w:val="uk-UA"/>
        </w:rPr>
      </w:pPr>
      <w:r w:rsidRPr="00E878B8">
        <w:rPr>
          <w:sz w:val="24"/>
          <w:szCs w:val="24"/>
        </w:rPr>
        <w:t xml:space="preserve">Normalization is a term that is used to </w:t>
      </w:r>
      <w:r w:rsidR="001B09C9" w:rsidRPr="00E878B8">
        <w:rPr>
          <w:sz w:val="24"/>
          <w:szCs w:val="24"/>
        </w:rPr>
        <w:t>characterize</w:t>
      </w:r>
      <w:r w:rsidRPr="00E878B8">
        <w:rPr>
          <w:sz w:val="24"/>
          <w:szCs w:val="24"/>
        </w:rPr>
        <w:t xml:space="preserve"> the process of eliminating of variations to allow appropriate comparison of data obtained from the two samples.  In the case of microarray experiments (large-scale experiments) there are many sources of systematic variation that affect measurements of gene expression levels. In fact, average expression ratio of reference genes (genes that should not change in the two conditions) deviates from 1. This may be caused by different amounts of starting mRNA in two samples or by differential labelling efficiency of the two fluorescent dyes</w:t>
      </w:r>
      <w:r w:rsidR="00634632">
        <w:rPr>
          <w:sz w:val="24"/>
          <w:szCs w:val="24"/>
        </w:rPr>
        <w:t xml:space="preserve"> [1]</w:t>
      </w:r>
      <w:r w:rsidR="00B544E5">
        <w:rPr>
          <w:sz w:val="24"/>
          <w:szCs w:val="24"/>
        </w:rPr>
        <w:t xml:space="preserve"> or differential</w:t>
      </w:r>
      <w:r w:rsidR="00B544E5" w:rsidRPr="00B544E5">
        <w:rPr>
          <w:sz w:val="24"/>
          <w:szCs w:val="24"/>
        </w:rPr>
        <w:t xml:space="preserve"> detection efficiencies</w:t>
      </w:r>
      <w:r w:rsidRPr="00E878B8">
        <w:rPr>
          <w:sz w:val="24"/>
          <w:szCs w:val="24"/>
        </w:rPr>
        <w:t>.</w:t>
      </w:r>
      <w:r w:rsidR="00AB454B" w:rsidRPr="00E878B8">
        <w:rPr>
          <w:sz w:val="24"/>
          <w:szCs w:val="24"/>
          <w:lang w:val="uk-UA"/>
        </w:rPr>
        <w:t xml:space="preserve"> </w:t>
      </w:r>
    </w:p>
    <w:p w14:paraId="505C602F" w14:textId="06FF462C" w:rsidR="00AB454B" w:rsidRDefault="003825E6" w:rsidP="003946D2">
      <w:pPr>
        <w:jc w:val="both"/>
        <w:rPr>
          <w:sz w:val="24"/>
          <w:szCs w:val="24"/>
          <w:lang w:val="uk-UA"/>
        </w:rPr>
      </w:pPr>
      <w:r w:rsidRPr="003825E6">
        <w:rPr>
          <w:sz w:val="24"/>
          <w:szCs w:val="24"/>
        </w:rPr>
        <w:t xml:space="preserve">One </w:t>
      </w:r>
      <w:r>
        <w:rPr>
          <w:sz w:val="24"/>
          <w:szCs w:val="24"/>
        </w:rPr>
        <w:t xml:space="preserve">more reason for normalization is </w:t>
      </w:r>
      <w:r w:rsidRPr="003946D2">
        <w:rPr>
          <w:sz w:val="24"/>
          <w:szCs w:val="24"/>
          <w:lang w:val="uk-UA"/>
        </w:rPr>
        <w:t>nonspecific binding for a given target</w:t>
      </w:r>
      <w:r>
        <w:rPr>
          <w:sz w:val="24"/>
          <w:szCs w:val="24"/>
        </w:rPr>
        <w:t xml:space="preserve">. That’s why, </w:t>
      </w:r>
      <w:r w:rsidR="003946D2" w:rsidRPr="003946D2">
        <w:rPr>
          <w:sz w:val="24"/>
          <w:szCs w:val="24"/>
          <w:lang w:val="uk-UA"/>
        </w:rPr>
        <w:t>Raw Affy data contains about twenty probes for the same RNA target</w:t>
      </w:r>
      <w:r>
        <w:rPr>
          <w:sz w:val="24"/>
          <w:szCs w:val="24"/>
        </w:rPr>
        <w:t xml:space="preserve"> and about half</w:t>
      </w:r>
      <w:r w:rsidR="003946D2" w:rsidRPr="003946D2">
        <w:rPr>
          <w:sz w:val="24"/>
          <w:szCs w:val="24"/>
          <w:lang w:val="uk-UA"/>
        </w:rPr>
        <w:t xml:space="preserve"> of these do not precisely match the target sequence. </w:t>
      </w:r>
      <w:r>
        <w:rPr>
          <w:sz w:val="24"/>
          <w:szCs w:val="24"/>
        </w:rPr>
        <w:t>Thus,</w:t>
      </w:r>
      <w:r w:rsidRPr="003825E6">
        <w:rPr>
          <w:sz w:val="24"/>
          <w:szCs w:val="24"/>
          <w:lang w:val="uk-UA"/>
        </w:rPr>
        <w:t xml:space="preserve"> </w:t>
      </w:r>
      <w:r w:rsidRPr="003946D2">
        <w:rPr>
          <w:sz w:val="24"/>
          <w:szCs w:val="24"/>
          <w:lang w:val="uk-UA"/>
        </w:rPr>
        <w:t>amount of nonspecific binding can</w:t>
      </w:r>
      <w:r>
        <w:rPr>
          <w:sz w:val="24"/>
          <w:szCs w:val="24"/>
        </w:rPr>
        <w:t xml:space="preserve"> be</w:t>
      </w:r>
      <w:r w:rsidRPr="003946D2">
        <w:rPr>
          <w:sz w:val="24"/>
          <w:szCs w:val="24"/>
          <w:lang w:val="uk-UA"/>
        </w:rPr>
        <w:t xml:space="preserve"> theoretically measure</w:t>
      </w:r>
      <w:r>
        <w:rPr>
          <w:sz w:val="24"/>
          <w:szCs w:val="24"/>
        </w:rPr>
        <w:t xml:space="preserve">d for </w:t>
      </w:r>
      <w:r w:rsidR="003946D2" w:rsidRPr="003946D2">
        <w:rPr>
          <w:sz w:val="24"/>
          <w:szCs w:val="24"/>
          <w:lang w:val="uk-UA"/>
        </w:rPr>
        <w:t>a given target</w:t>
      </w:r>
      <w:r w:rsidR="00634632">
        <w:rPr>
          <w:sz w:val="24"/>
          <w:szCs w:val="24"/>
        </w:rPr>
        <w:t xml:space="preserve"> [2]</w:t>
      </w:r>
      <w:r w:rsidR="003946D2" w:rsidRPr="003946D2">
        <w:rPr>
          <w:sz w:val="24"/>
          <w:szCs w:val="24"/>
          <w:lang w:val="uk-UA"/>
        </w:rPr>
        <w:t xml:space="preserve">. </w:t>
      </w:r>
    </w:p>
    <w:p w14:paraId="58162692" w14:textId="7454D97B" w:rsidR="003825E6" w:rsidRDefault="003825E6" w:rsidP="003946D2">
      <w:pPr>
        <w:jc w:val="both"/>
        <w:rPr>
          <w:sz w:val="24"/>
          <w:szCs w:val="24"/>
        </w:rPr>
      </w:pPr>
      <w:r>
        <w:rPr>
          <w:sz w:val="24"/>
          <w:szCs w:val="24"/>
        </w:rPr>
        <w:t>There are 3 techniques for microarray normalization:</w:t>
      </w:r>
    </w:p>
    <w:p w14:paraId="0B50C971" w14:textId="43A5223A" w:rsidR="003825E6" w:rsidRPr="003825E6" w:rsidRDefault="003825E6" w:rsidP="00634632">
      <w:pPr>
        <w:pStyle w:val="ListParagraph"/>
        <w:numPr>
          <w:ilvl w:val="0"/>
          <w:numId w:val="1"/>
        </w:numPr>
        <w:jc w:val="both"/>
        <w:rPr>
          <w:sz w:val="24"/>
          <w:szCs w:val="24"/>
          <w:lang w:val="uk-UA"/>
        </w:rPr>
      </w:pPr>
      <w:r w:rsidRPr="003825E6">
        <w:rPr>
          <w:sz w:val="24"/>
          <w:szCs w:val="24"/>
          <w:lang w:val="uk-UA"/>
        </w:rPr>
        <w:t>Affymetrix MAS5 algorithm</w:t>
      </w:r>
      <w:r w:rsidRPr="003825E6">
        <w:rPr>
          <w:sz w:val="24"/>
          <w:szCs w:val="24"/>
        </w:rPr>
        <w:t>.</w:t>
      </w:r>
      <w:r w:rsidR="00634632" w:rsidRPr="00634632">
        <w:rPr>
          <w:sz w:val="24"/>
          <w:szCs w:val="24"/>
        </w:rPr>
        <w:t xml:space="preserve"> MAS5 is a sensitive and selective algorithm for identifying differentially expressed genes</w:t>
      </w:r>
      <w:r w:rsidR="00634632">
        <w:rPr>
          <w:sz w:val="24"/>
          <w:szCs w:val="24"/>
        </w:rPr>
        <w:t xml:space="preserve"> [4]</w:t>
      </w:r>
      <w:r w:rsidR="00634632" w:rsidRPr="00634632">
        <w:rPr>
          <w:sz w:val="24"/>
          <w:szCs w:val="24"/>
        </w:rPr>
        <w:t>.</w:t>
      </w:r>
      <w:r w:rsidR="00634632">
        <w:rPr>
          <w:sz w:val="24"/>
          <w:szCs w:val="24"/>
        </w:rPr>
        <w:t xml:space="preserve"> </w:t>
      </w:r>
      <w:r w:rsidRPr="003825E6">
        <w:rPr>
          <w:sz w:val="24"/>
          <w:szCs w:val="24"/>
        </w:rPr>
        <w:t xml:space="preserve">It </w:t>
      </w:r>
      <w:r w:rsidRPr="003825E6">
        <w:rPr>
          <w:sz w:val="24"/>
          <w:szCs w:val="24"/>
          <w:lang w:val="uk-UA"/>
        </w:rPr>
        <w:t>uses both perfect match and mismatch probes</w:t>
      </w:r>
      <w:r>
        <w:rPr>
          <w:sz w:val="24"/>
          <w:szCs w:val="24"/>
        </w:rPr>
        <w:t xml:space="preserve">. </w:t>
      </w:r>
      <w:r w:rsidRPr="003825E6">
        <w:rPr>
          <w:sz w:val="24"/>
          <w:szCs w:val="24"/>
        </w:rPr>
        <w:t>MAS5 algorithm</w:t>
      </w:r>
      <w:r>
        <w:rPr>
          <w:sz w:val="24"/>
          <w:szCs w:val="24"/>
        </w:rPr>
        <w:t xml:space="preserve"> is following</w:t>
      </w:r>
      <w:r w:rsidR="00634632">
        <w:rPr>
          <w:sz w:val="24"/>
          <w:szCs w:val="24"/>
        </w:rPr>
        <w:t xml:space="preserve"> [2]</w:t>
      </w:r>
      <w:r>
        <w:rPr>
          <w:sz w:val="24"/>
          <w:szCs w:val="24"/>
        </w:rPr>
        <w:t xml:space="preserve">: </w:t>
      </w:r>
      <w:r w:rsidRPr="003825E6">
        <w:rPr>
          <w:sz w:val="24"/>
          <w:szCs w:val="24"/>
        </w:rPr>
        <w:t xml:space="preserve"> </w:t>
      </w:r>
    </w:p>
    <w:p w14:paraId="448257E4" w14:textId="3EE3FE07" w:rsidR="003825E6" w:rsidRDefault="003825E6" w:rsidP="003825E6">
      <w:pPr>
        <w:pStyle w:val="ListParagraph"/>
        <w:jc w:val="both"/>
        <w:rPr>
          <w:sz w:val="24"/>
          <w:szCs w:val="24"/>
          <w:lang w:val="uk-UA"/>
        </w:rPr>
      </w:pPr>
      <w:r>
        <w:rPr>
          <w:noProof/>
        </w:rPr>
        <w:drawing>
          <wp:inline distT="0" distB="0" distL="0" distR="0" wp14:anchorId="04E3F021" wp14:editId="520A2B52">
            <wp:extent cx="5188335" cy="1847234"/>
            <wp:effectExtent l="0" t="0" r="0" b="635"/>
            <wp:docPr id="1" name="Picture 1" descr="https://upload.wikimedia.org/wikipedia/commons/6/64/Ma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6/64/Mas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4999" cy="1853167"/>
                    </a:xfrm>
                    <a:prstGeom prst="rect">
                      <a:avLst/>
                    </a:prstGeom>
                    <a:noFill/>
                    <a:ln>
                      <a:noFill/>
                    </a:ln>
                  </pic:spPr>
                </pic:pic>
              </a:graphicData>
            </a:graphic>
          </wp:inline>
        </w:drawing>
      </w:r>
    </w:p>
    <w:p w14:paraId="4B951F6B" w14:textId="14A4C864" w:rsidR="007017A6" w:rsidRDefault="007017A6" w:rsidP="007017A6">
      <w:pPr>
        <w:pStyle w:val="ListParagraph"/>
        <w:jc w:val="both"/>
        <w:rPr>
          <w:sz w:val="24"/>
          <w:szCs w:val="24"/>
          <w:lang w:val="uk-UA"/>
        </w:rPr>
      </w:pPr>
      <w:r>
        <w:rPr>
          <w:sz w:val="24"/>
          <w:szCs w:val="24"/>
        </w:rPr>
        <w:t xml:space="preserve">When </w:t>
      </w:r>
      <w:r w:rsidRPr="007017A6">
        <w:rPr>
          <w:sz w:val="24"/>
          <w:szCs w:val="24"/>
          <w:lang w:val="uk-UA"/>
        </w:rPr>
        <w:t xml:space="preserve">MAS5.0 algorithm </w:t>
      </w:r>
      <w:r>
        <w:rPr>
          <w:sz w:val="24"/>
          <w:szCs w:val="24"/>
        </w:rPr>
        <w:t>is u</w:t>
      </w:r>
      <w:r w:rsidRPr="007017A6">
        <w:rPr>
          <w:sz w:val="24"/>
          <w:szCs w:val="24"/>
          <w:lang w:val="uk-UA"/>
        </w:rPr>
        <w:t xml:space="preserve">sed alone for generating expression summaries </w:t>
      </w:r>
      <w:r>
        <w:rPr>
          <w:sz w:val="24"/>
          <w:szCs w:val="24"/>
        </w:rPr>
        <w:t xml:space="preserve">it </w:t>
      </w:r>
      <w:r w:rsidRPr="007017A6">
        <w:rPr>
          <w:sz w:val="24"/>
          <w:szCs w:val="24"/>
          <w:lang w:val="uk-UA"/>
        </w:rPr>
        <w:t>has high False Positive rates resulting from exaggerated variance at low intensities</w:t>
      </w:r>
      <w:r>
        <w:rPr>
          <w:sz w:val="24"/>
          <w:szCs w:val="24"/>
        </w:rPr>
        <w:t xml:space="preserve"> [5]</w:t>
      </w:r>
      <w:r w:rsidRPr="007017A6">
        <w:rPr>
          <w:sz w:val="24"/>
          <w:szCs w:val="24"/>
          <w:lang w:val="uk-UA"/>
        </w:rPr>
        <w:t>.</w:t>
      </w:r>
    </w:p>
    <w:p w14:paraId="4D377D51" w14:textId="2B6F185F" w:rsidR="00E95773" w:rsidRPr="00E95773" w:rsidRDefault="00E95773" w:rsidP="00E95773">
      <w:pPr>
        <w:pStyle w:val="ListParagraph"/>
        <w:jc w:val="both"/>
        <w:rPr>
          <w:sz w:val="24"/>
          <w:szCs w:val="24"/>
        </w:rPr>
      </w:pPr>
      <w:r w:rsidRPr="00E95773">
        <w:rPr>
          <w:sz w:val="24"/>
          <w:szCs w:val="24"/>
        </w:rPr>
        <w:t xml:space="preserve">MAS5.0 algorithm </w:t>
      </w:r>
      <w:r>
        <w:rPr>
          <w:sz w:val="24"/>
          <w:szCs w:val="24"/>
        </w:rPr>
        <w:t xml:space="preserve">has </w:t>
      </w:r>
      <w:r w:rsidRPr="00E95773">
        <w:rPr>
          <w:sz w:val="24"/>
          <w:szCs w:val="24"/>
        </w:rPr>
        <w:t>low computational</w:t>
      </w:r>
      <w:r>
        <w:rPr>
          <w:sz w:val="24"/>
          <w:szCs w:val="24"/>
        </w:rPr>
        <w:t xml:space="preserve"> </w:t>
      </w:r>
      <w:r w:rsidRPr="00E95773">
        <w:rPr>
          <w:sz w:val="24"/>
          <w:szCs w:val="24"/>
        </w:rPr>
        <w:t xml:space="preserve">requirements. </w:t>
      </w:r>
      <w:r>
        <w:rPr>
          <w:sz w:val="24"/>
          <w:szCs w:val="24"/>
        </w:rPr>
        <w:t>It</w:t>
      </w:r>
      <w:r w:rsidRPr="00E95773">
        <w:rPr>
          <w:sz w:val="24"/>
          <w:szCs w:val="24"/>
        </w:rPr>
        <w:t xml:space="preserve"> considers data on a </w:t>
      </w:r>
      <w:proofErr w:type="spellStart"/>
      <w:r w:rsidRPr="00E95773">
        <w:rPr>
          <w:sz w:val="24"/>
          <w:szCs w:val="24"/>
        </w:rPr>
        <w:t>perarray</w:t>
      </w:r>
      <w:proofErr w:type="spellEnd"/>
    </w:p>
    <w:p w14:paraId="10A8710F" w14:textId="69F8C07F" w:rsidR="00E95773" w:rsidRPr="00E95773" w:rsidRDefault="00E95773" w:rsidP="00E95773">
      <w:pPr>
        <w:pStyle w:val="ListParagraph"/>
        <w:jc w:val="both"/>
        <w:rPr>
          <w:sz w:val="24"/>
          <w:szCs w:val="24"/>
        </w:rPr>
      </w:pPr>
      <w:r w:rsidRPr="00E95773">
        <w:rPr>
          <w:sz w:val="24"/>
          <w:szCs w:val="24"/>
        </w:rPr>
        <w:t>basis, placing much lower demands on memory</w:t>
      </w:r>
      <w:r>
        <w:rPr>
          <w:sz w:val="24"/>
          <w:szCs w:val="24"/>
        </w:rPr>
        <w:t xml:space="preserve"> </w:t>
      </w:r>
      <w:r w:rsidRPr="00E95773">
        <w:rPr>
          <w:sz w:val="24"/>
          <w:szCs w:val="24"/>
        </w:rPr>
        <w:t>than other approaches that must access the entire dataset</w:t>
      </w:r>
      <w:r>
        <w:rPr>
          <w:sz w:val="24"/>
          <w:szCs w:val="24"/>
        </w:rPr>
        <w:t xml:space="preserve"> </w:t>
      </w:r>
      <w:r w:rsidRPr="00E95773">
        <w:rPr>
          <w:sz w:val="24"/>
          <w:szCs w:val="24"/>
        </w:rPr>
        <w:t>at once</w:t>
      </w:r>
      <w:r>
        <w:rPr>
          <w:sz w:val="24"/>
          <w:szCs w:val="24"/>
        </w:rPr>
        <w:t xml:space="preserve"> [5].</w:t>
      </w:r>
    </w:p>
    <w:p w14:paraId="79EAD2B0" w14:textId="7AAD773F" w:rsidR="003825E6" w:rsidRPr="008F6B9F" w:rsidRDefault="003825E6" w:rsidP="00F20895">
      <w:pPr>
        <w:pStyle w:val="ListParagraph"/>
        <w:numPr>
          <w:ilvl w:val="0"/>
          <w:numId w:val="1"/>
        </w:numPr>
        <w:jc w:val="both"/>
        <w:rPr>
          <w:sz w:val="24"/>
          <w:szCs w:val="24"/>
          <w:lang w:val="uk-UA"/>
        </w:rPr>
      </w:pPr>
      <w:r w:rsidRPr="008F6B9F">
        <w:rPr>
          <w:sz w:val="24"/>
          <w:szCs w:val="24"/>
        </w:rPr>
        <w:t>RMA (</w:t>
      </w:r>
      <w:r w:rsidRPr="008F6B9F">
        <w:rPr>
          <w:sz w:val="24"/>
          <w:szCs w:val="24"/>
          <w:lang w:val="uk-UA"/>
        </w:rPr>
        <w:t>Robust Multi-array Average</w:t>
      </w:r>
      <w:r w:rsidRPr="008F6B9F">
        <w:rPr>
          <w:sz w:val="24"/>
          <w:szCs w:val="24"/>
        </w:rPr>
        <w:t>).</w:t>
      </w:r>
      <w:r w:rsidR="0076423B">
        <w:rPr>
          <w:sz w:val="24"/>
          <w:szCs w:val="24"/>
        </w:rPr>
        <w:t xml:space="preserve"> It</w:t>
      </w:r>
      <w:r w:rsidR="0076423B" w:rsidRPr="0076423B">
        <w:rPr>
          <w:sz w:val="24"/>
          <w:szCs w:val="24"/>
        </w:rPr>
        <w:t xml:space="preserve"> is an algorithm used to create an expression matrix from Affymetrix data.</w:t>
      </w:r>
      <w:r w:rsidRPr="008F6B9F">
        <w:rPr>
          <w:sz w:val="24"/>
          <w:szCs w:val="24"/>
        </w:rPr>
        <w:t xml:space="preserve"> </w:t>
      </w:r>
      <w:r w:rsidR="00F20895" w:rsidRPr="00F20895">
        <w:rPr>
          <w:sz w:val="24"/>
          <w:szCs w:val="24"/>
        </w:rPr>
        <w:t>The raw intensity values are background corrected, log2 transformed and then quantile normalized. Next a linear model is fit to the normalized data to obtain an expression measure for each probe set on each array</w:t>
      </w:r>
      <w:r w:rsidR="00634632">
        <w:rPr>
          <w:sz w:val="24"/>
          <w:szCs w:val="24"/>
        </w:rPr>
        <w:t xml:space="preserve"> [3]</w:t>
      </w:r>
      <w:r w:rsidR="00F20895" w:rsidRPr="00F20895">
        <w:rPr>
          <w:sz w:val="24"/>
          <w:szCs w:val="24"/>
        </w:rPr>
        <w:t xml:space="preserve">. </w:t>
      </w:r>
      <w:r w:rsidRPr="008F6B9F">
        <w:rPr>
          <w:sz w:val="24"/>
          <w:szCs w:val="24"/>
        </w:rPr>
        <w:t xml:space="preserve">It </w:t>
      </w:r>
      <w:proofErr w:type="gramStart"/>
      <w:r w:rsidRPr="008F6B9F">
        <w:rPr>
          <w:sz w:val="24"/>
          <w:szCs w:val="24"/>
          <w:lang w:val="uk-UA"/>
        </w:rPr>
        <w:t>summarize</w:t>
      </w:r>
      <w:proofErr w:type="gramEnd"/>
      <w:r w:rsidRPr="008F6B9F">
        <w:rPr>
          <w:sz w:val="24"/>
          <w:szCs w:val="24"/>
          <w:lang w:val="uk-UA"/>
        </w:rPr>
        <w:t xml:space="preserve"> the perfect matches through median polish. The median polish algorithm, although robust, </w:t>
      </w:r>
      <w:r w:rsidR="008F6B9F" w:rsidRPr="008F6B9F">
        <w:rPr>
          <w:sz w:val="24"/>
          <w:szCs w:val="24"/>
        </w:rPr>
        <w:t xml:space="preserve">however it </w:t>
      </w:r>
      <w:r w:rsidRPr="008F6B9F">
        <w:rPr>
          <w:sz w:val="24"/>
          <w:szCs w:val="24"/>
          <w:lang w:val="uk-UA"/>
        </w:rPr>
        <w:t>behaves differently depending on the number of samples analyzed.</w:t>
      </w:r>
      <w:r w:rsidR="008F6B9F" w:rsidRPr="008F6B9F">
        <w:rPr>
          <w:sz w:val="24"/>
          <w:szCs w:val="24"/>
        </w:rPr>
        <w:t xml:space="preserve"> </w:t>
      </w:r>
    </w:p>
    <w:p w14:paraId="354CA73A" w14:textId="7B5013B1" w:rsidR="003825E6" w:rsidRPr="00544A66" w:rsidRDefault="00563710" w:rsidP="009748FF">
      <w:pPr>
        <w:pStyle w:val="ListParagraph"/>
        <w:numPr>
          <w:ilvl w:val="0"/>
          <w:numId w:val="1"/>
        </w:numPr>
        <w:rPr>
          <w:sz w:val="24"/>
          <w:szCs w:val="24"/>
        </w:rPr>
      </w:pPr>
      <w:r w:rsidRPr="00544A66">
        <w:rPr>
          <w:sz w:val="24"/>
          <w:szCs w:val="24"/>
        </w:rPr>
        <w:t>FARMS (</w:t>
      </w:r>
      <w:r w:rsidR="009748FF" w:rsidRPr="00544A66">
        <w:rPr>
          <w:sz w:val="24"/>
          <w:szCs w:val="24"/>
        </w:rPr>
        <w:t>Factor Analysis for Robust Microarray Summarization</w:t>
      </w:r>
      <w:r w:rsidRPr="00544A66">
        <w:rPr>
          <w:sz w:val="24"/>
          <w:szCs w:val="24"/>
        </w:rPr>
        <w:t>)</w:t>
      </w:r>
      <w:r w:rsidR="009748FF" w:rsidRPr="00544A66">
        <w:rPr>
          <w:sz w:val="24"/>
          <w:szCs w:val="24"/>
        </w:rPr>
        <w:t xml:space="preserve"> is</w:t>
      </w:r>
      <w:r w:rsidR="000B4607">
        <w:rPr>
          <w:sz w:val="24"/>
          <w:szCs w:val="24"/>
        </w:rPr>
        <w:t xml:space="preserve"> a</w:t>
      </w:r>
      <w:r w:rsidR="009748FF" w:rsidRPr="00544A66">
        <w:rPr>
          <w:sz w:val="24"/>
          <w:szCs w:val="24"/>
        </w:rPr>
        <w:t xml:space="preserve"> technique for summarizing array data at perfect match probe level. It is based on a factor analysis </w:t>
      </w:r>
      <w:r w:rsidR="009748FF" w:rsidRPr="00544A66">
        <w:rPr>
          <w:sz w:val="24"/>
          <w:szCs w:val="24"/>
        </w:rPr>
        <w:lastRenderedPageBreak/>
        <w:t xml:space="preserve">model for which a Bayesian maximum a posteriori method optimizes the model parameters under the assumption of Gaussian measurement noise. According to the </w:t>
      </w:r>
      <w:proofErr w:type="spellStart"/>
      <w:r w:rsidR="009748FF" w:rsidRPr="00544A66">
        <w:rPr>
          <w:sz w:val="24"/>
          <w:szCs w:val="24"/>
        </w:rPr>
        <w:t>Affycomp</w:t>
      </w:r>
      <w:proofErr w:type="spellEnd"/>
      <w:r w:rsidR="009748FF" w:rsidRPr="00544A66">
        <w:rPr>
          <w:sz w:val="24"/>
          <w:szCs w:val="24"/>
        </w:rPr>
        <w:t xml:space="preserve"> benchmark FARMS outperformed all other summarizations methods with respect to sensitivity and specificity.</w:t>
      </w:r>
    </w:p>
    <w:p w14:paraId="7A060626" w14:textId="3BFB20D2" w:rsidR="001F4106" w:rsidRPr="001F4106" w:rsidRDefault="001F4106" w:rsidP="0027221B">
      <w:pPr>
        <w:pStyle w:val="ListParagraph"/>
        <w:numPr>
          <w:ilvl w:val="0"/>
          <w:numId w:val="3"/>
        </w:numPr>
        <w:rPr>
          <w:sz w:val="24"/>
          <w:szCs w:val="24"/>
        </w:rPr>
      </w:pPr>
      <w:r w:rsidRPr="001F4106">
        <w:rPr>
          <w:sz w:val="24"/>
          <w:szCs w:val="24"/>
        </w:rPr>
        <w:t>FARMS (Factor Analysis for Robust Microarray Summarization)</w:t>
      </w:r>
      <w:r w:rsidRPr="001F4106">
        <w:rPr>
          <w:sz w:val="24"/>
          <w:szCs w:val="24"/>
        </w:rPr>
        <w:t xml:space="preserve"> is a </w:t>
      </w:r>
      <w:r w:rsidR="00E60C0E" w:rsidRPr="001F4106">
        <w:rPr>
          <w:sz w:val="24"/>
          <w:szCs w:val="24"/>
        </w:rPr>
        <w:t>summarization based on a factor analysis model for which a Bayesian Maximum</w:t>
      </w:r>
      <w:r w:rsidRPr="001F4106">
        <w:rPr>
          <w:sz w:val="24"/>
          <w:szCs w:val="24"/>
        </w:rPr>
        <w:t xml:space="preserve"> </w:t>
      </w:r>
      <w:r w:rsidR="00E60C0E" w:rsidRPr="001F4106">
        <w:rPr>
          <w:sz w:val="24"/>
          <w:szCs w:val="24"/>
        </w:rPr>
        <w:t>a Posteriori method optimizes the model parameters under the assumption of Gaussian measurement</w:t>
      </w:r>
      <w:r w:rsidRPr="001F4106">
        <w:rPr>
          <w:sz w:val="24"/>
          <w:szCs w:val="24"/>
        </w:rPr>
        <w:t xml:space="preserve"> </w:t>
      </w:r>
      <w:proofErr w:type="gramStart"/>
      <w:r w:rsidR="00E60C0E" w:rsidRPr="001F4106">
        <w:rPr>
          <w:sz w:val="24"/>
          <w:szCs w:val="24"/>
        </w:rPr>
        <w:t>noise</w:t>
      </w:r>
      <w:r w:rsidRPr="001F4106">
        <w:rPr>
          <w:sz w:val="24"/>
          <w:szCs w:val="24"/>
        </w:rPr>
        <w:t>[</w:t>
      </w:r>
      <w:proofErr w:type="gramEnd"/>
      <w:r w:rsidRPr="001F4106">
        <w:rPr>
          <w:sz w:val="24"/>
          <w:szCs w:val="24"/>
        </w:rPr>
        <w:t>6]</w:t>
      </w:r>
      <w:r w:rsidR="00E60C0E" w:rsidRPr="001F4106">
        <w:rPr>
          <w:sz w:val="24"/>
          <w:szCs w:val="24"/>
        </w:rPr>
        <w:t xml:space="preserve">. </w:t>
      </w:r>
    </w:p>
    <w:p w14:paraId="7FB9CC77" w14:textId="095665A4" w:rsidR="001F4106" w:rsidRPr="00544A66" w:rsidRDefault="00E60C0E" w:rsidP="001F4106">
      <w:pPr>
        <w:pStyle w:val="ListParagraph"/>
        <w:numPr>
          <w:ilvl w:val="0"/>
          <w:numId w:val="3"/>
        </w:numPr>
        <w:rPr>
          <w:sz w:val="24"/>
          <w:szCs w:val="24"/>
        </w:rPr>
      </w:pPr>
      <w:r w:rsidRPr="00E60C0E">
        <w:rPr>
          <w:sz w:val="24"/>
          <w:szCs w:val="24"/>
        </w:rPr>
        <w:t>RNA concentration is estimated from the</w:t>
      </w:r>
      <w:r w:rsidR="001F4106">
        <w:rPr>
          <w:sz w:val="24"/>
          <w:szCs w:val="24"/>
        </w:rPr>
        <w:t xml:space="preserve"> </w:t>
      </w:r>
      <w:r w:rsidRPr="00E60C0E">
        <w:rPr>
          <w:sz w:val="24"/>
          <w:szCs w:val="24"/>
        </w:rPr>
        <w:t>model</w:t>
      </w:r>
      <w:r w:rsidR="001F4106">
        <w:rPr>
          <w:sz w:val="24"/>
          <w:szCs w:val="24"/>
        </w:rPr>
        <w:t>.</w:t>
      </w:r>
      <w:r w:rsidRPr="00E60C0E">
        <w:rPr>
          <w:sz w:val="24"/>
          <w:szCs w:val="24"/>
        </w:rPr>
        <w:t xml:space="preserve"> farms does not use background </w:t>
      </w:r>
      <w:r w:rsidRPr="00544A66">
        <w:rPr>
          <w:sz w:val="24"/>
          <w:szCs w:val="24"/>
        </w:rPr>
        <w:t xml:space="preserve">correction and uses either quantile normalization or cyclic </w:t>
      </w:r>
      <w:proofErr w:type="gramStart"/>
      <w:r w:rsidRPr="00544A66">
        <w:rPr>
          <w:sz w:val="24"/>
          <w:szCs w:val="24"/>
        </w:rPr>
        <w:t>loess</w:t>
      </w:r>
      <w:r w:rsidR="001F4106" w:rsidRPr="00544A66">
        <w:rPr>
          <w:sz w:val="24"/>
          <w:szCs w:val="24"/>
        </w:rPr>
        <w:t>[</w:t>
      </w:r>
      <w:proofErr w:type="gramEnd"/>
      <w:r w:rsidR="001F4106" w:rsidRPr="00544A66">
        <w:rPr>
          <w:sz w:val="24"/>
          <w:szCs w:val="24"/>
        </w:rPr>
        <w:t>6].</w:t>
      </w:r>
    </w:p>
    <w:p w14:paraId="4F6C28B0" w14:textId="6BD5C8D3" w:rsidR="001F4106" w:rsidRPr="00544A66" w:rsidRDefault="001F4106" w:rsidP="001F4106">
      <w:pPr>
        <w:pStyle w:val="ListParagraph"/>
        <w:numPr>
          <w:ilvl w:val="0"/>
          <w:numId w:val="3"/>
        </w:numPr>
        <w:rPr>
          <w:sz w:val="24"/>
          <w:szCs w:val="24"/>
        </w:rPr>
      </w:pPr>
      <w:r w:rsidRPr="00544A66">
        <w:rPr>
          <w:sz w:val="24"/>
          <w:szCs w:val="24"/>
        </w:rPr>
        <w:t>FARMS</w:t>
      </w:r>
      <w:r w:rsidR="00E60C0E" w:rsidRPr="00544A66">
        <w:rPr>
          <w:sz w:val="24"/>
          <w:szCs w:val="24"/>
        </w:rPr>
        <w:t xml:space="preserve"> uses quantile normalization as default normalization</w:t>
      </w:r>
      <w:r w:rsidRPr="00544A66">
        <w:rPr>
          <w:sz w:val="24"/>
          <w:szCs w:val="24"/>
        </w:rPr>
        <w:t xml:space="preserve"> </w:t>
      </w:r>
      <w:proofErr w:type="gramStart"/>
      <w:r w:rsidR="00E60C0E" w:rsidRPr="00544A66">
        <w:rPr>
          <w:sz w:val="24"/>
          <w:szCs w:val="24"/>
        </w:rPr>
        <w:t>procedure</w:t>
      </w:r>
      <w:r w:rsidRPr="00544A66">
        <w:rPr>
          <w:sz w:val="24"/>
          <w:szCs w:val="24"/>
        </w:rPr>
        <w:t>[</w:t>
      </w:r>
      <w:proofErr w:type="gramEnd"/>
      <w:r w:rsidRPr="00544A66">
        <w:rPr>
          <w:sz w:val="24"/>
          <w:szCs w:val="24"/>
        </w:rPr>
        <w:t>6]</w:t>
      </w:r>
    </w:p>
    <w:p w14:paraId="519B1C4A" w14:textId="0337FC45" w:rsidR="00E60C0E" w:rsidRPr="00544A66" w:rsidRDefault="001F4106" w:rsidP="001F4106">
      <w:pPr>
        <w:pStyle w:val="ListParagraph"/>
        <w:numPr>
          <w:ilvl w:val="0"/>
          <w:numId w:val="3"/>
        </w:numPr>
        <w:rPr>
          <w:sz w:val="24"/>
          <w:szCs w:val="24"/>
        </w:rPr>
      </w:pPr>
      <w:r w:rsidRPr="00544A66">
        <w:rPr>
          <w:sz w:val="24"/>
          <w:szCs w:val="24"/>
        </w:rPr>
        <w:t>I</w:t>
      </w:r>
      <w:r w:rsidR="00E60C0E" w:rsidRPr="00544A66">
        <w:rPr>
          <w:sz w:val="24"/>
          <w:szCs w:val="24"/>
        </w:rPr>
        <w:t xml:space="preserve">t is computational efficient. </w:t>
      </w:r>
      <w:r w:rsidRPr="00544A66">
        <w:rPr>
          <w:sz w:val="24"/>
          <w:szCs w:val="24"/>
        </w:rPr>
        <w:t xml:space="preserve">According to the </w:t>
      </w:r>
      <w:proofErr w:type="spellStart"/>
      <w:r w:rsidRPr="00544A66">
        <w:rPr>
          <w:sz w:val="24"/>
          <w:szCs w:val="24"/>
        </w:rPr>
        <w:t>Affycomp</w:t>
      </w:r>
      <w:proofErr w:type="spellEnd"/>
      <w:r w:rsidRPr="00544A66">
        <w:rPr>
          <w:sz w:val="24"/>
          <w:szCs w:val="24"/>
        </w:rPr>
        <w:t xml:space="preserve"> benchmark </w:t>
      </w:r>
      <w:proofErr w:type="gramStart"/>
      <w:r w:rsidRPr="00544A66">
        <w:rPr>
          <w:sz w:val="24"/>
          <w:szCs w:val="24"/>
        </w:rPr>
        <w:t>FARMS[</w:t>
      </w:r>
      <w:proofErr w:type="gramEnd"/>
      <w:r w:rsidRPr="00544A66">
        <w:rPr>
          <w:sz w:val="24"/>
          <w:szCs w:val="24"/>
        </w:rPr>
        <w:t xml:space="preserve">7] </w:t>
      </w:r>
      <w:r w:rsidR="000B4607" w:rsidRPr="00544A66">
        <w:rPr>
          <w:sz w:val="24"/>
          <w:szCs w:val="24"/>
        </w:rPr>
        <w:t>outperformed</w:t>
      </w:r>
      <w:r w:rsidRPr="00544A66">
        <w:rPr>
          <w:sz w:val="24"/>
          <w:szCs w:val="24"/>
        </w:rPr>
        <w:t xml:space="preserve"> all other summarizations methods with respect to sensitivity and specificity[6].</w:t>
      </w:r>
    </w:p>
    <w:p w14:paraId="762830ED" w14:textId="48FBD685" w:rsidR="003825E6" w:rsidRDefault="003825E6" w:rsidP="008F6B9F">
      <w:pPr>
        <w:pStyle w:val="ListParagraph"/>
        <w:jc w:val="both"/>
        <w:rPr>
          <w:sz w:val="24"/>
          <w:szCs w:val="24"/>
        </w:rPr>
      </w:pPr>
    </w:p>
    <w:p w14:paraId="006181BD" w14:textId="48918A99" w:rsidR="008D7795" w:rsidRPr="008D7795" w:rsidRDefault="008D7795" w:rsidP="008F6B9F">
      <w:pPr>
        <w:pStyle w:val="ListParagraph"/>
        <w:jc w:val="both"/>
        <w:rPr>
          <w:b/>
          <w:sz w:val="24"/>
          <w:szCs w:val="24"/>
        </w:rPr>
      </w:pPr>
      <w:r w:rsidRPr="008D7795">
        <w:rPr>
          <w:b/>
          <w:sz w:val="24"/>
          <w:szCs w:val="24"/>
        </w:rPr>
        <w:t>References</w:t>
      </w:r>
    </w:p>
    <w:p w14:paraId="2FFC9E18" w14:textId="74C2CD7C" w:rsidR="008D7795" w:rsidRDefault="008D7795" w:rsidP="009410AC">
      <w:pPr>
        <w:pStyle w:val="ListParagraph"/>
        <w:numPr>
          <w:ilvl w:val="0"/>
          <w:numId w:val="2"/>
        </w:numPr>
        <w:jc w:val="both"/>
        <w:rPr>
          <w:sz w:val="24"/>
          <w:szCs w:val="24"/>
        </w:rPr>
      </w:pPr>
      <w:r w:rsidRPr="008D7795">
        <w:rPr>
          <w:sz w:val="24"/>
          <w:szCs w:val="24"/>
        </w:rPr>
        <w:t xml:space="preserve">M. Madan </w:t>
      </w:r>
      <w:proofErr w:type="spellStart"/>
      <w:r w:rsidRPr="008D7795">
        <w:rPr>
          <w:sz w:val="24"/>
          <w:szCs w:val="24"/>
        </w:rPr>
        <w:t>Babu</w:t>
      </w:r>
      <w:proofErr w:type="spellEnd"/>
      <w:r w:rsidRPr="008D7795">
        <w:rPr>
          <w:sz w:val="24"/>
          <w:szCs w:val="24"/>
        </w:rPr>
        <w:t xml:space="preserve"> An Introduction to Microarray Data Analysis</w:t>
      </w:r>
    </w:p>
    <w:p w14:paraId="70520EB2" w14:textId="3B9B77A6" w:rsidR="008D7795" w:rsidRDefault="009A42E2" w:rsidP="00634632">
      <w:pPr>
        <w:pStyle w:val="ListParagraph"/>
        <w:ind w:left="1080"/>
        <w:rPr>
          <w:sz w:val="24"/>
          <w:szCs w:val="24"/>
        </w:rPr>
      </w:pPr>
      <w:hyperlink r:id="rId6" w:history="1">
        <w:r w:rsidR="008D7795" w:rsidRPr="00291EFD">
          <w:rPr>
            <w:rStyle w:val="Hyperlink"/>
            <w:sz w:val="24"/>
            <w:szCs w:val="24"/>
          </w:rPr>
          <w:t>https://www.mrc-lmb.cam.ac.uk/genomes/madanm/microarray/chapter-final.pdf</w:t>
        </w:r>
      </w:hyperlink>
    </w:p>
    <w:p w14:paraId="564A01CE" w14:textId="7A60A5A2" w:rsidR="00634632" w:rsidRDefault="00634632" w:rsidP="00634632">
      <w:pPr>
        <w:pStyle w:val="ListParagraph"/>
        <w:numPr>
          <w:ilvl w:val="0"/>
          <w:numId w:val="2"/>
        </w:numPr>
        <w:rPr>
          <w:sz w:val="24"/>
          <w:szCs w:val="24"/>
        </w:rPr>
      </w:pPr>
      <w:r w:rsidRPr="00634632">
        <w:rPr>
          <w:sz w:val="24"/>
          <w:szCs w:val="24"/>
        </w:rPr>
        <w:t>Microarray</w:t>
      </w:r>
      <w:r>
        <w:rPr>
          <w:sz w:val="24"/>
          <w:szCs w:val="24"/>
        </w:rPr>
        <w:t xml:space="preserve"> </w:t>
      </w:r>
      <w:r w:rsidRPr="00634632">
        <w:rPr>
          <w:sz w:val="24"/>
          <w:szCs w:val="24"/>
        </w:rPr>
        <w:t>analysis techniques</w:t>
      </w:r>
      <w:r>
        <w:rPr>
          <w:sz w:val="24"/>
          <w:szCs w:val="24"/>
        </w:rPr>
        <w:t xml:space="preserve"> </w:t>
      </w:r>
      <w:hyperlink r:id="rId7" w:history="1">
        <w:r w:rsidRPr="00291EFD">
          <w:rPr>
            <w:rStyle w:val="Hyperlink"/>
            <w:sz w:val="24"/>
            <w:szCs w:val="24"/>
          </w:rPr>
          <w:t>https://e</w:t>
        </w:r>
        <w:r w:rsidRPr="00291EFD">
          <w:rPr>
            <w:rStyle w:val="Hyperlink"/>
            <w:sz w:val="24"/>
            <w:szCs w:val="24"/>
          </w:rPr>
          <w:t>n</w:t>
        </w:r>
        <w:r w:rsidRPr="00291EFD">
          <w:rPr>
            <w:rStyle w:val="Hyperlink"/>
            <w:sz w:val="24"/>
            <w:szCs w:val="24"/>
          </w:rPr>
          <w:t>.wikipedia.org/wiki/Microarray_analysis_techniques</w:t>
        </w:r>
      </w:hyperlink>
    </w:p>
    <w:p w14:paraId="0314AAEE" w14:textId="12AD02FA" w:rsidR="00634632" w:rsidRDefault="00634632" w:rsidP="00634632">
      <w:pPr>
        <w:pStyle w:val="ListParagraph"/>
        <w:numPr>
          <w:ilvl w:val="0"/>
          <w:numId w:val="2"/>
        </w:numPr>
        <w:rPr>
          <w:sz w:val="24"/>
          <w:szCs w:val="24"/>
        </w:rPr>
      </w:pPr>
      <w:r w:rsidRPr="00634632">
        <w:rPr>
          <w:sz w:val="24"/>
          <w:szCs w:val="24"/>
        </w:rPr>
        <w:t>Robust Multi-array Average (RMA)</w:t>
      </w:r>
      <w:r>
        <w:rPr>
          <w:sz w:val="24"/>
          <w:szCs w:val="24"/>
        </w:rPr>
        <w:t xml:space="preserve"> </w:t>
      </w:r>
      <w:hyperlink r:id="rId8" w:history="1">
        <w:r w:rsidRPr="00291EFD">
          <w:rPr>
            <w:rStyle w:val="Hyperlink"/>
            <w:sz w:val="24"/>
            <w:szCs w:val="24"/>
          </w:rPr>
          <w:t>http://www.molmine.com/magma/loading/rma.htm</w:t>
        </w:r>
      </w:hyperlink>
    </w:p>
    <w:p w14:paraId="1CDC9103" w14:textId="0E3DF59C" w:rsidR="00634632" w:rsidRDefault="00634632" w:rsidP="00634632">
      <w:pPr>
        <w:pStyle w:val="ListParagraph"/>
        <w:numPr>
          <w:ilvl w:val="0"/>
          <w:numId w:val="2"/>
        </w:numPr>
        <w:jc w:val="both"/>
        <w:rPr>
          <w:sz w:val="24"/>
          <w:szCs w:val="24"/>
        </w:rPr>
      </w:pPr>
      <w:r w:rsidRPr="00634632">
        <w:rPr>
          <w:sz w:val="24"/>
          <w:szCs w:val="24"/>
        </w:rPr>
        <w:t>The utility of MAS5 expression summary and detection call algorithms</w:t>
      </w:r>
    </w:p>
    <w:p w14:paraId="7A042C72" w14:textId="2E7C6FE8" w:rsidR="00634632" w:rsidRDefault="009A42E2" w:rsidP="00634632">
      <w:pPr>
        <w:pStyle w:val="ListParagraph"/>
        <w:ind w:left="1080"/>
        <w:jc w:val="both"/>
        <w:rPr>
          <w:rStyle w:val="Hyperlink"/>
          <w:sz w:val="24"/>
          <w:szCs w:val="24"/>
        </w:rPr>
      </w:pPr>
      <w:hyperlink r:id="rId9" w:history="1">
        <w:r w:rsidR="00634632" w:rsidRPr="00291EFD">
          <w:rPr>
            <w:rStyle w:val="Hyperlink"/>
            <w:sz w:val="24"/>
            <w:szCs w:val="24"/>
          </w:rPr>
          <w:t>https://www.ncbi.nlm.nih.gov/pmc/articles/PMC1950098/</w:t>
        </w:r>
      </w:hyperlink>
    </w:p>
    <w:p w14:paraId="76DDE607" w14:textId="39CE9713" w:rsidR="007017A6" w:rsidRDefault="007017A6" w:rsidP="00634632">
      <w:pPr>
        <w:pStyle w:val="ListParagraph"/>
        <w:ind w:left="1080"/>
        <w:jc w:val="both"/>
        <w:rPr>
          <w:rStyle w:val="Hyperlink"/>
          <w:sz w:val="24"/>
          <w:szCs w:val="24"/>
        </w:rPr>
      </w:pPr>
    </w:p>
    <w:p w14:paraId="770A107F" w14:textId="2C59B6A7" w:rsidR="007017A6" w:rsidRPr="007017A6" w:rsidRDefault="007017A6" w:rsidP="007017A6">
      <w:pPr>
        <w:pStyle w:val="ListParagraph"/>
        <w:numPr>
          <w:ilvl w:val="0"/>
          <w:numId w:val="2"/>
        </w:numPr>
        <w:jc w:val="both"/>
        <w:rPr>
          <w:sz w:val="24"/>
          <w:szCs w:val="24"/>
        </w:rPr>
      </w:pPr>
      <w:r w:rsidRPr="007017A6">
        <w:rPr>
          <w:sz w:val="24"/>
          <w:szCs w:val="24"/>
        </w:rPr>
        <w:t>Stuart D Pepper</w:t>
      </w:r>
      <w:r>
        <w:rPr>
          <w:sz w:val="24"/>
          <w:szCs w:val="24"/>
        </w:rPr>
        <w:t>, et. al.</w:t>
      </w:r>
      <w:r w:rsidRPr="007017A6">
        <w:rPr>
          <w:sz w:val="24"/>
          <w:szCs w:val="24"/>
        </w:rPr>
        <w:t xml:space="preserve"> </w:t>
      </w:r>
      <w:r w:rsidRPr="007017A6">
        <w:rPr>
          <w:sz w:val="24"/>
          <w:szCs w:val="24"/>
        </w:rPr>
        <w:t>The utility of MAS5 expression summary and detection call</w:t>
      </w:r>
    </w:p>
    <w:p w14:paraId="4586898C" w14:textId="52C21B53" w:rsidR="007017A6" w:rsidRPr="007017A6" w:rsidRDefault="007017A6" w:rsidP="007017A6">
      <w:pPr>
        <w:pStyle w:val="ListParagraph"/>
        <w:ind w:left="1080"/>
        <w:jc w:val="both"/>
        <w:rPr>
          <w:color w:val="0563C1" w:themeColor="hyperlink"/>
          <w:sz w:val="24"/>
          <w:szCs w:val="24"/>
          <w:u w:val="single"/>
        </w:rPr>
      </w:pPr>
      <w:r>
        <w:rPr>
          <w:sz w:val="24"/>
          <w:szCs w:val="24"/>
        </w:rPr>
        <w:t>a</w:t>
      </w:r>
      <w:r w:rsidRPr="007017A6">
        <w:rPr>
          <w:sz w:val="24"/>
          <w:szCs w:val="24"/>
        </w:rPr>
        <w:t>lgorithms</w:t>
      </w:r>
      <w:r>
        <w:rPr>
          <w:sz w:val="24"/>
          <w:szCs w:val="24"/>
        </w:rPr>
        <w:t xml:space="preserve">. </w:t>
      </w:r>
      <w:r w:rsidRPr="007017A6">
        <w:rPr>
          <w:sz w:val="24"/>
          <w:szCs w:val="24"/>
        </w:rPr>
        <w:t>BMC Bioinformatics</w:t>
      </w:r>
      <w:r w:rsidR="001F4106">
        <w:rPr>
          <w:sz w:val="24"/>
          <w:szCs w:val="24"/>
        </w:rPr>
        <w:t>,</w:t>
      </w:r>
      <w:r w:rsidRPr="007017A6">
        <w:rPr>
          <w:sz w:val="24"/>
          <w:szCs w:val="24"/>
        </w:rPr>
        <w:t xml:space="preserve"> 2007</w:t>
      </w:r>
      <w:r>
        <w:rPr>
          <w:sz w:val="24"/>
          <w:szCs w:val="24"/>
        </w:rPr>
        <w:t>.</w:t>
      </w:r>
    </w:p>
    <w:p w14:paraId="382890B2" w14:textId="328B2647" w:rsidR="007017A6" w:rsidRDefault="001F4106" w:rsidP="001F4106">
      <w:pPr>
        <w:pStyle w:val="ListParagraph"/>
        <w:numPr>
          <w:ilvl w:val="0"/>
          <w:numId w:val="2"/>
        </w:numPr>
        <w:jc w:val="both"/>
        <w:rPr>
          <w:rStyle w:val="Hyperlink"/>
          <w:color w:val="auto"/>
          <w:sz w:val="24"/>
          <w:szCs w:val="24"/>
          <w:u w:val="none"/>
        </w:rPr>
      </w:pPr>
      <w:proofErr w:type="spellStart"/>
      <w:r w:rsidRPr="001F4106">
        <w:rPr>
          <w:rStyle w:val="Hyperlink"/>
          <w:color w:val="auto"/>
          <w:sz w:val="24"/>
          <w:szCs w:val="24"/>
          <w:u w:val="none"/>
        </w:rPr>
        <w:t>Djork-Arné</w:t>
      </w:r>
      <w:proofErr w:type="spellEnd"/>
      <w:r w:rsidRPr="001F4106">
        <w:rPr>
          <w:rStyle w:val="Hyperlink"/>
          <w:color w:val="auto"/>
          <w:sz w:val="24"/>
          <w:szCs w:val="24"/>
          <w:u w:val="none"/>
        </w:rPr>
        <w:t xml:space="preserve"> </w:t>
      </w:r>
      <w:proofErr w:type="spellStart"/>
      <w:r w:rsidRPr="001F4106">
        <w:rPr>
          <w:rStyle w:val="Hyperlink"/>
          <w:color w:val="auto"/>
          <w:sz w:val="24"/>
          <w:szCs w:val="24"/>
          <w:u w:val="none"/>
        </w:rPr>
        <w:t>Clevert</w:t>
      </w:r>
      <w:proofErr w:type="spellEnd"/>
      <w:r w:rsidRPr="001F4106">
        <w:rPr>
          <w:rStyle w:val="Hyperlink"/>
          <w:color w:val="auto"/>
          <w:sz w:val="24"/>
          <w:szCs w:val="24"/>
          <w:u w:val="none"/>
        </w:rPr>
        <w:t xml:space="preserve">. Using FARMS for summarization </w:t>
      </w:r>
      <w:r>
        <w:rPr>
          <w:rStyle w:val="Hyperlink"/>
          <w:color w:val="auto"/>
          <w:sz w:val="24"/>
          <w:szCs w:val="24"/>
          <w:u w:val="none"/>
        </w:rPr>
        <w:t>u</w:t>
      </w:r>
      <w:r w:rsidRPr="001F4106">
        <w:rPr>
          <w:rStyle w:val="Hyperlink"/>
          <w:color w:val="auto"/>
          <w:sz w:val="24"/>
          <w:szCs w:val="24"/>
          <w:u w:val="none"/>
        </w:rPr>
        <w:t>sing I/NI-calls for gene filtering</w:t>
      </w:r>
      <w:r>
        <w:rPr>
          <w:rStyle w:val="Hyperlink"/>
          <w:color w:val="auto"/>
          <w:sz w:val="24"/>
          <w:szCs w:val="24"/>
          <w:u w:val="none"/>
        </w:rPr>
        <w:t xml:space="preserve">. </w:t>
      </w:r>
      <w:r w:rsidRPr="001F4106">
        <w:rPr>
          <w:rStyle w:val="Hyperlink"/>
          <w:color w:val="auto"/>
          <w:sz w:val="24"/>
          <w:szCs w:val="24"/>
          <w:u w:val="none"/>
        </w:rPr>
        <w:t>Software Manual</w:t>
      </w:r>
      <w:r>
        <w:rPr>
          <w:rStyle w:val="Hyperlink"/>
          <w:color w:val="auto"/>
          <w:sz w:val="24"/>
          <w:szCs w:val="24"/>
          <w:u w:val="none"/>
        </w:rPr>
        <w:t>, 2018.</w:t>
      </w:r>
    </w:p>
    <w:p w14:paraId="1F482DF6" w14:textId="1D360B66" w:rsidR="001F4106" w:rsidRPr="001F4106" w:rsidRDefault="001F4106" w:rsidP="001F4106">
      <w:pPr>
        <w:pStyle w:val="ListParagraph"/>
        <w:numPr>
          <w:ilvl w:val="0"/>
          <w:numId w:val="2"/>
        </w:numPr>
        <w:jc w:val="both"/>
        <w:rPr>
          <w:rStyle w:val="Hyperlink"/>
          <w:color w:val="auto"/>
          <w:sz w:val="24"/>
          <w:szCs w:val="24"/>
          <w:u w:val="none"/>
        </w:rPr>
      </w:pPr>
      <w:r w:rsidRPr="001F4106">
        <w:rPr>
          <w:rStyle w:val="Hyperlink"/>
          <w:color w:val="auto"/>
          <w:sz w:val="24"/>
          <w:szCs w:val="24"/>
          <w:u w:val="none"/>
        </w:rPr>
        <w:t>http://affycomp.jhsph.edu</w:t>
      </w:r>
    </w:p>
    <w:p w14:paraId="79C65C26" w14:textId="77777777" w:rsidR="007017A6" w:rsidRDefault="007017A6" w:rsidP="00634632">
      <w:pPr>
        <w:pStyle w:val="ListParagraph"/>
        <w:ind w:left="1080"/>
        <w:jc w:val="both"/>
        <w:rPr>
          <w:rStyle w:val="Hyperlink"/>
          <w:sz w:val="24"/>
          <w:szCs w:val="24"/>
        </w:rPr>
      </w:pPr>
    </w:p>
    <w:p w14:paraId="7AE496DC" w14:textId="77777777" w:rsidR="007017A6" w:rsidRDefault="007017A6" w:rsidP="00634632">
      <w:pPr>
        <w:pStyle w:val="ListParagraph"/>
        <w:ind w:left="1080"/>
        <w:jc w:val="both"/>
        <w:rPr>
          <w:sz w:val="24"/>
          <w:szCs w:val="24"/>
        </w:rPr>
      </w:pPr>
    </w:p>
    <w:p w14:paraId="2597EA5F" w14:textId="77777777" w:rsidR="00634632" w:rsidRPr="00634632" w:rsidRDefault="00634632" w:rsidP="00634632">
      <w:pPr>
        <w:pStyle w:val="ListParagraph"/>
        <w:ind w:left="1080"/>
        <w:jc w:val="both"/>
        <w:rPr>
          <w:sz w:val="24"/>
          <w:szCs w:val="24"/>
        </w:rPr>
      </w:pPr>
    </w:p>
    <w:p w14:paraId="4FBE835E" w14:textId="77777777" w:rsidR="00634632" w:rsidRDefault="00634632" w:rsidP="008D7795">
      <w:pPr>
        <w:pStyle w:val="ListParagraph"/>
        <w:ind w:left="1080"/>
        <w:jc w:val="both"/>
        <w:rPr>
          <w:sz w:val="24"/>
          <w:szCs w:val="24"/>
        </w:rPr>
      </w:pPr>
    </w:p>
    <w:p w14:paraId="479CDF44" w14:textId="77777777" w:rsidR="008D7795" w:rsidRPr="008D7795" w:rsidRDefault="008D7795" w:rsidP="008D7795">
      <w:pPr>
        <w:pStyle w:val="ListParagraph"/>
        <w:ind w:left="1080"/>
        <w:jc w:val="both"/>
        <w:rPr>
          <w:sz w:val="24"/>
          <w:szCs w:val="24"/>
        </w:rPr>
      </w:pPr>
    </w:p>
    <w:p w14:paraId="6CE877D8" w14:textId="77777777" w:rsidR="003946D2" w:rsidRPr="003946D2" w:rsidRDefault="003946D2" w:rsidP="003946D2">
      <w:pPr>
        <w:jc w:val="both"/>
        <w:rPr>
          <w:sz w:val="24"/>
          <w:szCs w:val="24"/>
          <w:lang w:val="uk-UA"/>
        </w:rPr>
      </w:pPr>
    </w:p>
    <w:sectPr w:rsidR="003946D2" w:rsidRPr="00394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E50D4"/>
    <w:multiLevelType w:val="hybridMultilevel"/>
    <w:tmpl w:val="8D0ED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601880"/>
    <w:multiLevelType w:val="hybridMultilevel"/>
    <w:tmpl w:val="68AC30A2"/>
    <w:lvl w:ilvl="0" w:tplc="E8A6E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9343F0"/>
    <w:multiLevelType w:val="hybridMultilevel"/>
    <w:tmpl w:val="BEBE37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EF"/>
    <w:rsid w:val="000B4607"/>
    <w:rsid w:val="00127673"/>
    <w:rsid w:val="001B09C9"/>
    <w:rsid w:val="001F4106"/>
    <w:rsid w:val="002A0B0B"/>
    <w:rsid w:val="00305ADF"/>
    <w:rsid w:val="003825E6"/>
    <w:rsid w:val="003946D2"/>
    <w:rsid w:val="003979EF"/>
    <w:rsid w:val="00433146"/>
    <w:rsid w:val="004763D2"/>
    <w:rsid w:val="00544A66"/>
    <w:rsid w:val="00563710"/>
    <w:rsid w:val="00634632"/>
    <w:rsid w:val="00687D9C"/>
    <w:rsid w:val="006E0670"/>
    <w:rsid w:val="007017A6"/>
    <w:rsid w:val="007565D5"/>
    <w:rsid w:val="0076423B"/>
    <w:rsid w:val="008D7795"/>
    <w:rsid w:val="008F6B9F"/>
    <w:rsid w:val="009748FF"/>
    <w:rsid w:val="009A42E2"/>
    <w:rsid w:val="00A1281B"/>
    <w:rsid w:val="00A409DE"/>
    <w:rsid w:val="00AB454B"/>
    <w:rsid w:val="00B544E5"/>
    <w:rsid w:val="00C55D93"/>
    <w:rsid w:val="00D0268D"/>
    <w:rsid w:val="00D51500"/>
    <w:rsid w:val="00E1517F"/>
    <w:rsid w:val="00E307AE"/>
    <w:rsid w:val="00E60C0E"/>
    <w:rsid w:val="00E878B8"/>
    <w:rsid w:val="00E95773"/>
    <w:rsid w:val="00F20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8283"/>
  <w15:chartTrackingRefBased/>
  <w15:docId w15:val="{1EFF4066-FCB4-4D93-9842-A344F7ED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5E6"/>
    <w:pPr>
      <w:ind w:left="720"/>
      <w:contextualSpacing/>
    </w:pPr>
  </w:style>
  <w:style w:type="character" w:styleId="Hyperlink">
    <w:name w:val="Hyperlink"/>
    <w:basedOn w:val="DefaultParagraphFont"/>
    <w:uiPriority w:val="99"/>
    <w:unhideWhenUsed/>
    <w:rsid w:val="008D7795"/>
    <w:rPr>
      <w:color w:val="0563C1" w:themeColor="hyperlink"/>
      <w:u w:val="single"/>
    </w:rPr>
  </w:style>
  <w:style w:type="character" w:styleId="UnresolvedMention">
    <w:name w:val="Unresolved Mention"/>
    <w:basedOn w:val="DefaultParagraphFont"/>
    <w:uiPriority w:val="99"/>
    <w:semiHidden/>
    <w:unhideWhenUsed/>
    <w:rsid w:val="008D7795"/>
    <w:rPr>
      <w:color w:val="605E5C"/>
      <w:shd w:val="clear" w:color="auto" w:fill="E1DFDD"/>
    </w:rPr>
  </w:style>
  <w:style w:type="character" w:styleId="FollowedHyperlink">
    <w:name w:val="FollowedHyperlink"/>
    <w:basedOn w:val="DefaultParagraphFont"/>
    <w:uiPriority w:val="99"/>
    <w:semiHidden/>
    <w:unhideWhenUsed/>
    <w:rsid w:val="001F41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63420">
      <w:bodyDiv w:val="1"/>
      <w:marLeft w:val="0"/>
      <w:marRight w:val="0"/>
      <w:marTop w:val="0"/>
      <w:marBottom w:val="0"/>
      <w:divBdr>
        <w:top w:val="none" w:sz="0" w:space="0" w:color="auto"/>
        <w:left w:val="none" w:sz="0" w:space="0" w:color="auto"/>
        <w:bottom w:val="none" w:sz="0" w:space="0" w:color="auto"/>
        <w:right w:val="none" w:sz="0" w:space="0" w:color="auto"/>
      </w:divBdr>
    </w:div>
    <w:div w:id="1191577344">
      <w:bodyDiv w:val="1"/>
      <w:marLeft w:val="0"/>
      <w:marRight w:val="0"/>
      <w:marTop w:val="0"/>
      <w:marBottom w:val="0"/>
      <w:divBdr>
        <w:top w:val="none" w:sz="0" w:space="0" w:color="auto"/>
        <w:left w:val="none" w:sz="0" w:space="0" w:color="auto"/>
        <w:bottom w:val="none" w:sz="0" w:space="0" w:color="auto"/>
        <w:right w:val="none" w:sz="0" w:space="0" w:color="auto"/>
      </w:divBdr>
    </w:div>
    <w:div w:id="1793935087">
      <w:bodyDiv w:val="1"/>
      <w:marLeft w:val="0"/>
      <w:marRight w:val="0"/>
      <w:marTop w:val="0"/>
      <w:marBottom w:val="0"/>
      <w:divBdr>
        <w:top w:val="none" w:sz="0" w:space="0" w:color="auto"/>
        <w:left w:val="none" w:sz="0" w:space="0" w:color="auto"/>
        <w:bottom w:val="none" w:sz="0" w:space="0" w:color="auto"/>
        <w:right w:val="none" w:sz="0" w:space="0" w:color="auto"/>
      </w:divBdr>
    </w:div>
    <w:div w:id="185402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lmine.com/magma/loading/rma.htm" TargetMode="External"/><Relationship Id="rId3" Type="http://schemas.openxmlformats.org/officeDocument/2006/relationships/settings" Target="settings.xml"/><Relationship Id="rId7" Type="http://schemas.openxmlformats.org/officeDocument/2006/relationships/hyperlink" Target="https://en.wikipedia.org/wiki/Microarray_analysis_techni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rc-lmb.cam.ac.uk/genomes/madanm/microarray/chapter-final.pdf"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mc/articles/PMC19500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Natalia</cp:lastModifiedBy>
  <cp:revision>23</cp:revision>
  <dcterms:created xsi:type="dcterms:W3CDTF">2018-08-29T19:56:00Z</dcterms:created>
  <dcterms:modified xsi:type="dcterms:W3CDTF">2018-09-05T03:24:00Z</dcterms:modified>
</cp:coreProperties>
</file>