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4808" w14:textId="77777777" w:rsidR="00024A3C" w:rsidRPr="00D17B40" w:rsidRDefault="00024A3C" w:rsidP="002603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bookmarkStart w:id="0" w:name="_Hlk206421636"/>
      <w:r w:rsidRPr="00D17B4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 xml:space="preserve">Documento de Especificação de Requisitos – </w:t>
      </w:r>
      <w:proofErr w:type="spellStart"/>
      <w:r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>Monevo</w:t>
      </w:r>
      <w:proofErr w:type="spellEnd"/>
    </w:p>
    <w:p w14:paraId="4A6A09D0" w14:textId="77777777" w:rsidR="00024A3C" w:rsidRPr="00D17B40" w:rsidRDefault="00024A3C" w:rsidP="00260347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Versão:</w:t>
      </w:r>
      <w:r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1.0</w:t>
      </w:r>
    </w:p>
    <w:p w14:paraId="61073F29" w14:textId="77777777" w:rsidR="00024A3C" w:rsidRPr="00D17B40" w:rsidRDefault="00024A3C" w:rsidP="00260347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Data:</w:t>
      </w:r>
      <w:r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B1C1D"/>
          <w:sz w:val="24"/>
        </w:rPr>
        <w:t>14/02/2025</w:t>
      </w:r>
    </w:p>
    <w:p w14:paraId="6E0EF67C" w14:textId="77777777" w:rsidR="00024A3C" w:rsidRPr="00D17B40" w:rsidRDefault="00024A3C" w:rsidP="00260347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Autores:</w:t>
      </w:r>
      <w:r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B1C1D"/>
          <w:sz w:val="24"/>
        </w:rPr>
        <w:t>Natã Rabelo e Natã Santa Fé</w:t>
      </w:r>
    </w:p>
    <w:p w14:paraId="4F12F725" w14:textId="745AD535" w:rsidR="00024A3C" w:rsidRPr="00D17B40" w:rsidRDefault="00024A3C" w:rsidP="00260347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</w:rPr>
      </w:pPr>
    </w:p>
    <w:p w14:paraId="25A02946" w14:textId="77777777" w:rsidR="00024A3C" w:rsidRPr="00D17B40" w:rsidRDefault="00024A3C" w:rsidP="00445597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>Histórico de Revisões</w:t>
      </w:r>
    </w:p>
    <w:tbl>
      <w:tblPr>
        <w:tblStyle w:val="SimplesTabela1"/>
        <w:tblW w:w="9356" w:type="dxa"/>
        <w:tblInd w:w="-289" w:type="dxa"/>
        <w:tblLook w:val="04A0" w:firstRow="1" w:lastRow="0" w:firstColumn="1" w:lastColumn="0" w:noHBand="0" w:noVBand="1"/>
      </w:tblPr>
      <w:tblGrid>
        <w:gridCol w:w="1599"/>
        <w:gridCol w:w="936"/>
        <w:gridCol w:w="5120"/>
        <w:gridCol w:w="1701"/>
      </w:tblGrid>
      <w:tr w:rsidR="00024A3C" w:rsidRPr="00D17B40" w14:paraId="732E146E" w14:textId="77777777" w:rsidTr="00D74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hideMark/>
          </w:tcPr>
          <w:p w14:paraId="0C5C2C50" w14:textId="77777777" w:rsidR="00024A3C" w:rsidRPr="00D17B40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hideMark/>
          </w:tcPr>
          <w:p w14:paraId="471CB049" w14:textId="77777777" w:rsidR="00024A3C" w:rsidRPr="00D17B40" w:rsidRDefault="00024A3C" w:rsidP="00260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5120" w:type="dxa"/>
            <w:hideMark/>
          </w:tcPr>
          <w:p w14:paraId="32A3B557" w14:textId="77777777" w:rsidR="00024A3C" w:rsidRPr="00D17B40" w:rsidRDefault="00024A3C" w:rsidP="00260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1701" w:type="dxa"/>
            <w:hideMark/>
          </w:tcPr>
          <w:p w14:paraId="4D7095C2" w14:textId="77777777" w:rsidR="00024A3C" w:rsidRPr="00D17B40" w:rsidRDefault="00024A3C" w:rsidP="00260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Autor</w:t>
            </w:r>
          </w:p>
        </w:tc>
      </w:tr>
      <w:tr w:rsidR="00024A3C" w:rsidRPr="00D17B40" w14:paraId="5012E94F" w14:textId="77777777" w:rsidTr="00D74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hideMark/>
          </w:tcPr>
          <w:p w14:paraId="49D2C1D0" w14:textId="77777777" w:rsidR="00024A3C" w:rsidRPr="00D17B40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14/02/2025</w:t>
            </w:r>
          </w:p>
        </w:tc>
        <w:tc>
          <w:tcPr>
            <w:tcW w:w="0" w:type="auto"/>
            <w:hideMark/>
          </w:tcPr>
          <w:p w14:paraId="35621A29" w14:textId="77777777" w:rsidR="00024A3C" w:rsidRPr="00D17B4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5120" w:type="dxa"/>
            <w:hideMark/>
          </w:tcPr>
          <w:p w14:paraId="0F926952" w14:textId="77777777" w:rsidR="00024A3C" w:rsidRPr="00D17B4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Versão inicial do documento</w:t>
            </w:r>
          </w:p>
        </w:tc>
        <w:tc>
          <w:tcPr>
            <w:tcW w:w="1701" w:type="dxa"/>
            <w:hideMark/>
          </w:tcPr>
          <w:p w14:paraId="7EDF1AC5" w14:textId="77777777" w:rsidR="00024A3C" w:rsidRPr="00D17B4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Natã Rabelo</w:t>
            </w:r>
          </w:p>
        </w:tc>
      </w:tr>
      <w:tr w:rsidR="00024A3C" w:rsidRPr="00D17B40" w14:paraId="53A70C64" w14:textId="77777777" w:rsidTr="00D74383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hideMark/>
          </w:tcPr>
          <w:p w14:paraId="008D4B5A" w14:textId="77777777" w:rsidR="00024A3C" w:rsidRPr="00D17B40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13/08/2025</w:t>
            </w:r>
          </w:p>
        </w:tc>
        <w:tc>
          <w:tcPr>
            <w:tcW w:w="0" w:type="auto"/>
            <w:hideMark/>
          </w:tcPr>
          <w:p w14:paraId="47907265" w14:textId="1F76C00E" w:rsidR="00024A3C" w:rsidRPr="00F22560" w:rsidRDefault="00024A3C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56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  <w:r w:rsidR="002B712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.1</w:t>
            </w:r>
          </w:p>
        </w:tc>
        <w:tc>
          <w:tcPr>
            <w:tcW w:w="5120" w:type="dxa"/>
            <w:hideMark/>
          </w:tcPr>
          <w:p w14:paraId="0B81571A" w14:textId="77777777" w:rsidR="00024A3C" w:rsidRPr="00F22560" w:rsidRDefault="00024A3C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Formalizando objetivos e visão geral do sistema </w:t>
            </w:r>
          </w:p>
        </w:tc>
        <w:tc>
          <w:tcPr>
            <w:tcW w:w="1701" w:type="dxa"/>
            <w:hideMark/>
          </w:tcPr>
          <w:p w14:paraId="7BF7272E" w14:textId="77777777" w:rsidR="00024A3C" w:rsidRPr="00F22560" w:rsidRDefault="00024A3C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Natã M.</w:t>
            </w:r>
          </w:p>
        </w:tc>
      </w:tr>
      <w:tr w:rsidR="00024A3C" w:rsidRPr="00D17B40" w14:paraId="6EFB4008" w14:textId="77777777" w:rsidTr="00D74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</w:tcPr>
          <w:p w14:paraId="4A933BC2" w14:textId="7C8339E2" w:rsidR="00024A3C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</w:tcPr>
          <w:p w14:paraId="0D685CBE" w14:textId="65D6CCFF" w:rsidR="00024A3C" w:rsidRPr="00F2256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120" w:type="dxa"/>
          </w:tcPr>
          <w:p w14:paraId="77BAA1A3" w14:textId="27864A22" w:rsidR="00024A3C" w:rsidRPr="00F2256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1701" w:type="dxa"/>
          </w:tcPr>
          <w:p w14:paraId="4DD7E865" w14:textId="6F0B81FA" w:rsidR="00024A3C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1728EB84" w14:textId="5984BA04" w:rsidR="00DB5912" w:rsidRDefault="00000000" w:rsidP="00260347">
      <w:pPr>
        <w:spacing w:after="12" w:line="248" w:lineRule="auto"/>
        <w:ind w:right="511"/>
      </w:pPr>
      <w:r>
        <w:rPr>
          <w:rFonts w:ascii="Times New Roman" w:eastAsia="Times New Roman" w:hAnsi="Times New Roman" w:cs="Times New Roman"/>
          <w:b/>
          <w:sz w:val="31"/>
        </w:rPr>
        <w:t xml:space="preserve"> </w:t>
      </w:r>
    </w:p>
    <w:p w14:paraId="287A3BF4" w14:textId="64D095BF" w:rsidR="00260347" w:rsidRPr="00475737" w:rsidRDefault="00000000" w:rsidP="00475737">
      <w:pPr>
        <w:numPr>
          <w:ilvl w:val="0"/>
          <w:numId w:val="2"/>
        </w:numPr>
        <w:spacing w:after="100" w:afterAutospacing="1"/>
        <w:ind w:left="577" w:hanging="350"/>
        <w:jc w:val="both"/>
        <w:rPr>
          <w:sz w:val="32"/>
          <w:szCs w:val="32"/>
        </w:rPr>
      </w:pPr>
      <w:r w:rsidRPr="00731578">
        <w:rPr>
          <w:rFonts w:ascii="Times New Roman" w:eastAsia="Times New Roman" w:hAnsi="Times New Roman" w:cs="Times New Roman"/>
          <w:b/>
          <w:sz w:val="32"/>
          <w:szCs w:val="32"/>
        </w:rPr>
        <w:t xml:space="preserve">Introdução. </w:t>
      </w:r>
      <w:r w:rsidR="00475737">
        <w:rPr>
          <w:sz w:val="32"/>
          <w:szCs w:val="32"/>
        </w:rPr>
        <w:br/>
      </w:r>
    </w:p>
    <w:p w14:paraId="6AC83C37" w14:textId="77777777" w:rsidR="00DB5912" w:rsidRDefault="00000000" w:rsidP="00260347">
      <w:pPr>
        <w:numPr>
          <w:ilvl w:val="1"/>
          <w:numId w:val="2"/>
        </w:numPr>
        <w:spacing w:after="12" w:line="248" w:lineRule="auto"/>
        <w:ind w:right="511" w:hanging="420"/>
      </w:pPr>
      <w:r>
        <w:rPr>
          <w:rFonts w:ascii="Times New Roman" w:eastAsia="Times New Roman" w:hAnsi="Times New Roman" w:cs="Times New Roman"/>
          <w:b/>
          <w:sz w:val="23"/>
        </w:rPr>
        <w:t>Objetivo Geral do Documento.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E4547E8" w14:textId="3ED7E884" w:rsidR="001D4CFA" w:rsidRPr="00260347" w:rsidRDefault="001D4CFA" w:rsidP="002603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</w:rPr>
      </w:pPr>
      <w:r w:rsidRPr="00C40B22">
        <w:rPr>
          <w:rFonts w:ascii="Times New Roman" w:hAnsi="Times New Roman" w:cs="Times New Roman"/>
          <w:sz w:val="24"/>
        </w:rPr>
        <w:t xml:space="preserve">O presente documento tem como objetivo especificar, de forma clara e detalhada, todos os requisitos funcionais e não funcionais do sistema </w:t>
      </w:r>
      <w:proofErr w:type="spellStart"/>
      <w:r w:rsidRPr="00C40B22">
        <w:rPr>
          <w:rStyle w:val="Forte"/>
          <w:rFonts w:ascii="Times New Roman" w:hAnsi="Times New Roman" w:cs="Times New Roman"/>
          <w:sz w:val="24"/>
        </w:rPr>
        <w:t>Monevo</w:t>
      </w:r>
      <w:proofErr w:type="spellEnd"/>
      <w:r w:rsidRPr="00C40B22">
        <w:rPr>
          <w:rFonts w:ascii="Times New Roman" w:hAnsi="Times New Roman" w:cs="Times New Roman"/>
          <w:sz w:val="24"/>
        </w:rPr>
        <w:t>, proporcionando uma visão abrangente das necessidades essenciais para seu desenvolvimento. A definição precisa desses requisitos visa assegurar que, ao serem integralmente atendidos, o sistema atinja o padrão de qualidade esperado para sua entrega. Além disso, este documento estabelece os testes e critérios de validação que serão aplicados durante o processo de desenvolvimento, garantindo conformidade com as especificações definidas e contribuindo para a eficácia e a confiabilidade do produto</w:t>
      </w:r>
      <w:r w:rsidR="00260347">
        <w:rPr>
          <w:rFonts w:ascii="Times New Roman" w:hAnsi="Times New Roman" w:cs="Times New Roman"/>
          <w:sz w:val="24"/>
        </w:rPr>
        <w:t>.</w:t>
      </w:r>
    </w:p>
    <w:p w14:paraId="764D2E4D" w14:textId="77777777" w:rsidR="00DB5912" w:rsidRDefault="00000000" w:rsidP="00260347">
      <w:pPr>
        <w:spacing w:after="0"/>
        <w:ind w:left="3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9F62BA6" w14:textId="77777777" w:rsidR="00DB5912" w:rsidRDefault="00000000" w:rsidP="00260347">
      <w:pPr>
        <w:numPr>
          <w:ilvl w:val="1"/>
          <w:numId w:val="2"/>
        </w:numPr>
        <w:spacing w:after="12" w:line="248" w:lineRule="auto"/>
        <w:ind w:right="511" w:hanging="420"/>
      </w:pPr>
      <w:r>
        <w:rPr>
          <w:rFonts w:ascii="Times New Roman" w:eastAsia="Times New Roman" w:hAnsi="Times New Roman" w:cs="Times New Roman"/>
          <w:b/>
          <w:sz w:val="23"/>
        </w:rPr>
        <w:t xml:space="preserve">Propósito do Sistema (escopo). </w:t>
      </w:r>
    </w:p>
    <w:p w14:paraId="2C3AB41A" w14:textId="77777777" w:rsidR="001D4CFA" w:rsidRPr="00D041E0" w:rsidRDefault="001D4CFA" w:rsidP="00260347">
      <w:pPr>
        <w:pStyle w:val="NormalWeb"/>
        <w:spacing w:before="0" w:beforeAutospacing="0"/>
        <w:jc w:val="both"/>
      </w:pPr>
      <w:r w:rsidRPr="00D041E0">
        <w:t xml:space="preserve">O sistema </w:t>
      </w:r>
      <w:proofErr w:type="spellStart"/>
      <w:r w:rsidRPr="00D041E0">
        <w:rPr>
          <w:b/>
          <w:bCs/>
        </w:rPr>
        <w:t>Monevo</w:t>
      </w:r>
      <w:proofErr w:type="spellEnd"/>
      <w:r w:rsidRPr="00D041E0">
        <w:t xml:space="preserve"> tem como principal finalidade atuar como um gestor de finanças pessoais, com o propósito de otimizar e simplificar o controle financeiro do usuário. Além das funcionalidades voltadas ao gerenciamento monetário, o sistema incorporará recursos de educação financeira, apresentados de maneira objetiva e não massiva, visando estimular boas práticas e auxiliar na tomada de decisões econômicas.</w:t>
      </w:r>
      <w:r>
        <w:t xml:space="preserve"> </w:t>
      </w:r>
      <w:r w:rsidRPr="00D041E0">
        <w:t>Entre as principais funcionalidades previstas, destacam-se:</w:t>
      </w:r>
    </w:p>
    <w:p w14:paraId="631C0D1B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Cadastro de receitas e despesas:</w:t>
      </w:r>
      <w:r w:rsidRPr="00D041E0">
        <w:rPr>
          <w:rFonts w:ascii="Times New Roman" w:eastAsia="Times New Roman" w:hAnsi="Times New Roman" w:cs="Times New Roman"/>
          <w:sz w:val="24"/>
        </w:rPr>
        <w:t xml:space="preserve"> registro estruturado de todas as movimentações financeiras do usuário;</w:t>
      </w:r>
    </w:p>
    <w:p w14:paraId="462F9F79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Previsão financeira:</w:t>
      </w:r>
      <w:r w:rsidRPr="00D041E0">
        <w:rPr>
          <w:rFonts w:ascii="Times New Roman" w:eastAsia="Times New Roman" w:hAnsi="Times New Roman" w:cs="Times New Roman"/>
          <w:sz w:val="24"/>
        </w:rPr>
        <w:t xml:space="preserve"> disponibilização de uma visão projetada da situação financeira com base nos dados inseridos;</w:t>
      </w:r>
    </w:p>
    <w:p w14:paraId="2C05B68E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Visualização gráfica intuitiva:</w:t>
      </w:r>
      <w:r w:rsidRPr="00D041E0">
        <w:rPr>
          <w:rFonts w:ascii="Times New Roman" w:eastAsia="Times New Roman" w:hAnsi="Times New Roman" w:cs="Times New Roman"/>
          <w:sz w:val="24"/>
        </w:rPr>
        <w:t xml:space="preserve"> geração de gráficos de fácil interpretação, favorecendo a análise de resultados;</w:t>
      </w:r>
    </w:p>
    <w:p w14:paraId="72393801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Aba educacional:</w:t>
      </w:r>
      <w:r w:rsidRPr="00D041E0">
        <w:rPr>
          <w:rFonts w:ascii="Times New Roman" w:eastAsia="Times New Roman" w:hAnsi="Times New Roman" w:cs="Times New Roman"/>
          <w:sz w:val="24"/>
        </w:rPr>
        <w:t xml:space="preserve"> espaço dedicado a conteúdos educativos sobre finanças pessoais;</w:t>
      </w:r>
    </w:p>
    <w:p w14:paraId="736202DA" w14:textId="3CEBA08A" w:rsidR="00DB5912" w:rsidRPr="009760B1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Sistema de notificações personalizadas:</w:t>
      </w:r>
      <w:r w:rsidRPr="00D041E0">
        <w:rPr>
          <w:rFonts w:ascii="Times New Roman" w:eastAsia="Times New Roman" w:hAnsi="Times New Roman" w:cs="Times New Roman"/>
          <w:sz w:val="24"/>
        </w:rPr>
        <w:t xml:space="preserve"> envio de avisos, alertas e sugestões adaptadas ao perfil do usuário.</w:t>
      </w:r>
    </w:p>
    <w:p w14:paraId="438EE510" w14:textId="6E02EAFC" w:rsidR="00DB5912" w:rsidRDefault="00000000" w:rsidP="00260347">
      <w:pPr>
        <w:numPr>
          <w:ilvl w:val="1"/>
          <w:numId w:val="2"/>
        </w:numPr>
        <w:spacing w:after="12" w:line="248" w:lineRule="auto"/>
        <w:ind w:right="511" w:hanging="420"/>
      </w:pPr>
      <w:r>
        <w:rPr>
          <w:rFonts w:ascii="Times New Roman" w:eastAsia="Times New Roman" w:hAnsi="Times New Roman" w:cs="Times New Roman"/>
          <w:b/>
          <w:sz w:val="23"/>
        </w:rPr>
        <w:t xml:space="preserve">Definições, siglas e abreviações. </w:t>
      </w:r>
      <w:r w:rsidRPr="009760B1"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5BF67A64" w14:textId="319D4771" w:rsidR="00DB5912" w:rsidRDefault="00000000" w:rsidP="00260347">
      <w:pPr>
        <w:spacing w:after="10" w:line="249" w:lineRule="auto"/>
        <w:ind w:left="449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SIGLA: </w:t>
      </w:r>
      <w:proofErr w:type="spellStart"/>
      <w:r w:rsidR="001D4CFA">
        <w:rPr>
          <w:rFonts w:ascii="Times New Roman" w:eastAsia="Times New Roman" w:hAnsi="Times New Roman" w:cs="Times New Roman"/>
          <w:sz w:val="23"/>
        </w:rPr>
        <w:t>Monevo</w:t>
      </w:r>
      <w:proofErr w:type="spellEnd"/>
      <w:r w:rsidR="00A904BF">
        <w:rPr>
          <w:rFonts w:ascii="Times New Roman" w:eastAsia="Times New Roman" w:hAnsi="Times New Roman" w:cs="Times New Roman"/>
          <w:sz w:val="23"/>
        </w:rPr>
        <w:t xml:space="preserve"> </w:t>
      </w:r>
      <w:r w:rsidR="009760B1">
        <w:rPr>
          <w:rFonts w:ascii="Times New Roman" w:eastAsia="Times New Roman" w:hAnsi="Times New Roman" w:cs="Times New Roman"/>
          <w:sz w:val="23"/>
        </w:rPr>
        <w:t>–</w:t>
      </w:r>
      <w:r w:rsidR="00A904BF" w:rsidRPr="00A904BF">
        <w:rPr>
          <w:rFonts w:ascii="Arial" w:hAnsi="Arial" w:cs="Arial"/>
        </w:rPr>
        <w:t xml:space="preserve"> </w:t>
      </w:r>
      <w:r w:rsidR="009760B1">
        <w:rPr>
          <w:rFonts w:ascii="Times New Roman" w:eastAsia="Times New Roman" w:hAnsi="Times New Roman" w:cs="Times New Roman"/>
          <w:sz w:val="23"/>
        </w:rPr>
        <w:t xml:space="preserve">Sistema que vai ser criado </w:t>
      </w:r>
      <w:r w:rsidR="002E22B0">
        <w:rPr>
          <w:rFonts w:ascii="Times New Roman" w:eastAsia="Times New Roman" w:hAnsi="Times New Roman" w:cs="Times New Roman"/>
          <w:sz w:val="23"/>
        </w:rPr>
        <w:br/>
      </w:r>
      <w:r w:rsidR="002E22B0" w:rsidRPr="002E22B0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LGPD:</w:t>
      </w:r>
      <w:r w:rsidR="002E22B0"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Lei Geral de Proteção de Dados.</w:t>
      </w:r>
    </w:p>
    <w:p w14:paraId="19C23788" w14:textId="77777777" w:rsidR="00DB5912" w:rsidRDefault="00000000" w:rsidP="00260347">
      <w:pPr>
        <w:spacing w:after="10" w:line="249" w:lineRule="auto"/>
        <w:ind w:left="449" w:hanging="10"/>
      </w:pPr>
      <w:r>
        <w:rPr>
          <w:rFonts w:ascii="Times New Roman" w:eastAsia="Times New Roman" w:hAnsi="Times New Roman" w:cs="Times New Roman"/>
          <w:sz w:val="23"/>
        </w:rPr>
        <w:t xml:space="preserve">RF: Requisito Funcional </w:t>
      </w:r>
    </w:p>
    <w:p w14:paraId="64F5BB0A" w14:textId="5B29D0BF" w:rsidR="00DB5912" w:rsidRDefault="00000000" w:rsidP="00260347">
      <w:pPr>
        <w:spacing w:after="10" w:line="249" w:lineRule="auto"/>
        <w:ind w:left="449" w:hanging="1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RNF: Outros Requisitos Não-Funcionais </w:t>
      </w:r>
    </w:p>
    <w:p w14:paraId="6CF00B0C" w14:textId="77777777" w:rsidR="00F04955" w:rsidRDefault="00F04955" w:rsidP="00260347">
      <w:pPr>
        <w:spacing w:after="10" w:line="249" w:lineRule="auto"/>
        <w:ind w:left="449" w:hanging="10"/>
        <w:rPr>
          <w:rFonts w:ascii="Times New Roman" w:eastAsia="Times New Roman" w:hAnsi="Times New Roman" w:cs="Times New Roman"/>
          <w:sz w:val="23"/>
        </w:rPr>
      </w:pPr>
    </w:p>
    <w:p w14:paraId="7E00B60D" w14:textId="3BB752AA" w:rsidR="00F04955" w:rsidRPr="00475737" w:rsidRDefault="00731578" w:rsidP="0047573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</w:pPr>
      <w:r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2</w:t>
      </w:r>
      <w:r w:rsidR="00475737"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.</w:t>
      </w:r>
      <w:r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 xml:space="preserve"> </w:t>
      </w:r>
      <w:r w:rsidR="00F04955"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Restrições Gerais</w:t>
      </w:r>
      <w:r w:rsid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.</w:t>
      </w:r>
    </w:p>
    <w:p w14:paraId="298C84C9" w14:textId="77777777" w:rsidR="00260347" w:rsidRPr="00260347" w:rsidRDefault="00260347" w:rsidP="00260347">
      <w:pPr>
        <w:pStyle w:val="PargrafodaLista"/>
        <w:spacing w:after="0" w:line="240" w:lineRule="auto"/>
        <w:ind w:left="850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</w:p>
    <w:p w14:paraId="7C551591" w14:textId="099C26A5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</w:rPr>
        <w:t>Restrições Técnicas</w:t>
      </w:r>
    </w:p>
    <w:p w14:paraId="67295DD3" w14:textId="77777777" w:rsidR="00F04955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O sistema deve ser desenvolvido </w:t>
      </w:r>
      <w:r>
        <w:rPr>
          <w:rFonts w:ascii="Times New Roman" w:eastAsia="Times New Roman" w:hAnsi="Times New Roman" w:cs="Times New Roman"/>
          <w:color w:val="1B1C1D"/>
          <w:sz w:val="24"/>
        </w:rPr>
        <w:t>na parte de Back-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end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em Python 3.x com o framework </w:t>
      </w:r>
      <w:proofErr w:type="spellStart"/>
      <w:r w:rsidRPr="00A45937">
        <w:rPr>
          <w:rFonts w:ascii="Times New Roman" w:eastAsia="Times New Roman" w:hAnsi="Times New Roman" w:cs="Times New Roman"/>
          <w:color w:val="1B1C1D"/>
          <w:sz w:val="24"/>
        </w:rPr>
        <w:t>Flask</w:t>
      </w:r>
      <w:proofErr w:type="spellEnd"/>
      <w:r w:rsidRPr="00A45937">
        <w:rPr>
          <w:rFonts w:ascii="Times New Roman" w:eastAsia="Times New Roman" w:hAnsi="Times New Roman" w:cs="Times New Roman"/>
          <w:color w:val="1B1C1D"/>
          <w:sz w:val="24"/>
        </w:rPr>
        <w:t>.</w:t>
      </w:r>
    </w:p>
    <w:p w14:paraId="39015520" w14:textId="77777777" w:rsidR="00F04955" w:rsidRPr="00BC7BC7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O sistema deve ser desenvolvido </w:t>
      </w:r>
      <w:r>
        <w:rPr>
          <w:rFonts w:ascii="Times New Roman" w:eastAsia="Times New Roman" w:hAnsi="Times New Roman" w:cs="Times New Roman"/>
          <w:color w:val="1B1C1D"/>
          <w:sz w:val="24"/>
        </w:rPr>
        <w:t>na parte de Front-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end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em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Html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 xml:space="preserve"> 5,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Css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 xml:space="preserve"> 3 e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JavaScript</w:t>
      </w:r>
      <w:proofErr w:type="spellEnd"/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 com o framework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B</w:t>
      </w:r>
      <w:r w:rsidRPr="00BC7BC7">
        <w:rPr>
          <w:rFonts w:ascii="Times New Roman" w:eastAsia="Times New Roman" w:hAnsi="Times New Roman" w:cs="Times New Roman"/>
          <w:color w:val="1B1C1D"/>
          <w:sz w:val="24"/>
        </w:rPr>
        <w:t>ootstrap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>.</w:t>
      </w:r>
    </w:p>
    <w:p w14:paraId="032B6E91" w14:textId="77777777" w:rsidR="00F04955" w:rsidRPr="00A45937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O banco de dados deve ser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SQLite</w:t>
      </w:r>
      <w:proofErr w:type="spellEnd"/>
      <w:r w:rsidRPr="00A45937">
        <w:rPr>
          <w:rFonts w:ascii="Times New Roman" w:eastAsia="Times New Roman" w:hAnsi="Times New Roman" w:cs="Times New Roman"/>
          <w:color w:val="1B1C1D"/>
          <w:sz w:val="24"/>
        </w:rPr>
        <w:t>.</w:t>
      </w:r>
    </w:p>
    <w:p w14:paraId="343D5E29" w14:textId="77777777" w:rsidR="00F04955" w:rsidRPr="00A45937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 interface deve ser responsiva e compatível com navegadores modernos (Chrome, Edge e Firefox).</w:t>
      </w:r>
    </w:p>
    <w:p w14:paraId="31520830" w14:textId="77777777" w:rsidR="00F04955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 sistema deve permitir integração com arquivos OFX para importação de dados bancários.</w:t>
      </w:r>
    </w:p>
    <w:p w14:paraId="3037ACEC" w14:textId="77777777" w:rsidR="00260347" w:rsidRPr="00A45937" w:rsidRDefault="00260347" w:rsidP="00731578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3310FA3F" w14:textId="637445DE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</w:rPr>
        <w:t>Restrições de Negócio</w:t>
      </w:r>
    </w:p>
    <w:p w14:paraId="2D5D1070" w14:textId="77777777" w:rsidR="00F04955" w:rsidRPr="00A45937" w:rsidRDefault="00F04955" w:rsidP="00260347">
      <w:pPr>
        <w:numPr>
          <w:ilvl w:val="0"/>
          <w:numId w:val="2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 sistema deve ser entregue até [</w:t>
      </w:r>
      <w:r>
        <w:rPr>
          <w:rFonts w:ascii="Times New Roman" w:eastAsia="Times New Roman" w:hAnsi="Times New Roman" w:cs="Times New Roman"/>
          <w:color w:val="1B1C1D"/>
          <w:sz w:val="24"/>
        </w:rPr>
        <w:t>14 de novembro de 2025</w:t>
      </w:r>
      <w:r w:rsidRPr="00A45937">
        <w:rPr>
          <w:rFonts w:ascii="Times New Roman" w:eastAsia="Times New Roman" w:hAnsi="Times New Roman" w:cs="Times New Roman"/>
          <w:color w:val="1B1C1D"/>
          <w:sz w:val="24"/>
        </w:rPr>
        <w:t>].</w:t>
      </w:r>
    </w:p>
    <w:p w14:paraId="664C7273" w14:textId="77777777" w:rsidR="00F04955" w:rsidRPr="00A45937" w:rsidRDefault="00F04955" w:rsidP="00260347">
      <w:pPr>
        <w:numPr>
          <w:ilvl w:val="0"/>
          <w:numId w:val="2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Deve utilizar a identidade visual definida para o produto </w:t>
      </w:r>
      <w:proofErr w:type="spellStart"/>
      <w:r w:rsidRPr="00A45937">
        <w:rPr>
          <w:rFonts w:ascii="Times New Roman" w:eastAsia="Times New Roman" w:hAnsi="Times New Roman" w:cs="Times New Roman"/>
          <w:color w:val="1B1C1D"/>
          <w:sz w:val="24"/>
        </w:rPr>
        <w:t>Monevo</w:t>
      </w:r>
      <w:proofErr w:type="spellEnd"/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 (cores, logotipo e tipografia).</w:t>
      </w:r>
    </w:p>
    <w:p w14:paraId="1DCF96D9" w14:textId="77777777" w:rsidR="00F04955" w:rsidRDefault="00F04955" w:rsidP="00260347">
      <w:pPr>
        <w:numPr>
          <w:ilvl w:val="0"/>
          <w:numId w:val="2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Deve atender usuários com diferentes níveis de conhecimento técnico.</w:t>
      </w:r>
    </w:p>
    <w:p w14:paraId="695B4FEC" w14:textId="77777777" w:rsidR="00260347" w:rsidRPr="00A45937" w:rsidRDefault="00260347" w:rsidP="00731578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3FDAB9FB" w14:textId="7EC01E50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</w:rPr>
        <w:t>Restrições Legais</w:t>
      </w:r>
    </w:p>
    <w:p w14:paraId="451DA009" w14:textId="77777777" w:rsidR="00F04955" w:rsidRPr="00A45937" w:rsidRDefault="00F04955" w:rsidP="00260347">
      <w:pPr>
        <w:numPr>
          <w:ilvl w:val="0"/>
          <w:numId w:val="22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 sistema deve estar em conformidade com a Lei Geral de Proteção de Dados (LGPD).</w:t>
      </w:r>
    </w:p>
    <w:p w14:paraId="1C91488C" w14:textId="77777777" w:rsidR="00F04955" w:rsidRPr="00A45937" w:rsidRDefault="00F04955" w:rsidP="00260347">
      <w:pPr>
        <w:numPr>
          <w:ilvl w:val="0"/>
          <w:numId w:val="22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Os dados dos usuários não podem ser compartilhados sem consentimento explícito.</w:t>
      </w:r>
    </w:p>
    <w:p w14:paraId="0C98DD15" w14:textId="77777777" w:rsidR="00F04955" w:rsidRDefault="00F04955" w:rsidP="00260347">
      <w:pPr>
        <w:numPr>
          <w:ilvl w:val="0"/>
          <w:numId w:val="22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Deve haver registro de consentimento e política de privacidade acessível.</w:t>
      </w:r>
    </w:p>
    <w:p w14:paraId="5F662746" w14:textId="77777777" w:rsidR="00F04955" w:rsidRDefault="00F04955" w:rsidP="00260347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6CFD8E8E" w14:textId="77777777" w:rsidR="00F04955" w:rsidRPr="00CB7F41" w:rsidRDefault="00F04955" w:rsidP="00260347">
      <w:pPr>
        <w:pBdr>
          <w:top w:val="nil"/>
          <w:left w:val="nil"/>
          <w:bottom w:val="nil"/>
          <w:right w:val="nil"/>
          <w:between w:val="nil"/>
        </w:pBdr>
        <w:ind w:right="64"/>
        <w:jc w:val="both"/>
        <w:rPr>
          <w:b/>
          <w:bCs/>
          <w:sz w:val="24"/>
        </w:rPr>
      </w:pPr>
      <w:r w:rsidRPr="00A45937">
        <w:rPr>
          <w:b/>
          <w:bCs/>
          <w:sz w:val="24"/>
        </w:rPr>
        <w:t>O software será uma ferramenta de apoio à gestão financeira, mas a precisão e utilidade das análises dependerão do compromisso do usuário em manter seus registros atualizados e corretos.</w:t>
      </w:r>
    </w:p>
    <w:p w14:paraId="5652CD87" w14:textId="776D3B22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Suposições e Dependências</w:t>
      </w:r>
    </w:p>
    <w:p w14:paraId="0CC5C7BA" w14:textId="77777777" w:rsidR="00260347" w:rsidRPr="00260347" w:rsidRDefault="00260347" w:rsidP="00260347">
      <w:pPr>
        <w:pStyle w:val="PargrafodaLista"/>
        <w:spacing w:after="0" w:line="240" w:lineRule="auto"/>
        <w:ind w:left="915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</w:p>
    <w:p w14:paraId="41A39C45" w14:textId="41C882F0" w:rsidR="00F04955" w:rsidRPr="00731578" w:rsidRDefault="00731578" w:rsidP="00731578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            2.4.1-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Suposições</w:t>
      </w:r>
    </w:p>
    <w:p w14:paraId="3CAECFF2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usuários terão acesso a um dispositivo com conexão estável à internet.</w:t>
      </w:r>
    </w:p>
    <w:p w14:paraId="196C3854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dados bancários fornecidos pelo usuário estarão corretos e atualizados.</w:t>
      </w:r>
    </w:p>
    <w:p w14:paraId="67B9B7F1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arquivos OFX de importação seguirão o padrão definido pelas instituições financeiras.</w:t>
      </w:r>
    </w:p>
    <w:p w14:paraId="5AD2990D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navegadores utilizados pelos usuários estarão atualizados para garantir compatibilidade.</w:t>
      </w:r>
    </w:p>
    <w:p w14:paraId="5C467544" w14:textId="77777777" w:rsidR="00F04955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lastRenderedPageBreak/>
        <w:t>Assume-se que os servidores de hospedagem permanecerão disponíveis durante o uso do sistema.</w:t>
      </w:r>
    </w:p>
    <w:p w14:paraId="48952359" w14:textId="77777777" w:rsidR="00260347" w:rsidRPr="00FC1871" w:rsidRDefault="00260347" w:rsidP="00260347">
      <w:pPr>
        <w:spacing w:after="0" w:line="240" w:lineRule="auto"/>
        <w:ind w:left="397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7E0D93B3" w14:textId="69E84132" w:rsidR="00BC471B" w:rsidRPr="00BC471B" w:rsidRDefault="00475737" w:rsidP="00BC471B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2.4.2</w:t>
      </w:r>
      <w:r w:rsidR="00731578" w:rsidRPr="0047573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- </w:t>
      </w:r>
      <w:r w:rsidR="00F04955" w:rsidRPr="0047573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Dependências</w:t>
      </w:r>
    </w:p>
    <w:p w14:paraId="23E5402F" w14:textId="77777777" w:rsidR="00F04955" w:rsidRPr="00214BEE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 xml:space="preserve">Disponibilidade do servidor de banco de dados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SQLite</w:t>
      </w:r>
      <w:proofErr w:type="spellEnd"/>
      <w:r w:rsidRPr="00214BEE">
        <w:rPr>
          <w:rFonts w:ascii="Times New Roman" w:eastAsia="Times New Roman" w:hAnsi="Times New Roman" w:cs="Times New Roman"/>
          <w:color w:val="1B1C1D"/>
          <w:sz w:val="24"/>
        </w:rPr>
        <w:t xml:space="preserve"> para armazenamento e consulta das informações.</w:t>
      </w:r>
    </w:p>
    <w:p w14:paraId="2CDC08BE" w14:textId="77777777" w:rsidR="00F04955" w:rsidRPr="00214BEE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>Funcionamento contínuo do serviço de hospedagem web.</w:t>
      </w:r>
    </w:p>
    <w:p w14:paraId="1048274F" w14:textId="77777777" w:rsidR="00F04955" w:rsidRPr="00214BEE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>Disponibilidade das bibliotecas e frameworks de desenvolvimento utilizados (</w:t>
      </w:r>
      <w:proofErr w:type="spellStart"/>
      <w:r w:rsidRPr="00214BEE">
        <w:rPr>
          <w:rFonts w:ascii="Times New Roman" w:eastAsia="Times New Roman" w:hAnsi="Times New Roman" w:cs="Times New Roman"/>
          <w:color w:val="1B1C1D"/>
          <w:sz w:val="24"/>
        </w:rPr>
        <w:t>Flask</w:t>
      </w:r>
      <w:proofErr w:type="spellEnd"/>
      <w:r w:rsidRPr="00214BEE">
        <w:rPr>
          <w:rFonts w:ascii="Times New Roman" w:eastAsia="Times New Roman" w:hAnsi="Times New Roman" w:cs="Times New Roman"/>
          <w:color w:val="1B1C1D"/>
          <w:sz w:val="24"/>
        </w:rPr>
        <w:t xml:space="preserve">, </w:t>
      </w:r>
      <w:proofErr w:type="spellStart"/>
      <w:r w:rsidRPr="00214BEE">
        <w:rPr>
          <w:rFonts w:ascii="Times New Roman" w:eastAsia="Times New Roman" w:hAnsi="Times New Roman" w:cs="Times New Roman"/>
          <w:color w:val="1B1C1D"/>
          <w:sz w:val="24"/>
        </w:rPr>
        <w:t>Bootstrap</w:t>
      </w:r>
      <w:proofErr w:type="spellEnd"/>
      <w:r w:rsidRPr="00214BEE">
        <w:rPr>
          <w:rFonts w:ascii="Times New Roman" w:eastAsia="Times New Roman" w:hAnsi="Times New Roman" w:cs="Times New Roman"/>
          <w:color w:val="1B1C1D"/>
          <w:sz w:val="24"/>
        </w:rPr>
        <w:t>).</w:t>
      </w:r>
    </w:p>
    <w:p w14:paraId="16D82B45" w14:textId="09528B5A" w:rsidR="00F04955" w:rsidRPr="00260347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>Fornecimento de certificados SSL válidos para comunicação segur</w:t>
      </w:r>
      <w:r w:rsidR="00260347">
        <w:rPr>
          <w:rFonts w:ascii="Times New Roman" w:eastAsia="Times New Roman" w:hAnsi="Times New Roman" w:cs="Times New Roman"/>
          <w:color w:val="1B1C1D"/>
          <w:sz w:val="24"/>
        </w:rPr>
        <w:t>a.</w:t>
      </w:r>
    </w:p>
    <w:p w14:paraId="4215555C" w14:textId="77777777" w:rsidR="00DB5912" w:rsidRDefault="00000000" w:rsidP="00260347">
      <w:pPr>
        <w:spacing w:after="0"/>
        <w:ind w:left="3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7788562" w14:textId="741B5C1C" w:rsidR="00DB5912" w:rsidRPr="00475737" w:rsidRDefault="00475737" w:rsidP="00475737">
      <w:pPr>
        <w:spacing w:after="0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3. </w:t>
      </w:r>
      <w:r w:rsidR="00024A3C" w:rsidRPr="00475737">
        <w:rPr>
          <w:rFonts w:ascii="Times New Roman" w:eastAsia="Times New Roman" w:hAnsi="Times New Roman" w:cs="Times New Roman"/>
          <w:b/>
          <w:sz w:val="32"/>
          <w:szCs w:val="32"/>
        </w:rPr>
        <w:t>Usuários do sistema</w:t>
      </w:r>
      <w:r w:rsidRPr="00475737">
        <w:rPr>
          <w:rFonts w:ascii="Times New Roman" w:eastAsia="Times New Roman" w:hAnsi="Times New Roman" w:cs="Times New Roman"/>
          <w:b/>
          <w:sz w:val="32"/>
          <w:szCs w:val="32"/>
        </w:rPr>
        <w:t xml:space="preserve">. </w:t>
      </w:r>
    </w:p>
    <w:p w14:paraId="7BD70D3F" w14:textId="77777777" w:rsidR="00DB5912" w:rsidRDefault="00000000" w:rsidP="00260347">
      <w:pPr>
        <w:spacing w:after="0"/>
        <w:ind w:left="38"/>
      </w:pPr>
      <w:r>
        <w:rPr>
          <w:rFonts w:ascii="Times New Roman" w:eastAsia="Times New Roman" w:hAnsi="Times New Roman" w:cs="Times New Roman"/>
          <w:i/>
          <w:sz w:val="23"/>
        </w:rPr>
        <w:t xml:space="preserve"> </w:t>
      </w:r>
    </w:p>
    <w:tbl>
      <w:tblPr>
        <w:tblStyle w:val="TableGrid"/>
        <w:tblW w:w="10206" w:type="dxa"/>
        <w:tblInd w:w="-572" w:type="dxa"/>
        <w:tblCellMar>
          <w:top w:w="8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127"/>
        <w:gridCol w:w="4021"/>
        <w:gridCol w:w="4058"/>
      </w:tblGrid>
      <w:tr w:rsidR="00DB5912" w14:paraId="3A476956" w14:textId="77777777" w:rsidTr="00260347">
        <w:trPr>
          <w:trHeight w:val="28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4241E08" w14:textId="77777777" w:rsidR="00DB5912" w:rsidRDefault="00000000" w:rsidP="0026034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Usuário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8A0BAFF" w14:textId="0F4FA52D" w:rsidR="00DB5912" w:rsidRPr="00024A3C" w:rsidRDefault="00024A3C" w:rsidP="00260347">
            <w:pPr>
              <w:rPr>
                <w:b/>
                <w:bCs/>
              </w:rPr>
            </w:pPr>
            <w:r w:rsidRPr="00024A3C">
              <w:rPr>
                <w:b/>
                <w:bCs/>
              </w:rPr>
              <w:t>Descrição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32BB47" w14:textId="4804DDDF" w:rsidR="00DB5912" w:rsidRPr="00024A3C" w:rsidRDefault="00024A3C" w:rsidP="00260347">
            <w:pPr>
              <w:ind w:left="2"/>
              <w:rPr>
                <w:b/>
                <w:bCs/>
              </w:rPr>
            </w:pPr>
            <w:r w:rsidRPr="00024A3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Responsabilidades no Sistema</w:t>
            </w:r>
          </w:p>
        </w:tc>
      </w:tr>
      <w:tr w:rsidR="00DB5912" w14:paraId="62F428B8" w14:textId="77777777" w:rsidTr="00260347">
        <w:trPr>
          <w:trHeight w:val="546"/>
        </w:trPr>
        <w:tc>
          <w:tcPr>
            <w:tcW w:w="212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0DA36" w14:textId="6D390179" w:rsidR="00DB5912" w:rsidRDefault="002E22B0" w:rsidP="00260347">
            <w:pPr>
              <w:ind w:left="2"/>
            </w:pPr>
            <w:r>
              <w:t xml:space="preserve">Administrador </w:t>
            </w:r>
          </w:p>
        </w:tc>
        <w:tc>
          <w:tcPr>
            <w:tcW w:w="402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3EE2" w14:textId="3FAFBD98" w:rsidR="00DB5912" w:rsidRDefault="00024A3C" w:rsidP="00260347"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Usuário com alto nível de conhecimento técnico e acesso completo ao sistema.</w:t>
            </w:r>
          </w:p>
        </w:tc>
        <w:tc>
          <w:tcPr>
            <w:tcW w:w="405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21D7" w14:textId="3213AD4E" w:rsidR="00DB5912" w:rsidRDefault="00024A3C" w:rsidP="00260347">
            <w:pPr>
              <w:ind w:left="2"/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Gerenciar usuários, configurar parâmetros do sistema, administrar permissões e supervisionar a segurança e integridade dos dados.</w:t>
            </w:r>
          </w:p>
        </w:tc>
      </w:tr>
      <w:tr w:rsidR="00024A3C" w14:paraId="2A6E8B51" w14:textId="77777777" w:rsidTr="00260347">
        <w:trPr>
          <w:trHeight w:val="189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272CE" w14:textId="165DDE98" w:rsidR="00024A3C" w:rsidRDefault="00024A3C" w:rsidP="00260347">
            <w:pPr>
              <w:ind w:left="2"/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Usuário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F0016" w14:textId="3D12F80E" w:rsidR="00024A3C" w:rsidRDefault="00024A3C" w:rsidP="00260347"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Usuário com conhecimento básico ou intermediário de informática, responsável pelo uso diário das funcionalidades.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F2015" w14:textId="25A0AB19" w:rsidR="00024A3C" w:rsidRDefault="00024A3C" w:rsidP="00260347">
            <w:pPr>
              <w:ind w:left="2"/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Registrar receitas e despesas, gerenciar contas bancárias e cartões, realizar projeções financeiras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,</w:t>
            </w:r>
            <w:r w:rsidRPr="00E5217C">
              <w:t xml:space="preserve"> </w:t>
            </w: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consultar saldo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e </w:t>
            </w: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acompanhar alertas e notificações.</w:t>
            </w:r>
          </w:p>
        </w:tc>
      </w:tr>
      <w:tr w:rsidR="00024A3C" w14:paraId="0B47EF6C" w14:textId="77777777" w:rsidTr="00260347">
        <w:trPr>
          <w:trHeight w:val="119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013CD" w14:textId="25E78A6C" w:rsidR="00024A3C" w:rsidRPr="00E5217C" w:rsidRDefault="00024A3C" w:rsidP="00260347">
            <w:pPr>
              <w:ind w:left="2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Suporte Técnico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4568C" w14:textId="3EB61951" w:rsidR="00024A3C" w:rsidRPr="00E5217C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Profissional responsável por manutenção e suporte operacional.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FFBF" w14:textId="6AF60839" w:rsidR="00024A3C" w:rsidRPr="00E5217C" w:rsidRDefault="00024A3C" w:rsidP="00260347">
            <w:pPr>
              <w:ind w:left="2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Realizar atualizações, corrigir falhas e oferecer assistência aos usuários.</w:t>
            </w:r>
          </w:p>
        </w:tc>
      </w:tr>
    </w:tbl>
    <w:p w14:paraId="7601AEB5" w14:textId="77777777" w:rsidR="00F04955" w:rsidRDefault="00F04955" w:rsidP="007A4212">
      <w:pPr>
        <w:spacing w:after="0"/>
      </w:pPr>
    </w:p>
    <w:p w14:paraId="657A5225" w14:textId="696ACD70" w:rsidR="00DB5912" w:rsidRPr="00BC471B" w:rsidRDefault="00475737" w:rsidP="00475737">
      <w:pPr>
        <w:pStyle w:val="Ttulo1"/>
        <w:numPr>
          <w:ilvl w:val="0"/>
          <w:numId w:val="0"/>
        </w:numPr>
        <w:rPr>
          <w:sz w:val="32"/>
          <w:szCs w:val="32"/>
        </w:rPr>
      </w:pPr>
      <w:r w:rsidRPr="00BC471B">
        <w:rPr>
          <w:sz w:val="32"/>
          <w:szCs w:val="32"/>
        </w:rPr>
        <w:t xml:space="preserve">4. Características do Sistema </w:t>
      </w:r>
    </w:p>
    <w:p w14:paraId="6489D016" w14:textId="18C14C08" w:rsidR="009760B1" w:rsidRDefault="00BC471B" w:rsidP="00260347">
      <w:pPr>
        <w:spacing w:after="12" w:line="248" w:lineRule="auto"/>
        <w:ind w:left="399" w:right="511" w:hanging="10"/>
        <w:rPr>
          <w:rFonts w:ascii="Times New Roman" w:eastAsia="Times New Roman" w:hAnsi="Times New Roman" w:cs="Times New Roman"/>
          <w:b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 xml:space="preserve">4.1 Requisitos Funcionais. </w:t>
      </w:r>
    </w:p>
    <w:p w14:paraId="7E18678C" w14:textId="77777777" w:rsidR="009760B1" w:rsidRDefault="009760B1" w:rsidP="00260347">
      <w:pPr>
        <w:spacing w:after="12" w:line="248" w:lineRule="auto"/>
        <w:ind w:left="399" w:right="511" w:hanging="10"/>
      </w:pPr>
    </w:p>
    <w:p w14:paraId="1F3BCA79" w14:textId="0DBB466F" w:rsidR="002F5430" w:rsidRPr="009760B1" w:rsidRDefault="002F5430" w:rsidP="00260347">
      <w:pPr>
        <w:spacing w:after="12" w:line="248" w:lineRule="auto"/>
        <w:ind w:left="399" w:right="511" w:hanging="10"/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A priorização dos requisitos será classificada como essencial, importante ou desejável, servindo de base para gerenciar o escopo e definir a ordem de desenvolvimento do sistema.</w:t>
      </w:r>
    </w:p>
    <w:p w14:paraId="53D33B2E" w14:textId="0C6463D2" w:rsidR="002F5430" w:rsidRPr="00BF25A4" w:rsidRDefault="002F5430" w:rsidP="00260347">
      <w:pPr>
        <w:numPr>
          <w:ilvl w:val="0"/>
          <w:numId w:val="13"/>
        </w:numPr>
        <w:spacing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Alta: Requisito indispensável, cuja ausência compromete totalmente o atendimento das necessidades do cliente, sendo decisivo para o sucesso do projeto.</w:t>
      </w:r>
    </w:p>
    <w:p w14:paraId="69922887" w14:textId="13CE41A2" w:rsidR="002F5430" w:rsidRPr="00BF25A4" w:rsidRDefault="002F5430" w:rsidP="00260347">
      <w:pPr>
        <w:numPr>
          <w:ilvl w:val="0"/>
          <w:numId w:val="13"/>
        </w:numPr>
        <w:spacing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Média: Requisito relevante para o bom desempenho e eficiência do sistema. Sua ausência reduz a satisfação do usuário e o valor do produto, mas não inviabiliza o projeto.</w:t>
      </w:r>
    </w:p>
    <w:p w14:paraId="109B3E25" w14:textId="33C60303" w:rsidR="007A4212" w:rsidRPr="007A4212" w:rsidRDefault="002F5430" w:rsidP="007A4212">
      <w:pPr>
        <w:numPr>
          <w:ilvl w:val="0"/>
          <w:numId w:val="13"/>
        </w:numPr>
        <w:spacing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Baixa: Requisito opcional, de menor impacto e uso pouco frequente, cuja ausência não afeta de forma significativa a experiência do usuário</w:t>
      </w:r>
      <w:r w:rsidR="009760B1">
        <w:rPr>
          <w:rFonts w:ascii="Times New Roman" w:eastAsia="Times New Roman" w:hAnsi="Times New Roman" w:cs="Times New Roman"/>
          <w:color w:val="1B1C1D"/>
          <w:sz w:val="24"/>
        </w:rPr>
        <w:t>.</w:t>
      </w:r>
      <w:r w:rsidRPr="009760B1">
        <w:rPr>
          <w:rFonts w:ascii="Times New Roman" w:eastAsia="Times New Roman" w:hAnsi="Times New Roman" w:cs="Times New Roman"/>
          <w:sz w:val="23"/>
        </w:rPr>
        <w:t xml:space="preserve"> </w:t>
      </w:r>
      <w:bookmarkEnd w:id="0"/>
    </w:p>
    <w:sectPr w:rsidR="007A4212" w:rsidRPr="007A4212" w:rsidSect="004E2B5B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211" w:right="1231" w:bottom="2037" w:left="1618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2E35A" w14:textId="77777777" w:rsidR="00C45FBA" w:rsidRDefault="00C45FBA">
      <w:pPr>
        <w:spacing w:after="0" w:line="240" w:lineRule="auto"/>
      </w:pPr>
      <w:r>
        <w:separator/>
      </w:r>
    </w:p>
  </w:endnote>
  <w:endnote w:type="continuationSeparator" w:id="0">
    <w:p w14:paraId="4698C2C1" w14:textId="77777777" w:rsidR="00C45FBA" w:rsidRDefault="00C45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BCCC" w14:textId="77777777" w:rsidR="00DB5912" w:rsidRDefault="00000000">
    <w:pPr>
      <w:tabs>
        <w:tab w:val="center" w:pos="4178"/>
        <w:tab w:val="center" w:pos="8257"/>
      </w:tabs>
      <w:spacing w:after="0"/>
    </w:pPr>
    <w:r>
      <w:rPr>
        <w:rFonts w:ascii="Times New Roman" w:eastAsia="Times New Roman" w:hAnsi="Times New Roman" w:cs="Times New Roman"/>
        <w:sz w:val="23"/>
      </w:rPr>
      <w:t xml:space="preserve"> </w:t>
    </w:r>
    <w:r>
      <w:rPr>
        <w:rFonts w:ascii="Times New Roman" w:eastAsia="Times New Roman" w:hAnsi="Times New Roman" w:cs="Times New Roman"/>
        <w:sz w:val="23"/>
      </w:rPr>
      <w:tab/>
      <w:t xml:space="preserve"> </w:t>
    </w:r>
    <w:r>
      <w:rPr>
        <w:rFonts w:ascii="Times New Roman" w:eastAsia="Times New Roman" w:hAnsi="Times New Roman" w:cs="Times New Roman"/>
        <w:sz w:val="23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3"/>
      </w:rPr>
      <w:t>2</w:t>
    </w:r>
    <w:r>
      <w:rPr>
        <w:rFonts w:ascii="Times New Roman" w:eastAsia="Times New Roman" w:hAnsi="Times New Roman" w:cs="Times New Roman"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964196"/>
      <w:docPartObj>
        <w:docPartGallery w:val="Page Numbers (Bottom of Page)"/>
        <w:docPartUnique/>
      </w:docPartObj>
    </w:sdtPr>
    <w:sdtContent>
      <w:p w14:paraId="7C95ADC6" w14:textId="7BDA908E" w:rsidR="00F04955" w:rsidRDefault="00F0495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A29E8" w14:textId="00ACF6C1" w:rsidR="00DB5912" w:rsidRPr="00F04955" w:rsidRDefault="00DB5912" w:rsidP="00F0495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41DA4" w14:textId="77777777" w:rsidR="00DB5912" w:rsidRDefault="00000000">
    <w:pPr>
      <w:tabs>
        <w:tab w:val="center" w:pos="4178"/>
        <w:tab w:val="center" w:pos="8257"/>
      </w:tabs>
      <w:spacing w:after="0"/>
    </w:pPr>
    <w:r>
      <w:rPr>
        <w:rFonts w:ascii="Times New Roman" w:eastAsia="Times New Roman" w:hAnsi="Times New Roman" w:cs="Times New Roman"/>
        <w:sz w:val="23"/>
      </w:rPr>
      <w:t xml:space="preserve"> </w:t>
    </w:r>
    <w:r>
      <w:rPr>
        <w:rFonts w:ascii="Times New Roman" w:eastAsia="Times New Roman" w:hAnsi="Times New Roman" w:cs="Times New Roman"/>
        <w:sz w:val="23"/>
      </w:rPr>
      <w:tab/>
      <w:t xml:space="preserve"> </w:t>
    </w:r>
    <w:r>
      <w:rPr>
        <w:rFonts w:ascii="Times New Roman" w:eastAsia="Times New Roman" w:hAnsi="Times New Roman" w:cs="Times New Roman"/>
        <w:sz w:val="23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3"/>
      </w:rPr>
      <w:t>2</w:t>
    </w:r>
    <w:r>
      <w:rPr>
        <w:rFonts w:ascii="Times New Roman" w:eastAsia="Times New Roman" w:hAnsi="Times New Roman" w:cs="Times New Roman"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D56F1" w14:textId="77777777" w:rsidR="00C45FBA" w:rsidRDefault="00C45FBA">
      <w:pPr>
        <w:spacing w:after="0" w:line="240" w:lineRule="auto"/>
      </w:pPr>
      <w:r>
        <w:separator/>
      </w:r>
    </w:p>
  </w:footnote>
  <w:footnote w:type="continuationSeparator" w:id="0">
    <w:p w14:paraId="79E1E580" w14:textId="77777777" w:rsidR="00C45FBA" w:rsidRDefault="00C45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A9C6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DER – Documento de Requisitos  </w:t>
    </w:r>
  </w:p>
  <w:p w14:paraId="03AED215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SIGLA – Nome do Sistema Proposto </w:t>
    </w:r>
  </w:p>
  <w:p w14:paraId="64BE33D9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D3B76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DER – Documento de Requisitos  </w:t>
    </w:r>
  </w:p>
  <w:p w14:paraId="44AEC9B3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SIGLA – Nome do Sistema Proposto </w:t>
    </w:r>
  </w:p>
  <w:p w14:paraId="007CBBD6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881"/>
    <w:multiLevelType w:val="hybridMultilevel"/>
    <w:tmpl w:val="F910835E"/>
    <w:lvl w:ilvl="0" w:tplc="468A8F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C8A04A2">
      <w:start w:val="1"/>
      <w:numFmt w:val="lowerLetter"/>
      <w:lvlText w:val="%2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5829E20">
      <w:start w:val="7"/>
      <w:numFmt w:val="decimal"/>
      <w:lvlText w:val="%3."/>
      <w:lvlJc w:val="left"/>
      <w:pPr>
        <w:ind w:left="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5C0CE84">
      <w:start w:val="1"/>
      <w:numFmt w:val="decimal"/>
      <w:lvlText w:val="%4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46A7E44">
      <w:start w:val="1"/>
      <w:numFmt w:val="lowerLetter"/>
      <w:lvlText w:val="%5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E5CF950">
      <w:start w:val="1"/>
      <w:numFmt w:val="lowerRoman"/>
      <w:lvlText w:val="%6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4289074">
      <w:start w:val="1"/>
      <w:numFmt w:val="decimal"/>
      <w:lvlText w:val="%7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6640D6E">
      <w:start w:val="1"/>
      <w:numFmt w:val="lowerLetter"/>
      <w:lvlText w:val="%8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D0CAF7E">
      <w:start w:val="1"/>
      <w:numFmt w:val="lowerRoman"/>
      <w:lvlText w:val="%9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403293"/>
    <w:multiLevelType w:val="multilevel"/>
    <w:tmpl w:val="C6A66E64"/>
    <w:lvl w:ilvl="0">
      <w:start w:val="3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3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050A09CB"/>
    <w:multiLevelType w:val="hybridMultilevel"/>
    <w:tmpl w:val="AD88B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6C54"/>
    <w:multiLevelType w:val="hybridMultilevel"/>
    <w:tmpl w:val="260E60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E0799"/>
    <w:multiLevelType w:val="multilevel"/>
    <w:tmpl w:val="67D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14E4F"/>
    <w:multiLevelType w:val="multilevel"/>
    <w:tmpl w:val="EB2A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A083D"/>
    <w:multiLevelType w:val="multilevel"/>
    <w:tmpl w:val="662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C57AC"/>
    <w:multiLevelType w:val="hybridMultilevel"/>
    <w:tmpl w:val="54AE2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509FA"/>
    <w:multiLevelType w:val="multilevel"/>
    <w:tmpl w:val="F25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C5516"/>
    <w:multiLevelType w:val="hybridMultilevel"/>
    <w:tmpl w:val="DBD073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42C5F"/>
    <w:multiLevelType w:val="multilevel"/>
    <w:tmpl w:val="F51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76BF3"/>
    <w:multiLevelType w:val="hybridMultilevel"/>
    <w:tmpl w:val="364C54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5000B"/>
    <w:multiLevelType w:val="hybridMultilevel"/>
    <w:tmpl w:val="9926D5AC"/>
    <w:lvl w:ilvl="0" w:tplc="A6C0C762">
      <w:start w:val="3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AAEA4816">
      <w:start w:val="1"/>
      <w:numFmt w:val="lowerLetter"/>
      <w:lvlText w:val="%2"/>
      <w:lvlJc w:val="left"/>
      <w:pPr>
        <w:ind w:left="15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C32262EC">
      <w:start w:val="1"/>
      <w:numFmt w:val="lowerRoman"/>
      <w:lvlText w:val="%3"/>
      <w:lvlJc w:val="left"/>
      <w:pPr>
        <w:ind w:left="22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7D9EBABA">
      <w:start w:val="1"/>
      <w:numFmt w:val="decimal"/>
      <w:lvlText w:val="%4"/>
      <w:lvlJc w:val="left"/>
      <w:pPr>
        <w:ind w:left="29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25CC4924">
      <w:start w:val="1"/>
      <w:numFmt w:val="lowerLetter"/>
      <w:lvlText w:val="%5"/>
      <w:lvlJc w:val="left"/>
      <w:pPr>
        <w:ind w:left="37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6612424A">
      <w:start w:val="1"/>
      <w:numFmt w:val="lowerRoman"/>
      <w:lvlText w:val="%6"/>
      <w:lvlJc w:val="left"/>
      <w:pPr>
        <w:ind w:left="44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9626B41A">
      <w:start w:val="1"/>
      <w:numFmt w:val="decimal"/>
      <w:lvlText w:val="%7"/>
      <w:lvlJc w:val="left"/>
      <w:pPr>
        <w:ind w:left="51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C9D20FD2">
      <w:start w:val="1"/>
      <w:numFmt w:val="lowerLetter"/>
      <w:lvlText w:val="%8"/>
      <w:lvlJc w:val="left"/>
      <w:pPr>
        <w:ind w:left="58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643609FA">
      <w:start w:val="1"/>
      <w:numFmt w:val="lowerRoman"/>
      <w:lvlText w:val="%9"/>
      <w:lvlJc w:val="left"/>
      <w:pPr>
        <w:ind w:left="65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E85F1E"/>
    <w:multiLevelType w:val="hybridMultilevel"/>
    <w:tmpl w:val="9FFE6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54295"/>
    <w:multiLevelType w:val="multilevel"/>
    <w:tmpl w:val="37505E48"/>
    <w:lvl w:ilvl="0">
      <w:start w:val="1"/>
      <w:numFmt w:val="decimal"/>
      <w:lvlText w:val="%1."/>
      <w:lvlJc w:val="left"/>
      <w:pPr>
        <w:ind w:left="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9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6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78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0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2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4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6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E136D4"/>
    <w:multiLevelType w:val="multilevel"/>
    <w:tmpl w:val="47FAAFD2"/>
    <w:lvl w:ilvl="0">
      <w:start w:val="4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9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6120" w:hanging="1800"/>
      </w:pPr>
      <w:rPr>
        <w:rFonts w:hint="default"/>
      </w:rPr>
    </w:lvl>
  </w:abstractNum>
  <w:abstractNum w:abstractNumId="16" w15:restartNumberingAfterBreak="0">
    <w:nsid w:val="3BD93084"/>
    <w:multiLevelType w:val="multilevel"/>
    <w:tmpl w:val="CA4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76D4D"/>
    <w:multiLevelType w:val="multilevel"/>
    <w:tmpl w:val="F25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93B8E"/>
    <w:multiLevelType w:val="multilevel"/>
    <w:tmpl w:val="060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322EB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A4D32"/>
    <w:multiLevelType w:val="hybridMultilevel"/>
    <w:tmpl w:val="72A48AC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EB54D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BA7092C"/>
    <w:multiLevelType w:val="multilevel"/>
    <w:tmpl w:val="1716F63A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4C1A380E"/>
    <w:multiLevelType w:val="multilevel"/>
    <w:tmpl w:val="60E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C0838"/>
    <w:multiLevelType w:val="hybridMultilevel"/>
    <w:tmpl w:val="D880402E"/>
    <w:lvl w:ilvl="0" w:tplc="91528AE4">
      <w:start w:val="1"/>
      <w:numFmt w:val="decimal"/>
      <w:lvlText w:val="%1."/>
      <w:lvlJc w:val="left"/>
      <w:pPr>
        <w:ind w:left="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AD88A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1D6BE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8A49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D903A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BD638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33440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16A2C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14499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433760D"/>
    <w:multiLevelType w:val="hybridMultilevel"/>
    <w:tmpl w:val="C1B6E236"/>
    <w:lvl w:ilvl="0" w:tplc="0416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26" w15:restartNumberingAfterBreak="0">
    <w:nsid w:val="57C9025E"/>
    <w:multiLevelType w:val="hybridMultilevel"/>
    <w:tmpl w:val="00088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1256EC"/>
    <w:multiLevelType w:val="hybridMultilevel"/>
    <w:tmpl w:val="E5687A24"/>
    <w:lvl w:ilvl="0" w:tplc="26F04C5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C66E114">
      <w:start w:val="1"/>
      <w:numFmt w:val="lowerLetter"/>
      <w:lvlText w:val="%2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2608B14">
      <w:start w:val="1"/>
      <w:numFmt w:val="decimal"/>
      <w:lvlText w:val="%3."/>
      <w:lvlJc w:val="left"/>
      <w:pPr>
        <w:ind w:left="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3E0F392">
      <w:start w:val="1"/>
      <w:numFmt w:val="decimal"/>
      <w:lvlText w:val="%4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8E8B996">
      <w:start w:val="1"/>
      <w:numFmt w:val="lowerLetter"/>
      <w:lvlText w:val="%5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07C957A">
      <w:start w:val="1"/>
      <w:numFmt w:val="lowerRoman"/>
      <w:lvlText w:val="%6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468005E">
      <w:start w:val="1"/>
      <w:numFmt w:val="decimal"/>
      <w:lvlText w:val="%7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4AC49AA">
      <w:start w:val="1"/>
      <w:numFmt w:val="lowerLetter"/>
      <w:lvlText w:val="%8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F5454E6">
      <w:start w:val="1"/>
      <w:numFmt w:val="lowerRoman"/>
      <w:lvlText w:val="%9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9C515ED"/>
    <w:multiLevelType w:val="hybridMultilevel"/>
    <w:tmpl w:val="A1C6CA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90B66"/>
    <w:multiLevelType w:val="multilevel"/>
    <w:tmpl w:val="FC1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C39F7"/>
    <w:multiLevelType w:val="multilevel"/>
    <w:tmpl w:val="F73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263D14"/>
    <w:multiLevelType w:val="multilevel"/>
    <w:tmpl w:val="0D748434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-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5F4B7CF8"/>
    <w:multiLevelType w:val="multilevel"/>
    <w:tmpl w:val="1628535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3" w15:restartNumberingAfterBreak="0">
    <w:nsid w:val="65D15260"/>
    <w:multiLevelType w:val="multilevel"/>
    <w:tmpl w:val="9B7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4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70A4D"/>
    <w:multiLevelType w:val="multilevel"/>
    <w:tmpl w:val="BE7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2658C"/>
    <w:multiLevelType w:val="multilevel"/>
    <w:tmpl w:val="012C3948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6" w15:restartNumberingAfterBreak="0">
    <w:nsid w:val="73056306"/>
    <w:multiLevelType w:val="multilevel"/>
    <w:tmpl w:val="6FD4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8451B"/>
    <w:multiLevelType w:val="multilevel"/>
    <w:tmpl w:val="AD562DFA"/>
    <w:lvl w:ilvl="0">
      <w:start w:val="2"/>
      <w:numFmt w:val="decimal"/>
      <w:lvlText w:val="%1.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45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17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77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49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1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3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5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8D54991"/>
    <w:multiLevelType w:val="multilevel"/>
    <w:tmpl w:val="2DD22358"/>
    <w:lvl w:ilvl="0">
      <w:start w:val="4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8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117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59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201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2040" w:hanging="1800"/>
      </w:pPr>
      <w:rPr>
        <w:rFonts w:hint="default"/>
      </w:rPr>
    </w:lvl>
  </w:abstractNum>
  <w:abstractNum w:abstractNumId="39" w15:restartNumberingAfterBreak="0">
    <w:nsid w:val="7A973973"/>
    <w:multiLevelType w:val="hybridMultilevel"/>
    <w:tmpl w:val="5562E1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E45750"/>
    <w:multiLevelType w:val="hybridMultilevel"/>
    <w:tmpl w:val="ABEACE3E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 w16cid:durableId="1171680747">
    <w:abstractNumId w:val="24"/>
  </w:num>
  <w:num w:numId="2" w16cid:durableId="1405105712">
    <w:abstractNumId w:val="14"/>
  </w:num>
  <w:num w:numId="3" w16cid:durableId="1603030649">
    <w:abstractNumId w:val="0"/>
  </w:num>
  <w:num w:numId="4" w16cid:durableId="2033603099">
    <w:abstractNumId w:val="27"/>
  </w:num>
  <w:num w:numId="5" w16cid:durableId="1586299365">
    <w:abstractNumId w:val="37"/>
  </w:num>
  <w:num w:numId="6" w16cid:durableId="1244292062">
    <w:abstractNumId w:val="12"/>
  </w:num>
  <w:num w:numId="7" w16cid:durableId="909736278">
    <w:abstractNumId w:val="23"/>
  </w:num>
  <w:num w:numId="8" w16cid:durableId="1373461893">
    <w:abstractNumId w:val="40"/>
  </w:num>
  <w:num w:numId="9" w16cid:durableId="1892813639">
    <w:abstractNumId w:val="21"/>
  </w:num>
  <w:num w:numId="10" w16cid:durableId="39131012">
    <w:abstractNumId w:val="25"/>
  </w:num>
  <w:num w:numId="11" w16cid:durableId="1937712030">
    <w:abstractNumId w:val="9"/>
  </w:num>
  <w:num w:numId="12" w16cid:durableId="77872414">
    <w:abstractNumId w:val="39"/>
  </w:num>
  <w:num w:numId="13" w16cid:durableId="1701276870">
    <w:abstractNumId w:val="33"/>
  </w:num>
  <w:num w:numId="14" w16cid:durableId="1161505961">
    <w:abstractNumId w:val="5"/>
  </w:num>
  <w:num w:numId="15" w16cid:durableId="1904220223">
    <w:abstractNumId w:val="26"/>
  </w:num>
  <w:num w:numId="16" w16cid:durableId="1385836405">
    <w:abstractNumId w:val="28"/>
  </w:num>
  <w:num w:numId="17" w16cid:durableId="505898354">
    <w:abstractNumId w:val="7"/>
  </w:num>
  <w:num w:numId="18" w16cid:durableId="1491171233">
    <w:abstractNumId w:val="13"/>
  </w:num>
  <w:num w:numId="19" w16cid:durableId="1272199775">
    <w:abstractNumId w:val="3"/>
  </w:num>
  <w:num w:numId="20" w16cid:durableId="717240102">
    <w:abstractNumId w:val="36"/>
  </w:num>
  <w:num w:numId="21" w16cid:durableId="1273131485">
    <w:abstractNumId w:val="34"/>
  </w:num>
  <w:num w:numId="22" w16cid:durableId="1284580448">
    <w:abstractNumId w:val="4"/>
  </w:num>
  <w:num w:numId="23" w16cid:durableId="1148203943">
    <w:abstractNumId w:val="10"/>
  </w:num>
  <w:num w:numId="24" w16cid:durableId="107816821">
    <w:abstractNumId w:val="16"/>
  </w:num>
  <w:num w:numId="25" w16cid:durableId="1257131690">
    <w:abstractNumId w:val="22"/>
  </w:num>
  <w:num w:numId="26" w16cid:durableId="912471247">
    <w:abstractNumId w:val="31"/>
  </w:num>
  <w:num w:numId="27" w16cid:durableId="1357461550">
    <w:abstractNumId w:val="19"/>
  </w:num>
  <w:num w:numId="28" w16cid:durableId="934283417">
    <w:abstractNumId w:val="29"/>
  </w:num>
  <w:num w:numId="29" w16cid:durableId="1235554423">
    <w:abstractNumId w:val="6"/>
  </w:num>
  <w:num w:numId="30" w16cid:durableId="1790391139">
    <w:abstractNumId w:val="30"/>
  </w:num>
  <w:num w:numId="31" w16cid:durableId="68818396">
    <w:abstractNumId w:val="8"/>
  </w:num>
  <w:num w:numId="32" w16cid:durableId="222371442">
    <w:abstractNumId w:val="18"/>
  </w:num>
  <w:num w:numId="33" w16cid:durableId="1439448508">
    <w:abstractNumId w:val="2"/>
  </w:num>
  <w:num w:numId="34" w16cid:durableId="2139373069">
    <w:abstractNumId w:val="11"/>
  </w:num>
  <w:num w:numId="35" w16cid:durableId="864099384">
    <w:abstractNumId w:val="17"/>
  </w:num>
  <w:num w:numId="36" w16cid:durableId="677730318">
    <w:abstractNumId w:val="1"/>
  </w:num>
  <w:num w:numId="37" w16cid:durableId="159851639">
    <w:abstractNumId w:val="35"/>
  </w:num>
  <w:num w:numId="38" w16cid:durableId="1459376436">
    <w:abstractNumId w:val="32"/>
  </w:num>
  <w:num w:numId="39" w16cid:durableId="1203518699">
    <w:abstractNumId w:val="15"/>
  </w:num>
  <w:num w:numId="40" w16cid:durableId="935097132">
    <w:abstractNumId w:val="38"/>
  </w:num>
  <w:num w:numId="41" w16cid:durableId="9493582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12"/>
    <w:rsid w:val="00024A3C"/>
    <w:rsid w:val="0005234D"/>
    <w:rsid w:val="000D1769"/>
    <w:rsid w:val="00160710"/>
    <w:rsid w:val="001D4CFA"/>
    <w:rsid w:val="002234C4"/>
    <w:rsid w:val="00250C02"/>
    <w:rsid w:val="00260347"/>
    <w:rsid w:val="002A6D6F"/>
    <w:rsid w:val="002B712C"/>
    <w:rsid w:val="002E22B0"/>
    <w:rsid w:val="002F5430"/>
    <w:rsid w:val="00327E01"/>
    <w:rsid w:val="003A16EC"/>
    <w:rsid w:val="003C0B3D"/>
    <w:rsid w:val="00445597"/>
    <w:rsid w:val="00475737"/>
    <w:rsid w:val="004E2B5B"/>
    <w:rsid w:val="0052062E"/>
    <w:rsid w:val="00556970"/>
    <w:rsid w:val="00694814"/>
    <w:rsid w:val="00696D5E"/>
    <w:rsid w:val="006F4909"/>
    <w:rsid w:val="00713DE2"/>
    <w:rsid w:val="00731578"/>
    <w:rsid w:val="007A4212"/>
    <w:rsid w:val="007D6067"/>
    <w:rsid w:val="008E5652"/>
    <w:rsid w:val="00912283"/>
    <w:rsid w:val="009760B1"/>
    <w:rsid w:val="00A23C8A"/>
    <w:rsid w:val="00A904BF"/>
    <w:rsid w:val="00BC471B"/>
    <w:rsid w:val="00C134A1"/>
    <w:rsid w:val="00C45FBA"/>
    <w:rsid w:val="00CA4D6E"/>
    <w:rsid w:val="00DB5912"/>
    <w:rsid w:val="00EE1F9C"/>
    <w:rsid w:val="00F04955"/>
    <w:rsid w:val="00F73C6A"/>
    <w:rsid w:val="00F77FAC"/>
    <w:rsid w:val="00FC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416A5D"/>
  <w15:docId w15:val="{FEF1737E-1E53-4145-9FF2-6A73FCD3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0" w:line="259" w:lineRule="auto"/>
      <w:ind w:left="48" w:hanging="10"/>
      <w:outlineLvl w:val="0"/>
    </w:pPr>
    <w:rPr>
      <w:rFonts w:ascii="Times New Roman" w:eastAsia="Times New Roman" w:hAnsi="Times New Roman" w:cs="Times New Roman"/>
      <w:b/>
      <w:color w:val="000000"/>
      <w:sz w:val="31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pBdr>
        <w:left w:val="single" w:sz="4" w:space="0" w:color="000000"/>
        <w:bottom w:val="single" w:sz="4" w:space="0" w:color="000000"/>
        <w:right w:val="single" w:sz="4" w:space="0" w:color="000000"/>
      </w:pBdr>
      <w:spacing w:after="3" w:line="259" w:lineRule="auto"/>
      <w:ind w:left="48" w:hanging="10"/>
      <w:outlineLvl w:val="1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000000"/>
      <w:sz w:val="23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basedOn w:val="Fontepargpadro"/>
    <w:uiPriority w:val="22"/>
    <w:qFormat/>
    <w:rsid w:val="001D4CFA"/>
    <w:rPr>
      <w:b/>
      <w:bCs/>
    </w:rPr>
  </w:style>
  <w:style w:type="paragraph" w:styleId="NormalWeb">
    <w:name w:val="Normal (Web)"/>
    <w:basedOn w:val="Normal"/>
    <w:uiPriority w:val="99"/>
    <w:unhideWhenUsed/>
    <w:rsid w:val="001D4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PargrafodaLista">
    <w:name w:val="List Paragraph"/>
    <w:basedOn w:val="Normal"/>
    <w:uiPriority w:val="34"/>
    <w:qFormat/>
    <w:rsid w:val="002E22B0"/>
    <w:pPr>
      <w:ind w:left="720"/>
      <w:contextualSpacing/>
    </w:pPr>
  </w:style>
  <w:style w:type="table" w:styleId="SimplesTabela1">
    <w:name w:val="Plain Table 1"/>
    <w:basedOn w:val="Tabelanormal"/>
    <w:uiPriority w:val="41"/>
    <w:rsid w:val="00024A3C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12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50C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0C02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F049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495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7CFED-3D26-4632-8FF6-A119E4562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793</Words>
  <Characters>4877</Characters>
  <Application>Microsoft Office Word</Application>
  <DocSecurity>0</DocSecurity>
  <Lines>147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Documento_de_Requisitos_-_especificacoes_-_APS(1)</vt:lpstr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Documento_de_Requisitos_-_especificacoes_-_APS(1)</dc:title>
  <dc:subject/>
  <dc:creator>Usuario</dc:creator>
  <cp:keywords/>
  <cp:lastModifiedBy>Funcionarios Elatech</cp:lastModifiedBy>
  <cp:revision>21</cp:revision>
  <dcterms:created xsi:type="dcterms:W3CDTF">2025-08-18T12:38:00Z</dcterms:created>
  <dcterms:modified xsi:type="dcterms:W3CDTF">2025-11-25T14:33:00Z</dcterms:modified>
</cp:coreProperties>
</file>