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  <w:t>МИНОБРНАУКИ РОССИИ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spacing w:before="162" w:after="0"/>
        <w:ind w:left="1257" w:right="904" w:hanging="0"/>
        <w:jc w:val="center"/>
        <w:rPr>
          <w:sz w:val="28"/>
          <w:szCs w:val="28"/>
        </w:rPr>
      </w:pPr>
      <w:r>
        <w:rPr>
          <w:b/>
          <w:spacing w:val="3"/>
          <w:sz w:val="28"/>
        </w:rPr>
        <w:t>ОТЧЕТ</w:t>
      </w:r>
    </w:p>
    <w:p>
      <w:pPr>
        <w:pStyle w:val="Normal"/>
        <w:spacing w:before="155" w:after="0"/>
        <w:ind w:left="1260" w:right="902" w:hanging="0"/>
        <w:jc w:val="center"/>
        <w:rPr>
          <w:sz w:val="28"/>
          <w:szCs w:val="28"/>
          <w:lang w:val="en-US"/>
        </w:rPr>
      </w:pPr>
      <w:r>
        <w:rPr>
          <w:b/>
          <w:bCs/>
          <w:spacing w:val="-1"/>
          <w:sz w:val="28"/>
          <w:szCs w:val="28"/>
        </w:rPr>
        <w:t>по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лабораторной работе №</w:t>
      </w:r>
      <w:r>
        <w:rPr>
          <w:spacing w:val="-1"/>
          <w:sz w:val="28"/>
          <w:szCs w:val="28"/>
          <w:lang w:val="en-US"/>
        </w:rPr>
        <w:t>4</w:t>
      </w:r>
    </w:p>
    <w:p>
      <w:pPr>
        <w:pStyle w:val="Normal"/>
        <w:spacing w:before="167" w:after="0"/>
        <w:ind w:left="1260" w:right="904" w:hanging="0"/>
        <w:jc w:val="center"/>
        <w:rPr>
          <w:sz w:val="28"/>
          <w:szCs w:val="28"/>
        </w:rPr>
      </w:pPr>
      <w:r>
        <w:rPr>
          <w:b/>
          <w:spacing w:val="-1"/>
          <w:sz w:val="28"/>
        </w:rPr>
        <w:t>по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дисциплине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«Построение и анализ алгоритмов»</w:t>
      </w:r>
    </w:p>
    <w:p>
      <w:pPr>
        <w:pStyle w:val="Normal"/>
        <w:spacing w:before="160" w:after="0"/>
        <w:ind w:left="2614" w:hanging="0"/>
        <w:rPr>
          <w:sz w:val="28"/>
          <w:szCs w:val="28"/>
        </w:rPr>
      </w:pPr>
      <w:r>
        <w:rPr>
          <w:b/>
          <w:spacing w:val="3"/>
          <w:sz w:val="28"/>
        </w:rPr>
        <w:t>Тема: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Алгоритм Кнута-Морриса-Пратта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tbl>
      <w:tblPr>
        <w:tblW w:w="963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251"/>
        <w:gridCol w:w="2551"/>
        <w:gridCol w:w="2836"/>
      </w:tblGrid>
      <w:tr>
        <w:trPr>
          <w:trHeight w:val="600" w:hRule="atLeast"/>
        </w:trPr>
        <w:tc>
          <w:tcPr>
            <w:tcW w:w="4251" w:type="dxa"/>
            <w:tcBorders/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</w:r>
          </w:p>
        </w:tc>
        <w:tc>
          <w:tcPr>
            <w:tcW w:w="28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jc w:val="center"/>
              <w:rPr/>
            </w:pPr>
            <w:r>
              <w:rPr>
                <w:sz w:val="28"/>
                <w:szCs w:val="28"/>
                <w:lang w:bidi="ar-SA"/>
              </w:rPr>
              <w:t>Ястребов И.М.</w:t>
            </w:r>
          </w:p>
        </w:tc>
      </w:tr>
      <w:tr>
        <w:trPr>
          <w:trHeight w:val="600" w:hRule="atLeast"/>
        </w:trPr>
        <w:tc>
          <w:tcPr>
            <w:tcW w:w="4251" w:type="dxa"/>
            <w:tcBorders/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</w:r>
          </w:p>
        </w:tc>
        <w:tc>
          <w:tcPr>
            <w:tcW w:w="28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/>
            <w:bookmarkEnd w:id="0"/>
            <w:r>
              <w:rPr>
                <w:sz w:val="28"/>
                <w:szCs w:val="28"/>
                <w:lang w:bidi="ar-SA"/>
              </w:rPr>
              <w:t>Размочаева Н.В.</w:t>
            </w:r>
          </w:p>
        </w:tc>
      </w:tr>
    </w:tbl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Санкт-Петербург</w:t>
      </w:r>
    </w:p>
    <w:p>
      <w:pPr>
        <w:pStyle w:val="Normal"/>
        <w:spacing w:lineRule="auto" w:line="360"/>
        <w:ind w:left="4320" w:hanging="0"/>
        <w:jc w:val="both"/>
        <w:rPr>
          <w:sz w:val="28"/>
          <w:szCs w:val="28"/>
        </w:rPr>
      </w:pPr>
      <w:r>
        <w:rPr>
          <w:sz w:val="28"/>
          <w:szCs w:val="28"/>
          <w:lang w:val="en-US" w:bidi="ar-SA"/>
        </w:rPr>
        <w:t xml:space="preserve">     </w:t>
      </w:r>
      <w:r>
        <w:rPr>
          <w:sz w:val="28"/>
          <w:szCs w:val="28"/>
          <w:lang w:bidi="ar-SA"/>
        </w:rPr>
        <w:t>2020</w:t>
      </w:r>
    </w:p>
    <w:p>
      <w:pPr>
        <w:sectPr>
          <w:type w:val="nextPage"/>
          <w:pgSz w:w="11906" w:h="16838"/>
          <w:pgMar w:left="1500" w:right="40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2"/>
        <w:ind w:firstLine="284"/>
        <w:rPr/>
      </w:pPr>
      <w:r>
        <w:rPr/>
        <w:t>Цель работы.</w:t>
      </w:r>
    </w:p>
    <w:p>
      <w:pPr>
        <w:pStyle w:val="Style16"/>
        <w:spacing w:lineRule="auto" w:line="360" w:before="156" w:after="0"/>
        <w:ind w:firstLine="709"/>
        <w:jc w:val="both"/>
        <w:rPr/>
      </w:pPr>
      <w:r>
        <w:rPr/>
        <w:t>Реализовать алгоритм Кнута-Морриса-Пратта, найти индексы вхождения подстроки в строку, а также разработать алгоритм проверки двух строк на циклический сдвиг.</w:t>
      </w:r>
    </w:p>
    <w:p>
      <w:pPr>
        <w:pStyle w:val="Style16"/>
        <w:spacing w:lineRule="auto" w:line="360" w:before="156" w:after="0"/>
        <w:ind w:firstLine="284"/>
        <w:jc w:val="both"/>
        <w:rPr>
          <w:b/>
          <w:b/>
        </w:rPr>
      </w:pPr>
      <w:r>
        <w:rPr>
          <w:b/>
        </w:rPr>
        <w:t>Задание.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Реализуйте алгоритм КМП и с его помощью для заданных шаблона </w:t>
      </w:r>
      <w:r>
        <w:rPr>
          <w:sz w:val="28"/>
          <w:szCs w:val="28"/>
          <w:lang w:val="en-US" w:bidi="ar-SA"/>
        </w:rPr>
        <w:t>P</w:t>
      </w:r>
      <w:r>
        <w:rPr>
          <w:sz w:val="28"/>
          <w:szCs w:val="28"/>
          <w:lang w:bidi="ar-SA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15000</m:t>
            </m:r>
          </m:e>
        </m:d>
      </m:oMath>
      <w:r>
        <w:rPr>
          <w:sz w:val="28"/>
          <w:szCs w:val="28"/>
          <w:lang w:bidi="ar-SA"/>
        </w:rPr>
        <w:t xml:space="preserve"> и текста </w:t>
      </w:r>
      <w:r>
        <w:rPr>
          <w:sz w:val="28"/>
          <w:szCs w:val="28"/>
          <w:lang w:val="en-US" w:bidi="ar-SA"/>
        </w:rPr>
        <w:t>T</w:t>
      </w:r>
      <w:r>
        <w:rPr>
          <w:sz w:val="28"/>
          <w:szCs w:val="28"/>
          <w:lang w:bidi="ar-SA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5000000</m:t>
            </m:r>
          </m:e>
        </m:d>
      </m:oMath>
      <w:r>
        <w:rPr>
          <w:sz w:val="28"/>
          <w:szCs w:val="28"/>
          <w:lang w:bidi="ar-SA"/>
        </w:rPr>
        <w:t xml:space="preserve"> найдите все вхождения </w:t>
      </w:r>
      <w:r>
        <w:rPr>
          <w:sz w:val="28"/>
          <w:szCs w:val="28"/>
          <w:lang w:val="en-US" w:bidi="ar-SA"/>
        </w:rPr>
        <w:t>P</w:t>
      </w:r>
      <w:r>
        <w:rPr>
          <w:sz w:val="28"/>
          <w:szCs w:val="28"/>
          <w:lang w:bidi="ar-SA"/>
        </w:rPr>
        <w:t xml:space="preserve"> в </w:t>
      </w:r>
      <w:r>
        <w:rPr>
          <w:sz w:val="28"/>
          <w:szCs w:val="28"/>
          <w:lang w:val="en-US" w:bidi="ar-SA"/>
        </w:rPr>
        <w:t>T</w:t>
      </w:r>
      <w:r>
        <w:rPr>
          <w:sz w:val="28"/>
          <w:szCs w:val="28"/>
          <w:lang w:bidi="ar-SA"/>
        </w:rPr>
        <w:t>.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Вход: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Первая строка – </w:t>
      </w:r>
      <w:r>
        <w:rPr>
          <w:sz w:val="28"/>
          <w:szCs w:val="28"/>
          <w:lang w:val="en-US" w:bidi="ar-SA"/>
        </w:rPr>
        <w:t>P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Вторая строка – </w:t>
      </w:r>
      <w:r>
        <w:rPr>
          <w:sz w:val="28"/>
          <w:szCs w:val="28"/>
          <w:lang w:val="en-US" w:bidi="ar-SA"/>
        </w:rPr>
        <w:t>T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Выход: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Индексы начал вхождений </w:t>
      </w:r>
      <w:r>
        <w:rPr>
          <w:sz w:val="28"/>
          <w:szCs w:val="28"/>
          <w:lang w:val="en-US" w:bidi="ar-SA"/>
        </w:rPr>
        <w:t>P</w:t>
      </w:r>
      <w:r>
        <w:rPr>
          <w:sz w:val="28"/>
          <w:szCs w:val="28"/>
          <w:lang w:bidi="ar-SA"/>
        </w:rPr>
        <w:t xml:space="preserve"> в </w:t>
      </w:r>
      <w:r>
        <w:rPr>
          <w:sz w:val="28"/>
          <w:szCs w:val="28"/>
          <w:lang w:val="en-US" w:bidi="ar-SA"/>
        </w:rPr>
        <w:t>T</w:t>
      </w:r>
      <w:r>
        <w:rPr>
          <w:sz w:val="28"/>
          <w:szCs w:val="28"/>
          <w:lang w:bidi="ar-SA"/>
        </w:rPr>
        <w:t xml:space="preserve">, разделенных запятой, если </w:t>
      </w:r>
      <w:r>
        <w:rPr>
          <w:sz w:val="28"/>
          <w:szCs w:val="28"/>
          <w:lang w:val="en-US" w:bidi="ar-SA"/>
        </w:rPr>
        <w:t>P</w:t>
      </w:r>
      <w:r>
        <w:rPr>
          <w:sz w:val="28"/>
          <w:szCs w:val="28"/>
          <w:lang w:bidi="ar-SA"/>
        </w:rPr>
        <w:t xml:space="preserve"> не входит в </w:t>
      </w:r>
      <w:r>
        <w:rPr>
          <w:sz w:val="28"/>
          <w:szCs w:val="28"/>
          <w:lang w:val="en-US" w:bidi="ar-SA"/>
        </w:rPr>
        <w:t>T</w:t>
      </w:r>
      <w:r>
        <w:rPr>
          <w:sz w:val="28"/>
          <w:szCs w:val="28"/>
          <w:lang w:bidi="ar-SA"/>
        </w:rPr>
        <w:t>, то вывести -1.</w:t>
      </w:r>
    </w:p>
    <w:p>
      <w:pPr>
        <w:pStyle w:val="Style16"/>
        <w:spacing w:lineRule="auto" w:line="360" w:before="156" w:after="0"/>
        <w:ind w:firstLine="284"/>
        <w:jc w:val="both"/>
        <w:rPr>
          <w:b/>
          <w:b/>
        </w:rPr>
      </w:pPr>
      <w:r>
        <w:rPr>
          <w:b/>
        </w:rPr>
        <w:t>Вариант 2.</w:t>
      </w:r>
    </w:p>
    <w:p>
      <w:pPr>
        <w:pStyle w:val="Style16"/>
        <w:spacing w:lineRule="auto" w:line="360" w:before="156" w:after="0"/>
        <w:ind w:firstLine="709"/>
        <w:jc w:val="both"/>
        <w:rPr/>
      </w:pPr>
      <w:r>
        <w:rPr/>
        <w:t>Оптимизация по памяти: программа должна требовать O(m) памяти, где m - длина образца. Это возможно, если не учитывать память, в которой хранится строка поиска.</w:t>
      </w:r>
    </w:p>
    <w:p>
      <w:pPr>
        <w:pStyle w:val="Style16"/>
        <w:spacing w:lineRule="auto" w:line="360" w:before="156" w:after="0"/>
        <w:ind w:firstLine="709"/>
        <w:jc w:val="both"/>
        <w:rPr/>
      </w:pPr>
      <w:r>
        <w:rPr/>
      </w:r>
    </w:p>
    <w:p>
      <w:pPr>
        <w:pStyle w:val="2"/>
        <w:ind w:firstLine="284"/>
        <w:rPr/>
      </w:pPr>
      <w:r>
        <w:rPr/>
        <w:t>Описание алгоритма.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сдвиге вполне можно ожидать, что префикс образца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сойдется с каким-нибудь суффиксом текста T. Длина наиболее длинного префикса, являющегося одновременно суффиксом, есть значение префикс-функции от строки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для индекса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. Пусть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r>
        <w:rPr>
          <w:sz w:val="28"/>
          <w:szCs w:val="28"/>
        </w:rPr>
        <w:t xml:space="preserve">[j] — значение префикс-функции от строки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для индекса j. Тогда после сдвига мы можем возобновить сравнения с места  T[i + j]  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r>
        <w:rPr>
          <w:sz w:val="28"/>
          <w:szCs w:val="28"/>
        </w:rPr>
        <w:t xml:space="preserve">[j]] без потери возможного местонахождения образца. 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O(m + n), где </w:t>
      </w:r>
    </w:p>
    <w:p>
      <w:pPr>
        <w:pStyle w:val="ListParagraph"/>
        <w:spacing w:lineRule="auto" w:line="360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m – длина образца,</w:t>
      </w:r>
    </w:p>
    <w:p>
      <w:pPr>
        <w:pStyle w:val="ListParagraph"/>
        <w:spacing w:lineRule="auto" w:line="360"/>
        <w:ind w:left="720" w:firstLine="720"/>
        <w:jc w:val="both"/>
        <w:rPr/>
      </w:pPr>
      <w:r>
        <w:rPr>
          <w:sz w:val="28"/>
          <w:szCs w:val="28"/>
        </w:rPr>
        <w:t>n – длина строки в которой мы ищем.</w:t>
      </w:r>
    </w:p>
    <w:p>
      <w:pPr>
        <w:pStyle w:val="ListParagraph"/>
        <w:spacing w:lineRule="auto" w:line="360"/>
        <w:ind w:hanging="0"/>
        <w:jc w:val="both"/>
        <w:rPr/>
      </w:pPr>
      <w:r>
        <w:rPr>
          <w:sz w:val="28"/>
          <w:szCs w:val="28"/>
        </w:rPr>
        <w:t xml:space="preserve">Однако, следует сделать замечание о том, что к сложности можно добавить сложность хранения ответа. Это легко регулируется — и если мы не хотим помнить ответ, то, конечно, сложность будет такая, как описано выше, но если мы храним ответ, то потенциально занимаем </w:t>
      </w:r>
      <w:r>
        <w:rPr>
          <w:sz w:val="28"/>
          <w:szCs w:val="28"/>
          <w:lang w:val="en-US"/>
        </w:rPr>
        <w:t>O(m + n + (n-m) = O(2n).</w:t>
      </w:r>
    </w:p>
    <w:p>
      <w:pPr>
        <w:pStyle w:val="ListParagraph"/>
        <w:spacing w:lineRule="auto" w:line="360"/>
        <w:ind w:left="0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ind w:firstLine="284"/>
        <w:rPr/>
      </w:pPr>
      <w:r>
        <w:rPr/>
        <w:t>Описание основных структур данных и функций.</w:t>
      </w:r>
    </w:p>
    <w:p>
      <w:pPr>
        <w:pStyle w:val="Normal"/>
        <w:widowControl/>
        <w:spacing w:lineRule="auto" w:line="360"/>
        <w:jc w:val="both"/>
        <w:rPr>
          <w:sz w:val="22"/>
          <w:szCs w:val="22"/>
        </w:rPr>
      </w:pPr>
      <w:r>
        <w:rPr>
          <w:rFonts w:eastAsia="Calibri" w:cs="Consolas" w:ascii="Consolas" w:hAnsi="Consolas"/>
          <w:color w:val="0000FF"/>
          <w:sz w:val="22"/>
          <w:szCs w:val="22"/>
          <w:lang w:val="en-US" w:eastAsia="en-US" w:bidi="ar-SA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prefixFunction(</w:t>
      </w:r>
      <w:r>
        <w:rPr>
          <w:rFonts w:ascii="Consolas" w:hAnsi="Consolas"/>
          <w:color w:val="0000FF"/>
          <w:sz w:val="22"/>
          <w:szCs w:val="22"/>
        </w:rPr>
        <w:t>const</w:t>
      </w:r>
      <w:r>
        <w:rPr>
          <w:rFonts w:ascii="Consolas" w:hAnsi="Consolas"/>
          <w:color w:val="000000"/>
          <w:sz w:val="22"/>
          <w:szCs w:val="22"/>
        </w:rPr>
        <w:t xml:space="preserve"> 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srcString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&gt;&amp; </w:t>
      </w:r>
      <w:r>
        <w:rPr>
          <w:rFonts w:ascii="Consolas" w:hAnsi="Consolas"/>
          <w:color w:val="808080"/>
          <w:sz w:val="22"/>
          <w:szCs w:val="22"/>
        </w:rPr>
        <w:t>prefixFunctionValues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Префикс-функция</w:t>
      </w:r>
    </w:p>
    <w:p>
      <w:pPr>
        <w:pStyle w:val="Normal"/>
        <w:widowControl/>
        <w:spacing w:lineRule="auto" w:line="360"/>
        <w:jc w:val="both"/>
        <w:rPr/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- </w:t>
      </w:r>
      <w:r>
        <w:rPr>
          <w:rFonts w:eastAsia="Calibri" w:eastAsiaTheme="minorHAnsi"/>
          <w:color w:val="000000"/>
          <w:sz w:val="28"/>
          <w:szCs w:val="28"/>
          <w:lang w:val="ru-RU" w:eastAsia="en-US" w:bidi="ar-SA"/>
        </w:rPr>
        <w:t>префикс-функция, выдающая массив размера строки, в котором содержатся размеры максимальных бордеров соответствующих префиксов. Принимает строку и массив, куда записывает результат обработки строки.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</w:r>
    </w:p>
    <w:p>
      <w:pPr>
        <w:pStyle w:val="Normal"/>
        <w:widowControl/>
        <w:spacing w:lineRule="auto" w:line="360"/>
        <w:jc w:val="both"/>
        <w:rPr>
          <w:sz w:val="22"/>
          <w:szCs w:val="22"/>
        </w:rPr>
      </w:pPr>
      <w:r>
        <w:rPr>
          <w:rFonts w:eastAsia="Calibri" w:cs="Consolas" w:ascii="Consolas" w:hAnsi="Consolas"/>
          <w:color w:val="0000FF"/>
          <w:sz w:val="22"/>
          <w:szCs w:val="22"/>
          <w:lang w:val="en-US" w:eastAsia="en-US" w:bidi="ar-SA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KMP(std::</w:t>
      </w:r>
      <w:r>
        <w:rPr>
          <w:rFonts w:ascii="Consolas" w:hAnsi="Consolas"/>
          <w:color w:val="2B91AF"/>
          <w:sz w:val="22"/>
          <w:szCs w:val="22"/>
        </w:rPr>
        <w:t>istream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input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ostream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) </w:t>
      </w:r>
      <w:r>
        <w:rPr>
          <w:rFonts w:ascii="Consolas" w:hAnsi="Consolas"/>
          <w:color w:val="008000"/>
          <w:sz w:val="22"/>
          <w:szCs w:val="22"/>
        </w:rPr>
        <w:t>// Алгоритм КМП</w:t>
      </w:r>
    </w:p>
    <w:p>
      <w:pPr>
        <w:pStyle w:val="Normal"/>
        <w:widowControl/>
        <w:spacing w:lineRule="auto" w:line="360"/>
        <w:jc w:val="both"/>
        <w:rPr/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- </w:t>
      </w:r>
      <w:r>
        <w:rPr>
          <w:rFonts w:eastAsia="Calibri" w:eastAsiaTheme="minorHAnsi"/>
          <w:color w:val="000000"/>
          <w:sz w:val="28"/>
          <w:szCs w:val="28"/>
          <w:lang w:val="ru-RU" w:eastAsia="en-US" w:bidi="ar-SA"/>
        </w:rPr>
        <w:t>алгоритм Кнута-Морриса-Пратта, модернизированный согласно индивидуальному заданию. Принимает два потока — входной и выходной.</w:t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 </w:t>
      </w:r>
    </w:p>
    <w:p>
      <w:pPr>
        <w:pStyle w:val="Style16"/>
        <w:spacing w:lineRule="auto" w:line="360"/>
        <w:ind w:right="169" w:firstLine="284"/>
        <w:jc w:val="both"/>
        <w:rPr>
          <w:b/>
          <w:b/>
          <w:highlight w:val="white"/>
        </w:rPr>
      </w:pPr>
      <w:r>
        <w:rPr>
          <w:b/>
          <w:shd w:fill="FFFFFF" w:val="clear"/>
        </w:rPr>
        <w:t>Тестирование.</w:t>
      </w:r>
    </w:p>
    <w:p>
      <w:pPr>
        <w:pStyle w:val="Style16"/>
        <w:spacing w:lineRule="auto" w:line="360"/>
        <w:ind w:right="169" w:hanging="0"/>
        <w:jc w:val="both"/>
        <w:rPr>
          <w:highlight w:val="white"/>
        </w:rPr>
      </w:pPr>
      <w:r>
        <w:rPr>
          <w:shd w:fill="FFFFFF" w:val="clear"/>
        </w:rPr>
        <w:t>Таблица 1 – Результат работы.</w:t>
      </w:r>
    </w:p>
    <w:tbl>
      <w:tblPr>
        <w:tblStyle w:val="ac"/>
        <w:tblW w:w="9346" w:type="dxa"/>
        <w:jc w:val="left"/>
        <w:tblInd w:w="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3"/>
        <w:gridCol w:w="4672"/>
      </w:tblGrid>
      <w:tr>
        <w:trPr/>
        <w:tc>
          <w:tcPr>
            <w:tcW w:w="4673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Ввод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Вывод</w:t>
            </w:r>
          </w:p>
        </w:tc>
      </w:tr>
      <w:tr>
        <w:trPr/>
        <w:tc>
          <w:tcPr>
            <w:tcW w:w="4673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fc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kdheojsdcfc;jflkhfcfcj;klkhffc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 xml:space="preserve">Result: </w:t>
            </w:r>
            <w:r>
              <w:rPr>
                <w:bCs/>
                <w:sz w:val="28"/>
                <w:lang w:val="en-US"/>
              </w:rPr>
              <w:t>9, 17, 19, 28</w:t>
            </w:r>
          </w:p>
        </w:tc>
      </w:tr>
      <w:tr>
        <w:trPr/>
        <w:tc>
          <w:tcPr>
            <w:tcW w:w="4673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ultralord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ultralord</w:t>
            </w:r>
            <w:r>
              <w:rPr>
                <w:bCs/>
                <w:sz w:val="28"/>
                <w:lang w:val="en-US"/>
              </w:rPr>
              <w:t>ksdhflsab</w:t>
            </w:r>
            <w:r>
              <w:rPr>
                <w:bCs/>
                <w:sz w:val="28"/>
                <w:lang w:val="en-US"/>
              </w:rPr>
              <w:t>ultra3lord</w:t>
            </w:r>
            <w:r>
              <w:rPr>
                <w:bCs/>
                <w:sz w:val="28"/>
                <w:lang w:val="en-US"/>
              </w:rPr>
              <w:t>cabcd</w:t>
            </w:r>
            <w:r>
              <w:rPr>
                <w:bCs/>
                <w:sz w:val="28"/>
                <w:lang w:val="en-US"/>
              </w:rPr>
              <w:t>ultralord</w:t>
            </w:r>
            <w:r>
              <w:rPr>
                <w:bCs/>
                <w:sz w:val="28"/>
                <w:lang w:val="en-US"/>
              </w:rPr>
              <w:t>lsdafjabclsdjfk</w:t>
            </w:r>
            <w:r>
              <w:rPr>
                <w:bCs/>
                <w:sz w:val="28"/>
                <w:lang w:val="en-US"/>
              </w:rPr>
              <w:t>ultralord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 xml:space="preserve">Result: </w:t>
            </w:r>
            <w:r>
              <w:rPr>
                <w:bCs/>
                <w:sz w:val="28"/>
                <w:lang w:val="en-US"/>
              </w:rPr>
              <w:t>0, 33, 57</w:t>
            </w:r>
          </w:p>
        </w:tc>
      </w:tr>
      <w:tr>
        <w:trPr/>
        <w:tc>
          <w:tcPr>
            <w:tcW w:w="4673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k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dskghjkdfhkdgdhgkasjghxdvkj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 xml:space="preserve">Result: </w:t>
            </w:r>
            <w:r>
              <w:rPr>
                <w:bCs/>
                <w:sz w:val="28"/>
                <w:lang w:val="en-US"/>
              </w:rPr>
              <w:t>2, 6, 10, 16, 25</w:t>
            </w:r>
          </w:p>
        </w:tc>
      </w:tr>
      <w:tr>
        <w:trPr/>
        <w:tc>
          <w:tcPr>
            <w:tcW w:w="4673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ddd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akshfsdhjkahfa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 xml:space="preserve">Result: </w:t>
            </w:r>
            <w:r>
              <w:rPr>
                <w:bCs/>
                <w:sz w:val="28"/>
                <w:lang w:val="en-US"/>
              </w:rPr>
              <w:t>-</w:t>
            </w:r>
            <w:r>
              <w:rPr>
                <w:bCs/>
                <w:sz w:val="28"/>
                <w:lang w:val="en-US"/>
              </w:rPr>
              <w:t>1</w:t>
            </w:r>
          </w:p>
        </w:tc>
      </w:tr>
    </w:tbl>
    <w:p>
      <w:pPr>
        <w:pStyle w:val="Style16"/>
        <w:spacing w:lineRule="auto" w:line="360"/>
        <w:ind w:right="169" w:hanging="0"/>
        <w:jc w:val="both"/>
        <w:rPr>
          <w:b/>
          <w:b/>
        </w:rPr>
      </w:pPr>
      <w:r>
        <w:rPr>
          <w:b/>
        </w:rPr>
      </w:r>
    </w:p>
    <w:p>
      <w:pPr>
        <w:pStyle w:val="1"/>
        <w:spacing w:lineRule="auto" w:line="360"/>
        <w:ind w:left="0" w:firstLine="284"/>
        <w:jc w:val="both"/>
        <w:rPr/>
      </w:pPr>
      <w:r>
        <w:rPr/>
        <w:t>Вывод.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 ходе выполнения данной работы был реализован алгоритм Кнута-Морриса-Пратта </w:t>
      </w: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ru-RU"/>
        </w:rPr>
        <w:t>поиска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вхождений </w:t>
      </w:r>
      <w:r>
        <w:rPr>
          <w:sz w:val="28"/>
          <w:szCs w:val="28"/>
          <w:lang w:val="ru-RU"/>
        </w:rPr>
        <w:t>подстроки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 строк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  <w:lang w:val="en-US"/>
        </w:rPr>
        <w:t xml:space="preserve"> 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префикс-функция для строк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16"/>
        <w:spacing w:lineRule="auto" w:line="360" w:before="168" w:after="0"/>
        <w:jc w:val="center"/>
        <w:rPr>
          <w:b/>
          <w:b/>
        </w:rPr>
      </w:pPr>
      <w:r>
        <w:rPr>
          <w:b/>
        </w:rPr>
        <w:t>ПРИЛОЖЕНИЕ А.</w:t>
        <w:br/>
        <w:t>ИСХОДНЫЙ КОД</w:t>
      </w:r>
    </w:p>
    <w:p>
      <w:pPr>
        <w:pStyle w:val="Normal"/>
        <w:widowControl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"pch.h"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&lt;iostream&gt;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&lt;string&gt;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&lt;vector&gt;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&lt;fstream&gt;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 inPath = </w:t>
      </w:r>
      <w:r>
        <w:rPr>
          <w:rFonts w:ascii="Consolas" w:hAnsi="Consolas"/>
          <w:color w:val="A31515"/>
          <w:sz w:val="22"/>
          <w:szCs w:val="22"/>
        </w:rPr>
        <w:t>"./input.txt"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 outPath = </w:t>
      </w:r>
      <w:r>
        <w:rPr>
          <w:rFonts w:ascii="Consolas" w:hAnsi="Consolas"/>
          <w:color w:val="A31515"/>
          <w:sz w:val="22"/>
          <w:szCs w:val="22"/>
        </w:rPr>
        <w:t>"./output.txt"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// Пути к файлам ввода и вывода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prefixFunction(</w:t>
      </w:r>
      <w:r>
        <w:rPr>
          <w:rFonts w:ascii="Consolas" w:hAnsi="Consolas"/>
          <w:color w:val="0000FF"/>
          <w:sz w:val="22"/>
          <w:szCs w:val="22"/>
        </w:rPr>
        <w:t>const</w:t>
      </w:r>
      <w:r>
        <w:rPr>
          <w:rFonts w:ascii="Consolas" w:hAnsi="Consolas"/>
          <w:color w:val="000000"/>
          <w:sz w:val="22"/>
          <w:szCs w:val="22"/>
        </w:rPr>
        <w:t xml:space="preserve"> 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srcString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&gt;&amp; </w:t>
      </w:r>
      <w:r>
        <w:rPr>
          <w:rFonts w:ascii="Consolas" w:hAnsi="Consolas"/>
          <w:color w:val="808080"/>
          <w:sz w:val="22"/>
          <w:szCs w:val="22"/>
        </w:rPr>
        <w:t>prefixFunctionValues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Префикс-функция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KMP(std::</w:t>
      </w:r>
      <w:r>
        <w:rPr>
          <w:rFonts w:ascii="Consolas" w:hAnsi="Consolas"/>
          <w:color w:val="2B91AF"/>
          <w:sz w:val="22"/>
          <w:szCs w:val="22"/>
        </w:rPr>
        <w:t>istream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input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ostream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Алгоритм КМП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prefixFunction(</w:t>
      </w:r>
      <w:r>
        <w:rPr>
          <w:rFonts w:ascii="Consolas" w:hAnsi="Consolas"/>
          <w:color w:val="0000FF"/>
          <w:sz w:val="22"/>
          <w:szCs w:val="22"/>
        </w:rPr>
        <w:t>const</w:t>
      </w:r>
      <w:r>
        <w:rPr>
          <w:rFonts w:ascii="Consolas" w:hAnsi="Consolas"/>
          <w:color w:val="000000"/>
          <w:sz w:val="22"/>
          <w:szCs w:val="22"/>
        </w:rPr>
        <w:t xml:space="preserve"> 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srcString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&gt;&amp; </w:t>
      </w:r>
      <w:r>
        <w:rPr>
          <w:rFonts w:ascii="Consolas" w:hAnsi="Consolas"/>
          <w:color w:val="808080"/>
          <w:sz w:val="22"/>
          <w:szCs w:val="22"/>
        </w:rPr>
        <w:t>prefixFunctionValues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prefixFunctionValues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0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= 0; </w:t>
      </w:r>
      <w:r>
        <w:rPr>
          <w:rFonts w:ascii="Consolas" w:hAnsi="Consolas"/>
          <w:color w:val="008000"/>
          <w:sz w:val="22"/>
          <w:szCs w:val="22"/>
        </w:rPr>
        <w:t>// Инициализируем начальное значение префикс-функции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2B91AF"/>
          <w:sz w:val="22"/>
          <w:szCs w:val="22"/>
        </w:rPr>
        <w:t>size_t</w:t>
      </w:r>
      <w:r>
        <w:rPr>
          <w:rFonts w:ascii="Consolas" w:hAnsi="Consolas"/>
          <w:color w:val="000000"/>
          <w:sz w:val="22"/>
          <w:szCs w:val="22"/>
        </w:rPr>
        <w:t xml:space="preserve"> i = 1; i &lt; </w:t>
      </w:r>
      <w:r>
        <w:rPr>
          <w:rFonts w:ascii="Consolas" w:hAnsi="Consolas"/>
          <w:color w:val="808080"/>
          <w:sz w:val="22"/>
          <w:szCs w:val="22"/>
        </w:rPr>
        <w:t>srcString</w:t>
      </w:r>
      <w:r>
        <w:rPr>
          <w:rFonts w:ascii="Consolas" w:hAnsi="Consolas"/>
          <w:color w:val="000000"/>
          <w:sz w:val="22"/>
          <w:szCs w:val="22"/>
        </w:rPr>
        <w:t>.size(); ++i)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expectedValue = </w:t>
      </w:r>
      <w:r>
        <w:rPr>
          <w:rFonts w:ascii="Consolas" w:hAnsi="Consolas"/>
          <w:color w:val="808080"/>
          <w:sz w:val="22"/>
          <w:szCs w:val="22"/>
        </w:rPr>
        <w:t>prefixFunctionValues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i - 1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// Запоминаем предыдущее значение,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Consolas" w:hAnsi="Consolas"/>
          <w:color w:val="008000"/>
          <w:sz w:val="22"/>
          <w:szCs w:val="22"/>
        </w:rPr>
        <w:t>// оно фигурирует в теоретическких расчетах для КМП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while</w:t>
      </w:r>
      <w:r>
        <w:rPr>
          <w:rFonts w:ascii="Consolas" w:hAnsi="Consolas"/>
          <w:color w:val="000000"/>
          <w:sz w:val="22"/>
          <w:szCs w:val="22"/>
        </w:rPr>
        <w:t xml:space="preserve"> (expectedValue &gt; 0 &amp;&amp; </w:t>
      </w:r>
      <w:r>
        <w:rPr>
          <w:rFonts w:ascii="Consolas" w:hAnsi="Consolas"/>
          <w:color w:val="808080"/>
          <w:sz w:val="22"/>
          <w:szCs w:val="22"/>
        </w:rPr>
        <w:t>srcString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expectedValue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!= </w:t>
      </w:r>
      <w:r>
        <w:rPr>
          <w:rFonts w:ascii="Consolas" w:hAnsi="Consolas"/>
          <w:color w:val="808080"/>
          <w:sz w:val="22"/>
          <w:szCs w:val="22"/>
        </w:rPr>
        <w:t>srcString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i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) </w:t>
      </w:r>
      <w:r>
        <w:rPr>
          <w:rFonts w:ascii="Consolas" w:hAnsi="Consolas"/>
          <w:color w:val="008000"/>
          <w:sz w:val="22"/>
          <w:szCs w:val="22"/>
        </w:rPr>
        <w:t>// Смотрим в предыдущие значения, пока не встретим 0 или пока не получим совпадение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 xml:space="preserve">expectedValue = </w:t>
      </w:r>
      <w:r>
        <w:rPr>
          <w:rFonts w:ascii="Consolas" w:hAnsi="Consolas"/>
          <w:color w:val="808080"/>
          <w:sz w:val="22"/>
          <w:szCs w:val="22"/>
        </w:rPr>
        <w:t>prefixFunctionValues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expectedValue - 1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8000"/>
          <w:sz w:val="22"/>
          <w:szCs w:val="22"/>
        </w:rPr>
        <w:t>// Шаг назад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808080"/>
          <w:sz w:val="22"/>
          <w:szCs w:val="22"/>
        </w:rPr>
        <w:t>srcString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expectedValue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== </w:t>
      </w:r>
      <w:r>
        <w:rPr>
          <w:rFonts w:ascii="Consolas" w:hAnsi="Consolas"/>
          <w:color w:val="808080"/>
          <w:sz w:val="22"/>
          <w:szCs w:val="22"/>
        </w:rPr>
        <w:t>srcString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i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) </w:t>
      </w:r>
      <w:r>
        <w:rPr>
          <w:rFonts w:ascii="Consolas" w:hAnsi="Consolas"/>
          <w:color w:val="008000"/>
          <w:sz w:val="22"/>
          <w:szCs w:val="22"/>
        </w:rPr>
        <w:t>// Если цикл завершился, потому что есть совпадение, то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expectedValue += 1;</w:t>
        <w:tab/>
        <w:tab/>
        <w:tab/>
        <w:tab/>
        <w:tab/>
        <w:tab/>
        <w:t xml:space="preserve">  </w:t>
      </w:r>
      <w:r>
        <w:rPr>
          <w:rFonts w:ascii="Consolas" w:hAnsi="Consolas"/>
          <w:color w:val="008000"/>
          <w:sz w:val="22"/>
          <w:szCs w:val="22"/>
        </w:rPr>
        <w:t>// увеличиваем на 1 и пишем в ответ. В случае, когда дошли до 0, запишется 0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808080"/>
          <w:sz w:val="22"/>
          <w:szCs w:val="22"/>
        </w:rPr>
        <w:t>prefixFunctionValues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i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= expectedValue;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KMP(std::</w:t>
      </w:r>
      <w:r>
        <w:rPr>
          <w:rFonts w:ascii="Consolas" w:hAnsi="Consolas"/>
          <w:color w:val="2B91AF"/>
          <w:sz w:val="22"/>
          <w:szCs w:val="22"/>
        </w:rPr>
        <w:t>istream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input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ostream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 substring;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"Enter pattern(substring)"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input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substring; </w:t>
      </w:r>
      <w:r>
        <w:rPr>
          <w:rFonts w:ascii="Consolas" w:hAnsi="Consolas"/>
          <w:color w:val="008000"/>
          <w:sz w:val="22"/>
          <w:szCs w:val="22"/>
        </w:rPr>
        <w:t>// Считываем шаблон (подстроку)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&gt; prefixFunctionValues(substring.size()); </w:t>
      </w:r>
      <w:r>
        <w:rPr>
          <w:rFonts w:ascii="Consolas" w:hAnsi="Consolas"/>
          <w:color w:val="008000"/>
          <w:sz w:val="22"/>
          <w:szCs w:val="22"/>
        </w:rPr>
        <w:t>// Вектор для хранения значений префикс-функции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prefixFunction(substring, prefixFunctionValues); </w:t>
      </w:r>
      <w:r>
        <w:rPr>
          <w:rFonts w:ascii="Consolas" w:hAnsi="Consolas"/>
          <w:color w:val="008000"/>
          <w:sz w:val="22"/>
          <w:szCs w:val="22"/>
        </w:rPr>
        <w:t>// Вычисляем значение префикс-функции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"Prefix function values: "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auto</w:t>
      </w:r>
      <w:r>
        <w:rPr>
          <w:rFonts w:ascii="Consolas" w:hAnsi="Consolas"/>
          <w:color w:val="000000"/>
          <w:sz w:val="22"/>
          <w:szCs w:val="22"/>
        </w:rPr>
        <w:t xml:space="preserve"> i : prefixFunctionValues)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i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"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expectedValue = 0;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resultCount = -1; </w:t>
      </w:r>
      <w:r>
        <w:rPr>
          <w:rFonts w:ascii="Consolas" w:hAnsi="Consolas"/>
          <w:color w:val="008000"/>
          <w:sz w:val="22"/>
          <w:szCs w:val="22"/>
        </w:rPr>
        <w:t>// Если совпадений не обнаружится, то ответ так и останется -1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current(0); </w:t>
      </w:r>
      <w:r>
        <w:rPr>
          <w:rFonts w:ascii="Consolas" w:hAnsi="Consolas"/>
          <w:color w:val="008000"/>
          <w:sz w:val="22"/>
          <w:szCs w:val="22"/>
        </w:rPr>
        <w:t>// Для посимвольного считывания строки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"Enter the text string"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input</w:t>
      </w:r>
      <w:r>
        <w:rPr>
          <w:rFonts w:ascii="Consolas" w:hAnsi="Consolas"/>
          <w:color w:val="000000"/>
          <w:sz w:val="22"/>
          <w:szCs w:val="22"/>
        </w:rPr>
        <w:t xml:space="preserve">.get(current); </w:t>
      </w:r>
      <w:r>
        <w:rPr>
          <w:rFonts w:ascii="Consolas" w:hAnsi="Consolas"/>
          <w:color w:val="008000"/>
          <w:sz w:val="22"/>
          <w:szCs w:val="22"/>
        </w:rPr>
        <w:t>// Считываем символ переноса строки, оставшийся после ввода шаблона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input</w:t>
      </w:r>
      <w:r>
        <w:rPr>
          <w:rFonts w:ascii="Consolas" w:hAnsi="Consolas"/>
          <w:color w:val="000000"/>
          <w:sz w:val="22"/>
          <w:szCs w:val="22"/>
        </w:rPr>
        <w:t xml:space="preserve">.get(current); </w:t>
      </w:r>
      <w:r>
        <w:rPr>
          <w:rFonts w:ascii="Consolas" w:hAnsi="Consolas"/>
          <w:color w:val="008000"/>
          <w:sz w:val="22"/>
          <w:szCs w:val="22"/>
        </w:rPr>
        <w:t>// Считываем первый символ строки-текста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&gt; result; </w:t>
      </w:r>
      <w:r>
        <w:rPr>
          <w:rFonts w:ascii="Consolas" w:hAnsi="Consolas"/>
          <w:color w:val="008000"/>
          <w:sz w:val="22"/>
          <w:szCs w:val="22"/>
        </w:rPr>
        <w:t>// Массив с ответом - индексами вхождений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i =0; (current != </w:t>
      </w:r>
      <w:r>
        <w:rPr>
          <w:rFonts w:ascii="Consolas" w:hAnsi="Consolas"/>
          <w:color w:val="A31515"/>
          <w:sz w:val="22"/>
          <w:szCs w:val="22"/>
        </w:rPr>
        <w:t>'\n'</w:t>
      </w:r>
      <w:r>
        <w:rPr>
          <w:rFonts w:ascii="Consolas" w:hAnsi="Consolas"/>
          <w:color w:val="000000"/>
          <w:sz w:val="22"/>
          <w:szCs w:val="22"/>
        </w:rPr>
        <w:t xml:space="preserve"> &amp;&amp; !</w:t>
      </w:r>
      <w:r>
        <w:rPr>
          <w:rFonts w:ascii="Consolas" w:hAnsi="Consolas"/>
          <w:color w:val="808080"/>
          <w:sz w:val="22"/>
          <w:szCs w:val="22"/>
        </w:rPr>
        <w:t>input</w:t>
      </w:r>
      <w:r>
        <w:rPr>
          <w:rFonts w:ascii="Consolas" w:hAnsi="Consolas"/>
          <w:color w:val="000000"/>
          <w:sz w:val="22"/>
          <w:szCs w:val="22"/>
        </w:rPr>
        <w:t xml:space="preserve">.eof()); ++i) { </w:t>
      </w:r>
      <w:r>
        <w:rPr>
          <w:rFonts w:ascii="Consolas" w:hAnsi="Consolas"/>
          <w:color w:val="008000"/>
          <w:sz w:val="22"/>
          <w:szCs w:val="22"/>
        </w:rPr>
        <w:t>// Пока каретка не дошла до конца входных данных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"Current index =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i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Expected value =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expectedValue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while</w:t>
      </w:r>
      <w:r>
        <w:rPr>
          <w:rFonts w:ascii="Consolas" w:hAnsi="Consolas"/>
          <w:color w:val="000000"/>
          <w:sz w:val="22"/>
          <w:szCs w:val="22"/>
        </w:rPr>
        <w:t xml:space="preserve"> (expectedValue &gt; 0 &amp;&amp; current != substring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expectedValue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) { </w:t>
      </w:r>
      <w:r>
        <w:rPr>
          <w:rFonts w:ascii="Consolas" w:hAnsi="Consolas"/>
          <w:color w:val="008000"/>
          <w:sz w:val="22"/>
          <w:szCs w:val="22"/>
        </w:rPr>
        <w:t>// Пока не совпадут последние символы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expectedValue = prefixFunctionValues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expectedValue - 1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// Пробуем слудющее значение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Expected value =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expectedValue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(current == substring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expectedValue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) { </w:t>
      </w:r>
      <w:r>
        <w:rPr>
          <w:rFonts w:ascii="Consolas" w:hAnsi="Consolas"/>
          <w:color w:val="008000"/>
          <w:sz w:val="22"/>
          <w:szCs w:val="22"/>
        </w:rPr>
        <w:t>// Если есть совпадение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 xml:space="preserve">expectedValue += 1; </w:t>
      </w:r>
      <w:r>
        <w:rPr>
          <w:rFonts w:ascii="Consolas" w:hAnsi="Consolas"/>
          <w:color w:val="008000"/>
          <w:sz w:val="22"/>
          <w:szCs w:val="22"/>
        </w:rPr>
        <w:t>// Засчитываем вхождение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Expected value =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expectedValue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(expectedValue == substring.size()) { </w:t>
      </w:r>
      <w:r>
        <w:rPr>
          <w:rFonts w:ascii="Consolas" w:hAnsi="Consolas"/>
          <w:color w:val="008000"/>
          <w:sz w:val="22"/>
          <w:szCs w:val="22"/>
        </w:rPr>
        <w:t>// Если совпали длины совпадений и шаблона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 xml:space="preserve">resultCount = i - substring.size() + 1; </w:t>
      </w:r>
      <w:r>
        <w:rPr>
          <w:rFonts w:ascii="Consolas" w:hAnsi="Consolas"/>
          <w:color w:val="008000"/>
          <w:sz w:val="22"/>
          <w:szCs w:val="22"/>
        </w:rPr>
        <w:t>// Формируем индекс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result.push_back(resultCount);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"_____________________________________________"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"Loop iteration #"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i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Expected value was (equal to substr length) =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expectedValue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Found index =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resultCount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"______________________________________________"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808080"/>
          <w:sz w:val="22"/>
          <w:szCs w:val="22"/>
        </w:rPr>
        <w:t>input</w:t>
      </w:r>
      <w:r>
        <w:rPr>
          <w:rFonts w:ascii="Consolas" w:hAnsi="Consolas"/>
          <w:color w:val="000000"/>
          <w:sz w:val="22"/>
          <w:szCs w:val="22"/>
        </w:rPr>
        <w:t>.get(current);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"Result: "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(!result.empty())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2B91AF"/>
          <w:sz w:val="22"/>
          <w:szCs w:val="22"/>
        </w:rPr>
        <w:t>size_t</w:t>
      </w:r>
      <w:r>
        <w:rPr>
          <w:rFonts w:ascii="Consolas" w:hAnsi="Consolas"/>
          <w:color w:val="000000"/>
          <w:sz w:val="22"/>
          <w:szCs w:val="22"/>
        </w:rPr>
        <w:t xml:space="preserve"> i = 0; i &lt; result.size() - 1; ++i)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result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i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","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result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result.size() - 1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"Total entries :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)(((result.size()) != 0) ? (result.size()) : (-1)) 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main()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"Choose input mode"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"1 - console"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"2 - file"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 </w:t>
      </w:r>
      <w:r>
        <w:rPr>
          <w:rFonts w:ascii="Consolas" w:hAnsi="Consolas"/>
          <w:color w:val="008000"/>
          <w:sz w:val="22"/>
          <w:szCs w:val="22"/>
        </w:rPr>
        <w:t>// Выбор режима ввода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mode = 0;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std::cin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mode;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1) { </w:t>
      </w:r>
      <w:r>
        <w:rPr>
          <w:rFonts w:ascii="Consolas" w:hAnsi="Consolas"/>
          <w:color w:val="008000"/>
          <w:sz w:val="22"/>
          <w:szCs w:val="22"/>
        </w:rPr>
        <w:t>// Консоль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"Choose output mode"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"1 - console"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"2 - file"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 </w:t>
      </w:r>
      <w:r>
        <w:rPr>
          <w:rFonts w:ascii="Consolas" w:hAnsi="Consolas"/>
          <w:color w:val="008000"/>
          <w:sz w:val="22"/>
          <w:szCs w:val="22"/>
        </w:rPr>
        <w:t>// Выбор режима вывода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std::cin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mode;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1) { </w:t>
      </w:r>
      <w:r>
        <w:rPr>
          <w:rFonts w:ascii="Consolas" w:hAnsi="Consolas"/>
          <w:color w:val="008000"/>
          <w:sz w:val="22"/>
          <w:szCs w:val="22"/>
        </w:rPr>
        <w:t>// Консоль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KMP(std::cin, std::cout);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2) { </w:t>
      </w:r>
      <w:r>
        <w:rPr>
          <w:rFonts w:ascii="Consolas" w:hAnsi="Consolas"/>
          <w:color w:val="008000"/>
          <w:sz w:val="22"/>
          <w:szCs w:val="22"/>
        </w:rPr>
        <w:t>// Файл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std::</w:t>
      </w:r>
      <w:r>
        <w:rPr>
          <w:rFonts w:ascii="Consolas" w:hAnsi="Consolas"/>
          <w:color w:val="2B91AF"/>
          <w:sz w:val="22"/>
          <w:szCs w:val="22"/>
        </w:rPr>
        <w:t>ofstream</w:t>
      </w:r>
      <w:r>
        <w:rPr>
          <w:rFonts w:ascii="Consolas" w:hAnsi="Consolas"/>
          <w:color w:val="000000"/>
          <w:sz w:val="22"/>
          <w:szCs w:val="22"/>
        </w:rPr>
        <w:t xml:space="preserve"> fileout;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fileout.open(outPath);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(!fileout.is_open())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"Can't open file!\n"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KMP(std::cin, fileout);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2) { </w:t>
      </w:r>
      <w:r>
        <w:rPr>
          <w:rFonts w:ascii="Consolas" w:hAnsi="Consolas"/>
          <w:color w:val="008000"/>
          <w:sz w:val="22"/>
          <w:szCs w:val="22"/>
        </w:rPr>
        <w:t>// Файл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std::</w:t>
      </w:r>
      <w:r>
        <w:rPr>
          <w:rFonts w:ascii="Consolas" w:hAnsi="Consolas"/>
          <w:color w:val="2B91AF"/>
          <w:sz w:val="22"/>
          <w:szCs w:val="22"/>
        </w:rPr>
        <w:t>ifstream</w:t>
      </w:r>
      <w:r>
        <w:rPr>
          <w:rFonts w:ascii="Consolas" w:hAnsi="Consolas"/>
          <w:color w:val="000000"/>
          <w:sz w:val="22"/>
          <w:szCs w:val="22"/>
        </w:rPr>
        <w:t xml:space="preserve"> filein;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filein.open(inPath);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"Choose output mode"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"1 - console"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00"/>
          <w:sz w:val="22"/>
          <w:szCs w:val="22"/>
        </w:rPr>
        <w:t>// Выбор режим вывода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"2 - file"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std::cin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mode;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1) { </w:t>
      </w:r>
      <w:r>
        <w:rPr>
          <w:rFonts w:ascii="Consolas" w:hAnsi="Consolas"/>
          <w:color w:val="008000"/>
          <w:sz w:val="22"/>
          <w:szCs w:val="22"/>
        </w:rPr>
        <w:t>// Консоль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KMP(filein, std::cout);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2) { </w:t>
      </w:r>
      <w:r>
        <w:rPr>
          <w:rFonts w:ascii="Consolas" w:hAnsi="Consolas"/>
          <w:color w:val="008000"/>
          <w:sz w:val="22"/>
          <w:szCs w:val="22"/>
        </w:rPr>
        <w:t>// Файл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std::</w:t>
      </w:r>
      <w:r>
        <w:rPr>
          <w:rFonts w:ascii="Consolas" w:hAnsi="Consolas"/>
          <w:color w:val="2B91AF"/>
          <w:sz w:val="22"/>
          <w:szCs w:val="22"/>
        </w:rPr>
        <w:t>ofstream</w:t>
      </w:r>
      <w:r>
        <w:rPr>
          <w:rFonts w:ascii="Consolas" w:hAnsi="Consolas"/>
          <w:color w:val="000000"/>
          <w:sz w:val="22"/>
          <w:szCs w:val="22"/>
        </w:rPr>
        <w:t xml:space="preserve"> fileout;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fileout.open(outPath);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KMP(filein, fileout);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0;</w:t>
      </w:r>
    </w:p>
    <w:p>
      <w:pPr>
        <w:pStyle w:val="Normal"/>
        <w:widowControl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sectPr>
      <w:footerReference w:type="default" r:id="rId2"/>
      <w:type w:val="nextPage"/>
      <w:pgSz w:w="11906" w:h="16838"/>
      <w:pgMar w:left="1500" w:right="853" w:header="0" w:top="1220" w:footer="1028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4077970</wp:posOffset>
              </wp:positionH>
              <wp:positionV relativeFrom="page">
                <wp:posOffset>9880600</wp:posOffset>
              </wp:positionV>
              <wp:extent cx="127000" cy="194310"/>
              <wp:effectExtent l="0" t="0" r="0" b="0"/>
              <wp:wrapNone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943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22"/>
                            <w:spacing w:before="10" w:after="0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pt;height:15.3pt;mso-wrap-distance-left:9pt;mso-wrap-distance-right:9pt;mso-wrap-distance-top:0pt;mso-wrap-distance-bottom:0pt;margin-top:778pt;mso-position-vertical-relative:page;margin-left:321.1pt;mso-position-horizontal-relative:page">
              <v:textbox inset="0in,0in,0in,0in">
                <w:txbxContent>
                  <w:p>
                    <w:pPr>
                      <w:pStyle w:val="Style22"/>
                      <w:spacing w:before="10" w:after="0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1"/>
    <w:qFormat/>
    <w:pPr>
      <w:ind w:left="910" w:hanging="0"/>
      <w:outlineLvl w:val="0"/>
    </w:pPr>
    <w:rPr>
      <w:b/>
      <w:bCs/>
      <w:sz w:val="28"/>
      <w:szCs w:val="28"/>
    </w:rPr>
  </w:style>
  <w:style w:type="paragraph" w:styleId="2">
    <w:name w:val="Heading 2"/>
    <w:basedOn w:val="Style16"/>
    <w:next w:val="Normal"/>
    <w:link w:val="20"/>
    <w:uiPriority w:val="9"/>
    <w:unhideWhenUsed/>
    <w:qFormat/>
    <w:rsid w:val="00d8449e"/>
    <w:pPr>
      <w:spacing w:lineRule="auto" w:line="360"/>
      <w:ind w:firstLine="709"/>
      <w:jc w:val="both"/>
      <w:outlineLvl w:val="1"/>
    </w:pPr>
    <w:rPr>
      <w:b/>
      <w:shd w:fill="FFFFFF" w:val="clea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413a"/>
    <w:rPr>
      <w:color w:val="808080"/>
    </w:rPr>
  </w:style>
  <w:style w:type="character" w:styleId="Style12" w:customStyle="1">
    <w:name w:val="Текст выноски Знак"/>
    <w:basedOn w:val="DefaultParagraphFont"/>
    <w:link w:val="a6"/>
    <w:uiPriority w:val="99"/>
    <w:semiHidden/>
    <w:qFormat/>
    <w:rsid w:val="0042413a"/>
    <w:rPr>
      <w:rFonts w:ascii="Tahoma" w:hAnsi="Tahoma" w:eastAsia="Times New Roman" w:cs="Tahoma"/>
      <w:sz w:val="16"/>
      <w:szCs w:val="16"/>
      <w:lang w:val="ru-RU" w:eastAsia="ru-RU" w:bidi="ru-RU"/>
    </w:rPr>
  </w:style>
  <w:style w:type="character" w:styleId="Katexmathml" w:customStyle="1">
    <w:name w:val="katex-mathml"/>
    <w:basedOn w:val="DefaultParagraphFont"/>
    <w:qFormat/>
    <w:rsid w:val="004f3453"/>
    <w:rPr/>
  </w:style>
  <w:style w:type="character" w:styleId="Mord" w:customStyle="1">
    <w:name w:val="mord"/>
    <w:basedOn w:val="DefaultParagraphFont"/>
    <w:qFormat/>
    <w:rsid w:val="004f3453"/>
    <w:rPr/>
  </w:style>
  <w:style w:type="character" w:styleId="Mrel" w:customStyle="1">
    <w:name w:val="mrel"/>
    <w:basedOn w:val="DefaultParagraphFont"/>
    <w:qFormat/>
    <w:rsid w:val="004f3453"/>
    <w:rPr/>
  </w:style>
  <w:style w:type="character" w:styleId="Mpunct" w:customStyle="1">
    <w:name w:val="mpunct"/>
    <w:basedOn w:val="DefaultParagraphFont"/>
    <w:qFormat/>
    <w:rsid w:val="004f3453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05d30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9f65cd"/>
    <w:rPr>
      <w:rFonts w:ascii="Times New Roman" w:hAnsi="Times New Roman" w:eastAsia="Times New Roman" w:cs="Times New Roman"/>
      <w:lang w:val="ru-RU" w:eastAsia="ru-RU" w:bidi="ru-RU"/>
    </w:rPr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9f65cd"/>
    <w:rPr>
      <w:rFonts w:ascii="Times New Roman" w:hAnsi="Times New Roman" w:eastAsia="Times New Roman" w:cs="Times New Roman"/>
      <w:lang w:val="ru-RU" w:eastAsia="ru-RU" w:bidi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8449e"/>
    <w:rPr>
      <w:rFonts w:ascii="Times New Roman" w:hAnsi="Times New Roman" w:eastAsia="Times New Roman" w:cs="Times New Roman"/>
      <w:b/>
      <w:sz w:val="28"/>
      <w:szCs w:val="28"/>
      <w:lang w:val="ru-RU" w:eastAsia="ru-RU" w:bidi="ru-RU"/>
    </w:rPr>
  </w:style>
  <w:style w:type="character" w:styleId="ListLabel1">
    <w:name w:val="ListLabel 1"/>
    <w:qFormat/>
    <w:rPr>
      <w:rFonts w:eastAsia="Times New Roman" w:cs="Times New Roman"/>
      <w:spacing w:val="0"/>
      <w:w w:val="100"/>
      <w:sz w:val="28"/>
      <w:szCs w:val="28"/>
      <w:lang w:val="ru-RU" w:eastAsia="ru-RU" w:bidi="ru-RU"/>
    </w:rPr>
  </w:style>
  <w:style w:type="character" w:styleId="ListLabel2">
    <w:name w:val="ListLabel 2"/>
    <w:qFormat/>
    <w:rPr>
      <w:rFonts w:eastAsia="Times New Roman" w:cs="Times New Roman"/>
      <w:spacing w:val="0"/>
      <w:w w:val="100"/>
      <w:sz w:val="28"/>
      <w:szCs w:val="28"/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rFonts w:eastAsia="Calibri" w:cs="Consolas"/>
      <w:sz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uiPriority w:val="1"/>
    <w:qFormat/>
    <w:pPr/>
    <w:rPr>
      <w:sz w:val="28"/>
      <w:szCs w:val="28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270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before="7" w:after="0"/>
      <w:jc w:val="center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42413a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05d30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bidi="ar-SA"/>
    </w:rPr>
  </w:style>
  <w:style w:type="paragraph" w:styleId="Style20">
    <w:name w:val="Header"/>
    <w:basedOn w:val="Normal"/>
    <w:link w:val="a9"/>
    <w:uiPriority w:val="99"/>
    <w:unhideWhenUsed/>
    <w:rsid w:val="009f65c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b"/>
    <w:uiPriority w:val="99"/>
    <w:unhideWhenUsed/>
    <w:rsid w:val="009f65c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aption">
    <w:name w:val="caption"/>
    <w:basedOn w:val="Normal"/>
    <w:next w:val="Normal"/>
    <w:uiPriority w:val="35"/>
    <w:unhideWhenUsed/>
    <w:qFormat/>
    <w:rsid w:val="00d8449e"/>
    <w:pPr>
      <w:spacing w:lineRule="auto" w:line="360"/>
      <w:jc w:val="both"/>
    </w:pPr>
    <w:rPr>
      <w:bCs/>
      <w:sz w:val="28"/>
      <w:szCs w:val="18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2"/>
    <w:uiPriority w:val="39"/>
    <w:rsid w:val="005413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26DAE-798F-43A1-B700-B1BA0B2C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Application>LibreOffice/6.2.3.2$Windows_X86_64 LibreOffice_project/aecc05fe267cc68dde00352a451aa867b3b546ac</Application>
  <Pages>8</Pages>
  <Words>1034</Words>
  <Characters>6320</Characters>
  <CharactersWithSpaces>7420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2019-09-25T16:42:00Z</dcterms:created>
  <dc:creator>SAP</dc:creator>
  <dc:description/>
  <dc:language>ru-RU</dc:language>
  <cp:lastModifiedBy/>
  <cp:lastPrinted>2020-04-09T12:36:00Z</cp:lastPrinted>
  <dcterms:modified xsi:type="dcterms:W3CDTF">2020-06-08T15:54:59Z</dcterms:modified>
  <cp:revision>51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2019-09-25T00:00:00Z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2019-09-25T00:00:00Z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