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03"/>
        <w:gridCol w:w="5811"/>
      </w:tblGrid>
      <w:tr>
        <w:trPr>
          <w:trHeight w:val="416" w:hRule="auto"/>
          <w:jc w:val="left"/>
          <w:cantSplit w:val="1"/>
        </w:trPr>
        <w:tc>
          <w:tcPr>
            <w:tcW w:w="4503" w:type="dxa"/>
            <w:tcBorders>
              <w:top w:val="single" w:color="000000" w:sz="4"/>
              <w:left w:val="single" w:color="000000" w:sz="0"/>
              <w:bottom w:val="single" w:color="000000" w:sz="24"/>
              <w:right w:val="single" w:color="000000" w:sz="0"/>
            </w:tcBorders>
            <w:shd w:color="000000" w:fill="ffffff" w:val="clear"/>
            <w:tcMar>
              <w:left w:w="108" w:type="dxa"/>
              <w:right w:w="108" w:type="dxa"/>
            </w:tcMar>
            <w:vAlign w:val="top"/>
          </w:tcPr>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Disciplina: ARQC</w:t>
            </w:r>
          </w:p>
          <w:p>
            <w:pPr>
              <w:spacing w:before="0" w:after="0" w:line="260"/>
              <w:ind w:right="0" w:left="0" w:firstLine="0"/>
              <w:jc w:val="left"/>
              <w:rPr>
                <w:color w:val="auto"/>
                <w:spacing w:val="0"/>
                <w:position w:val="0"/>
                <w:sz w:val="22"/>
                <w:shd w:fill="auto" w:val="clear"/>
              </w:rPr>
            </w:pPr>
          </w:p>
        </w:tc>
        <w:tc>
          <w:tcPr>
            <w:tcW w:w="5811" w:type="dxa"/>
            <w:tcBorders>
              <w:top w:val="single" w:color="000000" w:sz="4"/>
              <w:left w:val="single" w:color="000000" w:sz="0"/>
              <w:bottom w:val="single" w:color="000000" w:sz="24"/>
              <w:right w:val="single" w:color="000000" w:sz="0"/>
            </w:tcBorders>
            <w:shd w:color="000000" w:fill="ffffff" w:val="clear"/>
            <w:tcMar>
              <w:left w:w="108" w:type="dxa"/>
              <w:right w:w="108" w:type="dxa"/>
            </w:tcMar>
            <w:vAlign w:val="top"/>
          </w:tcPr>
          <w:p>
            <w:pPr>
              <w:spacing w:before="0" w:after="0" w:line="260"/>
              <w:ind w:right="0" w:left="0" w:firstLine="0"/>
              <w:jc w:val="left"/>
              <w:rPr>
                <w:rFonts w:ascii="Calibri" w:hAnsi="Calibri" w:cs="Calibri" w:eastAsia="Calibri"/>
                <w:color w:val="auto"/>
                <w:spacing w:val="0"/>
                <w:position w:val="0"/>
                <w:sz w:val="22"/>
                <w:shd w:fill="auto" w:val="clear"/>
              </w:rPr>
            </w:pPr>
            <w:r>
              <w:rPr>
                <w:rFonts w:ascii="Barlow" w:hAnsi="Barlow" w:cs="Barlow" w:eastAsia="Barlow"/>
                <w:color w:val="auto"/>
                <w:spacing w:val="0"/>
                <w:position w:val="0"/>
                <w:sz w:val="22"/>
                <w:shd w:fill="auto" w:val="clear"/>
              </w:rPr>
              <w:t xml:space="preserve">ATIVIDADE ENTREGA </w:t>
            </w:r>
            <w:r>
              <w:rPr>
                <w:rFonts w:ascii="Calibri" w:hAnsi="Calibri" w:cs="Calibri" w:eastAsia="Calibri"/>
                <w:color w:val="auto"/>
                <w:spacing w:val="0"/>
                <w:position w:val="0"/>
                <w:sz w:val="22"/>
                <w:shd w:fill="auto" w:val="clear"/>
              </w:rPr>
              <w:t xml:space="preserve">– 2022_1</w:t>
            </w:r>
          </w:p>
          <w:p>
            <w:pPr>
              <w:spacing w:before="0" w:after="0" w:line="260"/>
              <w:ind w:right="0" w:left="0" w:firstLine="0"/>
              <w:jc w:val="left"/>
              <w:rPr>
                <w:color w:val="auto"/>
                <w:spacing w:val="0"/>
                <w:position w:val="0"/>
                <w:sz w:val="22"/>
                <w:shd w:fill="auto" w:val="clear"/>
              </w:rPr>
            </w:pPr>
          </w:p>
        </w:tc>
      </w:tr>
      <w:tr>
        <w:trPr>
          <w:trHeight w:val="709" w:hRule="auto"/>
          <w:jc w:val="left"/>
        </w:trPr>
        <w:tc>
          <w:tcPr>
            <w:tcW w:w="4503" w:type="dxa"/>
            <w:tcBorders>
              <w:top w:val="single" w:color="000000" w:sz="4"/>
              <w:left w:val="single" w:color="000000" w:sz="0"/>
              <w:bottom w:val="single" w:color="000000" w:sz="24"/>
              <w:right w:val="single" w:color="000000" w:sz="0"/>
            </w:tcBorders>
            <w:shd w:color="000000" w:fill="ffffff" w:val="clear"/>
            <w:tcMar>
              <w:left w:w="108" w:type="dxa"/>
              <w:right w:w="108" w:type="dxa"/>
            </w:tcMar>
            <w:vAlign w:val="top"/>
          </w:tcPr>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Observações: atividade em trio</w:t>
            </w:r>
          </w:p>
          <w:p>
            <w:pPr>
              <w:spacing w:before="0" w:after="0" w:line="260"/>
              <w:ind w:right="0" w:left="0" w:firstLine="0"/>
              <w:jc w:val="left"/>
              <w:rPr>
                <w:color w:val="auto"/>
                <w:spacing w:val="0"/>
                <w:position w:val="0"/>
                <w:sz w:val="22"/>
                <w:shd w:fill="auto" w:val="clear"/>
              </w:rPr>
            </w:pPr>
          </w:p>
        </w:tc>
        <w:tc>
          <w:tcPr>
            <w:tcW w:w="5811" w:type="dxa"/>
            <w:tcBorders>
              <w:top w:val="single" w:color="000000" w:sz="4"/>
              <w:left w:val="single" w:color="000000" w:sz="0"/>
              <w:bottom w:val="single" w:color="000000" w:sz="24"/>
              <w:right w:val="single" w:color="000000" w:sz="0"/>
            </w:tcBorders>
            <w:shd w:color="000000" w:fill="ffffff" w:val="clear"/>
            <w:tcMar>
              <w:left w:w="108" w:type="dxa"/>
              <w:right w:w="108" w:type="dxa"/>
            </w:tcMar>
            <w:vAlign w:val="top"/>
          </w:tcPr>
          <w:p>
            <w:pPr>
              <w:spacing w:before="0" w:after="0" w:line="260"/>
              <w:ind w:right="0" w:left="0" w:firstLine="0"/>
              <w:jc w:val="left"/>
              <w:rPr>
                <w:color w:val="auto"/>
                <w:spacing w:val="0"/>
                <w:position w:val="0"/>
                <w:sz w:val="22"/>
                <w:shd w:fill="auto" w:val="clear"/>
              </w:rPr>
            </w:pPr>
            <w:r>
              <w:rPr>
                <w:rFonts w:ascii="Barlow" w:hAnsi="Barlow" w:cs="Barlow" w:eastAsia="Barlow"/>
                <w:color w:val="auto"/>
                <w:spacing w:val="0"/>
                <w:position w:val="0"/>
                <w:sz w:val="22"/>
                <w:shd w:fill="auto" w:val="clear"/>
              </w:rPr>
              <w:t xml:space="preserve">Professor: Eduardo Verri</w:t>
            </w:r>
          </w:p>
        </w:tc>
      </w:tr>
      <w:tr>
        <w:trPr>
          <w:trHeight w:val="709" w:hRule="auto"/>
          <w:jc w:val="left"/>
          <w:cantSplit w:val="1"/>
        </w:trPr>
        <w:tc>
          <w:tcPr>
            <w:tcW w:w="10314" w:type="dxa"/>
            <w:gridSpan w:val="2"/>
            <w:tcBorders>
              <w:top w:val="single" w:color="000000" w:sz="4"/>
              <w:left w:val="single" w:color="000000" w:sz="0"/>
              <w:bottom w:val="single" w:color="000000" w:sz="24"/>
              <w:right w:val="single" w:color="000000" w:sz="0"/>
            </w:tcBorders>
            <w:shd w:color="000000" w:fill="ffffff" w:val="clear"/>
            <w:tcMar>
              <w:left w:w="108" w:type="dxa"/>
              <w:right w:w="108" w:type="dxa"/>
            </w:tcMar>
            <w:vAlign w:val="top"/>
          </w:tcPr>
          <w:p>
            <w:pPr>
              <w:tabs>
                <w:tab w:val="left" w:pos="4252" w:leader="none"/>
                <w:tab w:val="left" w:pos="8504" w:leader="none"/>
              </w:tabs>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Nome   Natã Dos Santos </w:t>
            </w:r>
            <w:r>
              <w:rPr>
                <w:rFonts w:ascii="Barlow" w:hAnsi="Barlow" w:cs="Barlow" w:eastAsia="Barlow"/>
                <w:color w:val="auto"/>
                <w:spacing w:val="0"/>
                <w:position w:val="0"/>
                <w:sz w:val="22"/>
                <w:shd w:fill="auto" w:val="clear"/>
              </w:rPr>
              <w:t xml:space="preserve">–</w:t>
            </w:r>
            <w:r>
              <w:rPr>
                <w:rFonts w:ascii="Barlow" w:hAnsi="Barlow" w:cs="Barlow" w:eastAsia="Barlow"/>
                <w:color w:val="auto"/>
                <w:spacing w:val="0"/>
                <w:position w:val="0"/>
                <w:sz w:val="22"/>
                <w:shd w:fill="auto" w:val="clear"/>
              </w:rPr>
              <w:t xml:space="preserve"> 01222027 Sara Souza Costa </w:t>
            </w:r>
            <w:r>
              <w:rPr>
                <w:rFonts w:ascii="Calibri" w:hAnsi="Calibri" w:cs="Calibri" w:eastAsia="Calibri"/>
                <w:color w:val="auto"/>
                <w:spacing w:val="0"/>
                <w:position w:val="0"/>
                <w:sz w:val="22"/>
                <w:shd w:fill="auto" w:val="clear"/>
              </w:rPr>
              <w:t xml:space="preserve">– 01212072 Sophia Ros</w:t>
            </w:r>
            <w:r>
              <w:rPr>
                <w:rFonts w:ascii="Barlow" w:hAnsi="Barlow" w:cs="Barlow" w:eastAsia="Barlow"/>
                <w:color w:val="auto"/>
                <w:spacing w:val="0"/>
                <w:position w:val="0"/>
                <w:sz w:val="22"/>
                <w:shd w:fill="auto" w:val="clear"/>
              </w:rPr>
              <w:t xml:space="preserve">ário de Jesus - 01222081</w:t>
            </w:r>
          </w:p>
          <w:p>
            <w:pPr>
              <w:tabs>
                <w:tab w:val="left" w:pos="4252" w:leader="none"/>
                <w:tab w:val="left" w:pos="8504" w:leader="none"/>
              </w:tabs>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                                                                                                </w:t>
            </w:r>
          </w:p>
          <w:p>
            <w:pPr>
              <w:tabs>
                <w:tab w:val="left" w:pos="4252" w:leader="none"/>
                <w:tab w:val="left" w:pos="8504" w:leader="none"/>
                <w:tab w:val="left" w:pos="1116" w:leader="none"/>
                <w:tab w:val="left" w:pos="5568" w:leader="none"/>
              </w:tabs>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ab/>
            </w:r>
          </w:p>
          <w:p>
            <w:pPr>
              <w:tabs>
                <w:tab w:val="left" w:pos="4252" w:leader="none"/>
                <w:tab w:val="left" w:pos="8504" w:leader="none"/>
                <w:tab w:val="left" w:pos="1116" w:leader="none"/>
                <w:tab w:val="left" w:pos="5568" w:leader="none"/>
              </w:tabs>
              <w:spacing w:before="0" w:after="0" w:line="260"/>
              <w:ind w:right="0" w:left="0" w:firstLine="0"/>
              <w:jc w:val="left"/>
              <w:rPr>
                <w:rFonts w:ascii="Barlow" w:hAnsi="Barlow" w:cs="Barlow" w:eastAsia="Barlow"/>
                <w:color w:val="auto"/>
                <w:spacing w:val="0"/>
                <w:position w:val="0"/>
                <w:sz w:val="22"/>
                <w:shd w:fill="auto" w:val="clear"/>
              </w:rPr>
            </w:pPr>
          </w:p>
          <w:p>
            <w:pPr>
              <w:tabs>
                <w:tab w:val="left" w:pos="4252" w:leader="none"/>
                <w:tab w:val="left" w:pos="8504" w:leader="none"/>
                <w:tab w:val="left" w:pos="1116" w:leader="none"/>
                <w:tab w:val="left" w:pos="5568" w:leader="none"/>
              </w:tabs>
              <w:spacing w:before="0" w:after="0" w:line="260"/>
              <w:ind w:right="0" w:left="0" w:firstLine="0"/>
              <w:jc w:val="left"/>
              <w:rPr>
                <w:color w:val="auto"/>
                <w:spacing w:val="0"/>
                <w:position w:val="0"/>
                <w:sz w:val="22"/>
                <w:shd w:fill="auto" w:val="clear"/>
              </w:rPr>
            </w:pPr>
          </w:p>
        </w:tc>
      </w:tr>
    </w:tbl>
    <w:p>
      <w:pPr>
        <w:tabs>
          <w:tab w:val="left" w:pos="4252" w:leader="none"/>
          <w:tab w:val="left" w:pos="8504" w:leader="none"/>
        </w:tabs>
        <w:spacing w:before="0" w:after="0" w:line="260"/>
        <w:ind w:right="0" w:left="0" w:firstLine="0"/>
        <w:jc w:val="left"/>
        <w:rPr>
          <w:rFonts w:ascii="Humnst777 Lt BT" w:hAnsi="Humnst777 Lt BT" w:cs="Humnst777 Lt BT" w:eastAsia="Humnst777 Lt BT"/>
          <w:color w:val="auto"/>
          <w:spacing w:val="0"/>
          <w:position w:val="0"/>
          <w:sz w:val="22"/>
          <w:shd w:fill="auto" w:val="clear"/>
        </w:rPr>
      </w:pPr>
    </w:p>
    <w:p>
      <w:pPr>
        <w:tabs>
          <w:tab w:val="left" w:pos="4252" w:leader="none"/>
          <w:tab w:val="left" w:pos="8504" w:leader="none"/>
        </w:tabs>
        <w:spacing w:before="0" w:after="120" w:line="300"/>
        <w:ind w:right="0" w:left="0" w:firstLine="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QUESTÕES: </w:t>
      </w:r>
    </w:p>
    <w:p>
      <w:pPr>
        <w:numPr>
          <w:ilvl w:val="0"/>
          <w:numId w:val="14"/>
        </w:numPr>
        <w:spacing w:before="0" w:after="0" w:line="260"/>
        <w:ind w:right="0" w:left="720" w:hanging="360"/>
        <w:jc w:val="left"/>
        <w:rPr>
          <w:rFonts w:ascii="Barlow" w:hAnsi="Barlow" w:cs="Barlow" w:eastAsia="Barlow"/>
          <w:b/>
          <w:color w:val="auto"/>
          <w:spacing w:val="0"/>
          <w:position w:val="0"/>
          <w:sz w:val="22"/>
          <w:shd w:fill="auto" w:val="clear"/>
        </w:rPr>
      </w:pPr>
      <w:r>
        <w:object w:dxaOrig="9524" w:dyaOrig="4724">
          <v:rect xmlns:o="urn:schemas-microsoft-com:office:office" xmlns:v="urn:schemas-microsoft-com:vml" id="rectole0000000000" style="width:476.200000pt;height:23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Barlow" w:hAnsi="Barlow" w:cs="Barlow" w:eastAsia="Barlow"/>
          <w:b/>
          <w:color w:val="auto"/>
          <w:spacing w:val="0"/>
          <w:position w:val="0"/>
          <w:sz w:val="22"/>
          <w:shd w:fill="auto" w:val="clear"/>
        </w:rPr>
        <w:t xml:space="preserve">Desenhe um esquema básico de arquitetura de computadores e seus componentes</w:t>
      </w:r>
    </w:p>
    <w:p>
      <w:pPr>
        <w:spacing w:before="0" w:after="0" w:line="260"/>
        <w:ind w:right="0" w:left="720" w:firstLine="0"/>
        <w:jc w:val="left"/>
        <w:rPr>
          <w:rFonts w:ascii="Barlow" w:hAnsi="Barlow" w:cs="Barlow" w:eastAsia="Barlow"/>
          <w:color w:val="auto"/>
          <w:spacing w:val="0"/>
          <w:position w:val="0"/>
          <w:sz w:val="22"/>
          <w:shd w:fill="auto" w:val="clear"/>
        </w:rPr>
      </w:pPr>
    </w:p>
    <w:p>
      <w:pPr>
        <w:numPr>
          <w:ilvl w:val="0"/>
          <w:numId w:val="16"/>
        </w:numPr>
        <w:spacing w:before="0" w:after="0" w:line="260"/>
        <w:ind w:right="0" w:left="720" w:hanging="36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O que é a </w:t>
      </w:r>
      <w:r>
        <w:rPr>
          <w:rFonts w:ascii="Barlow" w:hAnsi="Barlow" w:cs="Barlow" w:eastAsia="Barlow"/>
          <w:b/>
          <w:color w:val="FF0000"/>
          <w:spacing w:val="0"/>
          <w:position w:val="0"/>
          <w:sz w:val="22"/>
          <w:shd w:fill="auto" w:val="clear"/>
        </w:rPr>
        <w:t xml:space="preserve">CPU</w:t>
      </w:r>
      <w:r>
        <w:rPr>
          <w:rFonts w:ascii="Barlow" w:hAnsi="Barlow" w:cs="Barlow" w:eastAsia="Barlow"/>
          <w:b/>
          <w:color w:val="auto"/>
          <w:spacing w:val="0"/>
          <w:position w:val="0"/>
          <w:sz w:val="22"/>
          <w:shd w:fill="auto" w:val="clear"/>
        </w:rPr>
        <w:t xml:space="preserve">?</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Unidade de processamento é um componente do computador que concentra todas as principais operações</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 </w:t>
      </w:r>
    </w:p>
    <w:p>
      <w:pPr>
        <w:numPr>
          <w:ilvl w:val="0"/>
          <w:numId w:val="18"/>
        </w:numPr>
        <w:spacing w:before="0" w:after="0" w:line="260"/>
        <w:ind w:right="0" w:left="720" w:hanging="36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O que a </w:t>
      </w:r>
      <w:r>
        <w:rPr>
          <w:rFonts w:ascii="Barlow" w:hAnsi="Barlow" w:cs="Barlow" w:eastAsia="Barlow"/>
          <w:b/>
          <w:color w:val="FF0000"/>
          <w:spacing w:val="0"/>
          <w:position w:val="0"/>
          <w:sz w:val="22"/>
          <w:shd w:fill="auto" w:val="clear"/>
        </w:rPr>
        <w:t xml:space="preserve">ULA</w:t>
      </w:r>
      <w:r>
        <w:rPr>
          <w:rFonts w:ascii="Barlow" w:hAnsi="Barlow" w:cs="Barlow" w:eastAsia="Barlow"/>
          <w:b/>
          <w:color w:val="auto"/>
          <w:spacing w:val="0"/>
          <w:position w:val="0"/>
          <w:sz w:val="22"/>
          <w:shd w:fill="auto" w:val="clear"/>
        </w:rPr>
        <w:t xml:space="preserve">?</w:t>
      </w:r>
    </w:p>
    <w:p>
      <w:pPr>
        <w:spacing w:before="0" w:after="0" w:line="260"/>
        <w:ind w:right="0" w:left="720" w:firstLine="0"/>
        <w:jc w:val="left"/>
        <w:rPr>
          <w:rFonts w:ascii="Barlow" w:hAnsi="Barlow" w:cs="Barlow" w:eastAsia="Barlow"/>
          <w:color w:val="202124"/>
          <w:spacing w:val="0"/>
          <w:position w:val="0"/>
          <w:sz w:val="22"/>
          <w:shd w:fill="FFFFFF" w:val="clear"/>
        </w:rPr>
      </w:pPr>
      <w:r>
        <w:rPr>
          <w:rFonts w:ascii="Barlow" w:hAnsi="Barlow" w:cs="Barlow" w:eastAsia="Barlow"/>
          <w:color w:val="202124"/>
          <w:spacing w:val="0"/>
          <w:position w:val="0"/>
          <w:sz w:val="22"/>
          <w:shd w:fill="FFFFFF" w:val="clear"/>
        </w:rPr>
        <w:t xml:space="preserve">É um circuito combinatório responsável pela execução de somas, subtrações e funções lógicas, em um sistema digital.</w:t>
      </w:r>
    </w:p>
    <w:p>
      <w:pPr>
        <w:spacing w:before="0" w:after="0" w:line="260"/>
        <w:ind w:right="0" w:left="720" w:firstLine="0"/>
        <w:jc w:val="left"/>
        <w:rPr>
          <w:rFonts w:ascii="Barlow" w:hAnsi="Barlow" w:cs="Barlow" w:eastAsia="Barlow"/>
          <w:color w:val="auto"/>
          <w:spacing w:val="0"/>
          <w:position w:val="0"/>
          <w:sz w:val="22"/>
          <w:shd w:fill="auto" w:val="clear"/>
        </w:rPr>
      </w:pPr>
    </w:p>
    <w:p>
      <w:pPr>
        <w:numPr>
          <w:ilvl w:val="0"/>
          <w:numId w:val="20"/>
        </w:numPr>
        <w:spacing w:before="0" w:after="0" w:line="260"/>
        <w:ind w:right="0" w:left="720" w:hanging="36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O que são os </w:t>
      </w:r>
      <w:r>
        <w:rPr>
          <w:rFonts w:ascii="Barlow" w:hAnsi="Barlow" w:cs="Barlow" w:eastAsia="Barlow"/>
          <w:b/>
          <w:color w:val="FF0000"/>
          <w:spacing w:val="0"/>
          <w:position w:val="0"/>
          <w:sz w:val="22"/>
          <w:shd w:fill="auto" w:val="clear"/>
        </w:rPr>
        <w:t xml:space="preserve">registradores</w:t>
      </w:r>
      <w:r>
        <w:rPr>
          <w:rFonts w:ascii="Barlow" w:hAnsi="Barlow" w:cs="Barlow" w:eastAsia="Barlow"/>
          <w:b/>
          <w:color w:val="auto"/>
          <w:spacing w:val="0"/>
          <w:position w:val="0"/>
          <w:sz w:val="22"/>
          <w:shd w:fill="auto" w:val="clear"/>
        </w:rPr>
        <w:t xml:space="preserve">, para que servem, onde se localizam?</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Os registradores são um tipo de memória local rápida do microprocessador que armazenam os dados e instruções, se localizam no topo da hierarquia de memória</w:t>
      </w:r>
    </w:p>
    <w:p>
      <w:pPr>
        <w:spacing w:before="0" w:after="0" w:line="260"/>
        <w:ind w:right="0" w:left="720" w:firstLine="0"/>
        <w:jc w:val="left"/>
        <w:rPr>
          <w:rFonts w:ascii="Barlow" w:hAnsi="Barlow" w:cs="Barlow" w:eastAsia="Barlow"/>
          <w:color w:val="auto"/>
          <w:spacing w:val="0"/>
          <w:position w:val="0"/>
          <w:sz w:val="22"/>
          <w:shd w:fill="auto" w:val="clear"/>
        </w:rPr>
      </w:pPr>
    </w:p>
    <w:p>
      <w:pPr>
        <w:numPr>
          <w:ilvl w:val="0"/>
          <w:numId w:val="22"/>
        </w:numPr>
        <w:spacing w:before="0" w:after="0" w:line="260"/>
        <w:ind w:right="0" w:left="720" w:hanging="36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Quais são os tipos de memórias e qual a finalidade de cada uma delas: </w:t>
      </w:r>
      <w:r>
        <w:rPr>
          <w:rFonts w:ascii="Barlow" w:hAnsi="Barlow" w:cs="Barlow" w:eastAsia="Barlow"/>
          <w:b/>
          <w:color w:val="FF0000"/>
          <w:spacing w:val="0"/>
          <w:position w:val="0"/>
          <w:sz w:val="22"/>
          <w:shd w:fill="auto" w:val="clear"/>
        </w:rPr>
        <w:t xml:space="preserve">RAM, ROM, Eprom, Flash, memória de massa</w:t>
      </w:r>
      <w:r>
        <w:rPr>
          <w:rFonts w:ascii="Barlow" w:hAnsi="Barlow" w:cs="Barlow" w:eastAsia="Barlow"/>
          <w:b/>
          <w:color w:val="auto"/>
          <w:spacing w:val="0"/>
          <w:position w:val="0"/>
          <w:sz w:val="22"/>
          <w:shd w:fill="auto" w:val="clear"/>
        </w:rPr>
        <w:t xml:space="preserve">. </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RAM: permite ao processador tanto a leitura quanto a gravação de dados e perde informação quando não há alimentação elétrica;</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ROM: permite apenas a leitura dos dados e não perde informação na ausência de energia;</w:t>
      </w:r>
    </w:p>
    <w:p>
      <w:pPr>
        <w:spacing w:before="0" w:after="0" w:line="260"/>
        <w:ind w:right="0" w:left="720" w:firstLine="0"/>
        <w:jc w:val="left"/>
        <w:rPr>
          <w:rFonts w:ascii="Barlow" w:hAnsi="Barlow" w:cs="Barlow" w:eastAsia="Barlow"/>
          <w:color w:val="202124"/>
          <w:spacing w:val="0"/>
          <w:position w:val="0"/>
          <w:sz w:val="22"/>
          <w:shd w:fill="FFFFFF" w:val="clear"/>
        </w:rPr>
      </w:pPr>
      <w:r>
        <w:rPr>
          <w:rFonts w:ascii="Barlow" w:hAnsi="Barlow" w:cs="Barlow" w:eastAsia="Barlow"/>
          <w:color w:val="auto"/>
          <w:spacing w:val="0"/>
          <w:position w:val="0"/>
          <w:sz w:val="22"/>
          <w:shd w:fill="auto" w:val="clear"/>
        </w:rPr>
        <w:t xml:space="preserve">Eprom: é uma memória não-volátil que é capaz de armazenar as </w:t>
      </w:r>
      <w:r>
        <w:rPr>
          <w:rFonts w:ascii="Barlow" w:hAnsi="Barlow" w:cs="Barlow" w:eastAsia="Barlow"/>
          <w:color w:val="202124"/>
          <w:spacing w:val="0"/>
          <w:position w:val="0"/>
          <w:sz w:val="22"/>
          <w:shd w:fill="FFFFFF" w:val="clear"/>
        </w:rPr>
        <w:t xml:space="preserve">informações, para serem recuperadas e utilizadas posteriormente, mesmo depois de a alimentação ter sido interrompida;</w:t>
      </w:r>
    </w:p>
    <w:p>
      <w:pPr>
        <w:spacing w:before="0" w:after="0" w:line="260"/>
        <w:ind w:right="0" w:left="720" w:firstLine="0"/>
        <w:jc w:val="left"/>
        <w:rPr>
          <w:rFonts w:ascii="Barlow" w:hAnsi="Barlow" w:cs="Barlow" w:eastAsia="Barlow"/>
          <w:color w:val="202124"/>
          <w:spacing w:val="0"/>
          <w:position w:val="0"/>
          <w:sz w:val="22"/>
          <w:shd w:fill="FFFFFF" w:val="clear"/>
        </w:rPr>
      </w:pPr>
      <w:r>
        <w:rPr>
          <w:rFonts w:ascii="Barlow" w:hAnsi="Barlow" w:cs="Barlow" w:eastAsia="Barlow"/>
          <w:color w:val="202124"/>
          <w:spacing w:val="0"/>
          <w:position w:val="0"/>
          <w:sz w:val="22"/>
          <w:shd w:fill="FFFFFF" w:val="clear"/>
        </w:rPr>
        <w:t xml:space="preserve">Flash: se assemelha a memória RAM, permite que diversos dados sejam apagados ou escritos numa só operação;</w:t>
      </w:r>
    </w:p>
    <w:p>
      <w:pPr>
        <w:spacing w:before="0" w:after="0" w:line="260"/>
        <w:ind w:right="0" w:left="720" w:firstLine="0"/>
        <w:jc w:val="left"/>
        <w:rPr>
          <w:rFonts w:ascii="Barlow" w:hAnsi="Barlow" w:cs="Barlow" w:eastAsia="Barlow"/>
          <w:color w:val="202124"/>
          <w:spacing w:val="0"/>
          <w:position w:val="0"/>
          <w:sz w:val="22"/>
          <w:shd w:fill="FFFFFF" w:val="clear"/>
        </w:rPr>
      </w:pPr>
      <w:r>
        <w:rPr>
          <w:rFonts w:ascii="Barlow" w:hAnsi="Barlow" w:cs="Barlow" w:eastAsia="Barlow"/>
          <w:color w:val="202124"/>
          <w:spacing w:val="0"/>
          <w:position w:val="0"/>
          <w:sz w:val="22"/>
          <w:shd w:fill="FFFFFF" w:val="clear"/>
        </w:rPr>
        <w:t xml:space="preserve">Memória de massa: as informações permanecem mesmo se desligar o computador ou se não tiver uma fonte de energia.</w:t>
      </w:r>
    </w:p>
    <w:p>
      <w:pPr>
        <w:spacing w:before="0" w:after="0" w:line="260"/>
        <w:ind w:right="0" w:left="720" w:firstLine="0"/>
        <w:jc w:val="left"/>
        <w:rPr>
          <w:rFonts w:ascii="Barlow" w:hAnsi="Barlow" w:cs="Barlow" w:eastAsia="Barlow"/>
          <w:color w:val="auto"/>
          <w:spacing w:val="0"/>
          <w:position w:val="0"/>
          <w:sz w:val="22"/>
          <w:shd w:fill="auto" w:val="clear"/>
        </w:rPr>
      </w:pPr>
    </w:p>
    <w:p>
      <w:pPr>
        <w:numPr>
          <w:ilvl w:val="0"/>
          <w:numId w:val="24"/>
        </w:numPr>
        <w:spacing w:before="0" w:after="0" w:line="260"/>
        <w:ind w:right="0" w:left="720" w:hanging="36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O que é o </w:t>
      </w:r>
      <w:r>
        <w:rPr>
          <w:rFonts w:ascii="Barlow" w:hAnsi="Barlow" w:cs="Barlow" w:eastAsia="Barlow"/>
          <w:b/>
          <w:color w:val="FF0000"/>
          <w:spacing w:val="0"/>
          <w:position w:val="0"/>
          <w:sz w:val="22"/>
          <w:shd w:fill="auto" w:val="clear"/>
        </w:rPr>
        <w:t xml:space="preserve">DMA</w:t>
      </w:r>
      <w:r>
        <w:rPr>
          <w:rFonts w:ascii="Barlow" w:hAnsi="Barlow" w:cs="Barlow" w:eastAsia="Barlow"/>
          <w:b/>
          <w:color w:val="auto"/>
          <w:spacing w:val="0"/>
          <w:position w:val="0"/>
          <w:sz w:val="22"/>
          <w:shd w:fill="auto" w:val="clear"/>
        </w:rPr>
        <w:t xml:space="preserve">, para que serve, como funciona?</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Acesso Direto à Memória é uma caracteristica dos computadores mais modernos que permitem que um dispositivo de entrada e saída envie ou receba dados diretamente da memoria principal sem depender da unidade de processamento central.</w:t>
      </w:r>
    </w:p>
    <w:p>
      <w:pPr>
        <w:spacing w:before="0" w:after="0" w:line="260"/>
        <w:ind w:right="0" w:left="720" w:firstLine="0"/>
        <w:jc w:val="left"/>
        <w:rPr>
          <w:rFonts w:ascii="Barlow" w:hAnsi="Barlow" w:cs="Barlow" w:eastAsia="Barlow"/>
          <w:color w:val="auto"/>
          <w:spacing w:val="0"/>
          <w:position w:val="0"/>
          <w:sz w:val="22"/>
          <w:shd w:fill="auto" w:val="clear"/>
        </w:rPr>
      </w:pPr>
    </w:p>
    <w:p>
      <w:pPr>
        <w:numPr>
          <w:ilvl w:val="0"/>
          <w:numId w:val="26"/>
        </w:numPr>
        <w:spacing w:before="0" w:after="0" w:line="260"/>
        <w:ind w:right="0" w:left="720" w:hanging="36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O que é o </w:t>
      </w:r>
      <w:r>
        <w:rPr>
          <w:rFonts w:ascii="Barlow" w:hAnsi="Barlow" w:cs="Barlow" w:eastAsia="Barlow"/>
          <w:b/>
          <w:color w:val="FF0000"/>
          <w:spacing w:val="0"/>
          <w:position w:val="0"/>
          <w:sz w:val="22"/>
          <w:shd w:fill="auto" w:val="clear"/>
        </w:rPr>
        <w:t xml:space="preserve">CS</w:t>
      </w:r>
      <w:r>
        <w:rPr>
          <w:rFonts w:ascii="Barlow" w:hAnsi="Barlow" w:cs="Barlow" w:eastAsia="Barlow"/>
          <w:b/>
          <w:color w:val="auto"/>
          <w:spacing w:val="0"/>
          <w:position w:val="0"/>
          <w:sz w:val="22"/>
          <w:shd w:fill="auto" w:val="clear"/>
        </w:rPr>
        <w:t xml:space="preserve"> </w:t>
      </w:r>
      <w:r>
        <w:rPr>
          <w:rFonts w:ascii="Barlow" w:hAnsi="Barlow" w:cs="Barlow" w:eastAsia="Barlow"/>
          <w:b/>
          <w:color w:val="auto"/>
          <w:spacing w:val="0"/>
          <w:position w:val="0"/>
          <w:sz w:val="22"/>
          <w:shd w:fill="auto" w:val="clear"/>
        </w:rPr>
        <w:t xml:space="preserve">–</w:t>
      </w:r>
      <w:r>
        <w:rPr>
          <w:rFonts w:ascii="Barlow" w:hAnsi="Barlow" w:cs="Barlow" w:eastAsia="Barlow"/>
          <w:b/>
          <w:color w:val="auto"/>
          <w:spacing w:val="0"/>
          <w:position w:val="0"/>
          <w:sz w:val="22"/>
          <w:shd w:fill="auto" w:val="clear"/>
        </w:rPr>
        <w:t xml:space="preserve"> Chip select?</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Mecanismo que permite o acesso da CPU a mecanismos externos. </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 </w:t>
      </w:r>
    </w:p>
    <w:p>
      <w:pPr>
        <w:numPr>
          <w:ilvl w:val="0"/>
          <w:numId w:val="28"/>
        </w:numPr>
        <w:spacing w:before="0" w:after="0" w:line="260"/>
        <w:ind w:right="0" w:left="720" w:hanging="36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O que é o </w:t>
      </w:r>
      <w:r>
        <w:rPr>
          <w:rFonts w:ascii="Barlow" w:hAnsi="Barlow" w:cs="Barlow" w:eastAsia="Barlow"/>
          <w:b/>
          <w:color w:val="FF0000"/>
          <w:spacing w:val="0"/>
          <w:position w:val="0"/>
          <w:sz w:val="22"/>
          <w:shd w:fill="auto" w:val="clear"/>
        </w:rPr>
        <w:t xml:space="preserve">adress bus </w:t>
      </w:r>
      <w:r>
        <w:rPr>
          <w:rFonts w:ascii="Barlow" w:hAnsi="Barlow" w:cs="Barlow" w:eastAsia="Barlow"/>
          <w:b/>
          <w:color w:val="auto"/>
          <w:spacing w:val="0"/>
          <w:position w:val="0"/>
          <w:sz w:val="22"/>
          <w:shd w:fill="auto" w:val="clear"/>
        </w:rPr>
        <w:t xml:space="preserve">e o </w:t>
      </w:r>
      <w:r>
        <w:rPr>
          <w:rFonts w:ascii="Barlow" w:hAnsi="Barlow" w:cs="Barlow" w:eastAsia="Barlow"/>
          <w:b/>
          <w:color w:val="FF0000"/>
          <w:spacing w:val="0"/>
          <w:position w:val="0"/>
          <w:sz w:val="22"/>
          <w:shd w:fill="auto" w:val="clear"/>
        </w:rPr>
        <w:t xml:space="preserve">data bus</w:t>
      </w:r>
      <w:r>
        <w:rPr>
          <w:rFonts w:ascii="Barlow" w:hAnsi="Barlow" w:cs="Barlow" w:eastAsia="Barlow"/>
          <w:b/>
          <w:color w:val="auto"/>
          <w:spacing w:val="0"/>
          <w:position w:val="0"/>
          <w:sz w:val="22"/>
          <w:shd w:fill="auto" w:val="clear"/>
        </w:rPr>
        <w:t xml:space="preserve">?</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Barramento de Endereço(address bus): É enviado um endereço para memória ram perguntando para onde os dados devem ir, qual o seu destino? O barramento de endereço apenas envia informações em um direção, do processador para a memória ram.</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Barramento de dados(Data Bus): Esse barramento envia ou recebe dados da memória ram. Dados trafegam indo e vindo pelo barramento de dados. Usam as duas direções e não apenas uma.</w:t>
      </w:r>
    </w:p>
    <w:p>
      <w:pPr>
        <w:spacing w:before="0" w:after="0" w:line="260"/>
        <w:ind w:right="0" w:left="720" w:firstLine="0"/>
        <w:jc w:val="left"/>
        <w:rPr>
          <w:rFonts w:ascii="Barlow" w:hAnsi="Barlow" w:cs="Barlow" w:eastAsia="Barlow"/>
          <w:color w:val="auto"/>
          <w:spacing w:val="0"/>
          <w:position w:val="0"/>
          <w:sz w:val="22"/>
          <w:shd w:fill="auto" w:val="clear"/>
        </w:rPr>
      </w:pPr>
    </w:p>
    <w:p>
      <w:pPr>
        <w:numPr>
          <w:ilvl w:val="0"/>
          <w:numId w:val="30"/>
        </w:numPr>
        <w:spacing w:before="0" w:after="0" w:line="260"/>
        <w:ind w:right="0" w:left="720" w:hanging="36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Pesquisa sobre a arquitetura do processador </w:t>
      </w:r>
      <w:r>
        <w:rPr>
          <w:rFonts w:ascii="Barlow" w:hAnsi="Barlow" w:cs="Barlow" w:eastAsia="Barlow"/>
          <w:b/>
          <w:color w:val="FF0000"/>
          <w:spacing w:val="0"/>
          <w:position w:val="0"/>
          <w:sz w:val="22"/>
          <w:shd w:fill="auto" w:val="clear"/>
        </w:rPr>
        <w:t xml:space="preserve">I5</w:t>
      </w:r>
      <w:r>
        <w:rPr>
          <w:rFonts w:ascii="Barlow" w:hAnsi="Barlow" w:cs="Barlow" w:eastAsia="Barlow"/>
          <w:b/>
          <w:color w:val="auto"/>
          <w:spacing w:val="0"/>
          <w:position w:val="0"/>
          <w:sz w:val="22"/>
          <w:shd w:fill="auto" w:val="clear"/>
        </w:rPr>
        <w:t xml:space="preserve"> e do </w:t>
      </w:r>
      <w:r>
        <w:rPr>
          <w:rFonts w:ascii="Barlow" w:hAnsi="Barlow" w:cs="Barlow" w:eastAsia="Barlow"/>
          <w:b/>
          <w:color w:val="FF0000"/>
          <w:spacing w:val="0"/>
          <w:position w:val="0"/>
          <w:sz w:val="22"/>
          <w:shd w:fill="auto" w:val="clear"/>
        </w:rPr>
        <w:t xml:space="preserve">I7</w:t>
      </w:r>
      <w:r>
        <w:rPr>
          <w:rFonts w:ascii="Barlow" w:hAnsi="Barlow" w:cs="Barlow" w:eastAsia="Barlow"/>
          <w:b/>
          <w:color w:val="auto"/>
          <w:spacing w:val="0"/>
          <w:position w:val="0"/>
          <w:sz w:val="22"/>
          <w:shd w:fill="auto" w:val="clear"/>
        </w:rPr>
        <w:t xml:space="preserve">,  qual seu fabricante, início de fabricação, principais características.</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Intel Core i5</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Produzido em: 2009 até o presente;</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Fabricante: Intel;</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Frequência do Processador: 2660 MHz a 3.467 MHz;</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Litografia: 45, 32, 22 e 14 nm;</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Conjunto de instruções: x86, x86-64, MMX, SSE, SSE2, SSE3, SSSE3, SSE4.1, SSE4.2, AVX;</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Microarquitetura: Nehalem e Sandy Bridge;</w:t>
      </w:r>
    </w:p>
    <w:p>
      <w:pPr>
        <w:spacing w:before="0" w:after="0" w:line="260"/>
        <w:ind w:right="0" w:left="720" w:firstLine="0"/>
        <w:jc w:val="left"/>
        <w:rPr>
          <w:rFonts w:ascii="Barlow" w:hAnsi="Barlow" w:cs="Barlow" w:eastAsia="Barlow"/>
          <w:color w:val="auto"/>
          <w:spacing w:val="0"/>
          <w:position w:val="0"/>
          <w:sz w:val="22"/>
          <w:u w:val="single"/>
          <w:shd w:fill="auto" w:val="clear"/>
        </w:rPr>
      </w:pPr>
      <w:r>
        <w:rPr>
          <w:rFonts w:ascii="Barlow" w:hAnsi="Barlow" w:cs="Barlow" w:eastAsia="Barlow"/>
          <w:color w:val="auto"/>
          <w:spacing w:val="0"/>
          <w:position w:val="0"/>
          <w:sz w:val="22"/>
          <w:shd w:fill="auto" w:val="clear"/>
        </w:rPr>
        <w:t xml:space="preserve">Soquetes: LGA 1156 mPGA-989, LGA 1155 e LGA 1151.</w:t>
      </w:r>
    </w:p>
    <w:p>
      <w:pPr>
        <w:spacing w:before="0" w:after="0" w:line="260"/>
        <w:ind w:right="0" w:left="72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Intel Core i7</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Produzido em: 2008 até o presente;</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Fabricante: Intel;</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Frequência do Processador: 2300 MHz a 5100 MHz;</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Frequência do barramento: 2,30 MHz a 5,10 MHz;</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Litografia: 45, 32, 22, 14 e 10 nm;</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Conjunto de instruções: x86, x86-64, MMX, SSE, SSE2, SSE3, SSSE3, SSE4.1, SSE4.2;</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Microarquitetura: Nehalem, Sandy Bridge, Ivy Bridge, Haswell, Broadwell, Skylake, Kaby Lake, Coffe Lake;</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Soquetes: LGA 1366, LGA 1156, LGA 1155, LGA 2011, LGA 1150;</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Núcleos: Bloomfield, Lynnfield, Clarksfield, Arrandale, Sandy Bridge, Sandy Bridge-E, Ivy Bridge, Haswell e Broadwell.</w:t>
      </w:r>
    </w:p>
    <w:p>
      <w:pPr>
        <w:numPr>
          <w:ilvl w:val="0"/>
          <w:numId w:val="32"/>
        </w:numPr>
        <w:spacing w:before="0" w:after="0" w:line="260"/>
        <w:ind w:right="0" w:left="720" w:hanging="36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O que é um processador </w:t>
      </w:r>
      <w:r>
        <w:rPr>
          <w:rFonts w:ascii="Barlow" w:hAnsi="Barlow" w:cs="Barlow" w:eastAsia="Barlow"/>
          <w:b/>
          <w:color w:val="FF0000"/>
          <w:spacing w:val="0"/>
          <w:position w:val="0"/>
          <w:sz w:val="22"/>
          <w:shd w:fill="auto" w:val="clear"/>
        </w:rPr>
        <w:t xml:space="preserve">dual core</w:t>
      </w:r>
      <w:r>
        <w:rPr>
          <w:rFonts w:ascii="Barlow" w:hAnsi="Barlow" w:cs="Barlow" w:eastAsia="Barlow"/>
          <w:b/>
          <w:color w:val="auto"/>
          <w:spacing w:val="0"/>
          <w:position w:val="0"/>
          <w:sz w:val="22"/>
          <w:shd w:fill="auto" w:val="clear"/>
        </w:rPr>
        <w:t xml:space="preserve"> e </w:t>
      </w:r>
      <w:r>
        <w:rPr>
          <w:rFonts w:ascii="Barlow" w:hAnsi="Barlow" w:cs="Barlow" w:eastAsia="Barlow"/>
          <w:b/>
          <w:color w:val="FF0000"/>
          <w:spacing w:val="0"/>
          <w:position w:val="0"/>
          <w:sz w:val="22"/>
          <w:shd w:fill="auto" w:val="clear"/>
        </w:rPr>
        <w:t xml:space="preserve">quad core</w:t>
      </w:r>
      <w:r>
        <w:rPr>
          <w:rFonts w:ascii="Barlow" w:hAnsi="Barlow" w:cs="Barlow" w:eastAsia="Barlow"/>
          <w:b/>
          <w:color w:val="auto"/>
          <w:spacing w:val="0"/>
          <w:position w:val="0"/>
          <w:sz w:val="22"/>
          <w:shd w:fill="auto" w:val="clear"/>
        </w:rPr>
        <w:t xml:space="preserve">? Dê exemplos.</w:t>
      </w:r>
    </w:p>
    <w:p>
      <w:pPr>
        <w:spacing w:before="0" w:after="0" w:line="260"/>
        <w:ind w:right="0" w:left="1416"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quad-core é um processador que possui quatro núcleos que trabalham ao mesmo tempo, executando várias funções, já o dual-core possui dois núcleos</w:t>
      </w:r>
    </w:p>
    <w:p>
      <w:pPr>
        <w:spacing w:before="0" w:after="0" w:line="260"/>
        <w:ind w:right="0" w:left="1416" w:firstLine="0"/>
        <w:jc w:val="left"/>
        <w:rPr>
          <w:rFonts w:ascii="Barlow" w:hAnsi="Barlow" w:cs="Barlow" w:eastAsia="Barlow"/>
          <w:color w:val="auto"/>
          <w:spacing w:val="0"/>
          <w:position w:val="0"/>
          <w:sz w:val="22"/>
          <w:shd w:fill="auto" w:val="clear"/>
        </w:rPr>
      </w:pPr>
    </w:p>
    <w:p>
      <w:pPr>
        <w:numPr>
          <w:ilvl w:val="0"/>
          <w:numId w:val="34"/>
        </w:numPr>
        <w:spacing w:before="0" w:after="0" w:line="260"/>
        <w:ind w:right="0" w:left="720" w:hanging="36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O que são </w:t>
      </w:r>
      <w:r>
        <w:rPr>
          <w:rFonts w:ascii="Barlow" w:hAnsi="Barlow" w:cs="Barlow" w:eastAsia="Barlow"/>
          <w:b/>
          <w:color w:val="FF0000"/>
          <w:spacing w:val="0"/>
          <w:position w:val="0"/>
          <w:sz w:val="22"/>
          <w:shd w:fill="auto" w:val="clear"/>
        </w:rPr>
        <w:t xml:space="preserve">Threads</w:t>
      </w:r>
      <w:r>
        <w:rPr>
          <w:rFonts w:ascii="Barlow" w:hAnsi="Barlow" w:cs="Barlow" w:eastAsia="Barlow"/>
          <w:b/>
          <w:color w:val="auto"/>
          <w:spacing w:val="0"/>
          <w:position w:val="0"/>
          <w:sz w:val="22"/>
          <w:shd w:fill="auto" w:val="clear"/>
        </w:rPr>
        <w:t xml:space="preserve">? Dê um exemplo de utilização</w:t>
      </w:r>
    </w:p>
    <w:p>
      <w:pPr>
        <w:spacing w:before="0" w:after="0" w:line="260"/>
        <w:ind w:right="0" w:left="1416"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Thread é uma parte do código que pode ser executada independentemente do programa principal. Por exemplo, um programa pode ter uma thread aberta aguardando um evento específico para ocorrer ou executando um trabalho separado, permitindo que o programa principal execute outras tarefas.</w:t>
      </w:r>
    </w:p>
    <w:p>
      <w:pPr>
        <w:spacing w:before="0" w:after="0" w:line="260"/>
        <w:ind w:right="0" w:left="1416"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Threads permitem que múltiplas execuções ocorram no mesmo ambiente do aplicativo com um grande grau de independência uma da outra, portanto, se temos muitas threads executando em paralelo no sistema é análogo a múltiplos aplicativos executando em paralelo em um computador.</w:t>
      </w:r>
    </w:p>
    <w:p>
      <w:pPr>
        <w:spacing w:before="0" w:after="0" w:line="260"/>
        <w:ind w:right="0" w:left="1416" w:firstLine="0"/>
        <w:jc w:val="left"/>
        <w:rPr>
          <w:rFonts w:ascii="Barlow" w:hAnsi="Barlow" w:cs="Barlow" w:eastAsia="Barlow"/>
          <w:color w:val="auto"/>
          <w:spacing w:val="0"/>
          <w:position w:val="0"/>
          <w:sz w:val="22"/>
          <w:shd w:fill="auto" w:val="clear"/>
        </w:rPr>
      </w:pPr>
    </w:p>
    <w:p>
      <w:pPr>
        <w:numPr>
          <w:ilvl w:val="0"/>
          <w:numId w:val="36"/>
        </w:numPr>
        <w:spacing w:before="0" w:after="0" w:line="260"/>
        <w:ind w:right="0" w:left="720" w:hanging="36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Qual o uso da memória </w:t>
      </w:r>
      <w:r>
        <w:rPr>
          <w:rFonts w:ascii="Barlow" w:hAnsi="Barlow" w:cs="Barlow" w:eastAsia="Barlow"/>
          <w:b/>
          <w:color w:val="FF0000"/>
          <w:spacing w:val="0"/>
          <w:position w:val="0"/>
          <w:sz w:val="22"/>
          <w:shd w:fill="auto" w:val="clear"/>
        </w:rPr>
        <w:t xml:space="preserve">CACHE</w:t>
      </w:r>
      <w:r>
        <w:rPr>
          <w:rFonts w:ascii="Barlow" w:hAnsi="Barlow" w:cs="Barlow" w:eastAsia="Barlow"/>
          <w:b/>
          <w:color w:val="auto"/>
          <w:spacing w:val="0"/>
          <w:position w:val="0"/>
          <w:sz w:val="22"/>
          <w:shd w:fill="auto" w:val="clear"/>
        </w:rPr>
        <w:t xml:space="preserve">?</w:t>
      </w:r>
    </w:p>
    <w:p>
      <w:pPr>
        <w:spacing w:before="0" w:after="0" w:line="260"/>
        <w:ind w:right="0" w:left="1416"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A memória cache atua como uma memória temporária para que o chipset recupere rapidamente os dados, sem a necessidade de uma busca direta na memória principal.</w:t>
      </w:r>
    </w:p>
    <w:p>
      <w:pPr>
        <w:spacing w:before="0" w:after="0" w:line="260"/>
        <w:ind w:right="0" w:left="1416" w:firstLine="0"/>
        <w:jc w:val="left"/>
        <w:rPr>
          <w:rFonts w:ascii="Barlow" w:hAnsi="Barlow" w:cs="Barlow" w:eastAsia="Barlow"/>
          <w:color w:val="auto"/>
          <w:spacing w:val="0"/>
          <w:position w:val="0"/>
          <w:sz w:val="22"/>
          <w:shd w:fill="auto" w:val="clear"/>
        </w:rPr>
      </w:pP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0" w:firstLine="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Utilize o material da aula e se houver dúvidas pesquise nos materiais disponíveis em pdf. </w:t>
      </w:r>
    </w:p>
    <w:p>
      <w:pPr>
        <w:spacing w:before="0" w:after="0" w:line="260"/>
        <w:ind w:right="0" w:left="0" w:firstLine="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Resposta suscintas e objetivas. Como se você tivesse que preparra uma inteligência artificial para responder. </w:t>
      </w:r>
    </w:p>
    <w:p>
      <w:pPr>
        <w:spacing w:before="0" w:after="0" w:line="260"/>
        <w:ind w:right="0" w:left="0" w:firstLine="0"/>
        <w:jc w:val="left"/>
        <w:rPr>
          <w:rFonts w:ascii="Barlow" w:hAnsi="Barlow" w:cs="Barlow" w:eastAsia="Barlow"/>
          <w:b/>
          <w:color w:val="auto"/>
          <w:spacing w:val="0"/>
          <w:position w:val="0"/>
          <w:sz w:val="22"/>
          <w:shd w:fill="auto" w:val="clear"/>
        </w:rPr>
      </w:pPr>
    </w:p>
    <w:p>
      <w:pPr>
        <w:spacing w:before="0" w:after="0" w:line="260"/>
        <w:ind w:right="0" w:left="0" w:firstLine="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Ao final você deve construir um jogo de palavras cruzadas. </w:t>
      </w:r>
    </w:p>
    <w:p>
      <w:pPr>
        <w:spacing w:before="0" w:after="0" w:line="260"/>
        <w:ind w:right="0" w:left="0" w:firstLine="0"/>
        <w:jc w:val="left"/>
        <w:rPr>
          <w:rFonts w:ascii="Barlow" w:hAnsi="Barlow" w:cs="Barlow" w:eastAsia="Barlow"/>
          <w:b/>
          <w:color w:val="auto"/>
          <w:spacing w:val="0"/>
          <w:position w:val="0"/>
          <w:sz w:val="22"/>
          <w:shd w:fill="auto" w:val="clear"/>
        </w:rPr>
      </w:pP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b/>
          <w:color w:val="auto"/>
          <w:spacing w:val="0"/>
          <w:position w:val="0"/>
          <w:sz w:val="22"/>
          <w:shd w:fill="auto" w:val="clear"/>
        </w:rPr>
        <w:t xml:space="preserve">Para que cada palavra acima em vermelho seja a resposta e deve ajustar o jogo de maneira que todos combinem e fiquem agrupados.</w:t>
      </w:r>
      <w:r>
        <w:rPr>
          <w:rFonts w:ascii="Barlow" w:hAnsi="Barlow" w:cs="Barlow" w:eastAsia="Barlow"/>
          <w:color w:val="auto"/>
          <w:spacing w:val="0"/>
          <w:position w:val="0"/>
          <w:sz w:val="22"/>
          <w:shd w:fill="auto" w:val="clear"/>
        </w:rPr>
        <w:t xml:space="preserve"> </w:t>
      </w:r>
    </w:p>
    <w:p>
      <w:pPr>
        <w:spacing w:before="0" w:after="0" w:line="240"/>
        <w:ind w:right="0" w:left="0" w:firstLine="0"/>
        <w:jc w:val="left"/>
        <w:rPr>
          <w:rFonts w:ascii="Exo 2" w:hAnsi="Exo 2" w:cs="Exo 2" w:eastAsia="Exo 2"/>
          <w:b/>
          <w:color w:val="FF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14">
    <w:abstractNumId w:val="66"/>
  </w:num>
  <w:num w:numId="16">
    <w:abstractNumId w:val="60"/>
  </w:num>
  <w:num w:numId="18">
    <w:abstractNumId w:val="54"/>
  </w:num>
  <w:num w:numId="20">
    <w:abstractNumId w:val="48"/>
  </w:num>
  <w:num w:numId="22">
    <w:abstractNumId w:val="42"/>
  </w:num>
  <w:num w:numId="24">
    <w:abstractNumId w:val="36"/>
  </w:num>
  <w:num w:numId="26">
    <w:abstractNumId w:val="30"/>
  </w:num>
  <w:num w:numId="28">
    <w:abstractNumId w:val="24"/>
  </w:num>
  <w:num w:numId="30">
    <w:abstractNumId w:val="18"/>
  </w:num>
  <w:num w:numId="32">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