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2D" w:rsidRDefault="00AE7D2D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</w:p>
    <w:p w:rsidR="00AE7D2D" w:rsidRDefault="00AE7D2D">
      <w:pPr>
        <w:pStyle w:val="a4"/>
        <w:rPr>
          <w:rFonts w:ascii="Montserrat" w:eastAsia="Montserrat" w:hAnsi="Montserrat" w:cs="Montserrat"/>
          <w:b/>
          <w:i w:val="0"/>
        </w:rPr>
      </w:pPr>
    </w:p>
    <w:p w:rsidR="00AE7D2D" w:rsidRDefault="00C30BBA">
      <w:pPr>
        <w:pStyle w:val="a4"/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Методы бизнес-анализа. Моделирование бизнес-процессов.</w:t>
      </w: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br/>
      </w:r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4440"/>
        <w:gridCol w:w="3840"/>
      </w:tblGrid>
      <w:tr w:rsidR="00AE7D2D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1.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Выберите и кратко опишите близкую вам бизнес-проблему из предложенных ниже: </w:t>
            </w:r>
          </w:p>
          <w:p w:rsidR="00AE7D2D" w:rsidRDefault="00C30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Слишком высокие расходы на материалы, отбракованные в результате производства йогуртов;</w:t>
            </w:r>
          </w:p>
          <w:p w:rsidR="00AE7D2D" w:rsidRPr="007D5B5F" w:rsidRDefault="00C30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b/>
                <w:i/>
              </w:rPr>
            </w:pPr>
            <w:r w:rsidRPr="007D5B5F">
              <w:rPr>
                <w:rFonts w:ascii="Montserrat" w:eastAsia="Montserrat" w:hAnsi="Montserrat" w:cs="Montserrat"/>
                <w:b/>
                <w:i/>
              </w:rPr>
              <w:t>Переполнение складов продукцией (слишком большие остатки),</w:t>
            </w:r>
          </w:p>
          <w:p w:rsidR="00AE7D2D" w:rsidRDefault="00C30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Выручка интернет-магазина ниже, чем в предыдущие годы. </w:t>
            </w:r>
          </w:p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AE7D2D">
        <w:trPr>
          <w:trHeight w:val="1725"/>
        </w:trPr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F44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Бизнес-проблема: </w:t>
            </w:r>
            <w:r w:rsidRPr="00F44C7F"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Переполнение складов продукцией чревато нелинейным повышением расходов, которое создает много лишних издержек. В переполненных помещениях сильно затрудняется поток товаров, сложно передвигаться. К тому же, избыток товарных запасов – это дополнительные затраты на хранение и высокие риски потерь.</w:t>
            </w:r>
          </w:p>
        </w:tc>
      </w:tr>
      <w:tr w:rsidR="00AE7D2D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2.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Сформулируйте одну или несколько задач бизнес-анализа, которые можно провести для поиска решений выбранной проблемы. Для одной из задач опишите примерные этапы анализа, которые нужно провести, чтобы достичь результата.</w:t>
            </w: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Для примера, расходы на материалы, ко</w:t>
            </w:r>
            <w:r>
              <w:rPr>
                <w:rFonts w:ascii="Montserrat" w:eastAsia="Montserrat" w:hAnsi="Montserrat" w:cs="Montserrat"/>
                <w:i/>
              </w:rPr>
              <w:t>торые списаны в брак, велики могут быть из-за двух причин: высокая стоимость материалов и большой объем списания, т.е. задачами бизнес-анализа будет выявить, что именно - вне нормы, и затем выяснить причины. К примеру, основной причиной высоких расходов на</w:t>
            </w:r>
            <w:r>
              <w:rPr>
                <w:rFonts w:ascii="Montserrat" w:eastAsia="Montserrat" w:hAnsi="Montserrat" w:cs="Montserrat"/>
                <w:i/>
              </w:rPr>
              <w:t xml:space="preserve"> брак оказался большого объема списания, тогда задача: выявить причины большого объема списаний. Для этого необходимо будет провести исследование в несколько этапов </w:t>
            </w:r>
          </w:p>
          <w:p w:rsidR="00AE7D2D" w:rsidRDefault="00C30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исследовать процесс производства (каким он должен быть и какой он есть сейчас), </w:t>
            </w:r>
          </w:p>
          <w:p w:rsidR="00AE7D2D" w:rsidRDefault="00C30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выявить шаги, на которых получается брак или списание материалов, </w:t>
            </w:r>
          </w:p>
          <w:p w:rsidR="00AE7D2D" w:rsidRDefault="00C30B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выявить конкретные причины списания в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бОльшем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объеме. </w:t>
            </w:r>
          </w:p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AE7D2D">
        <w:trPr>
          <w:trHeight w:val="1650"/>
        </w:trPr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Задача бизнес-анализа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F44C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Выяснить причину переполненности складов, произвести разбор логистики </w:t>
            </w:r>
            <w:r w:rsidR="00E505C4">
              <w:rPr>
                <w:rFonts w:ascii="Montserrat" w:eastAsia="Montserrat" w:hAnsi="Montserrat" w:cs="Montserrat"/>
                <w:sz w:val="18"/>
                <w:szCs w:val="18"/>
              </w:rPr>
              <w:t>между всеми участниками процесса (производство, поставка, реализация).</w:t>
            </w:r>
          </w:p>
        </w:tc>
      </w:tr>
      <w:tr w:rsidR="00AE7D2D">
        <w:trPr>
          <w:trHeight w:val="1665"/>
        </w:trPr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Этапы 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F44C7F" w:rsidRPr="00F44C7F" w:rsidRDefault="00F44C7F" w:rsidP="00F44C7F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  <w:tab w:val="num" w:pos="407"/>
                <w:tab w:val="right" w:pos="7778"/>
              </w:tabs>
              <w:spacing w:before="0" w:line="276" w:lineRule="auto"/>
              <w:ind w:left="124" w:right="2" w:hanging="142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F44C7F">
              <w:rPr>
                <w:rFonts w:ascii="Montserrat" w:eastAsia="Montserrat" w:hAnsi="Montserrat" w:cs="Montserrat"/>
                <w:sz w:val="18"/>
                <w:szCs w:val="18"/>
              </w:rPr>
              <w:t>проанализировать структуру склада и вычислить реально необходимый объем товара;</w:t>
            </w:r>
          </w:p>
          <w:p w:rsidR="00F44C7F" w:rsidRDefault="00F44C7F" w:rsidP="00F44C7F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  <w:tab w:val="num" w:pos="407"/>
                <w:tab w:val="right" w:pos="7778"/>
              </w:tabs>
              <w:spacing w:before="0" w:line="276" w:lineRule="auto"/>
              <w:ind w:left="124" w:right="2" w:hanging="142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F44C7F">
              <w:rPr>
                <w:rFonts w:ascii="Montserrat" w:eastAsia="Montserrat" w:hAnsi="Montserrat" w:cs="Montserrat"/>
                <w:sz w:val="18"/>
                <w:szCs w:val="18"/>
              </w:rPr>
              <w:t>исключить из ассортимента продукцию, которая не приносит доход;</w:t>
            </w:r>
          </w:p>
          <w:p w:rsidR="00F44C7F" w:rsidRPr="00F44C7F" w:rsidRDefault="00F44C7F" w:rsidP="00F44C7F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  <w:tab w:val="num" w:pos="407"/>
                <w:tab w:val="right" w:pos="7778"/>
              </w:tabs>
              <w:spacing w:before="0" w:line="276" w:lineRule="auto"/>
              <w:ind w:left="124" w:right="2" w:hanging="142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F44C7F">
              <w:rPr>
                <w:rFonts w:ascii="Montserrat" w:eastAsia="Montserrat" w:hAnsi="Montserrat" w:cs="Montserrat"/>
                <w:sz w:val="18"/>
                <w:szCs w:val="18"/>
              </w:rPr>
              <w:t>искать поставщиков поблизости со складом для быстрых поставок недостающих единиц;</w:t>
            </w:r>
          </w:p>
          <w:p w:rsidR="00F44C7F" w:rsidRPr="00F44C7F" w:rsidRDefault="00F44C7F" w:rsidP="00F44C7F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  <w:tab w:val="num" w:pos="407"/>
                <w:tab w:val="right" w:pos="7778"/>
              </w:tabs>
              <w:spacing w:before="0" w:line="276" w:lineRule="auto"/>
              <w:ind w:left="124" w:right="2" w:hanging="142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F44C7F">
              <w:rPr>
                <w:rFonts w:ascii="Montserrat" w:eastAsia="Montserrat" w:hAnsi="Montserrat" w:cs="Montserrat"/>
                <w:sz w:val="18"/>
                <w:szCs w:val="18"/>
              </w:rPr>
              <w:t>отслеживать актуальные остатки, изучать динамику увеличения/снижения запасов;</w:t>
            </w:r>
          </w:p>
          <w:p w:rsidR="00AE7D2D" w:rsidRPr="00F44C7F" w:rsidRDefault="00F44C7F" w:rsidP="00F44C7F">
            <w:pPr>
              <w:numPr>
                <w:ilvl w:val="0"/>
                <w:numId w:val="3"/>
              </w:numPr>
              <w:tabs>
                <w:tab w:val="clear" w:pos="720"/>
                <w:tab w:val="left" w:pos="252"/>
                <w:tab w:val="num" w:pos="407"/>
                <w:tab w:val="right" w:pos="7778"/>
              </w:tabs>
              <w:spacing w:before="0" w:line="276" w:lineRule="auto"/>
              <w:ind w:left="124" w:right="2" w:hanging="142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F44C7F">
              <w:rPr>
                <w:rFonts w:ascii="Montserrat" w:eastAsia="Montserrat" w:hAnsi="Montserrat" w:cs="Montserrat"/>
                <w:sz w:val="18"/>
                <w:szCs w:val="18"/>
              </w:rPr>
              <w:t>рассчитывать объем закупок в соответствии с товарооборотом.</w:t>
            </w:r>
          </w:p>
        </w:tc>
      </w:tr>
      <w:tr w:rsidR="00AE7D2D">
        <w:tc>
          <w:tcPr>
            <w:tcW w:w="1017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3.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Предложите три инструмента бизнес-анализа, которые могут быть использованы на каждом из этапов анализа. </w:t>
            </w: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Например, для определения возможных причин бизнес-проблемы используется инструмент анализа причинно-следственных связей: построение диаграммы Рыбий ске</w:t>
            </w:r>
            <w:r>
              <w:rPr>
                <w:rFonts w:ascii="Montserrat" w:eastAsia="Montserrat" w:hAnsi="Montserrat" w:cs="Montserrat"/>
                <w:i/>
              </w:rPr>
              <w:t xml:space="preserve">лет или Мозговой штурм, далее для детального анализа отклонений от стандартов производства используется анализ документации и построение модели бизнес-процесса или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бенчмаркинг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и т.д.</w:t>
            </w:r>
          </w:p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AE7D2D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8"/>
                <w:szCs w:val="8"/>
              </w:rPr>
            </w:pP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Название инструмента или метода бизнес-анализа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AE7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8"/>
                <w:szCs w:val="8"/>
              </w:rPr>
            </w:pPr>
          </w:p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Обоснование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выбора этого инструмента/метода</w:t>
            </w:r>
          </w:p>
        </w:tc>
      </w:tr>
      <w:tr w:rsidR="00AE7D2D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C3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Инструмент/ метод 1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Бенчмаркинг</w:t>
            </w:r>
            <w:proofErr w:type="spellEnd"/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 xml:space="preserve">В основе выбранного метода лежит оценивание и сопоставление с наилучшими примерами в сфере реализации продукции. На основе чего можно будет усовершенствовать процесс реализации товаров, определить преимущества и недостатки текущего варианта работы с </w:t>
            </w:r>
            <w:r w:rsidR="00DF4475"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продукцией</w:t>
            </w: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.</w:t>
            </w:r>
          </w:p>
        </w:tc>
      </w:tr>
      <w:tr w:rsidR="00AE7D2D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C30BBA">
            <w:pP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Инструмент/ метод 2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 w:rsidRPr="00141584"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Моделирование и анализ бизнес-процессов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 w:rsidP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Выбранный метод позволяет детализировать все шаги работы с продукцией, а также роли и влияние задействованных участников. В случае выявления проблемы, поможет оперативно произвести реинжиниринг процессов с наглядными вариантами дальнейшей работы предприятия. Покажет наглядный эффект при оптимизации тех или иных процессов.</w:t>
            </w:r>
          </w:p>
        </w:tc>
      </w:tr>
      <w:tr w:rsidR="00AE7D2D"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C30BBA">
            <w:pP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Инструмент/ метод 3</w:t>
            </w:r>
          </w:p>
        </w:tc>
        <w:tc>
          <w:tcPr>
            <w:tcW w:w="44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Анализ данных</w:t>
            </w:r>
          </w:p>
        </w:tc>
        <w:tc>
          <w:tcPr>
            <w:tcW w:w="38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E7D2D" w:rsidRDefault="0014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Один из самых важных и универсальных методов. Т.к. на самом первоначальном этапе нужен подробный анализ всех вводных данных</w:t>
            </w:r>
            <w:r w:rsidR="00DF4475"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. Качественно произведенный анализ данных напрямую влияет на итоговый результат решения бизнес-проблемы.</w:t>
            </w:r>
          </w:p>
        </w:tc>
      </w:tr>
    </w:tbl>
    <w:p w:rsidR="00AE7D2D" w:rsidRDefault="00AE7D2D">
      <w:pPr>
        <w:pStyle w:val="a4"/>
        <w:rPr>
          <w:rFonts w:ascii="Montserrat" w:eastAsia="Montserrat" w:hAnsi="Montserrat" w:cs="Montserrat"/>
          <w:b/>
          <w:i w:val="0"/>
          <w:sz w:val="18"/>
          <w:szCs w:val="18"/>
        </w:rPr>
      </w:pPr>
      <w:bookmarkStart w:id="0" w:name="_d1rno370qxfd" w:colFirst="0" w:colLast="0"/>
      <w:bookmarkEnd w:id="0"/>
    </w:p>
    <w:p w:rsidR="00C30BBA" w:rsidRDefault="00C30BBA" w:rsidP="00C30BBA"/>
    <w:p w:rsidR="00C30BBA" w:rsidRDefault="00C30BBA" w:rsidP="00C30BBA"/>
    <w:p w:rsidR="00C30BBA" w:rsidRDefault="00C30BBA" w:rsidP="00C30BBA"/>
    <w:p w:rsidR="00C30BBA" w:rsidRDefault="00C30BBA" w:rsidP="00C30BBA"/>
    <w:p w:rsidR="00C30BBA" w:rsidRPr="00C30BBA" w:rsidRDefault="00C30BBA" w:rsidP="00C30BBA">
      <w:bookmarkStart w:id="1" w:name="_GoBack"/>
      <w:bookmarkEnd w:id="1"/>
    </w:p>
    <w:tbl>
      <w:tblPr>
        <w:tblStyle w:val="a6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AE7D2D"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AEEFF"/>
          </w:tcPr>
          <w:p w:rsidR="00AE7D2D" w:rsidRDefault="00AE7D2D">
            <w:pPr>
              <w:spacing w:line="276" w:lineRule="auto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</w:p>
          <w:p w:rsidR="00AE7D2D" w:rsidRDefault="00C30BBA">
            <w:pPr>
              <w:spacing w:line="276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4. Если вы выбрали инструмент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М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оделирование бизнес-процесса, опишите, как</w:t>
            </w:r>
            <w:r w:rsidR="00DF4475">
              <w:rPr>
                <w:rFonts w:ascii="Montserrat" w:eastAsia="Montserrat" w:hAnsi="Montserrat" w:cs="Montserrat"/>
                <w:sz w:val="22"/>
                <w:szCs w:val="22"/>
              </w:rPr>
              <w:t xml:space="preserve"> он поможет при анализе. Либо —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почему для решения данного кейса этот метод анализа не был выбран.</w:t>
            </w:r>
          </w:p>
          <w:p w:rsidR="00AE7D2D" w:rsidRDefault="00AE7D2D">
            <w:pPr>
              <w:spacing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AE7D2D">
        <w:trPr>
          <w:trHeight w:val="1635"/>
        </w:trPr>
        <w:tc>
          <w:tcPr>
            <w:tcW w:w="101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41584" w:rsidRPr="00C30BBA" w:rsidRDefault="00DF4475" w:rsidP="00141584">
            <w:pPr>
              <w:spacing w:line="276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C30BBA">
              <w:rPr>
                <w:rFonts w:ascii="Montserrat" w:eastAsia="Montserrat" w:hAnsi="Montserrat" w:cs="Montserrat"/>
                <w:sz w:val="18"/>
                <w:szCs w:val="18"/>
              </w:rPr>
              <w:t>Данный метод</w:t>
            </w:r>
            <w:r w:rsidR="00141584" w:rsidRPr="00C30BBA">
              <w:rPr>
                <w:rFonts w:ascii="Montserrat" w:eastAsia="Montserrat" w:hAnsi="Montserrat" w:cs="Montserrat"/>
                <w:sz w:val="18"/>
                <w:szCs w:val="18"/>
              </w:rPr>
              <w:t xml:space="preserve"> позволяет </w:t>
            </w:r>
            <w:r w:rsidRPr="00C30BBA">
              <w:rPr>
                <w:rFonts w:ascii="Montserrat" w:eastAsia="Montserrat" w:hAnsi="Montserrat" w:cs="Montserrat"/>
                <w:sz w:val="18"/>
                <w:szCs w:val="18"/>
              </w:rPr>
              <w:t>осуществить</w:t>
            </w:r>
            <w:r w:rsidR="00141584" w:rsidRPr="00C30BBA">
              <w:rPr>
                <w:rFonts w:ascii="Montserrat" w:eastAsia="Montserrat" w:hAnsi="Montserrat" w:cs="Montserrat"/>
                <w:sz w:val="18"/>
                <w:szCs w:val="18"/>
              </w:rPr>
              <w:t xml:space="preserve"> обзор и анализ составной последовательности шагов</w:t>
            </w:r>
            <w:r w:rsidRPr="00C30BBA"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</w:p>
          <w:p w:rsidR="00141584" w:rsidRDefault="00DF4475" w:rsidP="00C30BBA">
            <w:pPr>
              <w:spacing w:line="276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C30BBA">
              <w:rPr>
                <w:rFonts w:ascii="Montserrat" w:eastAsia="Montserrat" w:hAnsi="Montserrat" w:cs="Montserrat"/>
                <w:sz w:val="18"/>
                <w:szCs w:val="18"/>
              </w:rPr>
              <w:t xml:space="preserve">Метод необходим для решения предложенного кейса потому, что при выявлении причины переполненности складов, важно детализировать все логистические процессы на основе чего можно будет </w:t>
            </w:r>
            <w:r w:rsidRPr="00C30BBA">
              <w:rPr>
                <w:rFonts w:ascii="Montserrat" w:eastAsia="Montserrat" w:hAnsi="Montserrat" w:cs="Montserrat"/>
                <w:sz w:val="18"/>
                <w:szCs w:val="18"/>
              </w:rPr>
              <w:t>сделать заключе</w:t>
            </w:r>
            <w:r w:rsidR="00C30BBA">
              <w:rPr>
                <w:rFonts w:ascii="Montserrat" w:eastAsia="Montserrat" w:hAnsi="Montserrat" w:cs="Montserrat"/>
                <w:sz w:val="18"/>
                <w:szCs w:val="18"/>
              </w:rPr>
              <w:t>ние о слабых и сильных сторонах, предложить варианты реинжиниринга для улучшения рабочих процессов.</w:t>
            </w:r>
          </w:p>
        </w:tc>
      </w:tr>
    </w:tbl>
    <w:p w:rsidR="00AE7D2D" w:rsidRDefault="00AE7D2D">
      <w:pPr>
        <w:rPr>
          <w:rFonts w:ascii="Montserrat" w:eastAsia="Montserrat" w:hAnsi="Montserrat" w:cs="Montserrat"/>
          <w:sz w:val="18"/>
          <w:szCs w:val="18"/>
        </w:rPr>
      </w:pPr>
    </w:p>
    <w:sectPr w:rsidR="00AE7D2D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D6A"/>
    <w:multiLevelType w:val="multilevel"/>
    <w:tmpl w:val="6314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45A2D"/>
    <w:multiLevelType w:val="multilevel"/>
    <w:tmpl w:val="6270C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6D1970"/>
    <w:multiLevelType w:val="multilevel"/>
    <w:tmpl w:val="47FC2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2D"/>
    <w:rsid w:val="00141584"/>
    <w:rsid w:val="003F3BBB"/>
    <w:rsid w:val="007D5B5F"/>
    <w:rsid w:val="00AE7D2D"/>
    <w:rsid w:val="00C30BBA"/>
    <w:rsid w:val="00DF4475"/>
    <w:rsid w:val="00E505C4"/>
    <w:rsid w:val="00F4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AA6E4-9791-4DE9-B333-B43BC7AC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</cp:lastModifiedBy>
  <cp:revision>2</cp:revision>
  <dcterms:created xsi:type="dcterms:W3CDTF">2021-11-21T14:28:00Z</dcterms:created>
  <dcterms:modified xsi:type="dcterms:W3CDTF">2021-11-21T17:12:00Z</dcterms:modified>
</cp:coreProperties>
</file>