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2C01F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1E8A4D00" wp14:editId="3AB8B445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730"/>
        <w:gridCol w:w="5924"/>
      </w:tblGrid>
      <w:tr w:rsidR="001C351D" w:rsidRPr="00432D62" w14:paraId="41AA1389" w14:textId="77777777" w:rsidTr="005E1F47">
        <w:trPr>
          <w:trHeight w:val="1266"/>
        </w:trPr>
        <w:tc>
          <w:tcPr>
            <w:tcW w:w="4957" w:type="dxa"/>
            <w:gridSpan w:val="2"/>
            <w:shd w:val="clear" w:color="auto" w:fill="auto"/>
            <w:vAlign w:val="center"/>
          </w:tcPr>
          <w:p w14:paraId="5A3120D4" w14:textId="70D00A79" w:rsidR="001C351D" w:rsidRDefault="00EC5A85" w:rsidP="005E1F47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57160D">
              <w:rPr>
                <w:rFonts w:ascii="Arial" w:hAnsi="Arial" w:cs="Arial"/>
                <w:sz w:val="18"/>
                <w:szCs w:val="18"/>
                <w:lang w:val="ru-RU"/>
              </w:rPr>
              <w:t xml:space="preserve">. </w:t>
            </w:r>
            <w:r w:rsidR="00FD167E">
              <w:rPr>
                <w:rFonts w:ascii="Arial" w:hAnsi="Arial" w:cs="Arial"/>
                <w:sz w:val="18"/>
                <w:szCs w:val="18"/>
                <w:lang w:val="ru-RU"/>
              </w:rPr>
              <w:t>Применяется в мясоперерабатывающей промышленности в качестве натурального красителя, источника белка, железа, заменителя сырой крови.</w:t>
            </w:r>
          </w:p>
          <w:p w14:paraId="29C54E5E" w14:textId="77777777" w:rsidR="00E50F04" w:rsidRDefault="00E50F04" w:rsidP="005E1F47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A3F4B92" w14:textId="64CDC30E" w:rsidR="00BE2BCB" w:rsidRDefault="00BE2BCB" w:rsidP="005E1F47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«ПРЕДНАЗНАЧЕНА ДЛЯ ПРОИЗВОДСТВА ПИЩЕВЫХ ПРОДУКТОВ,</w:t>
            </w:r>
          </w:p>
          <w:p w14:paraId="186F3531" w14:textId="2942F456" w:rsidR="00E50F04" w:rsidRPr="00EC5A85" w:rsidRDefault="00BE2BCB" w:rsidP="005E1F47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5924" w:type="dxa"/>
            <w:shd w:val="clear" w:color="auto" w:fill="auto"/>
            <w:vAlign w:val="center"/>
          </w:tcPr>
          <w:p w14:paraId="55C499DD" w14:textId="77777777" w:rsidR="00FD167E" w:rsidRDefault="00283D25" w:rsidP="005E1F47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Комплексная пищевая добавка</w:t>
            </w:r>
          </w:p>
          <w:p w14:paraId="4394E1DF" w14:textId="702EE171" w:rsidR="001C351D" w:rsidRPr="008C7925" w:rsidRDefault="00283D25" w:rsidP="005E1F47">
            <w:pPr>
              <w:spacing w:after="0" w:line="240" w:lineRule="auto"/>
              <w:jc w:val="center"/>
              <w:rPr>
                <w:rFonts w:ascii="Arial" w:hAnsi="Arial" w:cs="Arial"/>
                <w:b/>
                <w:sz w:val="36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b/>
                <w:sz w:val="32"/>
                <w:szCs w:val="32"/>
                <w:lang w:val="ru-RU"/>
              </w:rPr>
              <w:t>«</w:t>
            </w:r>
            <w:r w:rsidR="00150E1A">
              <w:rPr>
                <w:rFonts w:ascii="Arial" w:hAnsi="Arial" w:cs="Arial"/>
                <w:b/>
                <w:sz w:val="32"/>
                <w:szCs w:val="32"/>
                <w:lang w:val="en-US"/>
              </w:rPr>
              <w:t>V</w:t>
            </w:r>
            <w:r w:rsidR="008C7925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Альбутекс»</w:t>
            </w:r>
            <w:r w:rsidR="00A45446">
              <w:rPr>
                <w:rFonts w:ascii="Arial" w:hAnsi="Arial" w:cs="Arial"/>
                <w:b/>
                <w:sz w:val="32"/>
                <w:szCs w:val="32"/>
                <w:lang w:val="ru-RU"/>
              </w:rPr>
              <w:t>*</w:t>
            </w:r>
          </w:p>
        </w:tc>
      </w:tr>
      <w:tr w:rsidR="005E1F47" w:rsidRPr="004B05E6" w14:paraId="2413B637" w14:textId="77777777" w:rsidTr="005E1F47">
        <w:trPr>
          <w:trHeight w:val="509"/>
        </w:trPr>
        <w:tc>
          <w:tcPr>
            <w:tcW w:w="4957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4BC3B59" w14:textId="06561386" w:rsidR="005E1F47" w:rsidRPr="005E1F47" w:rsidRDefault="005E1F47" w:rsidP="005E1F47">
            <w:pPr>
              <w:pStyle w:val="3"/>
              <w:keepLines w:val="0"/>
              <w:suppressAutoHyphens/>
              <w:spacing w:before="0" w:line="240" w:lineRule="auto"/>
              <w:jc w:val="both"/>
              <w:rPr>
                <w:rFonts w:ascii="Arial" w:hAnsi="Arial" w:cs="Arial"/>
                <w:b w:val="0"/>
                <w:color w:val="auto"/>
                <w:sz w:val="18"/>
                <w:szCs w:val="18"/>
              </w:rPr>
            </w:pPr>
            <w:r w:rsidRPr="00F351CE">
              <w:rPr>
                <w:rFonts w:ascii="Arial" w:hAnsi="Arial" w:cs="Arial"/>
                <w:color w:val="auto"/>
                <w:sz w:val="18"/>
                <w:szCs w:val="18"/>
              </w:rPr>
              <w:t>СОСТАВ:</w:t>
            </w:r>
            <w:r w:rsidRPr="00F351CE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 xml:space="preserve"> гемоглобин </w:t>
            </w:r>
            <w:r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 xml:space="preserve">свиной, </w:t>
            </w:r>
            <w:r w:rsidRPr="00F351CE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>регуляторы кислотности (Е331, Е262), соль, антиокислитель Е330.</w:t>
            </w:r>
          </w:p>
        </w:tc>
        <w:tc>
          <w:tcPr>
            <w:tcW w:w="5924" w:type="dxa"/>
            <w:vMerge w:val="restart"/>
            <w:shd w:val="clear" w:color="auto" w:fill="auto"/>
          </w:tcPr>
          <w:p w14:paraId="343D913C" w14:textId="77777777" w:rsidR="005E1F47" w:rsidRPr="005474EE" w:rsidRDefault="005E1F47" w:rsidP="005E1F47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38F984B6" w14:textId="77777777" w:rsidR="005E1F47" w:rsidRPr="0019338C" w:rsidRDefault="005E1F47" w:rsidP="005E1F47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АЛЛЕРГЕНЫ–ДЕКЛАРАЦИЯ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25октября  2011г.]</w:t>
            </w:r>
          </w:p>
          <w:p w14:paraId="576512C2" w14:textId="77777777" w:rsidR="005E1F47" w:rsidRDefault="005E1F47" w:rsidP="005E1F47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5E1F47" w:rsidRPr="00EC47DD" w14:paraId="3CE80424" w14:textId="77777777" w:rsidTr="0001383D">
              <w:trPr>
                <w:trHeight w:val="1124"/>
              </w:trPr>
              <w:tc>
                <w:tcPr>
                  <w:tcW w:w="5382" w:type="dxa"/>
                  <w:gridSpan w:val="3"/>
                </w:tcPr>
                <w:p w14:paraId="5B8D71BE" w14:textId="77777777" w:rsidR="005E1F47" w:rsidRPr="00D6654B" w:rsidRDefault="005E1F47" w:rsidP="005E1F47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5C517AFC" w14:textId="77777777" w:rsidR="005E1F47" w:rsidRPr="0019338C" w:rsidRDefault="005E1F47" w:rsidP="005E1F47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5E1F47" w:rsidRPr="00EC47DD" w14:paraId="3DE608B3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BF3B6D1" w14:textId="77777777" w:rsidR="005E1F47" w:rsidRPr="0019338C" w:rsidRDefault="005E1F47" w:rsidP="005E1F47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Злаки,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3FB92C51" w14:textId="77777777" w:rsidR="005E1F47" w:rsidRPr="0019338C" w:rsidRDefault="005E1F47" w:rsidP="005E1F47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5E1F47" w:rsidRPr="00432D62" w14:paraId="4CD64B35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3CE89CBC" w14:textId="77777777" w:rsidR="005E1F47" w:rsidRPr="0019338C" w:rsidRDefault="005E1F47" w:rsidP="005E1F47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42D1ACBE" w14:textId="77777777" w:rsidR="005E1F47" w:rsidRPr="0019338C" w:rsidRDefault="005E1F47" w:rsidP="005E1F47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00DCC3B4" w14:textId="77777777" w:rsidR="005E1F47" w:rsidRPr="006F5DDF" w:rsidRDefault="005E1F47" w:rsidP="005E1F47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304C793A" w14:textId="77777777" w:rsidR="005E1F47" w:rsidRPr="0019338C" w:rsidRDefault="005E1F47" w:rsidP="005E1F47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0D37FB1" w14:textId="77777777" w:rsidR="005E1F47" w:rsidRPr="0019338C" w:rsidRDefault="005E1F47" w:rsidP="005E1F47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5E1F47" w:rsidRPr="00432D62" w14:paraId="6AC9CACC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540FFE4B" w14:textId="77777777" w:rsidR="005E1F47" w:rsidRPr="0019338C" w:rsidRDefault="005E1F47" w:rsidP="005E1F47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49B5C44" w14:textId="77777777" w:rsidR="005E1F47" w:rsidRPr="0019338C" w:rsidRDefault="005E1F47" w:rsidP="005E1F47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572F4816" w14:textId="77777777" w:rsidR="005E1F47" w:rsidRPr="0019338C" w:rsidRDefault="005E1F47" w:rsidP="005E1F47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4BED5459" w14:textId="77777777" w:rsidR="005E1F47" w:rsidRPr="0019338C" w:rsidRDefault="005E1F47" w:rsidP="005E1F47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5E1F47" w:rsidRPr="00432D62" w14:paraId="64F8BF4C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5A75E699" w14:textId="77777777" w:rsidR="005E1F47" w:rsidRPr="0019338C" w:rsidRDefault="005E1F47" w:rsidP="005E1F47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81C6A66" w14:textId="77777777" w:rsidR="005E1F47" w:rsidRPr="0019338C" w:rsidRDefault="005E1F47" w:rsidP="005E1F47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52ABDB1" w14:textId="77777777" w:rsidR="005E1F47" w:rsidRPr="0019338C" w:rsidRDefault="005E1F47" w:rsidP="005E1F47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03BC2C36" w14:textId="77777777" w:rsidR="005E1F47" w:rsidRPr="0019338C" w:rsidRDefault="005E1F47" w:rsidP="005E1F47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5E1F47" w:rsidRPr="00432D62" w14:paraId="0AA6B7F5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35CFC2D7" w14:textId="77777777" w:rsidR="005E1F47" w:rsidRPr="0019338C" w:rsidRDefault="005E1F47" w:rsidP="005E1F47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E729216" w14:textId="77777777" w:rsidR="005E1F47" w:rsidRPr="0019338C" w:rsidRDefault="005E1F47" w:rsidP="005E1F47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0C5B49FC" w14:textId="77777777" w:rsidR="005E1F47" w:rsidRPr="0019338C" w:rsidRDefault="005E1F47" w:rsidP="005E1F47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253202EB" w14:textId="77777777" w:rsidR="005E1F47" w:rsidRPr="0019338C" w:rsidRDefault="005E1F47" w:rsidP="005E1F47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5E1F47" w:rsidRPr="00432D62" w14:paraId="5D0C930A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38EBE987" w14:textId="77777777" w:rsidR="005E1F47" w:rsidRPr="0019338C" w:rsidRDefault="005E1F47" w:rsidP="005E1F47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4D6AAA5F" w14:textId="77777777" w:rsidR="005E1F47" w:rsidRPr="0019338C" w:rsidRDefault="005E1F47" w:rsidP="005E1F47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016DF8C" w14:textId="77777777" w:rsidR="005E1F47" w:rsidRPr="0019338C" w:rsidRDefault="005E1F47" w:rsidP="005E1F47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588AB9F3" w14:textId="77777777" w:rsidR="005E1F47" w:rsidRPr="0019338C" w:rsidRDefault="005E1F47" w:rsidP="005E1F47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5E1F47" w:rsidRPr="00432D62" w14:paraId="75748B67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4671D8D3" w14:textId="77777777" w:rsidR="005E1F47" w:rsidRPr="0019338C" w:rsidRDefault="005E1F47" w:rsidP="005E1F47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1897E99A" w14:textId="77777777" w:rsidR="005E1F47" w:rsidRPr="0019338C" w:rsidRDefault="005E1F47" w:rsidP="005E1F47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6E96F59" w14:textId="77777777" w:rsidR="005E1F47" w:rsidRPr="0019338C" w:rsidRDefault="005E1F47" w:rsidP="005E1F47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146157DE" w14:textId="77777777" w:rsidR="005E1F47" w:rsidRPr="0019338C" w:rsidRDefault="005E1F47" w:rsidP="005E1F47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2548A566" w14:textId="77777777" w:rsidR="0001383D" w:rsidRDefault="0001383D" w:rsidP="0001383D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</w:pPr>
            <w:r w:rsidRPr="009C57F3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>Технологические рекомендации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>.</w:t>
            </w:r>
          </w:p>
          <w:p w14:paraId="6EFE134B" w14:textId="77777777" w:rsidR="0001383D" w:rsidRDefault="0001383D" w:rsidP="0001383D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9C57F3">
              <w:rPr>
                <w:rFonts w:ascii="Arial" w:hAnsi="Arial" w:cs="Arial"/>
                <w:sz w:val="18"/>
                <w:szCs w:val="18"/>
                <w:lang w:val="ru-RU"/>
              </w:rPr>
              <w:t>Комплексную пищевую добавку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вносят в сухом виде непосредственно в куттер (или мешалку) на нежирное сырье в начале перемешивания, до добавления соли. Добавка обладает влагоудерживающими свойствами, поэтому дополнительно вносится вода (5 – 10 % к массе сырья). </w:t>
            </w:r>
          </w:p>
          <w:p w14:paraId="25861656" w14:textId="24370AE6" w:rsidR="005E1F47" w:rsidRPr="004B05E6" w:rsidRDefault="0001383D" w:rsidP="0001383D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При желании можно предварительно растворить в воде, внести на стадии добавления влаги.</w:t>
            </w:r>
          </w:p>
        </w:tc>
      </w:tr>
      <w:tr w:rsidR="005E1F47" w:rsidRPr="004B05E6" w14:paraId="62663B12" w14:textId="77777777" w:rsidTr="005E1F47">
        <w:trPr>
          <w:trHeight w:val="1454"/>
        </w:trPr>
        <w:tc>
          <w:tcPr>
            <w:tcW w:w="4957" w:type="dxa"/>
            <w:gridSpan w:val="2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D7B9351" w14:textId="77777777" w:rsidR="005E1F47" w:rsidRPr="005E1F47" w:rsidRDefault="005E1F47" w:rsidP="005E1F47">
            <w:pPr>
              <w:spacing w:after="0" w:line="360" w:lineRule="auto"/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</w:pPr>
            <w:r w:rsidRPr="005E1F47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>П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>ИЩЕВАЯ И ЭНЕРГЕТИЧЕСКАЯ ЦЕННОСТЬ:</w:t>
            </w:r>
          </w:p>
          <w:tbl>
            <w:tblPr>
              <w:tblpPr w:leftFromText="180" w:rightFromText="180" w:vertAnchor="text" w:horzAnchor="margin" w:tblpY="69"/>
              <w:tblOverlap w:val="never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654"/>
              <w:gridCol w:w="632"/>
              <w:gridCol w:w="843"/>
              <w:gridCol w:w="2012"/>
            </w:tblGrid>
            <w:tr w:rsidR="005E1F47" w:rsidRPr="000940D2" w14:paraId="721CAE1A" w14:textId="77777777" w:rsidTr="00BF6216">
              <w:trPr>
                <w:trHeight w:val="335"/>
              </w:trPr>
              <w:tc>
                <w:tcPr>
                  <w:tcW w:w="65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  <w:hideMark/>
                </w:tcPr>
                <w:p w14:paraId="18CF5608" w14:textId="77777777" w:rsidR="005E1F47" w:rsidRPr="000940D2" w:rsidRDefault="005E1F47" w:rsidP="005E1F47">
                  <w:pPr>
                    <w:spacing w:after="0" w:line="360" w:lineRule="auto"/>
                    <w:rPr>
                      <w:rFonts w:ascii="Arial" w:hAnsi="Arial" w:cs="Arial"/>
                      <w:b/>
                      <w:sz w:val="12"/>
                      <w:szCs w:val="12"/>
                      <w:lang w:val="ru-RU"/>
                    </w:rPr>
                  </w:pPr>
                  <w:r w:rsidRPr="000940D2">
                    <w:rPr>
                      <w:rFonts w:ascii="Arial" w:hAnsi="Arial" w:cs="Arial"/>
                      <w:b/>
                      <w:sz w:val="12"/>
                      <w:szCs w:val="12"/>
                      <w:lang w:val="ru-RU"/>
                    </w:rPr>
                    <w:t>Белки</w:t>
                  </w:r>
                </w:p>
              </w:tc>
              <w:tc>
                <w:tcPr>
                  <w:tcW w:w="632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nil"/>
                  </w:tcBorders>
                  <w:hideMark/>
                </w:tcPr>
                <w:p w14:paraId="65242EF2" w14:textId="77777777" w:rsidR="005E1F47" w:rsidRPr="000940D2" w:rsidRDefault="005E1F47" w:rsidP="005E1F47">
                  <w:pPr>
                    <w:spacing w:after="0" w:line="360" w:lineRule="auto"/>
                    <w:rPr>
                      <w:rFonts w:ascii="Arial" w:hAnsi="Arial" w:cs="Arial"/>
                      <w:b/>
                      <w:sz w:val="12"/>
                      <w:szCs w:val="12"/>
                      <w:lang w:val="ru-RU"/>
                    </w:rPr>
                  </w:pPr>
                  <w:r w:rsidRPr="000940D2">
                    <w:rPr>
                      <w:rFonts w:ascii="Arial" w:hAnsi="Arial" w:cs="Arial"/>
                      <w:b/>
                      <w:sz w:val="12"/>
                      <w:szCs w:val="12"/>
                      <w:lang w:val="ru-RU"/>
                    </w:rPr>
                    <w:t>Жиры</w:t>
                  </w:r>
                </w:p>
              </w:tc>
              <w:tc>
                <w:tcPr>
                  <w:tcW w:w="843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nil"/>
                  </w:tcBorders>
                  <w:hideMark/>
                </w:tcPr>
                <w:p w14:paraId="3829E30A" w14:textId="77777777" w:rsidR="005E1F47" w:rsidRPr="000940D2" w:rsidRDefault="005E1F47" w:rsidP="005E1F47">
                  <w:pPr>
                    <w:spacing w:after="0" w:line="360" w:lineRule="auto"/>
                    <w:rPr>
                      <w:rFonts w:ascii="Arial" w:hAnsi="Arial" w:cs="Arial"/>
                      <w:b/>
                      <w:sz w:val="12"/>
                      <w:szCs w:val="12"/>
                      <w:lang w:val="ru-RU"/>
                    </w:rPr>
                  </w:pPr>
                  <w:r w:rsidRPr="000940D2">
                    <w:rPr>
                      <w:rFonts w:ascii="Arial" w:hAnsi="Arial" w:cs="Arial"/>
                      <w:b/>
                      <w:sz w:val="12"/>
                      <w:szCs w:val="12"/>
                      <w:lang w:val="ru-RU"/>
                    </w:rPr>
                    <w:t>Углеводы</w:t>
                  </w:r>
                </w:p>
              </w:tc>
              <w:tc>
                <w:tcPr>
                  <w:tcW w:w="201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39F7CA67" w14:textId="77777777" w:rsidR="005E1F47" w:rsidRPr="000940D2" w:rsidRDefault="005E1F47" w:rsidP="005E1F47">
                  <w:pPr>
                    <w:spacing w:after="0" w:line="360" w:lineRule="auto"/>
                    <w:rPr>
                      <w:rFonts w:ascii="Arial" w:hAnsi="Arial" w:cs="Arial"/>
                      <w:b/>
                      <w:sz w:val="12"/>
                      <w:szCs w:val="12"/>
                      <w:lang w:val="ru-RU"/>
                    </w:rPr>
                  </w:pPr>
                  <w:r w:rsidRPr="000940D2">
                    <w:rPr>
                      <w:rFonts w:ascii="Arial" w:hAnsi="Arial" w:cs="Arial"/>
                      <w:b/>
                      <w:sz w:val="12"/>
                      <w:szCs w:val="12"/>
                      <w:lang w:val="ru-RU"/>
                    </w:rPr>
                    <w:t>Энергетическая ценность, ккал/кДж</w:t>
                  </w:r>
                </w:p>
              </w:tc>
            </w:tr>
            <w:tr w:rsidR="005E1F47" w:rsidRPr="000940D2" w14:paraId="77B4E78C" w14:textId="77777777" w:rsidTr="005E1F47">
              <w:trPr>
                <w:trHeight w:val="136"/>
              </w:trPr>
              <w:tc>
                <w:tcPr>
                  <w:tcW w:w="654" w:type="dxa"/>
                  <w:vMerge w:val="restart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  <w:hideMark/>
                </w:tcPr>
                <w:p w14:paraId="51500FBC" w14:textId="0E728C37" w:rsidR="005E1F47" w:rsidRPr="000940D2" w:rsidRDefault="006104B4" w:rsidP="005E1F47">
                  <w:pPr>
                    <w:spacing w:after="0" w:line="360" w:lineRule="auto"/>
                    <w:jc w:val="center"/>
                    <w:rPr>
                      <w:rFonts w:ascii="Arial" w:hAnsi="Arial" w:cs="Arial"/>
                      <w:sz w:val="14"/>
                      <w:szCs w:val="14"/>
                      <w:lang w:val="ru-RU"/>
                    </w:rPr>
                  </w:pPr>
                  <w:r>
                    <w:rPr>
                      <w:rFonts w:ascii="Arial" w:hAnsi="Arial" w:cs="Arial"/>
                      <w:sz w:val="14"/>
                      <w:szCs w:val="14"/>
                      <w:lang w:val="ru-RU"/>
                    </w:rPr>
                    <w:t>33,0</w:t>
                  </w:r>
                </w:p>
              </w:tc>
              <w:tc>
                <w:tcPr>
                  <w:tcW w:w="632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000000"/>
                    <w:right w:val="nil"/>
                  </w:tcBorders>
                  <w:hideMark/>
                </w:tcPr>
                <w:p w14:paraId="0778758B" w14:textId="3B36C5AD" w:rsidR="005E1F47" w:rsidRPr="000940D2" w:rsidRDefault="005E1F47" w:rsidP="005E1F47">
                  <w:pPr>
                    <w:spacing w:after="0" w:line="360" w:lineRule="auto"/>
                    <w:jc w:val="center"/>
                    <w:rPr>
                      <w:rFonts w:ascii="Arial" w:hAnsi="Arial" w:cs="Arial"/>
                      <w:sz w:val="14"/>
                      <w:szCs w:val="14"/>
                      <w:lang w:val="ru-RU"/>
                    </w:rPr>
                  </w:pPr>
                  <w:r w:rsidRPr="005E1F47">
                    <w:rPr>
                      <w:rFonts w:ascii="Arial" w:hAnsi="Arial" w:cs="Arial"/>
                      <w:sz w:val="14"/>
                      <w:szCs w:val="14"/>
                      <w:lang w:val="ru-RU"/>
                    </w:rPr>
                    <w:t>0,5</w:t>
                  </w:r>
                </w:p>
              </w:tc>
              <w:tc>
                <w:tcPr>
                  <w:tcW w:w="843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000000"/>
                    <w:right w:val="nil"/>
                  </w:tcBorders>
                  <w:hideMark/>
                </w:tcPr>
                <w:p w14:paraId="33420B98" w14:textId="3F4A5C08" w:rsidR="005E1F47" w:rsidRPr="000940D2" w:rsidRDefault="005E1F47" w:rsidP="005E1F47">
                  <w:pPr>
                    <w:spacing w:after="0" w:line="360" w:lineRule="auto"/>
                    <w:jc w:val="center"/>
                    <w:rPr>
                      <w:rFonts w:ascii="Arial" w:hAnsi="Arial" w:cs="Arial"/>
                      <w:sz w:val="14"/>
                      <w:szCs w:val="14"/>
                      <w:lang w:val="ru-RU"/>
                    </w:rPr>
                  </w:pPr>
                  <w:r w:rsidRPr="005E1F47">
                    <w:rPr>
                      <w:rFonts w:ascii="Arial" w:hAnsi="Arial" w:cs="Arial"/>
                      <w:sz w:val="14"/>
                      <w:szCs w:val="14"/>
                      <w:lang w:val="ru-RU"/>
                    </w:rPr>
                    <w:t>0</w:t>
                  </w:r>
                </w:p>
              </w:tc>
              <w:tc>
                <w:tcPr>
                  <w:tcW w:w="2012" w:type="dxa"/>
                  <w:tcBorders>
                    <w:top w:val="nil"/>
                    <w:left w:val="single" w:sz="4" w:space="0" w:color="000000"/>
                    <w:bottom w:val="nil"/>
                    <w:right w:val="single" w:sz="4" w:space="0" w:color="000000"/>
                  </w:tcBorders>
                  <w:hideMark/>
                </w:tcPr>
                <w:p w14:paraId="07C3A59B" w14:textId="011FF20C" w:rsidR="005E1F47" w:rsidRPr="000940D2" w:rsidRDefault="005E1F47" w:rsidP="005E1F47">
                  <w:pPr>
                    <w:spacing w:after="0" w:line="360" w:lineRule="auto"/>
                    <w:jc w:val="center"/>
                    <w:rPr>
                      <w:rFonts w:ascii="Arial" w:hAnsi="Arial" w:cs="Arial"/>
                      <w:sz w:val="14"/>
                      <w:szCs w:val="14"/>
                      <w:lang w:val="ru-RU"/>
                    </w:rPr>
                  </w:pPr>
                  <w:r w:rsidRPr="005E1F47">
                    <w:rPr>
                      <w:rFonts w:ascii="Arial" w:hAnsi="Arial" w:cs="Arial"/>
                      <w:sz w:val="14"/>
                      <w:szCs w:val="14"/>
                      <w:lang w:val="ru-RU"/>
                    </w:rPr>
                    <w:t>1</w:t>
                  </w:r>
                  <w:r w:rsidR="006104B4">
                    <w:rPr>
                      <w:rFonts w:ascii="Arial" w:hAnsi="Arial" w:cs="Arial"/>
                      <w:sz w:val="14"/>
                      <w:szCs w:val="14"/>
                      <w:lang w:val="ru-RU"/>
                    </w:rPr>
                    <w:t>40/590</w:t>
                  </w:r>
                </w:p>
              </w:tc>
            </w:tr>
            <w:tr w:rsidR="005E1F47" w:rsidRPr="000940D2" w14:paraId="01571F3D" w14:textId="77777777" w:rsidTr="005E1F47">
              <w:trPr>
                <w:trHeight w:val="209"/>
              </w:trPr>
              <w:tc>
                <w:tcPr>
                  <w:tcW w:w="654" w:type="dxa"/>
                  <w:vMerge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  <w:vAlign w:val="center"/>
                  <w:hideMark/>
                </w:tcPr>
                <w:p w14:paraId="7223E78F" w14:textId="77777777" w:rsidR="005E1F47" w:rsidRPr="000940D2" w:rsidRDefault="005E1F47" w:rsidP="005E1F47">
                  <w:pPr>
                    <w:spacing w:after="0" w:line="360" w:lineRule="auto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</w:p>
              </w:tc>
              <w:tc>
                <w:tcPr>
                  <w:tcW w:w="632" w:type="dxa"/>
                  <w:vMerge/>
                  <w:tcBorders>
                    <w:top w:val="nil"/>
                    <w:left w:val="single" w:sz="4" w:space="0" w:color="auto"/>
                    <w:bottom w:val="single" w:sz="4" w:space="0" w:color="000000"/>
                    <w:right w:val="nil"/>
                  </w:tcBorders>
                  <w:vAlign w:val="center"/>
                  <w:hideMark/>
                </w:tcPr>
                <w:p w14:paraId="667742F9" w14:textId="77777777" w:rsidR="005E1F47" w:rsidRPr="000940D2" w:rsidRDefault="005E1F47" w:rsidP="005E1F47">
                  <w:pPr>
                    <w:spacing w:after="0" w:line="360" w:lineRule="auto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</w:p>
              </w:tc>
              <w:tc>
                <w:tcPr>
                  <w:tcW w:w="843" w:type="dxa"/>
                  <w:vMerge/>
                  <w:tcBorders>
                    <w:top w:val="nil"/>
                    <w:left w:val="single" w:sz="4" w:space="0" w:color="auto"/>
                    <w:bottom w:val="single" w:sz="4" w:space="0" w:color="000000"/>
                    <w:right w:val="nil"/>
                  </w:tcBorders>
                  <w:vAlign w:val="center"/>
                  <w:hideMark/>
                </w:tcPr>
                <w:p w14:paraId="08512533" w14:textId="77777777" w:rsidR="005E1F47" w:rsidRPr="000940D2" w:rsidRDefault="005E1F47" w:rsidP="005E1F47">
                  <w:pPr>
                    <w:spacing w:after="0" w:line="360" w:lineRule="auto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</w:p>
              </w:tc>
              <w:tc>
                <w:tcPr>
                  <w:tcW w:w="2012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C0CC7BB" w14:textId="77777777" w:rsidR="005E1F47" w:rsidRPr="000940D2" w:rsidRDefault="005E1F47" w:rsidP="005E1F47">
                  <w:pPr>
                    <w:spacing w:after="0" w:line="360" w:lineRule="auto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</w:p>
              </w:tc>
            </w:tr>
          </w:tbl>
          <w:p w14:paraId="0DE752D1" w14:textId="77777777" w:rsidR="005E1F47" w:rsidRPr="00F351CE" w:rsidRDefault="005E1F47" w:rsidP="005E1F4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924" w:type="dxa"/>
            <w:vMerge/>
            <w:shd w:val="clear" w:color="auto" w:fill="auto"/>
          </w:tcPr>
          <w:p w14:paraId="7E60CB5A" w14:textId="77777777" w:rsidR="005E1F47" w:rsidRPr="005474EE" w:rsidRDefault="005E1F47" w:rsidP="005E1F47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</w:tc>
      </w:tr>
      <w:tr w:rsidR="001C351D" w:rsidRPr="002C10ED" w14:paraId="4CA6EDD4" w14:textId="77777777" w:rsidTr="005E1F47">
        <w:trPr>
          <w:trHeight w:val="585"/>
        </w:trPr>
        <w:tc>
          <w:tcPr>
            <w:tcW w:w="4957" w:type="dxa"/>
            <w:gridSpan w:val="2"/>
            <w:shd w:val="clear" w:color="auto" w:fill="auto"/>
            <w:vAlign w:val="center"/>
          </w:tcPr>
          <w:p w14:paraId="1334CD96" w14:textId="5755697E" w:rsidR="001C351D" w:rsidRDefault="00AE25CF" w:rsidP="005E1F47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5F2A5E">
              <w:rPr>
                <w:rFonts w:ascii="Arial" w:hAnsi="Arial" w:cs="Arial"/>
                <w:sz w:val="18"/>
                <w:szCs w:val="18"/>
                <w:lang w:val="ru-RU"/>
              </w:rPr>
              <w:t xml:space="preserve"> для фарша – 5-10 г на кг фаршемассы</w:t>
            </w:r>
          </w:p>
          <w:p w14:paraId="6803F395" w14:textId="77777777" w:rsidR="005E6948" w:rsidRDefault="005E6948" w:rsidP="005E6948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Для замены мясного сырья (до 10%, гидратация 1:4,5)</w:t>
            </w:r>
          </w:p>
          <w:p w14:paraId="23420EB6" w14:textId="4D530265" w:rsidR="00FD167E" w:rsidRPr="0033260B" w:rsidRDefault="00FD167E" w:rsidP="005E1F47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924" w:type="dxa"/>
            <w:vMerge/>
            <w:shd w:val="clear" w:color="auto" w:fill="auto"/>
          </w:tcPr>
          <w:p w14:paraId="383B0E78" w14:textId="77777777" w:rsidR="001C351D" w:rsidRPr="0033260B" w:rsidRDefault="001C351D" w:rsidP="005E1F47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4FDE36C3" w14:textId="77777777" w:rsidTr="005E1F47">
        <w:trPr>
          <w:trHeight w:val="1365"/>
        </w:trPr>
        <w:tc>
          <w:tcPr>
            <w:tcW w:w="4957" w:type="dxa"/>
            <w:gridSpan w:val="2"/>
            <w:shd w:val="clear" w:color="auto" w:fill="auto"/>
          </w:tcPr>
          <w:p w14:paraId="3AFECEDC" w14:textId="77777777" w:rsidR="001C351D" w:rsidRPr="00AE25CF" w:rsidRDefault="001C351D" w:rsidP="005E1F47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C529687" w14:textId="77777777" w:rsidR="00AE25CF" w:rsidRPr="006F5DDF" w:rsidRDefault="006D0CB3" w:rsidP="005E1F47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67659341" w14:textId="77777777" w:rsidR="00AE25CF" w:rsidRPr="006F5DDF" w:rsidRDefault="00AE25CF" w:rsidP="005E1F47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CF1921" w14:textId="77777777" w:rsidR="00AE25CF" w:rsidRDefault="00AE25CF" w:rsidP="005E1F47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Влажность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>: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  <w:t>&lt; 12%</w:t>
            </w:r>
          </w:p>
          <w:p w14:paraId="6EAD3B07" w14:textId="256709F6" w:rsidR="001C351D" w:rsidRPr="007A41C2" w:rsidRDefault="007A41C2" w:rsidP="005E1F47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Содержание хлорида натрия, %, не более – </w:t>
            </w:r>
            <w:r w:rsidR="0084532D">
              <w:rPr>
                <w:rFonts w:ascii="Arial" w:hAnsi="Arial" w:cs="Arial"/>
                <w:sz w:val="18"/>
                <w:szCs w:val="18"/>
                <w:lang w:val="ru-RU"/>
              </w:rPr>
              <w:t>10,0</w:t>
            </w:r>
          </w:p>
        </w:tc>
        <w:tc>
          <w:tcPr>
            <w:tcW w:w="5924" w:type="dxa"/>
            <w:vMerge/>
            <w:shd w:val="clear" w:color="auto" w:fill="auto"/>
          </w:tcPr>
          <w:p w14:paraId="06BE5C0E" w14:textId="77777777" w:rsidR="001C351D" w:rsidRPr="004B05E6" w:rsidRDefault="001C351D" w:rsidP="005E1F47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113D518D" w14:textId="77777777" w:rsidTr="005E1F47">
        <w:trPr>
          <w:trHeight w:val="466"/>
        </w:trPr>
        <w:tc>
          <w:tcPr>
            <w:tcW w:w="4957" w:type="dxa"/>
            <w:gridSpan w:val="2"/>
            <w:shd w:val="clear" w:color="auto" w:fill="auto"/>
            <w:vAlign w:val="center"/>
          </w:tcPr>
          <w:p w14:paraId="1AE7C117" w14:textId="77777777" w:rsidR="001C351D" w:rsidRPr="000338AF" w:rsidRDefault="00D30C67" w:rsidP="005E1F47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5924" w:type="dxa"/>
            <w:vMerge/>
            <w:shd w:val="clear" w:color="auto" w:fill="auto"/>
          </w:tcPr>
          <w:p w14:paraId="47E7588F" w14:textId="77777777" w:rsidR="001C351D" w:rsidRPr="004B05E6" w:rsidRDefault="001C351D" w:rsidP="005E1F47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6584709E" w14:textId="77777777" w:rsidTr="005E1F47">
        <w:trPr>
          <w:trHeight w:val="794"/>
        </w:trPr>
        <w:tc>
          <w:tcPr>
            <w:tcW w:w="3227" w:type="dxa"/>
            <w:shd w:val="clear" w:color="auto" w:fill="auto"/>
            <w:vAlign w:val="center"/>
          </w:tcPr>
          <w:p w14:paraId="786E3B67" w14:textId="77777777" w:rsidR="00AE25CF" w:rsidRPr="006F5DDF" w:rsidRDefault="006D0CB3" w:rsidP="005E1F47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37E9CC90" w14:textId="77777777" w:rsidR="00AE25CF" w:rsidRPr="00D30C67" w:rsidRDefault="00D30C67" w:rsidP="005E1F47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1F598AC1" w14:textId="77777777" w:rsidR="00AE25CF" w:rsidRDefault="00D30C67" w:rsidP="005E1F47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92CCACE" w14:textId="77777777" w:rsidR="00AE25CF" w:rsidRDefault="00AE25CF" w:rsidP="005E1F47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566D1F9F" w14:textId="77777777" w:rsidR="00B045C3" w:rsidRPr="0033260B" w:rsidRDefault="00AE25CF" w:rsidP="005E1F47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730" w:type="dxa"/>
            <w:shd w:val="clear" w:color="auto" w:fill="auto"/>
            <w:vAlign w:val="center"/>
          </w:tcPr>
          <w:p w14:paraId="3362E7FC" w14:textId="31FC5D22" w:rsidR="00AE25CF" w:rsidRPr="003230A5" w:rsidRDefault="006D0CB3" w:rsidP="005E1F47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DE0569">
              <w:rPr>
                <w:rFonts w:ascii="Arial" w:hAnsi="Arial" w:cs="Arial"/>
                <w:sz w:val="16"/>
                <w:szCs w:val="16"/>
                <w:lang w:val="ru-RU"/>
              </w:rPr>
              <w:t>5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746A847D" w14:textId="77777777" w:rsidR="00AE25CF" w:rsidRPr="002A331D" w:rsidRDefault="00D30C67" w:rsidP="005E1F47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569965D" w14:textId="77777777" w:rsidR="00AE25CF" w:rsidRDefault="00AE25CF" w:rsidP="005E1F47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2EBA3771" w14:textId="77777777" w:rsidR="00D30C67" w:rsidRPr="002A331D" w:rsidRDefault="00D30C67" w:rsidP="005E1F47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8EDB2BB" w14:textId="77777777" w:rsidR="00AE25CF" w:rsidRPr="002A331D" w:rsidRDefault="00AE25CF" w:rsidP="005E1F47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11EE911E" w14:textId="398DBCFD" w:rsidR="00B045C3" w:rsidRPr="000338AF" w:rsidRDefault="00AE25CF" w:rsidP="005E1F47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5924" w:type="dxa"/>
            <w:vMerge/>
            <w:shd w:val="clear" w:color="auto" w:fill="auto"/>
          </w:tcPr>
          <w:p w14:paraId="0841F5EE" w14:textId="77777777" w:rsidR="00B045C3" w:rsidRPr="004B05E6" w:rsidRDefault="00B045C3" w:rsidP="005E1F47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6188624" w14:textId="77777777" w:rsidTr="005E1F47">
        <w:trPr>
          <w:trHeight w:hRule="exact" w:val="1281"/>
        </w:trPr>
        <w:tc>
          <w:tcPr>
            <w:tcW w:w="4957" w:type="dxa"/>
            <w:gridSpan w:val="2"/>
            <w:shd w:val="clear" w:color="auto" w:fill="auto"/>
            <w:vAlign w:val="center"/>
          </w:tcPr>
          <w:p w14:paraId="24E15057" w14:textId="77777777" w:rsidR="001C351D" w:rsidRPr="00AE25CF" w:rsidRDefault="00AE25CF" w:rsidP="005E1F47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5924" w:type="dxa"/>
            <w:vMerge/>
            <w:shd w:val="clear" w:color="auto" w:fill="auto"/>
          </w:tcPr>
          <w:p w14:paraId="72D3E581" w14:textId="77777777" w:rsidR="001C351D" w:rsidRPr="00AE25CF" w:rsidRDefault="001C351D" w:rsidP="005E1F47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2CB47223" w14:textId="77777777" w:rsidTr="0001383D">
        <w:trPr>
          <w:trHeight w:hRule="exact" w:val="824"/>
        </w:trPr>
        <w:tc>
          <w:tcPr>
            <w:tcW w:w="4957" w:type="dxa"/>
            <w:gridSpan w:val="2"/>
            <w:shd w:val="clear" w:color="auto" w:fill="auto"/>
            <w:vAlign w:val="center"/>
          </w:tcPr>
          <w:p w14:paraId="35DEEBB8" w14:textId="77777777" w:rsidR="001C351D" w:rsidRPr="00AE25CF" w:rsidRDefault="00AE25CF" w:rsidP="005E1F47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5924" w:type="dxa"/>
            <w:vMerge/>
            <w:shd w:val="clear" w:color="auto" w:fill="auto"/>
          </w:tcPr>
          <w:p w14:paraId="4405C71D" w14:textId="77777777" w:rsidR="001C351D" w:rsidRPr="00AE25CF" w:rsidRDefault="001C351D" w:rsidP="005E1F47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37E218E0" w14:textId="77777777" w:rsidTr="005E1F47">
        <w:trPr>
          <w:trHeight w:hRule="exact" w:val="680"/>
        </w:trPr>
        <w:tc>
          <w:tcPr>
            <w:tcW w:w="4957" w:type="dxa"/>
            <w:gridSpan w:val="2"/>
            <w:shd w:val="clear" w:color="auto" w:fill="auto"/>
            <w:vAlign w:val="center"/>
          </w:tcPr>
          <w:p w14:paraId="218B70F3" w14:textId="77777777" w:rsidR="001C351D" w:rsidRPr="00AE25CF" w:rsidRDefault="00AE25CF" w:rsidP="005E1F47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5924" w:type="dxa"/>
            <w:shd w:val="clear" w:color="auto" w:fill="auto"/>
            <w:vAlign w:val="center"/>
          </w:tcPr>
          <w:p w14:paraId="7D78D1A5" w14:textId="60616744" w:rsidR="001C351D" w:rsidRPr="0033260B" w:rsidRDefault="00780A46" w:rsidP="005E1F47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>т</w:t>
            </w:r>
            <w:r w:rsidR="00155E5B">
              <w:rPr>
                <w:rFonts w:ascii="Arial" w:hAnsi="Arial" w:cs="Arial"/>
                <w:sz w:val="18"/>
                <w:szCs w:val="18"/>
                <w:lang w:val="ru-RU"/>
              </w:rPr>
              <w:t xml:space="preserve"> темно-красного до буро-коричневого</w:t>
            </w:r>
          </w:p>
          <w:p w14:paraId="1F0FB010" w14:textId="77777777" w:rsidR="001C351D" w:rsidRPr="0033260B" w:rsidRDefault="00780A46" w:rsidP="005E1F47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свойственный данному виду продукта</w:t>
            </w:r>
          </w:p>
        </w:tc>
      </w:tr>
      <w:tr w:rsidR="001C351D" w:rsidRPr="005474EE" w14:paraId="52D8644C" w14:textId="77777777" w:rsidTr="005E1F47">
        <w:trPr>
          <w:trHeight w:hRule="exact" w:val="680"/>
        </w:trPr>
        <w:tc>
          <w:tcPr>
            <w:tcW w:w="4957" w:type="dxa"/>
            <w:gridSpan w:val="2"/>
            <w:shd w:val="clear" w:color="auto" w:fill="auto"/>
            <w:vAlign w:val="center"/>
          </w:tcPr>
          <w:p w14:paraId="77E112A7" w14:textId="77777777" w:rsidR="001C351D" w:rsidRPr="00AE25CF" w:rsidRDefault="00AE25CF" w:rsidP="005E1F47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5924" w:type="dxa"/>
            <w:shd w:val="clear" w:color="auto" w:fill="auto"/>
            <w:vAlign w:val="center"/>
          </w:tcPr>
          <w:p w14:paraId="1095833D" w14:textId="2854CB02" w:rsidR="001C351D" w:rsidRPr="00780A46" w:rsidRDefault="008D7D04" w:rsidP="005E1F47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155E5B">
              <w:rPr>
                <w:rFonts w:ascii="Arial" w:hAnsi="Arial" w:cs="Arial"/>
                <w:sz w:val="18"/>
                <w:szCs w:val="18"/>
                <w:lang w:val="ru-RU"/>
              </w:rPr>
              <w:t>мелкодисперсный порошок</w:t>
            </w:r>
          </w:p>
        </w:tc>
      </w:tr>
      <w:tr w:rsidR="001C351D" w:rsidRPr="00432D62" w14:paraId="180C80CE" w14:textId="77777777" w:rsidTr="005E1F47">
        <w:trPr>
          <w:trHeight w:hRule="exact" w:val="680"/>
        </w:trPr>
        <w:tc>
          <w:tcPr>
            <w:tcW w:w="4957" w:type="dxa"/>
            <w:gridSpan w:val="2"/>
            <w:shd w:val="clear" w:color="auto" w:fill="auto"/>
            <w:vAlign w:val="center"/>
          </w:tcPr>
          <w:p w14:paraId="528C86BC" w14:textId="77777777" w:rsidR="001C351D" w:rsidRPr="00AE25CF" w:rsidRDefault="00AE25CF" w:rsidP="005E1F47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5924" w:type="dxa"/>
            <w:shd w:val="clear" w:color="auto" w:fill="auto"/>
            <w:vAlign w:val="center"/>
          </w:tcPr>
          <w:p w14:paraId="7419ACF1" w14:textId="6A22382A" w:rsidR="001C351D" w:rsidRPr="00780A46" w:rsidRDefault="001C351D" w:rsidP="005E1F47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02CA33C" w14:textId="77777777" w:rsidTr="0001383D">
        <w:trPr>
          <w:trHeight w:val="1065"/>
        </w:trPr>
        <w:tc>
          <w:tcPr>
            <w:tcW w:w="4957" w:type="dxa"/>
            <w:gridSpan w:val="2"/>
            <w:shd w:val="clear" w:color="auto" w:fill="auto"/>
            <w:vAlign w:val="center"/>
          </w:tcPr>
          <w:p w14:paraId="32B61E00" w14:textId="77777777" w:rsidR="00AE25CF" w:rsidRPr="007B2838" w:rsidRDefault="00AE25CF" w:rsidP="005E1F47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0FA9C490" w14:textId="77777777" w:rsidR="001C351D" w:rsidRDefault="001C351D" w:rsidP="005E1F47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EE684A0" w14:textId="77777777" w:rsidR="00780A46" w:rsidRDefault="00780A46" w:rsidP="005E1F47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C7AF6CB" w14:textId="77777777" w:rsidR="00807BD1" w:rsidRDefault="00807BD1" w:rsidP="005E1F47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45AAF93" w14:textId="77777777" w:rsidR="00807BD1" w:rsidRDefault="00807BD1" w:rsidP="005E1F47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60E6E8B" w14:textId="77777777" w:rsidR="00807BD1" w:rsidRDefault="00807BD1" w:rsidP="005E1F47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2B3CA06" w14:textId="77777777" w:rsidR="00807BD1" w:rsidRDefault="00807BD1" w:rsidP="005E1F47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65A27DD" w14:textId="77777777" w:rsidR="00780A46" w:rsidRPr="00C824D6" w:rsidRDefault="00780A46" w:rsidP="005E1F47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5924" w:type="dxa"/>
            <w:shd w:val="clear" w:color="auto" w:fill="auto"/>
            <w:vAlign w:val="center"/>
          </w:tcPr>
          <w:p w14:paraId="5BB82166" w14:textId="77777777" w:rsidR="001C351D" w:rsidRPr="00780A46" w:rsidRDefault="001C351D" w:rsidP="005E1F47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15195144" w14:textId="77777777" w:rsidR="00D63AF7" w:rsidRDefault="00D63AF7" w:rsidP="005E1F47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074F65DD" w14:textId="77777777" w:rsidR="00D63AF7" w:rsidRDefault="00D63AF7" w:rsidP="005E1F47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0C037FB1" w14:textId="77777777" w:rsidR="00D63AF7" w:rsidRDefault="00D63AF7" w:rsidP="005E1F47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7F2FF6C7" w14:textId="77777777" w:rsidR="00807BD1" w:rsidRDefault="00807BD1" w:rsidP="005E1F47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217A548" w14:textId="77777777" w:rsidR="00780A46" w:rsidRPr="00780A46" w:rsidRDefault="00780A46" w:rsidP="005E1F47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1B7EF3D0" w14:textId="37454444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 xml:space="preserve">СПЕЦИФИКАЦИЯ </w:t>
      </w:r>
    </w:p>
    <w:p w14:paraId="705C432F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6B293F" w14:textId="77777777" w:rsidR="00861137" w:rsidRDefault="00861137">
      <w:pPr>
        <w:spacing w:after="0" w:line="240" w:lineRule="auto"/>
      </w:pPr>
      <w:r>
        <w:separator/>
      </w:r>
    </w:p>
  </w:endnote>
  <w:endnote w:type="continuationSeparator" w:id="0">
    <w:p w14:paraId="79C63C5E" w14:textId="77777777" w:rsidR="00861137" w:rsidRDefault="008611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2C03D0" w14:textId="77777777" w:rsidR="00861137" w:rsidRDefault="00861137">
      <w:pPr>
        <w:spacing w:after="0" w:line="240" w:lineRule="auto"/>
      </w:pPr>
      <w:r>
        <w:separator/>
      </w:r>
    </w:p>
  </w:footnote>
  <w:footnote w:type="continuationSeparator" w:id="0">
    <w:p w14:paraId="447E510B" w14:textId="77777777" w:rsidR="00861137" w:rsidRDefault="008611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E9B8D6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5EA6DF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F1A37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1383D"/>
    <w:rsid w:val="0002340A"/>
    <w:rsid w:val="00025417"/>
    <w:rsid w:val="000338AF"/>
    <w:rsid w:val="00035BC2"/>
    <w:rsid w:val="00040250"/>
    <w:rsid w:val="00055FA4"/>
    <w:rsid w:val="000637B8"/>
    <w:rsid w:val="00066493"/>
    <w:rsid w:val="000702C1"/>
    <w:rsid w:val="000718AB"/>
    <w:rsid w:val="00071CF3"/>
    <w:rsid w:val="000940D2"/>
    <w:rsid w:val="000A1E1B"/>
    <w:rsid w:val="000A2050"/>
    <w:rsid w:val="000A3B79"/>
    <w:rsid w:val="000A4280"/>
    <w:rsid w:val="000A657D"/>
    <w:rsid w:val="000B6EB1"/>
    <w:rsid w:val="000C761F"/>
    <w:rsid w:val="00103E5E"/>
    <w:rsid w:val="001050EB"/>
    <w:rsid w:val="001146E4"/>
    <w:rsid w:val="00114D1F"/>
    <w:rsid w:val="00122EEA"/>
    <w:rsid w:val="001400AC"/>
    <w:rsid w:val="00140F09"/>
    <w:rsid w:val="00143F2C"/>
    <w:rsid w:val="00145527"/>
    <w:rsid w:val="00150E1A"/>
    <w:rsid w:val="0015484E"/>
    <w:rsid w:val="00155E5B"/>
    <w:rsid w:val="0016587F"/>
    <w:rsid w:val="0017036F"/>
    <w:rsid w:val="00171A31"/>
    <w:rsid w:val="00184210"/>
    <w:rsid w:val="0019338C"/>
    <w:rsid w:val="001A77C4"/>
    <w:rsid w:val="001B6B2D"/>
    <w:rsid w:val="001C084E"/>
    <w:rsid w:val="001C351D"/>
    <w:rsid w:val="001C4D9D"/>
    <w:rsid w:val="001D0366"/>
    <w:rsid w:val="001D1399"/>
    <w:rsid w:val="001D4F43"/>
    <w:rsid w:val="001D50FC"/>
    <w:rsid w:val="001D5C84"/>
    <w:rsid w:val="001E08B3"/>
    <w:rsid w:val="001E35D5"/>
    <w:rsid w:val="00200A48"/>
    <w:rsid w:val="00223724"/>
    <w:rsid w:val="00223794"/>
    <w:rsid w:val="00231863"/>
    <w:rsid w:val="00244602"/>
    <w:rsid w:val="00251774"/>
    <w:rsid w:val="00277BE3"/>
    <w:rsid w:val="00283D25"/>
    <w:rsid w:val="002844C2"/>
    <w:rsid w:val="00287B39"/>
    <w:rsid w:val="00291746"/>
    <w:rsid w:val="002A331D"/>
    <w:rsid w:val="002A334A"/>
    <w:rsid w:val="002B5C98"/>
    <w:rsid w:val="002B6DDF"/>
    <w:rsid w:val="002B7A3F"/>
    <w:rsid w:val="002C10ED"/>
    <w:rsid w:val="002C1613"/>
    <w:rsid w:val="002C291F"/>
    <w:rsid w:val="002C551C"/>
    <w:rsid w:val="002C62D3"/>
    <w:rsid w:val="002D151B"/>
    <w:rsid w:val="002D3AC9"/>
    <w:rsid w:val="002D6692"/>
    <w:rsid w:val="002E56D9"/>
    <w:rsid w:val="002F1C72"/>
    <w:rsid w:val="0030074F"/>
    <w:rsid w:val="00316A88"/>
    <w:rsid w:val="003230A5"/>
    <w:rsid w:val="0033260B"/>
    <w:rsid w:val="003433CE"/>
    <w:rsid w:val="003560C5"/>
    <w:rsid w:val="003568F4"/>
    <w:rsid w:val="0036034D"/>
    <w:rsid w:val="003635AA"/>
    <w:rsid w:val="00363D1A"/>
    <w:rsid w:val="003713C5"/>
    <w:rsid w:val="00374252"/>
    <w:rsid w:val="00391728"/>
    <w:rsid w:val="003A5F84"/>
    <w:rsid w:val="003C4499"/>
    <w:rsid w:val="003D25EA"/>
    <w:rsid w:val="003D7BFE"/>
    <w:rsid w:val="003E1359"/>
    <w:rsid w:val="003F03E5"/>
    <w:rsid w:val="003F6F1D"/>
    <w:rsid w:val="00403ECC"/>
    <w:rsid w:val="0041144A"/>
    <w:rsid w:val="004153D7"/>
    <w:rsid w:val="00432D62"/>
    <w:rsid w:val="00441A01"/>
    <w:rsid w:val="00466B55"/>
    <w:rsid w:val="00471A6F"/>
    <w:rsid w:val="00473042"/>
    <w:rsid w:val="004916A4"/>
    <w:rsid w:val="004953F3"/>
    <w:rsid w:val="004A2AA0"/>
    <w:rsid w:val="004C2105"/>
    <w:rsid w:val="004C3D54"/>
    <w:rsid w:val="004E7835"/>
    <w:rsid w:val="004E7F7D"/>
    <w:rsid w:val="004F5197"/>
    <w:rsid w:val="00521F5A"/>
    <w:rsid w:val="005238E1"/>
    <w:rsid w:val="00525333"/>
    <w:rsid w:val="00525594"/>
    <w:rsid w:val="00535484"/>
    <w:rsid w:val="00536EE6"/>
    <w:rsid w:val="005474EE"/>
    <w:rsid w:val="00554B8C"/>
    <w:rsid w:val="0057160D"/>
    <w:rsid w:val="00584EEE"/>
    <w:rsid w:val="005868DF"/>
    <w:rsid w:val="00587612"/>
    <w:rsid w:val="005A6530"/>
    <w:rsid w:val="005C1FE3"/>
    <w:rsid w:val="005C4042"/>
    <w:rsid w:val="005D44E3"/>
    <w:rsid w:val="005D4B3D"/>
    <w:rsid w:val="005E0035"/>
    <w:rsid w:val="005E1F47"/>
    <w:rsid w:val="005E6948"/>
    <w:rsid w:val="005F1AE2"/>
    <w:rsid w:val="005F2A5E"/>
    <w:rsid w:val="00604628"/>
    <w:rsid w:val="006104B4"/>
    <w:rsid w:val="006134FA"/>
    <w:rsid w:val="00637806"/>
    <w:rsid w:val="00641D73"/>
    <w:rsid w:val="0065631C"/>
    <w:rsid w:val="00663D44"/>
    <w:rsid w:val="00664385"/>
    <w:rsid w:val="00670FE0"/>
    <w:rsid w:val="006828C9"/>
    <w:rsid w:val="006A2560"/>
    <w:rsid w:val="006A4B89"/>
    <w:rsid w:val="006B24B7"/>
    <w:rsid w:val="006B74A9"/>
    <w:rsid w:val="006C33DA"/>
    <w:rsid w:val="006D016A"/>
    <w:rsid w:val="006D0CB3"/>
    <w:rsid w:val="006E0E99"/>
    <w:rsid w:val="006E4FC5"/>
    <w:rsid w:val="006E75B5"/>
    <w:rsid w:val="00701D67"/>
    <w:rsid w:val="0072205B"/>
    <w:rsid w:val="007233F4"/>
    <w:rsid w:val="00736386"/>
    <w:rsid w:val="00742317"/>
    <w:rsid w:val="00754AD2"/>
    <w:rsid w:val="00754B83"/>
    <w:rsid w:val="00756F87"/>
    <w:rsid w:val="00763622"/>
    <w:rsid w:val="00770625"/>
    <w:rsid w:val="00773197"/>
    <w:rsid w:val="00774BBB"/>
    <w:rsid w:val="00776F3E"/>
    <w:rsid w:val="00780A46"/>
    <w:rsid w:val="00780D51"/>
    <w:rsid w:val="007830B0"/>
    <w:rsid w:val="00794823"/>
    <w:rsid w:val="007A41C2"/>
    <w:rsid w:val="007B2838"/>
    <w:rsid w:val="007C3B42"/>
    <w:rsid w:val="007D3EEF"/>
    <w:rsid w:val="007E039D"/>
    <w:rsid w:val="007F6312"/>
    <w:rsid w:val="007F79B1"/>
    <w:rsid w:val="00807BD1"/>
    <w:rsid w:val="0081563B"/>
    <w:rsid w:val="0082775D"/>
    <w:rsid w:val="008449D0"/>
    <w:rsid w:val="0084532D"/>
    <w:rsid w:val="00860B68"/>
    <w:rsid w:val="00860D68"/>
    <w:rsid w:val="00861137"/>
    <w:rsid w:val="0087136B"/>
    <w:rsid w:val="008752DD"/>
    <w:rsid w:val="00877AA6"/>
    <w:rsid w:val="00886575"/>
    <w:rsid w:val="00894FB5"/>
    <w:rsid w:val="008A6BBE"/>
    <w:rsid w:val="008B663A"/>
    <w:rsid w:val="008C4B8C"/>
    <w:rsid w:val="008C7925"/>
    <w:rsid w:val="008D7D04"/>
    <w:rsid w:val="008F290C"/>
    <w:rsid w:val="009061E0"/>
    <w:rsid w:val="00907A87"/>
    <w:rsid w:val="0091072C"/>
    <w:rsid w:val="00911E7E"/>
    <w:rsid w:val="00915449"/>
    <w:rsid w:val="009244BE"/>
    <w:rsid w:val="009274A6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3975"/>
    <w:rsid w:val="009D4CD1"/>
    <w:rsid w:val="009E0397"/>
    <w:rsid w:val="009E0D15"/>
    <w:rsid w:val="009E6A00"/>
    <w:rsid w:val="009F553A"/>
    <w:rsid w:val="00A07D89"/>
    <w:rsid w:val="00A105AA"/>
    <w:rsid w:val="00A108F6"/>
    <w:rsid w:val="00A213BA"/>
    <w:rsid w:val="00A246EB"/>
    <w:rsid w:val="00A3042E"/>
    <w:rsid w:val="00A3298C"/>
    <w:rsid w:val="00A45446"/>
    <w:rsid w:val="00A45C20"/>
    <w:rsid w:val="00A5108A"/>
    <w:rsid w:val="00A56551"/>
    <w:rsid w:val="00A56C29"/>
    <w:rsid w:val="00A83BEC"/>
    <w:rsid w:val="00A90731"/>
    <w:rsid w:val="00AA2BCE"/>
    <w:rsid w:val="00AA72D1"/>
    <w:rsid w:val="00AB2FCA"/>
    <w:rsid w:val="00AB3266"/>
    <w:rsid w:val="00AB38AC"/>
    <w:rsid w:val="00AC4B0F"/>
    <w:rsid w:val="00AE25CF"/>
    <w:rsid w:val="00AE4AA4"/>
    <w:rsid w:val="00AF720E"/>
    <w:rsid w:val="00B045C3"/>
    <w:rsid w:val="00B203EA"/>
    <w:rsid w:val="00B20B06"/>
    <w:rsid w:val="00B50D37"/>
    <w:rsid w:val="00B64C10"/>
    <w:rsid w:val="00B743C4"/>
    <w:rsid w:val="00B86414"/>
    <w:rsid w:val="00B92D8E"/>
    <w:rsid w:val="00BB3719"/>
    <w:rsid w:val="00BB4829"/>
    <w:rsid w:val="00BB6268"/>
    <w:rsid w:val="00BC2FC8"/>
    <w:rsid w:val="00BD2262"/>
    <w:rsid w:val="00BE2BCB"/>
    <w:rsid w:val="00BE5B86"/>
    <w:rsid w:val="00C058F4"/>
    <w:rsid w:val="00C128F6"/>
    <w:rsid w:val="00C15823"/>
    <w:rsid w:val="00C16EB1"/>
    <w:rsid w:val="00C40B75"/>
    <w:rsid w:val="00C6782B"/>
    <w:rsid w:val="00C74231"/>
    <w:rsid w:val="00C756DB"/>
    <w:rsid w:val="00C8138D"/>
    <w:rsid w:val="00C824D6"/>
    <w:rsid w:val="00CB72B5"/>
    <w:rsid w:val="00CC4B02"/>
    <w:rsid w:val="00CD646A"/>
    <w:rsid w:val="00CF08A4"/>
    <w:rsid w:val="00CF1BC9"/>
    <w:rsid w:val="00CF4CE0"/>
    <w:rsid w:val="00CF5DDA"/>
    <w:rsid w:val="00CF64DA"/>
    <w:rsid w:val="00D054CF"/>
    <w:rsid w:val="00D20B5D"/>
    <w:rsid w:val="00D27995"/>
    <w:rsid w:val="00D27D30"/>
    <w:rsid w:val="00D30C67"/>
    <w:rsid w:val="00D3648F"/>
    <w:rsid w:val="00D51A20"/>
    <w:rsid w:val="00D62100"/>
    <w:rsid w:val="00D63AF7"/>
    <w:rsid w:val="00D6654B"/>
    <w:rsid w:val="00D7447D"/>
    <w:rsid w:val="00D8438F"/>
    <w:rsid w:val="00D92D87"/>
    <w:rsid w:val="00D94E08"/>
    <w:rsid w:val="00DA1204"/>
    <w:rsid w:val="00DA7F50"/>
    <w:rsid w:val="00DB019E"/>
    <w:rsid w:val="00DB388F"/>
    <w:rsid w:val="00DC7654"/>
    <w:rsid w:val="00DE0569"/>
    <w:rsid w:val="00DE3DCF"/>
    <w:rsid w:val="00DE3F8A"/>
    <w:rsid w:val="00E32AB9"/>
    <w:rsid w:val="00E50F04"/>
    <w:rsid w:val="00E54F5B"/>
    <w:rsid w:val="00E57D9D"/>
    <w:rsid w:val="00E70369"/>
    <w:rsid w:val="00E8061D"/>
    <w:rsid w:val="00E8268B"/>
    <w:rsid w:val="00EC5A85"/>
    <w:rsid w:val="00EC6D27"/>
    <w:rsid w:val="00EE4928"/>
    <w:rsid w:val="00EF1C10"/>
    <w:rsid w:val="00EF3503"/>
    <w:rsid w:val="00F02CBD"/>
    <w:rsid w:val="00F05D62"/>
    <w:rsid w:val="00F14353"/>
    <w:rsid w:val="00F27460"/>
    <w:rsid w:val="00F351CE"/>
    <w:rsid w:val="00F522D4"/>
    <w:rsid w:val="00F63159"/>
    <w:rsid w:val="00F81B07"/>
    <w:rsid w:val="00F836B3"/>
    <w:rsid w:val="00F86D9F"/>
    <w:rsid w:val="00F91F91"/>
    <w:rsid w:val="00FA15D3"/>
    <w:rsid w:val="00FB630C"/>
    <w:rsid w:val="00FC4F86"/>
    <w:rsid w:val="00FC55B6"/>
    <w:rsid w:val="00FD167E"/>
    <w:rsid w:val="00FD6F3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D98F4D"/>
  <w15:docId w15:val="{43FB0325-C9C1-4ED3-86F1-B4806758C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2F1C72"/>
    <w:pPr>
      <w:keepNext/>
      <w:keepLines/>
      <w:spacing w:before="200" w:after="0" w:line="259" w:lineRule="auto"/>
      <w:outlineLvl w:val="2"/>
    </w:pPr>
    <w:rPr>
      <w:rFonts w:asciiTheme="majorHAnsi" w:eastAsiaTheme="majorEastAsia" w:hAnsiTheme="majorHAnsi" w:cstheme="majorBidi"/>
      <w:b/>
      <w:bCs/>
      <w:color w:val="5B9BD5" w:themeColor="accent1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2F1C72"/>
    <w:rPr>
      <w:rFonts w:asciiTheme="majorHAnsi" w:eastAsiaTheme="majorEastAsia" w:hAnsiTheme="majorHAnsi" w:cstheme="majorBidi"/>
      <w:b/>
      <w:bCs/>
      <w:color w:val="5B9BD5" w:themeColor="accent1"/>
      <w:sz w:val="22"/>
      <w:szCs w:val="22"/>
      <w:lang w:val="ru-RU" w:eastAsia="en-US"/>
    </w:rPr>
  </w:style>
  <w:style w:type="table" w:styleId="aa">
    <w:name w:val="Table Grid"/>
    <w:basedOn w:val="a1"/>
    <w:uiPriority w:val="59"/>
    <w:rsid w:val="000940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96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7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366</Words>
  <Characters>2088</Characters>
  <Application>Microsoft Office Word</Application>
  <DocSecurity>0</DocSecurity>
  <Lines>17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GolovachevaMA</cp:lastModifiedBy>
  <cp:revision>32</cp:revision>
  <cp:lastPrinted>2017-11-09T13:44:00Z</cp:lastPrinted>
  <dcterms:created xsi:type="dcterms:W3CDTF">2022-02-28T06:53:00Z</dcterms:created>
  <dcterms:modified xsi:type="dcterms:W3CDTF">2023-09-13T12:23:00Z</dcterms:modified>
</cp:coreProperties>
</file>