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3BBFBF6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AA0617">
              <w:rPr>
                <w:rFonts w:ascii="Arial" w:hAnsi="Arial" w:cs="Arial"/>
                <w:sz w:val="18"/>
                <w:szCs w:val="18"/>
                <w:lang w:val="ru-RU"/>
              </w:rPr>
              <w:t>полукопченых и варено-копченых</w:t>
            </w:r>
            <w:r w:rsidR="0016450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колбасных изделий</w:t>
            </w:r>
            <w:r w:rsidR="00AA0617">
              <w:rPr>
                <w:rFonts w:ascii="Arial" w:hAnsi="Arial" w:cs="Arial"/>
                <w:sz w:val="18"/>
                <w:szCs w:val="18"/>
                <w:lang w:val="ru-RU"/>
              </w:rPr>
              <w:t xml:space="preserve">, рубленых полуфабрикатов. </w:t>
            </w:r>
            <w:r w:rsidR="000272B1">
              <w:rPr>
                <w:rFonts w:ascii="Arial" w:hAnsi="Arial" w:cs="Arial"/>
                <w:sz w:val="18"/>
                <w:szCs w:val="18"/>
                <w:lang w:val="ru-RU"/>
              </w:rPr>
              <w:t xml:space="preserve">Обладает высокими </w:t>
            </w:r>
            <w:proofErr w:type="spellStart"/>
            <w:r w:rsidR="000272B1">
              <w:rPr>
                <w:rFonts w:ascii="Arial" w:hAnsi="Arial" w:cs="Arial"/>
                <w:sz w:val="18"/>
                <w:szCs w:val="18"/>
                <w:lang w:val="ru-RU"/>
              </w:rPr>
              <w:t>влагосвызывающими</w:t>
            </w:r>
            <w:proofErr w:type="spellEnd"/>
            <w:r w:rsidR="000272B1">
              <w:rPr>
                <w:rFonts w:ascii="Arial" w:hAnsi="Arial" w:cs="Arial"/>
                <w:sz w:val="18"/>
                <w:szCs w:val="18"/>
                <w:lang w:val="ru-RU"/>
              </w:rPr>
              <w:t xml:space="preserve">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2A6E9FC8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>Арома</w:t>
            </w:r>
            <w:r w:rsidR="00E12F13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тная </w:t>
            </w:r>
            <w:r w:rsidR="00E05B4E">
              <w:rPr>
                <w:rFonts w:ascii="Arial" w:hAnsi="Arial" w:cs="Arial"/>
                <w:b/>
                <w:sz w:val="28"/>
                <w:szCs w:val="28"/>
                <w:lang w:val="ru-RU"/>
              </w:rPr>
              <w:t>к</w:t>
            </w:r>
            <w:r w:rsidR="00E12F13">
              <w:rPr>
                <w:rFonts w:ascii="Arial" w:hAnsi="Arial" w:cs="Arial"/>
                <w:b/>
                <w:sz w:val="28"/>
                <w:szCs w:val="28"/>
                <w:lang w:val="ru-RU"/>
              </w:rPr>
              <w:t>ом</w:t>
            </w:r>
            <w:r w:rsidR="00AA0617">
              <w:rPr>
                <w:rFonts w:ascii="Arial" w:hAnsi="Arial" w:cs="Arial"/>
                <w:b/>
                <w:sz w:val="28"/>
                <w:szCs w:val="28"/>
                <w:lang w:val="ru-RU"/>
              </w:rPr>
              <w:t>плект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E5197D">
        <w:trPr>
          <w:trHeight w:val="170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77777" w:rsidR="002C6AA9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18149E5F" w:rsidR="001C351D" w:rsidRPr="00522B16" w:rsidRDefault="00C92C5D" w:rsidP="001714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  <w:r w:rsidRPr="00522B16">
              <w:rPr>
                <w:rFonts w:ascii="Arial" w:hAnsi="Arial" w:cs="Arial"/>
                <w:sz w:val="20"/>
                <w:szCs w:val="20"/>
                <w:lang w:val="ru-RU" w:eastAsia="ru-RU"/>
              </w:rPr>
              <w:t xml:space="preserve">специи </w:t>
            </w:r>
            <w:r w:rsidR="00AA0617">
              <w:rPr>
                <w:rFonts w:ascii="Arial" w:hAnsi="Arial" w:cs="Arial"/>
                <w:sz w:val="20"/>
                <w:szCs w:val="20"/>
                <w:lang w:val="ru-RU" w:eastAsia="ru-RU"/>
              </w:rPr>
              <w:t xml:space="preserve">и </w:t>
            </w:r>
            <w:r w:rsidR="008803AF">
              <w:rPr>
                <w:rFonts w:ascii="Arial" w:hAnsi="Arial" w:cs="Arial"/>
                <w:sz w:val="20"/>
                <w:szCs w:val="20"/>
                <w:lang w:val="ru-RU" w:eastAsia="ru-RU"/>
              </w:rPr>
              <w:t>пряности</w:t>
            </w:r>
            <w:r w:rsidR="00AA0617">
              <w:rPr>
                <w:rFonts w:ascii="Arial" w:hAnsi="Arial" w:cs="Arial"/>
                <w:sz w:val="20"/>
                <w:szCs w:val="20"/>
                <w:lang w:val="ru-RU" w:eastAsia="ru-RU"/>
              </w:rPr>
              <w:t xml:space="preserve"> </w:t>
            </w:r>
            <w:r w:rsidRPr="00522B16">
              <w:rPr>
                <w:rFonts w:ascii="Arial" w:hAnsi="Arial" w:cs="Arial"/>
                <w:sz w:val="20"/>
                <w:szCs w:val="20"/>
                <w:lang w:val="ru-RU" w:eastAsia="ru-RU"/>
              </w:rPr>
              <w:t>(</w:t>
            </w:r>
            <w:r w:rsidR="00AA0617">
              <w:rPr>
                <w:rFonts w:ascii="Arial" w:hAnsi="Arial" w:cs="Arial"/>
                <w:sz w:val="20"/>
                <w:szCs w:val="20"/>
                <w:lang w:val="ru-RU" w:eastAsia="ru-RU"/>
              </w:rPr>
              <w:t>лук, перец черный, укроп</w:t>
            </w:r>
            <w:r w:rsidRPr="00522B16">
              <w:rPr>
                <w:rFonts w:ascii="Arial" w:hAnsi="Arial" w:cs="Arial"/>
                <w:sz w:val="20"/>
                <w:szCs w:val="20"/>
                <w:lang w:val="ru-RU" w:eastAsia="ru-RU"/>
              </w:rPr>
              <w:t>),</w:t>
            </w:r>
            <w:r w:rsidR="00AA0617">
              <w:rPr>
                <w:rFonts w:ascii="Arial" w:hAnsi="Arial" w:cs="Arial"/>
                <w:sz w:val="20"/>
                <w:szCs w:val="20"/>
                <w:lang w:val="ru-RU" w:eastAsia="ru-RU"/>
              </w:rPr>
              <w:t xml:space="preserve"> грибы сушеные молотые, </w:t>
            </w:r>
            <w:r w:rsidRPr="00522B16">
              <w:rPr>
                <w:rFonts w:ascii="Arial" w:hAnsi="Arial" w:cs="Arial"/>
                <w:sz w:val="20"/>
                <w:szCs w:val="20"/>
                <w:lang w:val="ru-RU" w:eastAsia="ru-RU"/>
              </w:rPr>
              <w:t xml:space="preserve"> </w:t>
            </w:r>
            <w:r w:rsidR="00AA0617" w:rsidRPr="00522B16">
              <w:rPr>
                <w:rFonts w:ascii="Arial" w:hAnsi="Arial" w:cs="Arial"/>
                <w:sz w:val="20"/>
                <w:szCs w:val="20"/>
                <w:lang w:val="ru-RU" w:eastAsia="ru-RU"/>
              </w:rPr>
              <w:t xml:space="preserve"> влагоудерживающи</w:t>
            </w:r>
            <w:r w:rsidR="00AA0617">
              <w:rPr>
                <w:rFonts w:ascii="Arial" w:hAnsi="Arial" w:cs="Arial"/>
                <w:sz w:val="20"/>
                <w:szCs w:val="20"/>
                <w:lang w:val="ru-RU" w:eastAsia="ru-RU"/>
              </w:rPr>
              <w:t>й</w:t>
            </w:r>
            <w:r w:rsidR="00AA0617" w:rsidRPr="00522B16">
              <w:rPr>
                <w:rFonts w:ascii="Arial" w:hAnsi="Arial" w:cs="Arial"/>
                <w:sz w:val="20"/>
                <w:szCs w:val="20"/>
                <w:lang w:val="ru-RU" w:eastAsia="ru-RU"/>
              </w:rPr>
              <w:t xml:space="preserve"> агент </w:t>
            </w:r>
            <w:r w:rsidR="00AA0617">
              <w:rPr>
                <w:rFonts w:ascii="Arial" w:hAnsi="Arial" w:cs="Arial"/>
                <w:sz w:val="20"/>
                <w:szCs w:val="20"/>
                <w:lang w:val="ru-RU" w:eastAsia="ru-RU"/>
              </w:rPr>
              <w:t>(</w:t>
            </w:r>
            <w:r w:rsidR="00AA0617" w:rsidRPr="00522B16">
              <w:rPr>
                <w:rFonts w:ascii="Arial" w:hAnsi="Arial" w:cs="Arial"/>
                <w:sz w:val="20"/>
                <w:szCs w:val="20"/>
                <w:lang w:val="ru-RU" w:eastAsia="ru-RU"/>
              </w:rPr>
              <w:t>Е 450</w:t>
            </w:r>
            <w:r w:rsidR="00AA0617">
              <w:rPr>
                <w:rFonts w:ascii="Arial" w:hAnsi="Arial" w:cs="Arial"/>
                <w:sz w:val="20"/>
                <w:szCs w:val="20"/>
                <w:lang w:val="en-US" w:eastAsia="ru-RU"/>
              </w:rPr>
              <w:t>i</w:t>
            </w:r>
            <w:r w:rsidR="00AA0617">
              <w:rPr>
                <w:rFonts w:ascii="Arial" w:hAnsi="Arial" w:cs="Arial"/>
                <w:sz w:val="20"/>
                <w:szCs w:val="20"/>
                <w:lang w:val="ru-RU" w:eastAsia="ru-RU"/>
              </w:rPr>
              <w:t xml:space="preserve">), крахмал кукурузный, </w:t>
            </w:r>
            <w:r w:rsidR="00E5197D" w:rsidRPr="00522B16">
              <w:rPr>
                <w:rFonts w:ascii="Arial" w:hAnsi="Arial" w:cs="Arial"/>
                <w:sz w:val="20"/>
                <w:szCs w:val="20"/>
                <w:lang w:val="ru-RU" w:eastAsia="ru-RU"/>
              </w:rPr>
              <w:t>декстроз</w:t>
            </w:r>
            <w:r w:rsidR="00560827">
              <w:rPr>
                <w:rFonts w:ascii="Arial" w:hAnsi="Arial" w:cs="Arial"/>
                <w:sz w:val="20"/>
                <w:szCs w:val="20"/>
                <w:lang w:val="ru-RU" w:eastAsia="ru-RU"/>
              </w:rPr>
              <w:t>а</w:t>
            </w:r>
            <w:r w:rsidR="00E5197D" w:rsidRPr="00522B16">
              <w:rPr>
                <w:rFonts w:ascii="Arial" w:hAnsi="Arial" w:cs="Arial"/>
                <w:sz w:val="20"/>
                <w:szCs w:val="20"/>
                <w:lang w:val="ru-RU" w:eastAsia="ru-RU"/>
              </w:rPr>
              <w:t xml:space="preserve">, </w:t>
            </w:r>
            <w:r w:rsidR="008803AF">
              <w:rPr>
                <w:rFonts w:ascii="Arial" w:hAnsi="Arial" w:cs="Arial"/>
                <w:sz w:val="20"/>
                <w:szCs w:val="20"/>
                <w:lang w:val="ru-RU" w:eastAsia="ru-RU"/>
              </w:rPr>
              <w:t xml:space="preserve">усилитель вкуса и аромата (Е621), </w:t>
            </w:r>
            <w:r w:rsidR="00A864AD">
              <w:rPr>
                <w:rFonts w:ascii="Arial" w:hAnsi="Arial" w:cs="Arial"/>
                <w:sz w:val="20"/>
                <w:szCs w:val="20"/>
                <w:lang w:val="ru-RU" w:eastAsia="ru-RU"/>
              </w:rPr>
              <w:t>регулятор кислотности (Е262),</w:t>
            </w:r>
            <w:r w:rsidR="00AA0617" w:rsidRPr="00522B16">
              <w:rPr>
                <w:rFonts w:ascii="Arial" w:hAnsi="Arial" w:cs="Arial"/>
                <w:sz w:val="20"/>
                <w:szCs w:val="20"/>
                <w:lang w:val="ru-RU" w:eastAsia="ru-RU"/>
              </w:rPr>
              <w:t xml:space="preserve"> соль пищевая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294B77EF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F93DE1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F93DE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F93DE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F93DE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C023DE0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16450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16450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16450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55207C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A0617">
              <w:rPr>
                <w:rFonts w:ascii="Arial" w:hAnsi="Arial" w:cs="Arial"/>
                <w:sz w:val="18"/>
                <w:szCs w:val="18"/>
                <w:lang w:val="ru-RU"/>
              </w:rPr>
              <w:t>до 20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>на</w:t>
            </w:r>
            <w:r w:rsidR="00A9076B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AA0617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1EF04136" w14:textId="6D2A1395" w:rsidR="001714F3" w:rsidRPr="0016450A" w:rsidRDefault="001714F3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="00565991"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AA0617">
              <w:rPr>
                <w:rFonts w:ascii="Arial" w:hAnsi="Arial" w:cs="Arial"/>
                <w:sz w:val="18"/>
                <w:szCs w:val="18"/>
                <w:lang w:val="ru-RU"/>
              </w:rPr>
              <w:t>8</w:t>
            </w:r>
            <w:r w:rsidR="0016450A">
              <w:rPr>
                <w:rFonts w:ascii="Arial" w:hAnsi="Arial" w:cs="Arial"/>
                <w:sz w:val="18"/>
                <w:szCs w:val="18"/>
                <w:lang w:val="ru-RU"/>
              </w:rPr>
              <w:t>,2</w:t>
            </w:r>
          </w:p>
          <w:p w14:paraId="5043DDE8" w14:textId="14750168" w:rsidR="001C351D" w:rsidRPr="007E1A58" w:rsidRDefault="00E84FB5" w:rsidP="0016450A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A864AD">
              <w:rPr>
                <w:rFonts w:ascii="Arial" w:hAnsi="Arial" w:cs="Arial"/>
                <w:sz w:val="18"/>
                <w:szCs w:val="18"/>
                <w:lang w:val="ru-RU"/>
              </w:rPr>
              <w:t>6,0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B27648D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16450A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A864AD">
        <w:trPr>
          <w:trHeight w:hRule="exact" w:val="484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3A1BDD42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16450A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26028A9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6450A">
              <w:rPr>
                <w:rFonts w:ascii="Arial" w:hAnsi="Arial" w:cs="Arial"/>
                <w:sz w:val="18"/>
                <w:szCs w:val="18"/>
                <w:lang w:val="ru-RU"/>
              </w:rPr>
              <w:t>от бежевого</w:t>
            </w:r>
            <w:r w:rsidR="00A9076B">
              <w:rPr>
                <w:rFonts w:ascii="Arial" w:hAnsi="Arial" w:cs="Arial"/>
                <w:sz w:val="18"/>
                <w:szCs w:val="18"/>
                <w:lang w:val="ru-RU"/>
              </w:rPr>
              <w:t xml:space="preserve"> до светло-коричневого</w:t>
            </w:r>
          </w:p>
          <w:p w14:paraId="31D5F59B" w14:textId="73FC072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714F3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317AB5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17E9CF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741DF03" w14:textId="77777777" w:rsidR="00DC2EFF" w:rsidRDefault="00DC2EFF" w:rsidP="00DC2EF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515351B" w14:textId="77777777" w:rsidR="00DC2EFF" w:rsidRDefault="00DC2EFF" w:rsidP="00DC2EF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9A31D6F" w14:textId="77777777" w:rsidR="00DC2EFF" w:rsidRDefault="00DC2EFF" w:rsidP="00DC2EF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4AD87C6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32DC" w14:textId="77777777" w:rsidR="00B62B55" w:rsidRDefault="00B62B55">
      <w:pPr>
        <w:spacing w:after="0" w:line="240" w:lineRule="auto"/>
      </w:pPr>
      <w:r>
        <w:separator/>
      </w:r>
    </w:p>
  </w:endnote>
  <w:endnote w:type="continuationSeparator" w:id="0">
    <w:p w14:paraId="086CB82B" w14:textId="77777777" w:rsidR="00B62B55" w:rsidRDefault="00B6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18542" w14:textId="77777777" w:rsidR="00B62B55" w:rsidRDefault="00B62B55">
      <w:pPr>
        <w:spacing w:after="0" w:line="240" w:lineRule="auto"/>
      </w:pPr>
      <w:r>
        <w:separator/>
      </w:r>
    </w:p>
  </w:footnote>
  <w:footnote w:type="continuationSeparator" w:id="0">
    <w:p w14:paraId="227A8952" w14:textId="77777777" w:rsidR="00B62B55" w:rsidRDefault="00B6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272B1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3438C"/>
    <w:rsid w:val="00140F09"/>
    <w:rsid w:val="00143F2C"/>
    <w:rsid w:val="00145527"/>
    <w:rsid w:val="0015484E"/>
    <w:rsid w:val="0016450A"/>
    <w:rsid w:val="0016587F"/>
    <w:rsid w:val="001714F3"/>
    <w:rsid w:val="00171A31"/>
    <w:rsid w:val="00184210"/>
    <w:rsid w:val="00191B94"/>
    <w:rsid w:val="0019338C"/>
    <w:rsid w:val="001A77C4"/>
    <w:rsid w:val="001B1275"/>
    <w:rsid w:val="001B6B2D"/>
    <w:rsid w:val="001C084E"/>
    <w:rsid w:val="001C351D"/>
    <w:rsid w:val="001C4D9D"/>
    <w:rsid w:val="001C765A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1774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4A37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0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1F17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2B16"/>
    <w:rsid w:val="00525333"/>
    <w:rsid w:val="00525594"/>
    <w:rsid w:val="00535484"/>
    <w:rsid w:val="00536EE6"/>
    <w:rsid w:val="00541441"/>
    <w:rsid w:val="00543B13"/>
    <w:rsid w:val="005474EE"/>
    <w:rsid w:val="00554B8C"/>
    <w:rsid w:val="00560827"/>
    <w:rsid w:val="00565991"/>
    <w:rsid w:val="00567A55"/>
    <w:rsid w:val="00584313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6098"/>
    <w:rsid w:val="006E0E99"/>
    <w:rsid w:val="006E4FC5"/>
    <w:rsid w:val="006E55A6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3E9C"/>
    <w:rsid w:val="00794823"/>
    <w:rsid w:val="007B2838"/>
    <w:rsid w:val="007B3FA6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03AF"/>
    <w:rsid w:val="00886575"/>
    <w:rsid w:val="008937CF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FE0"/>
    <w:rsid w:val="00A65983"/>
    <w:rsid w:val="00A77305"/>
    <w:rsid w:val="00A83BEC"/>
    <w:rsid w:val="00A864AD"/>
    <w:rsid w:val="00A9076B"/>
    <w:rsid w:val="00AA0617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30BA3"/>
    <w:rsid w:val="00B4263B"/>
    <w:rsid w:val="00B50D37"/>
    <w:rsid w:val="00B5258E"/>
    <w:rsid w:val="00B62B55"/>
    <w:rsid w:val="00B64C10"/>
    <w:rsid w:val="00B71396"/>
    <w:rsid w:val="00B743C4"/>
    <w:rsid w:val="00B92EE2"/>
    <w:rsid w:val="00BB3719"/>
    <w:rsid w:val="00BB4829"/>
    <w:rsid w:val="00BB6268"/>
    <w:rsid w:val="00BC2FC8"/>
    <w:rsid w:val="00BD2262"/>
    <w:rsid w:val="00BD7E0F"/>
    <w:rsid w:val="00BE5B86"/>
    <w:rsid w:val="00C0042C"/>
    <w:rsid w:val="00C058F4"/>
    <w:rsid w:val="00C128F6"/>
    <w:rsid w:val="00C12BA9"/>
    <w:rsid w:val="00C16EB1"/>
    <w:rsid w:val="00C211C1"/>
    <w:rsid w:val="00C25161"/>
    <w:rsid w:val="00C30900"/>
    <w:rsid w:val="00C40B75"/>
    <w:rsid w:val="00C43F63"/>
    <w:rsid w:val="00C53818"/>
    <w:rsid w:val="00C62471"/>
    <w:rsid w:val="00C6782B"/>
    <w:rsid w:val="00C74231"/>
    <w:rsid w:val="00C756DB"/>
    <w:rsid w:val="00C824D6"/>
    <w:rsid w:val="00C92C5D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072D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2EFF"/>
    <w:rsid w:val="00DC7654"/>
    <w:rsid w:val="00DE3F8A"/>
    <w:rsid w:val="00DE66DF"/>
    <w:rsid w:val="00DF707B"/>
    <w:rsid w:val="00E05B4E"/>
    <w:rsid w:val="00E12F13"/>
    <w:rsid w:val="00E32AB9"/>
    <w:rsid w:val="00E50F04"/>
    <w:rsid w:val="00E5197D"/>
    <w:rsid w:val="00E529B7"/>
    <w:rsid w:val="00E54F5B"/>
    <w:rsid w:val="00E57D9D"/>
    <w:rsid w:val="00E62FE9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14C57"/>
    <w:rsid w:val="00F27460"/>
    <w:rsid w:val="00F406F4"/>
    <w:rsid w:val="00F522D4"/>
    <w:rsid w:val="00F63159"/>
    <w:rsid w:val="00F65CF9"/>
    <w:rsid w:val="00F81B07"/>
    <w:rsid w:val="00F91F91"/>
    <w:rsid w:val="00F93DE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9</cp:revision>
  <cp:lastPrinted>2017-11-09T13:44:00Z</cp:lastPrinted>
  <dcterms:created xsi:type="dcterms:W3CDTF">2023-04-18T09:37:00Z</dcterms:created>
  <dcterms:modified xsi:type="dcterms:W3CDTF">2023-06-08T06:46:00Z</dcterms:modified>
</cp:coreProperties>
</file>