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0C8A56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эмульгирующими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579CB49C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3D7906">
              <w:rPr>
                <w:rFonts w:ascii="Arial" w:hAnsi="Arial" w:cs="Arial"/>
                <w:b/>
                <w:sz w:val="32"/>
                <w:szCs w:val="32"/>
                <w:lang w:val="ru-RU"/>
              </w:rPr>
              <w:t>Сервелат Столичный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4323A92" w14:textId="77777777" w:rsidR="000923F5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85DB9F6" w14:textId="198B4868" w:rsidR="000923F5" w:rsidRPr="003D7906" w:rsidRDefault="00B75026" w:rsidP="000923F5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Пряности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и экстракты пряностей</w:t>
            </w:r>
            <w:r w:rsidR="003D790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3D790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(чеснок, </w:t>
            </w:r>
            <w:r w:rsidR="000923F5" w:rsidRPr="000923F5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кориандр, </w:t>
            </w:r>
            <w:r w:rsidR="000923F5" w:rsidRPr="000923F5">
              <w:rPr>
                <w:rFonts w:ascii="Arial" w:hAnsi="Arial" w:cs="Arial"/>
                <w:color w:val="000000"/>
                <w:sz w:val="20"/>
                <w:szCs w:val="20"/>
              </w:rPr>
              <w:t>перец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черный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3D790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паприка красная сладкая, кардамон</w:t>
            </w:r>
            <w:r w:rsidR="000923F5" w:rsidRPr="000923F5">
              <w:rPr>
                <w:rFonts w:ascii="Arial" w:hAnsi="Arial" w:cs="Arial"/>
                <w:color w:val="000000"/>
                <w:sz w:val="20"/>
                <w:szCs w:val="20"/>
              </w:rPr>
              <w:t>),</w:t>
            </w:r>
            <w:r w:rsidRPr="000923F5">
              <w:rPr>
                <w:rFonts w:ascii="Arial" w:hAnsi="Arial" w:cs="Arial"/>
                <w:color w:val="000000"/>
                <w:sz w:val="20"/>
                <w:szCs w:val="20"/>
              </w:rPr>
              <w:t xml:space="preserve"> регуляторы кислотности (Е 450iii, Е 451i), </w:t>
            </w:r>
            <w:r w:rsidR="003D790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0923F5" w:rsidRPr="000923F5">
              <w:rPr>
                <w:rFonts w:ascii="Arial" w:hAnsi="Arial" w:cs="Arial"/>
                <w:color w:val="000000"/>
                <w:sz w:val="20"/>
                <w:szCs w:val="20"/>
              </w:rPr>
              <w:t xml:space="preserve"> усилитель вкуса и аромата Е </w:t>
            </w:r>
            <w:r w:rsidR="003D7906">
              <w:rPr>
                <w:rFonts w:ascii="Arial" w:hAnsi="Arial" w:cs="Arial"/>
                <w:color w:val="000000"/>
                <w:sz w:val="20"/>
                <w:szCs w:val="20"/>
              </w:rPr>
              <w:t xml:space="preserve">621, </w:t>
            </w:r>
            <w:r w:rsidR="003D790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ароматизатор мясной, </w:t>
            </w:r>
            <w:r w:rsidR="003D7906">
              <w:rPr>
                <w:rFonts w:ascii="Arial" w:hAnsi="Arial" w:cs="Arial"/>
                <w:color w:val="000000"/>
                <w:sz w:val="20"/>
                <w:szCs w:val="20"/>
              </w:rPr>
              <w:t>соль, антиокислитель Е 316</w:t>
            </w:r>
            <w:r w:rsidR="003D790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мальтодекстрин.</w:t>
            </w:r>
          </w:p>
          <w:p w14:paraId="3CD414B4" w14:textId="5BE4D0FC" w:rsidR="00E529B7" w:rsidRPr="000923F5" w:rsidRDefault="00E529B7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E529B7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2351766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87A9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87A9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1D58740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D87A9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B746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B746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E4D5404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E02C6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E529B7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>на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87A90">
              <w:rPr>
                <w:rFonts w:ascii="Arial" w:hAnsi="Arial" w:cs="Arial"/>
                <w:sz w:val="18"/>
                <w:szCs w:val="18"/>
                <w:lang w:val="ru-RU"/>
              </w:rPr>
              <w:t xml:space="preserve">кг </w:t>
            </w:r>
            <w:r w:rsidR="00D87A90" w:rsidRPr="00223794">
              <w:rPr>
                <w:rFonts w:ascii="Arial" w:hAnsi="Arial" w:cs="Arial"/>
                <w:sz w:val="18"/>
                <w:szCs w:val="18"/>
                <w:lang w:val="ru-RU"/>
              </w:rPr>
              <w:t>основного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 xml:space="preserve">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7C4BEA05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0923F5">
              <w:rPr>
                <w:rFonts w:ascii="Arial" w:hAnsi="Arial" w:cs="Arial"/>
                <w:sz w:val="18"/>
                <w:szCs w:val="18"/>
                <w:lang w:val="ru-RU"/>
              </w:rPr>
              <w:t>6,0</w:t>
            </w:r>
          </w:p>
          <w:p w14:paraId="60A4B424" w14:textId="5A95D583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E529B7">
              <w:rPr>
                <w:rFonts w:ascii="Arial" w:hAnsi="Arial" w:cs="Arial"/>
                <w:sz w:val="18"/>
                <w:szCs w:val="18"/>
                <w:lang w:val="ru-RU"/>
              </w:rPr>
              <w:t>8,0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6F8B2382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D87A90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E474B0A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0C738B">
              <w:rPr>
                <w:rFonts w:ascii="Arial" w:hAnsi="Arial" w:cs="Arial"/>
                <w:sz w:val="18"/>
                <w:szCs w:val="18"/>
                <w:lang w:val="ru-RU"/>
              </w:rPr>
              <w:t>т красного до коричневого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5AA87D60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0C738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27D12B7" w14:textId="77777777" w:rsidR="00CD5E4F" w:rsidRDefault="00CD5E4F" w:rsidP="00CD5E4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343E574" w14:textId="77777777" w:rsidR="00CD5E4F" w:rsidRDefault="00CD5E4F" w:rsidP="00CD5E4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EC646FD" w14:textId="77777777" w:rsidR="00CD5E4F" w:rsidRDefault="00CD5E4F" w:rsidP="00CD5E4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2991E03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80397" w14:textId="77777777" w:rsidR="00B21825" w:rsidRDefault="00B21825">
      <w:pPr>
        <w:spacing w:after="0" w:line="240" w:lineRule="auto"/>
      </w:pPr>
      <w:r>
        <w:separator/>
      </w:r>
    </w:p>
  </w:endnote>
  <w:endnote w:type="continuationSeparator" w:id="0">
    <w:p w14:paraId="7153CA06" w14:textId="77777777" w:rsidR="00B21825" w:rsidRDefault="00B21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14B1F" w14:textId="77777777" w:rsidR="00B21825" w:rsidRDefault="00B21825">
      <w:pPr>
        <w:spacing w:after="0" w:line="240" w:lineRule="auto"/>
      </w:pPr>
      <w:r>
        <w:separator/>
      </w:r>
    </w:p>
  </w:footnote>
  <w:footnote w:type="continuationSeparator" w:id="0">
    <w:p w14:paraId="27028553" w14:textId="77777777" w:rsidR="00B21825" w:rsidRDefault="00B21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A1E1B"/>
    <w:rsid w:val="000A2050"/>
    <w:rsid w:val="000A3B79"/>
    <w:rsid w:val="000A4280"/>
    <w:rsid w:val="000A657D"/>
    <w:rsid w:val="000B51CD"/>
    <w:rsid w:val="000B6EB1"/>
    <w:rsid w:val="000C738B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87484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7906"/>
    <w:rsid w:val="003E1359"/>
    <w:rsid w:val="003E3EFE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B7461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D5965"/>
    <w:rsid w:val="005E0035"/>
    <w:rsid w:val="00604628"/>
    <w:rsid w:val="006134FA"/>
    <w:rsid w:val="00624A2E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354D6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27AF"/>
    <w:rsid w:val="009874F5"/>
    <w:rsid w:val="00987AFC"/>
    <w:rsid w:val="0099495B"/>
    <w:rsid w:val="00996546"/>
    <w:rsid w:val="009A297E"/>
    <w:rsid w:val="009A3975"/>
    <w:rsid w:val="009B5A63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3828"/>
    <w:rsid w:val="00AA72D1"/>
    <w:rsid w:val="00AB3266"/>
    <w:rsid w:val="00AB38AC"/>
    <w:rsid w:val="00AB5BD7"/>
    <w:rsid w:val="00AC4B0F"/>
    <w:rsid w:val="00AE25CF"/>
    <w:rsid w:val="00AE4AA4"/>
    <w:rsid w:val="00AF720E"/>
    <w:rsid w:val="00B045C3"/>
    <w:rsid w:val="00B07D00"/>
    <w:rsid w:val="00B203EA"/>
    <w:rsid w:val="00B20B06"/>
    <w:rsid w:val="00B21825"/>
    <w:rsid w:val="00B446C6"/>
    <w:rsid w:val="00B50D37"/>
    <w:rsid w:val="00B5258E"/>
    <w:rsid w:val="00B64C10"/>
    <w:rsid w:val="00B743C4"/>
    <w:rsid w:val="00B75026"/>
    <w:rsid w:val="00BB3719"/>
    <w:rsid w:val="00BB4829"/>
    <w:rsid w:val="00BB6268"/>
    <w:rsid w:val="00BC2FC8"/>
    <w:rsid w:val="00BD2262"/>
    <w:rsid w:val="00BD7E0F"/>
    <w:rsid w:val="00BE5B86"/>
    <w:rsid w:val="00BE6AEA"/>
    <w:rsid w:val="00C058F4"/>
    <w:rsid w:val="00C128F6"/>
    <w:rsid w:val="00C16EB1"/>
    <w:rsid w:val="00C40B75"/>
    <w:rsid w:val="00C43F63"/>
    <w:rsid w:val="00C6782B"/>
    <w:rsid w:val="00C74231"/>
    <w:rsid w:val="00C756DB"/>
    <w:rsid w:val="00C824D6"/>
    <w:rsid w:val="00CB72B5"/>
    <w:rsid w:val="00CC4B02"/>
    <w:rsid w:val="00CD5E4F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438F"/>
    <w:rsid w:val="00D87A90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79E46A91-6750-44E2-88C8-F8B51C440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2017-11-09T13:44:00Z</cp:lastPrinted>
  <dcterms:created xsi:type="dcterms:W3CDTF">2021-02-20T12:56:00Z</dcterms:created>
  <dcterms:modified xsi:type="dcterms:W3CDTF">2023-06-08T07:01:00Z</dcterms:modified>
</cp:coreProperties>
</file>