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5584835E" w14:textId="77777777" w:rsidTr="009B348A">
        <w:trPr>
          <w:trHeight w:val="2385"/>
        </w:trPr>
        <w:tc>
          <w:tcPr>
            <w:tcW w:w="2980" w:type="dxa"/>
          </w:tcPr>
          <w:p w14:paraId="7551ED2B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3B9C7B0A" wp14:editId="7D29150E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3047744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3D60543B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/«Verde»</w:t>
            </w:r>
          </w:p>
        </w:tc>
        <w:tc>
          <w:tcPr>
            <w:tcW w:w="7363" w:type="dxa"/>
          </w:tcPr>
          <w:p w14:paraId="338C1DD2" w14:textId="77777777" w:rsidR="00973999" w:rsidRDefault="00F60E7D" w:rsidP="000A492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</w:t>
            </w:r>
          </w:p>
          <w:p w14:paraId="2160D895" w14:textId="77777777" w:rsidR="00F60E7D" w:rsidRDefault="00F60E7D" w:rsidP="000A492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197348, Санкт</w:t>
            </w:r>
            <w:r w:rsidR="00FE43FD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0B123B">
              <w:rPr>
                <w:rFonts w:ascii="Times New Roman" w:hAnsi="Times New Roman" w:cs="Times New Roman"/>
                <w:sz w:val="20"/>
                <w:szCs w:val="20"/>
              </w:rPr>
              <w:t>Петербург, пр. Богатырский, д.7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 корп.8А, пом.1Н</w:t>
            </w:r>
          </w:p>
          <w:p w14:paraId="1B61970F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A7792C">
              <w:rPr>
                <w:rFonts w:ascii="Times New Roman" w:hAnsi="Times New Roman" w:cs="Times New Roman"/>
                <w:sz w:val="20"/>
                <w:szCs w:val="20"/>
              </w:rPr>
              <w:t>ул. Репищева, 14, корп.11Р</w:t>
            </w:r>
          </w:p>
          <w:p w14:paraId="09ECE681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6053A459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14:paraId="03D4E119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8CC2BBD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6BB6B93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5BEC5EB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15FAE734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57B07FF1" w14:textId="77777777" w:rsidR="003D0956" w:rsidRPr="00973999" w:rsidRDefault="003D0956" w:rsidP="003D0956">
      <w:pPr>
        <w:pStyle w:val="11"/>
        <w:rPr>
          <w:rFonts w:ascii="Times New Roman" w:hAnsi="Times New Roman"/>
          <w:szCs w:val="28"/>
        </w:rPr>
      </w:pPr>
      <w:r w:rsidRPr="00973999">
        <w:rPr>
          <w:rFonts w:ascii="Times New Roman" w:hAnsi="Times New Roman"/>
          <w:szCs w:val="28"/>
        </w:rPr>
        <w:t xml:space="preserve">СПЕЦИФИКАЦИЯ </w:t>
      </w:r>
    </w:p>
    <w:p w14:paraId="292935BE" w14:textId="77777777" w:rsidR="003D0956" w:rsidRPr="00973999" w:rsidRDefault="003D0956" w:rsidP="00973999">
      <w:pPr>
        <w:pStyle w:val="11"/>
        <w:rPr>
          <w:rFonts w:ascii="Times New Roman" w:hAnsi="Times New Roman"/>
          <w:b w:val="0"/>
          <w:bCs/>
          <w:szCs w:val="28"/>
        </w:rPr>
      </w:pPr>
      <w:r w:rsidRPr="00973999">
        <w:rPr>
          <w:rFonts w:ascii="Times New Roman" w:hAnsi="Times New Roman"/>
          <w:b w:val="0"/>
          <w:bCs/>
          <w:szCs w:val="28"/>
        </w:rPr>
        <w:t>КОМПЛЕКСНАЯ ПИЩЕВАЯ ДОБАВКА</w:t>
      </w:r>
      <w:r w:rsidR="00EC22F0" w:rsidRPr="00973999">
        <w:rPr>
          <w:rFonts w:ascii="Times New Roman" w:hAnsi="Times New Roman"/>
          <w:b w:val="0"/>
          <w:bCs/>
          <w:szCs w:val="28"/>
        </w:rPr>
        <w:t xml:space="preserve"> ДЛЯ РАССОЛОВ</w:t>
      </w:r>
    </w:p>
    <w:p w14:paraId="2CFF70CC" w14:textId="1F16586A" w:rsidR="003D0956" w:rsidRPr="00973999" w:rsidRDefault="003D0956" w:rsidP="003D0956">
      <w:pPr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973999">
        <w:rPr>
          <w:rFonts w:ascii="Times New Roman" w:hAnsi="Times New Roman" w:cs="Times New Roman"/>
          <w:b/>
          <w:caps/>
          <w:sz w:val="28"/>
          <w:szCs w:val="28"/>
        </w:rPr>
        <w:t>«</w:t>
      </w:r>
      <w:r w:rsidR="00C6601E">
        <w:rPr>
          <w:rFonts w:ascii="Times New Roman" w:hAnsi="Times New Roman" w:cs="Times New Roman"/>
          <w:b/>
          <w:caps/>
          <w:sz w:val="28"/>
          <w:szCs w:val="28"/>
          <w:lang w:val="en-US"/>
        </w:rPr>
        <w:t>V</w:t>
      </w:r>
      <w:r w:rsidR="00E11F45">
        <w:rPr>
          <w:rFonts w:ascii="Times New Roman" w:hAnsi="Times New Roman" w:cs="Times New Roman"/>
          <w:b/>
          <w:caps/>
          <w:sz w:val="28"/>
          <w:szCs w:val="28"/>
        </w:rPr>
        <w:t xml:space="preserve"> инъекта пф</w:t>
      </w:r>
      <w:r w:rsidRPr="00973999">
        <w:rPr>
          <w:rFonts w:ascii="Times New Roman" w:hAnsi="Times New Roman" w:cs="Times New Roman"/>
          <w:b/>
          <w:caps/>
          <w:sz w:val="28"/>
          <w:szCs w:val="28"/>
        </w:rPr>
        <w:t>»</w:t>
      </w:r>
    </w:p>
    <w:p w14:paraId="5E97137B" w14:textId="77777777" w:rsidR="00763361" w:rsidRPr="00973999" w:rsidRDefault="00763361" w:rsidP="00973999">
      <w:pPr>
        <w:spacing w:after="0" w:line="240" w:lineRule="auto"/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973999">
        <w:rPr>
          <w:rFonts w:ascii="Times New Roman" w:hAnsi="Times New Roman" w:cs="Times New Roman"/>
          <w:caps/>
          <w:sz w:val="28"/>
          <w:szCs w:val="28"/>
        </w:rPr>
        <w:t>Изготовитель ООО «Вердэ», Россия</w:t>
      </w:r>
    </w:p>
    <w:p w14:paraId="64D33990" w14:textId="77777777" w:rsidR="00763361" w:rsidRPr="00973999" w:rsidRDefault="00763361" w:rsidP="00973999">
      <w:pPr>
        <w:spacing w:after="0" w:line="240" w:lineRule="auto"/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973999">
        <w:rPr>
          <w:rFonts w:ascii="Times New Roman" w:hAnsi="Times New Roman" w:cs="Times New Roman"/>
          <w:caps/>
          <w:sz w:val="28"/>
          <w:szCs w:val="28"/>
        </w:rPr>
        <w:t>пРодавец ООО «Вердэ», Россия</w:t>
      </w:r>
    </w:p>
    <w:p w14:paraId="16542806" w14:textId="15D1C9DE" w:rsidR="003D0956" w:rsidRDefault="003D0956" w:rsidP="00973999">
      <w:pPr>
        <w:pStyle w:val="ae"/>
        <w:spacing w:after="0"/>
        <w:jc w:val="center"/>
        <w:rPr>
          <w:sz w:val="28"/>
          <w:szCs w:val="28"/>
        </w:rPr>
      </w:pPr>
      <w:r w:rsidRPr="00973999">
        <w:rPr>
          <w:bCs/>
          <w:sz w:val="28"/>
          <w:szCs w:val="28"/>
        </w:rPr>
        <w:t xml:space="preserve">ТУ </w:t>
      </w:r>
      <w:r w:rsidR="00B7396C">
        <w:rPr>
          <w:sz w:val="28"/>
          <w:szCs w:val="28"/>
        </w:rPr>
        <w:t>10.89.19</w:t>
      </w:r>
      <w:r w:rsidRPr="00973999">
        <w:rPr>
          <w:sz w:val="28"/>
          <w:szCs w:val="28"/>
        </w:rPr>
        <w:t>-</w:t>
      </w:r>
      <w:r w:rsidR="00D16C68" w:rsidRPr="00973999">
        <w:rPr>
          <w:sz w:val="28"/>
          <w:szCs w:val="28"/>
        </w:rPr>
        <w:t>00</w:t>
      </w:r>
      <w:r w:rsidR="00B7396C">
        <w:rPr>
          <w:sz w:val="28"/>
          <w:szCs w:val="28"/>
        </w:rPr>
        <w:t>2</w:t>
      </w:r>
      <w:r w:rsidR="00D16C68" w:rsidRPr="00973999">
        <w:rPr>
          <w:sz w:val="28"/>
          <w:szCs w:val="28"/>
        </w:rPr>
        <w:t>-38114723-201</w:t>
      </w:r>
      <w:r w:rsidR="00B7396C">
        <w:rPr>
          <w:sz w:val="28"/>
          <w:szCs w:val="28"/>
        </w:rPr>
        <w:t>7</w:t>
      </w:r>
    </w:p>
    <w:p w14:paraId="3590386F" w14:textId="77777777" w:rsidR="00973999" w:rsidRPr="00973999" w:rsidRDefault="00973999" w:rsidP="00973999">
      <w:pPr>
        <w:pStyle w:val="ae"/>
        <w:spacing w:after="0"/>
        <w:jc w:val="center"/>
        <w:rPr>
          <w:sz w:val="28"/>
          <w:szCs w:val="28"/>
        </w:rPr>
      </w:pPr>
    </w:p>
    <w:p w14:paraId="78D1D463" w14:textId="060338B4" w:rsidR="00A83F86" w:rsidRPr="004149B7" w:rsidRDefault="00A83F86" w:rsidP="00973999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</w:pPr>
      <w:r w:rsidRPr="004149B7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 xml:space="preserve">Состав: </w:t>
      </w:r>
      <w:r w:rsidR="005D325C" w:rsidRPr="004149B7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>регулятор</w:t>
      </w:r>
      <w:r w:rsidR="00FA2662" w:rsidRPr="004149B7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>ы</w:t>
      </w:r>
      <w:r w:rsidR="005D325C" w:rsidRPr="004149B7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 xml:space="preserve"> кислотности</w:t>
      </w:r>
      <w:r w:rsidRPr="004149B7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 xml:space="preserve"> (Е </w:t>
      </w:r>
      <w:r w:rsidR="005D325C" w:rsidRPr="004149B7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>331</w:t>
      </w:r>
      <w:r w:rsidR="00CD41A9" w:rsidRPr="004149B7">
        <w:rPr>
          <w:rFonts w:ascii="Times New Roman" w:eastAsia="Times New Roman" w:hAnsi="Times New Roman" w:cs="Times New Roman"/>
          <w:bCs/>
          <w:sz w:val="24"/>
          <w:szCs w:val="20"/>
          <w:lang w:val="en-US" w:eastAsia="ar-SA"/>
        </w:rPr>
        <w:t>iii</w:t>
      </w:r>
      <w:r w:rsidR="00FA2662" w:rsidRPr="004149B7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>, Е 500</w:t>
      </w:r>
      <w:r w:rsidRPr="004149B7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 xml:space="preserve">), </w:t>
      </w:r>
      <w:r w:rsidR="0047141B" w:rsidRPr="004149B7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 xml:space="preserve">растительная </w:t>
      </w:r>
      <w:r w:rsidR="00FA2662" w:rsidRPr="004149B7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>клетчатка,</w:t>
      </w:r>
      <w:r w:rsidRPr="004149B7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 xml:space="preserve"> </w:t>
      </w:r>
      <w:r w:rsidR="005D325C" w:rsidRPr="004149B7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>поваренная соль</w:t>
      </w:r>
      <w:r w:rsidR="00882E3E" w:rsidRPr="004149B7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 xml:space="preserve">, </w:t>
      </w:r>
      <w:r w:rsidR="00333806" w:rsidRPr="00333806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 xml:space="preserve"> </w:t>
      </w:r>
      <w:r w:rsidR="00333806" w:rsidRPr="004149B7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>животный белок</w:t>
      </w:r>
      <w:r w:rsidR="00333806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 xml:space="preserve"> (говяжий)</w:t>
      </w:r>
      <w:r w:rsidR="00333806" w:rsidRPr="004149B7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>,</w:t>
      </w:r>
      <w:r w:rsidR="00333806" w:rsidRPr="004149B7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 xml:space="preserve"> </w:t>
      </w:r>
      <w:r w:rsidR="00333806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>з</w:t>
      </w:r>
      <w:r w:rsidR="00FA2662" w:rsidRPr="004149B7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>агуститель Е 412.</w:t>
      </w:r>
    </w:p>
    <w:p w14:paraId="24CDC08B" w14:textId="77777777" w:rsidR="00A83F86" w:rsidRPr="002B099D" w:rsidRDefault="00A83F86" w:rsidP="00A83F86">
      <w:pPr>
        <w:keepNext/>
        <w:tabs>
          <w:tab w:val="num" w:pos="720"/>
        </w:tabs>
        <w:suppressAutoHyphens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</w:p>
    <w:p w14:paraId="0460619A" w14:textId="77777777" w:rsidR="00A83F86" w:rsidRPr="00A83F86" w:rsidRDefault="00A83F86" w:rsidP="00A83F86">
      <w:pPr>
        <w:keepNext/>
        <w:tabs>
          <w:tab w:val="num" w:pos="720"/>
        </w:tabs>
        <w:suppressAutoHyphens/>
        <w:spacing w:after="0" w:line="240" w:lineRule="auto"/>
        <w:jc w:val="center"/>
        <w:outlineLvl w:val="2"/>
        <w:rPr>
          <w:rFonts w:ascii="Adobe Caslon Pro Bold" w:eastAsia="Times New Roman" w:hAnsi="Adobe Caslon Pro Bold" w:cs="Times New Roman"/>
          <w:b/>
          <w:bCs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bCs/>
          <w:sz w:val="24"/>
          <w:szCs w:val="20"/>
          <w:lang w:eastAsia="ar-SA"/>
        </w:rPr>
        <w:t>Назначение</w:t>
      </w:r>
      <w:r w:rsidRPr="00A83F86">
        <w:rPr>
          <w:rFonts w:ascii="Adobe Caslon Pro Bold" w:eastAsia="Times New Roman" w:hAnsi="Adobe Caslon Pro Bold" w:cs="Times New Roman"/>
          <w:b/>
          <w:bCs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b/>
          <w:bCs/>
          <w:sz w:val="24"/>
          <w:szCs w:val="20"/>
          <w:lang w:eastAsia="ar-SA"/>
        </w:rPr>
        <w:t>и</w:t>
      </w:r>
      <w:r w:rsidRPr="00A83F86">
        <w:rPr>
          <w:rFonts w:ascii="Adobe Caslon Pro Bold" w:eastAsia="Times New Roman" w:hAnsi="Adobe Caslon Pro Bold" w:cs="Times New Roman"/>
          <w:b/>
          <w:bCs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b/>
          <w:bCs/>
          <w:sz w:val="24"/>
          <w:szCs w:val="20"/>
          <w:lang w:eastAsia="ar-SA"/>
        </w:rPr>
        <w:t>область</w:t>
      </w:r>
      <w:r w:rsidRPr="00A83F86">
        <w:rPr>
          <w:rFonts w:ascii="Adobe Caslon Pro Bold" w:eastAsia="Times New Roman" w:hAnsi="Adobe Caslon Pro Bold" w:cs="Times New Roman"/>
          <w:b/>
          <w:bCs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b/>
          <w:bCs/>
          <w:sz w:val="24"/>
          <w:szCs w:val="20"/>
          <w:lang w:eastAsia="ar-SA"/>
        </w:rPr>
        <w:t>применения</w:t>
      </w:r>
    </w:p>
    <w:p w14:paraId="008D00E7" w14:textId="403EF7D7" w:rsidR="00A83F86" w:rsidRPr="00FA2662" w:rsidRDefault="00A83F86" w:rsidP="00973999">
      <w:pPr>
        <w:suppressAutoHyphens/>
        <w:spacing w:after="0" w:line="240" w:lineRule="auto"/>
        <w:ind w:firstLine="709"/>
        <w:jc w:val="both"/>
        <w:rPr>
          <w:rFonts w:eastAsia="Times New Roman" w:cs="Times New Roman"/>
          <w:bCs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Комплексная</w:t>
      </w:r>
      <w:r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пищевая</w:t>
      </w:r>
      <w:r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добавка</w:t>
      </w:r>
      <w:r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A83F86">
        <w:rPr>
          <w:rFonts w:ascii="Adobe Caslon Pro Bold" w:eastAsia="Times New Roman" w:hAnsi="Adobe Caslon Pro Bold" w:cs="Times New Roman"/>
          <w:bCs/>
          <w:sz w:val="24"/>
          <w:szCs w:val="20"/>
          <w:lang w:eastAsia="ar-SA"/>
        </w:rPr>
        <w:t xml:space="preserve"> </w:t>
      </w:r>
      <w:r w:rsidR="005D325C" w:rsidRPr="005D325C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>предназначен</w:t>
      </w:r>
      <w:r w:rsidR="005D325C">
        <w:rPr>
          <w:rFonts w:eastAsia="Times New Roman" w:cs="Times New Roman"/>
          <w:sz w:val="24"/>
          <w:szCs w:val="20"/>
          <w:lang w:eastAsia="ar-SA"/>
        </w:rPr>
        <w:t>а</w:t>
      </w:r>
      <w:r w:rsidR="005D325C" w:rsidRPr="005D325C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для приготовления шприцовочных рассолов и рассолов для массирования при производстве кусковых полуфабрикатов,  рулетов и ветчин. </w:t>
      </w:r>
      <w:r w:rsidR="005D325C" w:rsidRPr="00A26827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Рекомендуемый уровень введения рассола </w:t>
      </w:r>
      <w:r w:rsidR="006C7036">
        <w:rPr>
          <w:rFonts w:ascii="Times New Roman" w:eastAsia="Times New Roman" w:hAnsi="Times New Roman" w:cs="Times New Roman"/>
          <w:sz w:val="24"/>
          <w:szCs w:val="20"/>
          <w:lang w:eastAsia="ar-SA"/>
        </w:rPr>
        <w:t>15</w:t>
      </w:r>
      <w:r w:rsidR="005D325C" w:rsidRPr="00A26827">
        <w:rPr>
          <w:rFonts w:ascii="Times New Roman" w:eastAsia="Times New Roman" w:hAnsi="Times New Roman" w:cs="Times New Roman"/>
          <w:sz w:val="24"/>
          <w:szCs w:val="20"/>
          <w:lang w:eastAsia="ar-SA"/>
        </w:rPr>
        <w:t>-25</w:t>
      </w:r>
      <w:r w:rsidR="00A26827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 </w:t>
      </w:r>
      <w:r w:rsidR="005D325C" w:rsidRPr="00A26827">
        <w:rPr>
          <w:rFonts w:ascii="Times New Roman" w:eastAsia="Times New Roman" w:hAnsi="Times New Roman" w:cs="Times New Roman"/>
          <w:sz w:val="24"/>
          <w:szCs w:val="20"/>
          <w:lang w:eastAsia="ar-SA"/>
        </w:rPr>
        <w:t>%</w:t>
      </w:r>
      <w:r w:rsidR="00FA2662" w:rsidRPr="00A26827">
        <w:rPr>
          <w:rFonts w:ascii="Times New Roman" w:eastAsia="Times New Roman" w:hAnsi="Times New Roman" w:cs="Times New Roman"/>
          <w:sz w:val="24"/>
          <w:szCs w:val="20"/>
          <w:lang w:eastAsia="ar-SA"/>
        </w:rPr>
        <w:t>.</w:t>
      </w:r>
    </w:p>
    <w:p w14:paraId="3C685AFC" w14:textId="77777777" w:rsidR="00A83F86" w:rsidRPr="00A83F86" w:rsidRDefault="00A83F86" w:rsidP="00973999">
      <w:pPr>
        <w:suppressAutoHyphens/>
        <w:spacing w:after="0" w:line="240" w:lineRule="auto"/>
        <w:ind w:firstLine="709"/>
        <w:jc w:val="both"/>
        <w:rPr>
          <w:rFonts w:ascii="Adobe Caslon Pro Bold" w:eastAsia="Times New Roman" w:hAnsi="Adobe Caslon Pro Bold" w:cs="Times New Roman"/>
          <w:sz w:val="24"/>
          <w:szCs w:val="24"/>
          <w:lang w:eastAsia="ar-SA"/>
        </w:rPr>
      </w:pPr>
    </w:p>
    <w:p w14:paraId="0918DE8F" w14:textId="77777777" w:rsidR="000F2E8E" w:rsidRDefault="000F2E8E" w:rsidP="00A83F86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</w:p>
    <w:p w14:paraId="1A1ED66A" w14:textId="77777777" w:rsidR="00CD0CD8" w:rsidRPr="00CD0CD8" w:rsidRDefault="00CD0CD8" w:rsidP="00CD0CD8">
      <w:pPr>
        <w:shd w:val="clear" w:color="auto" w:fill="FFFFFF"/>
        <w:spacing w:after="0" w:line="240" w:lineRule="auto"/>
        <w:rPr>
          <w:rFonts w:ascii="yandex-sans" w:eastAsia="Times New Roman" w:hAnsi="yandex-sans" w:cs="Times New Roman"/>
          <w:b/>
          <w:color w:val="000000"/>
          <w:sz w:val="23"/>
          <w:szCs w:val="23"/>
          <w:lang w:eastAsia="ru-RU"/>
        </w:rPr>
      </w:pPr>
      <w:r w:rsidRPr="00CD0CD8">
        <w:rPr>
          <w:rFonts w:ascii="yandex-sans" w:eastAsia="Times New Roman" w:hAnsi="yandex-sans" w:cs="Times New Roman"/>
          <w:b/>
          <w:color w:val="000000"/>
          <w:sz w:val="23"/>
          <w:szCs w:val="23"/>
          <w:lang w:eastAsia="ru-RU"/>
        </w:rPr>
        <w:t>Приготовление рассола для шприцевания</w:t>
      </w:r>
    </w:p>
    <w:p w14:paraId="2C145868" w14:textId="0A600493" w:rsidR="00CD0CD8" w:rsidRPr="00CD0CD8" w:rsidRDefault="00EE0289" w:rsidP="00CD0CD8">
      <w:pPr>
        <w:shd w:val="clear" w:color="auto" w:fill="FFFFFF"/>
        <w:spacing w:after="0" w:line="240" w:lineRule="auto"/>
        <w:rPr>
          <w:rFonts w:ascii="Adobe Caslon Pro Bold" w:eastAsia="Times New Roman" w:hAnsi="Adobe Caslon Pro Bold" w:cs="Times New Roman"/>
          <w:sz w:val="24"/>
          <w:szCs w:val="20"/>
          <w:lang w:eastAsia="ar-SA"/>
        </w:rPr>
      </w:pPr>
      <w:r w:rsidRPr="00EE0289">
        <w:rPr>
          <w:rFonts w:ascii="Times New Roman" w:eastAsia="Times New Roman" w:hAnsi="Times New Roman" w:cs="Times New Roman"/>
          <w:sz w:val="24"/>
          <w:szCs w:val="20"/>
          <w:lang w:eastAsia="ar-SA"/>
        </w:rPr>
        <w:t>Полуфабрикаты</w:t>
      </w:r>
      <w:r w:rsidR="00CD0CD8" w:rsidRPr="00EE0289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 </w:t>
      </w:r>
      <w:r w:rsidR="00CD0CD8"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>шприцуются рассолом, приготовленным по следующей рецептуре:</w:t>
      </w:r>
    </w:p>
    <w:p w14:paraId="23905497" w14:textId="4F16B221" w:rsidR="00CD0CD8" w:rsidRPr="00CD0CD8" w:rsidRDefault="00CD0CD8" w:rsidP="00CD0CD8">
      <w:pPr>
        <w:shd w:val="clear" w:color="auto" w:fill="FFFFFF"/>
        <w:spacing w:after="0" w:line="240" w:lineRule="auto"/>
        <w:rPr>
          <w:rFonts w:ascii="Adobe Caslon Pro Bold" w:eastAsia="Times New Roman" w:hAnsi="Adobe Caslon Pro Bold" w:cs="Times New Roman"/>
          <w:sz w:val="24"/>
          <w:szCs w:val="20"/>
          <w:lang w:eastAsia="ar-SA"/>
        </w:rPr>
      </w:pPr>
      <w:r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>- комплексная пищевая добавка «</w:t>
      </w:r>
      <w:r w:rsidR="00C6601E">
        <w:rPr>
          <w:rFonts w:ascii="Times New Roman" w:eastAsia="Times New Roman" w:hAnsi="Times New Roman" w:cs="Times New Roman"/>
          <w:sz w:val="24"/>
          <w:szCs w:val="20"/>
          <w:lang w:val="en-US" w:eastAsia="ar-SA"/>
        </w:rPr>
        <w:t>V</w:t>
      </w:r>
      <w:r w:rsidR="00E11F45" w:rsidRPr="00E11F45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 Инъекта ПФ</w:t>
      </w:r>
      <w:r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» - </w:t>
      </w:r>
      <w:r w:rsidR="00FA2662">
        <w:rPr>
          <w:rFonts w:eastAsia="Times New Roman" w:cs="Times New Roman"/>
          <w:sz w:val="24"/>
          <w:szCs w:val="20"/>
          <w:lang w:eastAsia="ar-SA"/>
        </w:rPr>
        <w:t>3</w:t>
      </w:r>
      <w:r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кг;</w:t>
      </w:r>
    </w:p>
    <w:p w14:paraId="7309F148" w14:textId="77777777" w:rsidR="00CD0CD8" w:rsidRPr="00CD0CD8" w:rsidRDefault="00CD0CD8" w:rsidP="00CD0CD8">
      <w:pPr>
        <w:shd w:val="clear" w:color="auto" w:fill="FFFFFF"/>
        <w:spacing w:after="0" w:line="240" w:lineRule="auto"/>
        <w:rPr>
          <w:rFonts w:ascii="Adobe Caslon Pro Bold" w:eastAsia="Times New Roman" w:hAnsi="Adobe Caslon Pro Bold" w:cs="Times New Roman"/>
          <w:sz w:val="24"/>
          <w:szCs w:val="20"/>
          <w:lang w:eastAsia="ar-SA"/>
        </w:rPr>
      </w:pPr>
      <w:r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>- Соль поваренная – 7 кг;</w:t>
      </w:r>
    </w:p>
    <w:p w14:paraId="5F7A3B7C" w14:textId="4AC0F188" w:rsidR="00CD0CD8" w:rsidRPr="00CD0CD8" w:rsidRDefault="00CD0CD8" w:rsidP="00CD0CD8">
      <w:pPr>
        <w:shd w:val="clear" w:color="auto" w:fill="FFFFFF"/>
        <w:spacing w:after="0" w:line="240" w:lineRule="auto"/>
        <w:rPr>
          <w:rFonts w:ascii="Adobe Caslon Pro Bold" w:eastAsia="Times New Roman" w:hAnsi="Adobe Caslon Pro Bold" w:cs="Times New Roman"/>
          <w:sz w:val="24"/>
          <w:szCs w:val="20"/>
          <w:lang w:eastAsia="ar-SA"/>
        </w:rPr>
      </w:pPr>
      <w:r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- Вода холодная – </w:t>
      </w:r>
      <w:r w:rsidR="009114B1">
        <w:rPr>
          <w:rFonts w:eastAsia="Times New Roman" w:cs="Times New Roman"/>
          <w:sz w:val="24"/>
          <w:szCs w:val="20"/>
          <w:lang w:eastAsia="ar-SA"/>
        </w:rPr>
        <w:t xml:space="preserve">77 </w:t>
      </w:r>
      <w:r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>кг;</w:t>
      </w:r>
    </w:p>
    <w:p w14:paraId="6F48E646" w14:textId="77777777" w:rsidR="00CD0CD8" w:rsidRPr="00CD0CD8" w:rsidRDefault="00CD0CD8" w:rsidP="00CD0CD8">
      <w:pPr>
        <w:shd w:val="clear" w:color="auto" w:fill="FFFFFF"/>
        <w:spacing w:after="0" w:line="240" w:lineRule="auto"/>
        <w:rPr>
          <w:rFonts w:ascii="Adobe Caslon Pro Bold" w:eastAsia="Times New Roman" w:hAnsi="Adobe Caslon Pro Bold" w:cs="Times New Roman"/>
          <w:sz w:val="24"/>
          <w:szCs w:val="20"/>
          <w:lang w:eastAsia="ar-SA"/>
        </w:rPr>
      </w:pPr>
      <w:r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>- Чешуйчатый лёд – 13 кг.</w:t>
      </w:r>
    </w:p>
    <w:p w14:paraId="5AB710A7" w14:textId="77777777" w:rsidR="00CD0CD8" w:rsidRPr="00CD0CD8" w:rsidRDefault="00CD0CD8" w:rsidP="00CD0CD8">
      <w:pPr>
        <w:shd w:val="clear" w:color="auto" w:fill="FFFFFF"/>
        <w:spacing w:after="0" w:line="240" w:lineRule="auto"/>
        <w:rPr>
          <w:rFonts w:ascii="Adobe Caslon Pro Bold" w:eastAsia="Times New Roman" w:hAnsi="Adobe Caslon Pro Bold" w:cs="Times New Roman"/>
          <w:sz w:val="24"/>
          <w:szCs w:val="20"/>
          <w:lang w:eastAsia="ar-SA"/>
        </w:rPr>
      </w:pPr>
      <w:r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>Итого: 100 кг.</w:t>
      </w:r>
    </w:p>
    <w:p w14:paraId="3C06AF02" w14:textId="17F49008" w:rsidR="00CD0CD8" w:rsidRPr="00CD0CD8" w:rsidRDefault="00CD0CD8" w:rsidP="00CD0CD8">
      <w:pPr>
        <w:shd w:val="clear" w:color="auto" w:fill="FFFFFF"/>
        <w:spacing w:after="0" w:line="240" w:lineRule="auto"/>
        <w:rPr>
          <w:rFonts w:ascii="Adobe Caslon Pro Bold" w:eastAsia="Times New Roman" w:hAnsi="Adobe Caslon Pro Bold" w:cs="Times New Roman"/>
          <w:sz w:val="24"/>
          <w:szCs w:val="20"/>
          <w:lang w:eastAsia="ar-SA"/>
        </w:rPr>
      </w:pPr>
      <w:r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>В емкость для приготовления рассола заливают воду с температурой от плюс 2 до плюс 4 °С, добавляют добавку и перемешивают до полного растворения; затем добавляют поваренную соль и тщательно перемешивают.</w:t>
      </w:r>
    </w:p>
    <w:p w14:paraId="04E2D723" w14:textId="4AB6DA95" w:rsidR="00FD3383" w:rsidRPr="006C7036" w:rsidRDefault="00CD0CD8" w:rsidP="00CD0CD8">
      <w:pPr>
        <w:shd w:val="clear" w:color="auto" w:fill="FFFFFF"/>
        <w:spacing w:after="0" w:line="240" w:lineRule="auto"/>
        <w:rPr>
          <w:rFonts w:eastAsia="Times New Roman" w:cs="Times New Roman"/>
          <w:sz w:val="24"/>
          <w:szCs w:val="20"/>
          <w:lang w:eastAsia="ar-SA"/>
        </w:rPr>
      </w:pPr>
      <w:r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>Температура готового рассола не должна превышать плюс 6 °С. Для снижения температуры рассола рекомендуется часть влаги вносить в виде чешуйчатого льда или снега. Приготовленный рассол направляют на шприцевание. Подготовленное мясное сырье с температурой не выше плюс 4 °С</w:t>
      </w:r>
    </w:p>
    <w:p w14:paraId="0CBB439C" w14:textId="77777777" w:rsidR="00CD0CD8" w:rsidRPr="00CD0CD8" w:rsidRDefault="00CD0CD8" w:rsidP="00CD0CD8">
      <w:pPr>
        <w:shd w:val="clear" w:color="auto" w:fill="FFFFFF"/>
        <w:spacing w:after="0" w:line="240" w:lineRule="auto"/>
        <w:rPr>
          <w:rFonts w:ascii="Adobe Caslon Pro Bold" w:eastAsia="Times New Roman" w:hAnsi="Adobe Caslon Pro Bold" w:cs="Times New Roman"/>
          <w:b/>
          <w:sz w:val="24"/>
          <w:szCs w:val="20"/>
          <w:lang w:eastAsia="ar-SA"/>
        </w:rPr>
      </w:pPr>
      <w:r w:rsidRPr="00CD0CD8">
        <w:rPr>
          <w:rFonts w:ascii="Adobe Caslon Pro Bold" w:eastAsia="Times New Roman" w:hAnsi="Adobe Caslon Pro Bold" w:cs="Times New Roman"/>
          <w:b/>
          <w:sz w:val="24"/>
          <w:szCs w:val="20"/>
          <w:lang w:eastAsia="ar-SA"/>
        </w:rPr>
        <w:t>Способы использования:</w:t>
      </w:r>
    </w:p>
    <w:p w14:paraId="071D823B" w14:textId="08427C3F" w:rsidR="00CD0CD8" w:rsidRPr="00FA2662" w:rsidRDefault="00CD0CD8" w:rsidP="00CD0CD8">
      <w:pPr>
        <w:shd w:val="clear" w:color="auto" w:fill="FFFFFF"/>
        <w:spacing w:after="0" w:line="240" w:lineRule="auto"/>
        <w:rPr>
          <w:rFonts w:eastAsia="Times New Roman" w:cs="Times New Roman"/>
          <w:sz w:val="24"/>
          <w:szCs w:val="20"/>
          <w:lang w:eastAsia="ar-SA"/>
        </w:rPr>
      </w:pPr>
      <w:r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1 вариант: изготовление рассолов для </w:t>
      </w:r>
      <w:r w:rsidR="00FA2662"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>шприцевания.</w:t>
      </w:r>
    </w:p>
    <w:p w14:paraId="1219BAA6" w14:textId="0AEB2DF5" w:rsidR="00CD0CD8" w:rsidRPr="00FA2662" w:rsidRDefault="00CD0CD8" w:rsidP="00CD0CD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eastAsia="ar-SA"/>
        </w:rPr>
      </w:pPr>
      <w:r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2 вариант: изготовление рассолов </w:t>
      </w:r>
      <w:r w:rsidRPr="00FA2662">
        <w:rPr>
          <w:rFonts w:ascii="Times New Roman" w:eastAsia="Times New Roman" w:hAnsi="Times New Roman" w:cs="Times New Roman"/>
          <w:sz w:val="24"/>
          <w:szCs w:val="20"/>
          <w:lang w:eastAsia="ar-SA"/>
        </w:rPr>
        <w:t>дл</w:t>
      </w:r>
      <w:r w:rsidR="00FA2662" w:rsidRPr="00FA2662">
        <w:rPr>
          <w:rFonts w:ascii="Times New Roman" w:eastAsia="Times New Roman" w:hAnsi="Times New Roman" w:cs="Times New Roman"/>
          <w:sz w:val="24"/>
          <w:szCs w:val="20"/>
          <w:lang w:eastAsia="ar-SA"/>
        </w:rPr>
        <w:t>я массирования.</w:t>
      </w:r>
    </w:p>
    <w:p w14:paraId="059881CC" w14:textId="77777777" w:rsidR="00A83F86" w:rsidRPr="00A83F86" w:rsidRDefault="00A83F86" w:rsidP="00A26827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</w:p>
    <w:p w14:paraId="46B83060" w14:textId="77777777" w:rsidR="00A83F86" w:rsidRPr="00A83F86" w:rsidRDefault="00A83F86" w:rsidP="00A83F86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 xml:space="preserve"> Характеристика продукции</w:t>
      </w:r>
    </w:p>
    <w:p w14:paraId="23249CBE" w14:textId="77777777" w:rsidR="00A83F86" w:rsidRPr="00A83F86" w:rsidRDefault="00A83F86" w:rsidP="00A83F86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>Органолептические и физико-химические показатели</w:t>
      </w:r>
    </w:p>
    <w:tbl>
      <w:tblPr>
        <w:tblW w:w="9952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132"/>
        <w:gridCol w:w="4820"/>
      </w:tblGrid>
      <w:tr w:rsidR="00A83F86" w:rsidRPr="00A83F86" w14:paraId="54CA5746" w14:textId="77777777" w:rsidTr="00973999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9DEBC1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Наименование показателя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A36F0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Значение показателя</w:t>
            </w:r>
          </w:p>
        </w:tc>
      </w:tr>
      <w:tr w:rsidR="00A83F86" w:rsidRPr="00A83F86" w14:paraId="66248E75" w14:textId="77777777" w:rsidTr="00973999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2FA35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Внешний вид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5C508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Порошковая однородная масса</w:t>
            </w:r>
          </w:p>
        </w:tc>
      </w:tr>
      <w:tr w:rsidR="00A83F86" w:rsidRPr="00A83F86" w14:paraId="47BE9EF7" w14:textId="77777777" w:rsidTr="00973999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7A1471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  <w:t>Цвет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F0925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От белого до светло-серого. Допускается кремовый оттенок</w:t>
            </w:r>
          </w:p>
        </w:tc>
      </w:tr>
      <w:tr w:rsidR="00A83F86" w:rsidRPr="00A83F86" w14:paraId="79438089" w14:textId="77777777" w:rsidTr="00973999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E5515A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  <w:t>Вкус и запах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EF1EA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Свойственные рецептурному составу смеси </w:t>
            </w:r>
          </w:p>
        </w:tc>
      </w:tr>
      <w:tr w:rsidR="00A83F86" w:rsidRPr="00A83F86" w14:paraId="5C953219" w14:textId="77777777" w:rsidTr="00973999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A70281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  <w:t>Консистенция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7D6B7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  <w:t>Однородная, легкосыпучая, д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  <w:t>опускаются комки, рассыпающиеся</w:t>
            </w:r>
            <w:r w:rsidRPr="00A83F86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  <w:t xml:space="preserve"> при легком нажатии</w:t>
            </w:r>
          </w:p>
        </w:tc>
      </w:tr>
      <w:tr w:rsidR="00A83F86" w:rsidRPr="00A83F86" w14:paraId="33BCA0E0" w14:textId="77777777" w:rsidTr="00973999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AFE097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Массовая доля влаги, % не более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7F632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11,0</w:t>
            </w:r>
          </w:p>
        </w:tc>
      </w:tr>
      <w:tr w:rsidR="00A83F86" w:rsidRPr="00A83F86" w14:paraId="56120E75" w14:textId="77777777" w:rsidTr="00973999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747A81" w14:textId="6DA4E256" w:rsidR="00A83F86" w:rsidRPr="00A83F86" w:rsidRDefault="0047141B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Массовая доля 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хлористого натрия</w:t>
            </w: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, % не более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03871" w14:textId="1676AEE7" w:rsidR="00A83F86" w:rsidRPr="00A83F86" w:rsidRDefault="0047141B" w:rsidP="00A83F86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7,2</w:t>
            </w:r>
          </w:p>
        </w:tc>
      </w:tr>
    </w:tbl>
    <w:p w14:paraId="0DC17C51" w14:textId="77777777" w:rsidR="00A83F86" w:rsidRPr="00A83F86" w:rsidRDefault="00A83F86" w:rsidP="00A83F86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0"/>
          <w:lang w:eastAsia="ar-SA"/>
        </w:rPr>
      </w:pPr>
    </w:p>
    <w:p w14:paraId="52CAF2C9" w14:textId="77777777" w:rsidR="00A83F86" w:rsidRPr="00A83F86" w:rsidRDefault="00A83F86" w:rsidP="00A83F86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>Санитарно-ги</w:t>
      </w:r>
      <w:r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 xml:space="preserve">гиенические </w:t>
      </w:r>
      <w:r w:rsidRPr="00A83F86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>показатели</w:t>
      </w:r>
    </w:p>
    <w:tbl>
      <w:tblPr>
        <w:tblW w:w="10048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864"/>
        <w:gridCol w:w="2239"/>
        <w:gridCol w:w="1872"/>
        <w:gridCol w:w="3073"/>
      </w:tblGrid>
      <w:tr w:rsidR="00A83F86" w:rsidRPr="00A83F86" w14:paraId="08FF8D1A" w14:textId="77777777" w:rsidTr="00973999">
        <w:trPr>
          <w:trHeight w:val="276"/>
        </w:trPr>
        <w:tc>
          <w:tcPr>
            <w:tcW w:w="69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D0EE2C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Наименование показателя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DF011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Значение показателя</w:t>
            </w:r>
          </w:p>
        </w:tc>
      </w:tr>
      <w:tr w:rsidR="00A83F86" w:rsidRPr="00A83F86" w14:paraId="5C15470D" w14:textId="77777777" w:rsidTr="00973999">
        <w:trPr>
          <w:trHeight w:val="276"/>
        </w:trPr>
        <w:tc>
          <w:tcPr>
            <w:tcW w:w="69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D4D884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Массовая доля металлопримесей</w:t>
            </w:r>
          </w:p>
          <w:p w14:paraId="56831106" w14:textId="77777777" w:rsidR="00A83F86" w:rsidRPr="00A83F86" w:rsidRDefault="00A83F86" w:rsidP="00A83F86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(</w:t>
            </w:r>
            <w:smartTag w:uri="urn:schemas-microsoft-com:office:smarttags" w:element="metricconverter">
              <w:smartTagPr>
                <w:attr w:name="ProductID" w:val="0,3 мм"/>
              </w:smartTagPr>
              <w:r w:rsidRPr="00A83F86">
                <w:rPr>
                  <w:rFonts w:ascii="Times New Roman" w:eastAsia="Times New Roman" w:hAnsi="Times New Roman" w:cs="Times New Roman"/>
                  <w:sz w:val="24"/>
                  <w:szCs w:val="20"/>
                  <w:lang w:eastAsia="ar-SA"/>
                </w:rPr>
                <w:t>0,3 мм</w:t>
              </w:r>
            </w:smartTag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 в наибольшем измерении), % не более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1018C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vertAlign w:val="superscript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1 х 10</w:t>
            </w: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vertAlign w:val="superscript"/>
                <w:lang w:eastAsia="ar-SA"/>
              </w:rPr>
              <w:t>-3</w:t>
            </w:r>
          </w:p>
        </w:tc>
      </w:tr>
      <w:tr w:rsidR="00A83F86" w:rsidRPr="00A83F86" w14:paraId="37E955E3" w14:textId="77777777" w:rsidTr="00973999">
        <w:trPr>
          <w:trHeight w:val="276"/>
        </w:trPr>
        <w:tc>
          <w:tcPr>
            <w:tcW w:w="69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53ACD8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Наличие посторонних примесей 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A9C42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Не допускается</w:t>
            </w:r>
          </w:p>
        </w:tc>
      </w:tr>
      <w:tr w:rsidR="00A83F86" w:rsidRPr="00A83F86" w14:paraId="5E5F3EBF" w14:textId="77777777" w:rsidTr="00973999">
        <w:trPr>
          <w:trHeight w:val="276"/>
        </w:trPr>
        <w:tc>
          <w:tcPr>
            <w:tcW w:w="69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90AB00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КМАФАнМ, КОЕ/г, не более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CE80F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vertAlign w:val="superscript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5 х 10</w:t>
            </w: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vertAlign w:val="superscript"/>
                <w:lang w:eastAsia="ar-SA"/>
              </w:rPr>
              <w:t>5</w:t>
            </w:r>
          </w:p>
        </w:tc>
      </w:tr>
      <w:tr w:rsidR="00A83F86" w:rsidRPr="00A83F86" w14:paraId="1964A971" w14:textId="77777777" w:rsidTr="00973999">
        <w:trPr>
          <w:trHeight w:val="276"/>
        </w:trPr>
        <w:tc>
          <w:tcPr>
            <w:tcW w:w="286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F7012E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Масса продукта (г), в которой не допускаются</w:t>
            </w:r>
          </w:p>
        </w:tc>
        <w:tc>
          <w:tcPr>
            <w:tcW w:w="41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F4F962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БКГП (колиформы)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FFCDD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0,01</w:t>
            </w:r>
          </w:p>
        </w:tc>
      </w:tr>
      <w:tr w:rsidR="00A83F86" w:rsidRPr="00A83F86" w14:paraId="48BC52C9" w14:textId="77777777" w:rsidTr="00973999">
        <w:trPr>
          <w:trHeight w:val="230"/>
        </w:trPr>
        <w:tc>
          <w:tcPr>
            <w:tcW w:w="286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C510F8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ar-SA"/>
              </w:rPr>
            </w:pPr>
          </w:p>
        </w:tc>
        <w:tc>
          <w:tcPr>
            <w:tcW w:w="41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28C76C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Сульфитредуцирующие клостридии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73F19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0,01</w:t>
            </w:r>
          </w:p>
        </w:tc>
      </w:tr>
      <w:tr w:rsidR="00A83F86" w:rsidRPr="00A83F86" w14:paraId="01F682DB" w14:textId="77777777" w:rsidTr="00973999">
        <w:trPr>
          <w:trHeight w:val="230"/>
        </w:trPr>
        <w:tc>
          <w:tcPr>
            <w:tcW w:w="286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C0C567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ar-SA"/>
              </w:rPr>
            </w:pPr>
          </w:p>
        </w:tc>
        <w:tc>
          <w:tcPr>
            <w:tcW w:w="41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61FF33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Патогенные, </w:t>
            </w:r>
          </w:p>
          <w:p w14:paraId="238807E5" w14:textId="77777777" w:rsidR="00A83F86" w:rsidRPr="00A83F86" w:rsidRDefault="00A83F86" w:rsidP="00A83F86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т.ч. сальмонеллы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390CB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25</w:t>
            </w:r>
          </w:p>
        </w:tc>
      </w:tr>
      <w:tr w:rsidR="00A83F86" w:rsidRPr="00A83F86" w14:paraId="08F3EE36" w14:textId="77777777" w:rsidTr="00973999">
        <w:trPr>
          <w:trHeight w:val="276"/>
        </w:trPr>
        <w:tc>
          <w:tcPr>
            <w:tcW w:w="69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06CD7E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Плесени, КОЕ/г</w:t>
            </w:r>
          </w:p>
          <w:p w14:paraId="450654FC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71BD8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vertAlign w:val="superscript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2 х 10 </w:t>
            </w: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vertAlign w:val="superscript"/>
                <w:lang w:eastAsia="ar-SA"/>
              </w:rPr>
              <w:t>2</w:t>
            </w:r>
          </w:p>
        </w:tc>
      </w:tr>
      <w:tr w:rsidR="00A83F86" w:rsidRPr="00A83F86" w14:paraId="37A00B88" w14:textId="77777777" w:rsidTr="00E46525">
        <w:trPr>
          <w:trHeight w:val="276"/>
        </w:trPr>
        <w:tc>
          <w:tcPr>
            <w:tcW w:w="100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63EB3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Токсичные элементы (мг/кг) и радионуклиды (Бк/кг)</w:t>
            </w:r>
          </w:p>
        </w:tc>
      </w:tr>
      <w:tr w:rsidR="00A83F86" w:rsidRPr="00A83F86" w14:paraId="25852F7C" w14:textId="77777777" w:rsidTr="00E46525">
        <w:trPr>
          <w:trHeight w:val="276"/>
        </w:trPr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E72438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Свинец</w:t>
            </w:r>
          </w:p>
        </w:tc>
        <w:tc>
          <w:tcPr>
            <w:tcW w:w="49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53A94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5,0</w:t>
            </w:r>
          </w:p>
        </w:tc>
      </w:tr>
      <w:tr w:rsidR="00A83F86" w:rsidRPr="00A83F86" w14:paraId="1DDAB8BB" w14:textId="77777777" w:rsidTr="00E46525">
        <w:trPr>
          <w:trHeight w:val="276"/>
        </w:trPr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7B7B4C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Мышьяк </w:t>
            </w:r>
          </w:p>
        </w:tc>
        <w:tc>
          <w:tcPr>
            <w:tcW w:w="49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5BE84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3,0</w:t>
            </w:r>
          </w:p>
        </w:tc>
      </w:tr>
      <w:tr w:rsidR="00A83F86" w:rsidRPr="00A83F86" w14:paraId="3CDB0598" w14:textId="77777777" w:rsidTr="00E46525">
        <w:trPr>
          <w:trHeight w:val="276"/>
        </w:trPr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ED96CD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Кадмий </w:t>
            </w:r>
          </w:p>
        </w:tc>
        <w:tc>
          <w:tcPr>
            <w:tcW w:w="49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F3181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0,2</w:t>
            </w:r>
          </w:p>
        </w:tc>
      </w:tr>
      <w:tr w:rsidR="00A83F86" w:rsidRPr="00A83F86" w14:paraId="33CE20E2" w14:textId="77777777" w:rsidTr="00E46525">
        <w:trPr>
          <w:trHeight w:val="276"/>
        </w:trPr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7268FE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Цезий-137</w:t>
            </w:r>
          </w:p>
        </w:tc>
        <w:tc>
          <w:tcPr>
            <w:tcW w:w="49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2AAC4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200</w:t>
            </w:r>
          </w:p>
        </w:tc>
      </w:tr>
      <w:tr w:rsidR="00A83F86" w:rsidRPr="00A83F86" w14:paraId="34EEF137" w14:textId="77777777" w:rsidTr="00E46525">
        <w:trPr>
          <w:trHeight w:val="276"/>
        </w:trPr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D0455D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Стронций-90</w:t>
            </w:r>
          </w:p>
        </w:tc>
        <w:tc>
          <w:tcPr>
            <w:tcW w:w="49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1AA4C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100</w:t>
            </w:r>
          </w:p>
        </w:tc>
      </w:tr>
    </w:tbl>
    <w:p w14:paraId="4DA88905" w14:textId="77777777" w:rsidR="00A83F86" w:rsidRPr="00A83F86" w:rsidRDefault="00A83F86" w:rsidP="00A83F86">
      <w:pPr>
        <w:keepNext/>
        <w:tabs>
          <w:tab w:val="num" w:pos="720"/>
        </w:tabs>
        <w:suppressAutoHyphens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</w:p>
    <w:p w14:paraId="559D6DF1" w14:textId="77777777" w:rsidR="00A83F86" w:rsidRPr="00A83F86" w:rsidRDefault="00A83F86" w:rsidP="00A83F86">
      <w:pPr>
        <w:keepNext/>
        <w:tabs>
          <w:tab w:val="num" w:pos="576"/>
        </w:tabs>
        <w:suppressAutoHyphens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>Упаковка</w:t>
      </w:r>
    </w:p>
    <w:p w14:paraId="4B9DCE66" w14:textId="77777777" w:rsidR="00B578C1" w:rsidRPr="00A83F86" w:rsidRDefault="00B578C1" w:rsidP="00B578C1">
      <w:pPr>
        <w:suppressAutoHyphens/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Многослойные бумажные мешки с полиэтиленовым вкладышем,</w:t>
      </w:r>
      <w:r w:rsidRPr="00A83F86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масса</w:t>
      </w:r>
      <w:r w:rsidRPr="00A83F86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нетто 2</w:t>
      </w: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0</w:t>
      </w:r>
      <w:r w:rsidRPr="00A83F86">
        <w:rPr>
          <w:rFonts w:ascii="Times New Roman" w:eastAsia="Times New Roman" w:hAnsi="Times New Roman" w:cs="Times New Roman"/>
          <w:sz w:val="24"/>
          <w:szCs w:val="24"/>
          <w:lang w:eastAsia="ar-SA"/>
        </w:rPr>
        <w:t>,0 кг</w:t>
      </w: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.</w:t>
      </w:r>
    </w:p>
    <w:p w14:paraId="797B3E3E" w14:textId="77777777" w:rsidR="00A83F86" w:rsidRPr="00A83F86" w:rsidRDefault="00A83F86" w:rsidP="00A83F86">
      <w:pPr>
        <w:keepNext/>
        <w:tabs>
          <w:tab w:val="num" w:pos="432"/>
        </w:tabs>
        <w:suppressAutoHyphens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bCs/>
          <w:sz w:val="24"/>
          <w:szCs w:val="20"/>
          <w:lang w:eastAsia="ar-SA"/>
        </w:rPr>
        <w:t>Срок и условия хранения</w:t>
      </w:r>
    </w:p>
    <w:p w14:paraId="080FCD22" w14:textId="77777777" w:rsidR="00973999" w:rsidRDefault="00A83F86" w:rsidP="00973999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Хранить в сухих чистых хорошо вентилируемых складских помещени</w:t>
      </w:r>
      <w:r>
        <w:rPr>
          <w:rFonts w:ascii="Times New Roman" w:eastAsia="Times New Roman" w:hAnsi="Times New Roman" w:cs="Times New Roman"/>
          <w:sz w:val="24"/>
          <w:szCs w:val="20"/>
          <w:lang w:eastAsia="ar-SA"/>
        </w:rPr>
        <w:t>ях, не зараженных вредителями, при температуре не выше плюс 20</w:t>
      </w:r>
      <w:r w:rsidRPr="00A83F86">
        <w:rPr>
          <w:rFonts w:ascii="Times New Roman" w:eastAsia="Times New Roman" w:hAnsi="Times New Roman" w:cs="Times New Roman"/>
          <w:sz w:val="24"/>
          <w:szCs w:val="20"/>
          <w:vertAlign w:val="superscript"/>
          <w:lang w:eastAsia="ar-SA"/>
        </w:rPr>
        <w:t>о</w:t>
      </w:r>
      <w:r>
        <w:rPr>
          <w:rFonts w:ascii="Times New Roman" w:eastAsia="Times New Roman" w:hAnsi="Times New Roman" w:cs="Times New Roman"/>
          <w:sz w:val="24"/>
          <w:szCs w:val="20"/>
          <w:vertAlign w:val="superscript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С и относительной</w:t>
      </w:r>
      <w:r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 влажности воздуха не более 75 % </w:t>
      </w:r>
    </w:p>
    <w:p w14:paraId="613D4786" w14:textId="77777777" w:rsidR="00973999" w:rsidRDefault="00973999" w:rsidP="00973999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  <w:lang w:eastAsia="ar-SA"/>
        </w:rPr>
      </w:pPr>
    </w:p>
    <w:p w14:paraId="06EDC609" w14:textId="697A7900" w:rsidR="00A83F86" w:rsidRPr="00A83F86" w:rsidRDefault="00A83F86" w:rsidP="00973999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  <w:lang w:eastAsia="ar-SA"/>
        </w:rPr>
      </w:pPr>
      <w:r w:rsidRPr="00A83F86">
        <w:rPr>
          <w:rFonts w:ascii="Times New Roman CYR" w:eastAsia="Times New Roman CYR" w:hAnsi="Times New Roman CYR" w:cs="Times New Roman CYR"/>
          <w:b/>
          <w:bCs/>
          <w:sz w:val="24"/>
          <w:szCs w:val="24"/>
          <w:lang w:eastAsia="ar-SA"/>
        </w:rPr>
        <w:t xml:space="preserve">Срок </w:t>
      </w:r>
      <w:r w:rsidRPr="00A83F86">
        <w:rPr>
          <w:rFonts w:ascii="Times New Roman" w:eastAsia="Times New Roman" w:hAnsi="Times New Roman" w:cs="Times New Roman"/>
          <w:b/>
          <w:bCs/>
          <w:sz w:val="24"/>
          <w:szCs w:val="24"/>
          <w:lang w:eastAsia="ar-SA"/>
        </w:rPr>
        <w:t>годности</w:t>
      </w:r>
      <w:r w:rsidRPr="00A83F86">
        <w:rPr>
          <w:rFonts w:ascii="Times New Roman CYR" w:eastAsia="Times New Roman CYR" w:hAnsi="Times New Roman CYR" w:cs="Times New Roman CYR"/>
          <w:b/>
          <w:bCs/>
          <w:sz w:val="24"/>
          <w:szCs w:val="24"/>
          <w:lang w:eastAsia="ar-SA"/>
        </w:rPr>
        <w:t xml:space="preserve">: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в неповрежденной упаковке </w:t>
      </w:r>
      <w:r w:rsidR="00941556">
        <w:rPr>
          <w:rFonts w:ascii="Times New Roman" w:eastAsia="Times New Roman" w:hAnsi="Times New Roman" w:cs="Times New Roman"/>
          <w:sz w:val="24"/>
          <w:szCs w:val="20"/>
          <w:lang w:eastAsia="ar-SA"/>
        </w:rPr>
        <w:t>12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 месяц</w:t>
      </w:r>
      <w:r w:rsidR="00941556">
        <w:rPr>
          <w:rFonts w:ascii="Times New Roman" w:eastAsia="Times New Roman" w:hAnsi="Times New Roman" w:cs="Times New Roman"/>
          <w:sz w:val="24"/>
          <w:szCs w:val="20"/>
          <w:lang w:eastAsia="ar-SA"/>
        </w:rPr>
        <w:t>ев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 со дня изготовления.</w:t>
      </w:r>
    </w:p>
    <w:p w14:paraId="1B1C040C" w14:textId="77777777" w:rsidR="002B099D" w:rsidRDefault="002B099D" w:rsidP="002B099D">
      <w:pPr>
        <w:suppressAutoHyphens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1EAC4197" w14:textId="3F5781D1" w:rsidR="002B099D" w:rsidRPr="002B099D" w:rsidRDefault="002B099D" w:rsidP="002B099D">
      <w:pPr>
        <w:suppressAutoHyphens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2B099D">
        <w:rPr>
          <w:rFonts w:ascii="Times New Roman" w:eastAsia="Times New Roman" w:hAnsi="Times New Roman" w:cs="Times New Roman"/>
          <w:sz w:val="24"/>
          <w:szCs w:val="24"/>
          <w:lang w:eastAsia="ar-SA"/>
        </w:rPr>
        <w:t>ДЕКЛАРАЦИЯ ОБ АЛЛЕРГЕННЫХ КОМПОНЕНТАХ</w:t>
      </w:r>
    </w:p>
    <w:p w14:paraId="515CF8AC" w14:textId="77777777" w:rsidR="002B099D" w:rsidRPr="002B099D" w:rsidRDefault="002B099D" w:rsidP="002B099D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76BCCEE0" w14:textId="77777777" w:rsidR="002B099D" w:rsidRPr="002B099D" w:rsidRDefault="002B099D" w:rsidP="002B099D">
      <w:pPr>
        <w:suppressAutoHyphens/>
        <w:spacing w:after="12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ar-SA"/>
        </w:rPr>
      </w:pPr>
      <w:r w:rsidRPr="002B099D">
        <w:rPr>
          <w:rFonts w:ascii="Times New Roman" w:eastAsia="Times New Roman" w:hAnsi="Times New Roman" w:cs="Times New Roman"/>
          <w:sz w:val="24"/>
          <w:szCs w:val="24"/>
          <w:lang w:eastAsia="ar-SA"/>
        </w:rPr>
        <w:t>В соответствии с Техническим регламентом Таможенного союза ТР ТС 022/2011 «Пищевая продукция в части её маркировки» часть 4.4., пункт 14. При изготовлении вышеназванной добавки были использованы следующие аллергенные компоненты:</w:t>
      </w:r>
    </w:p>
    <w:p w14:paraId="445952E6" w14:textId="77777777" w:rsidR="002B099D" w:rsidRPr="002B099D" w:rsidRDefault="002B099D" w:rsidP="002B099D">
      <w:pPr>
        <w:suppressAutoHyphens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3315"/>
        <w:gridCol w:w="3278"/>
        <w:gridCol w:w="3260"/>
      </w:tblGrid>
      <w:tr w:rsidR="002B099D" w:rsidRPr="002B099D" w14:paraId="606288E2" w14:textId="77777777" w:rsidTr="000E4335">
        <w:tc>
          <w:tcPr>
            <w:tcW w:w="3315" w:type="dxa"/>
          </w:tcPr>
          <w:p w14:paraId="31CE0E35" w14:textId="77777777" w:rsidR="002B099D" w:rsidRPr="002B099D" w:rsidRDefault="002B099D" w:rsidP="002B099D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eastAsia="ar-SA"/>
              </w:rPr>
            </w:pPr>
            <w:r w:rsidRPr="002B09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ar-SA"/>
              </w:rPr>
              <w:t>Аллергенные компоненты</w:t>
            </w:r>
          </w:p>
        </w:tc>
        <w:tc>
          <w:tcPr>
            <w:tcW w:w="3278" w:type="dxa"/>
          </w:tcPr>
          <w:p w14:paraId="4903DA20" w14:textId="77777777" w:rsidR="002B099D" w:rsidRPr="002B099D" w:rsidRDefault="002B099D" w:rsidP="002B099D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eastAsia="ar-SA"/>
              </w:rPr>
            </w:pPr>
            <w:r w:rsidRPr="002B09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ar-SA"/>
              </w:rPr>
              <w:t>В продукте</w:t>
            </w:r>
          </w:p>
        </w:tc>
        <w:tc>
          <w:tcPr>
            <w:tcW w:w="3260" w:type="dxa"/>
          </w:tcPr>
          <w:p w14:paraId="33D3D36B" w14:textId="77777777" w:rsidR="002B099D" w:rsidRPr="002B099D" w:rsidRDefault="002B099D" w:rsidP="002B099D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eastAsia="ar-SA"/>
              </w:rPr>
            </w:pPr>
            <w:r w:rsidRPr="002B09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ar-SA"/>
              </w:rPr>
              <w:t>На заводе</w:t>
            </w:r>
          </w:p>
        </w:tc>
      </w:tr>
      <w:tr w:rsidR="002B099D" w:rsidRPr="002B099D" w14:paraId="4F05B539" w14:textId="77777777" w:rsidTr="000E4335">
        <w:tc>
          <w:tcPr>
            <w:tcW w:w="3315" w:type="dxa"/>
          </w:tcPr>
          <w:p w14:paraId="3F2A3E36" w14:textId="77777777" w:rsidR="002B099D" w:rsidRPr="002B099D" w:rsidRDefault="002B099D" w:rsidP="002B099D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B099D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Злаки содержащие глютен и продукты их переработки</w:t>
            </w:r>
          </w:p>
        </w:tc>
        <w:tc>
          <w:tcPr>
            <w:tcW w:w="3278" w:type="dxa"/>
          </w:tcPr>
          <w:p w14:paraId="52A17DF9" w14:textId="77777777" w:rsidR="002B099D" w:rsidRPr="002B099D" w:rsidRDefault="002B099D" w:rsidP="002B099D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B099D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186AA9ED" w14:textId="77777777" w:rsidR="002B099D" w:rsidRPr="002B099D" w:rsidRDefault="002B099D" w:rsidP="002B099D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B099D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2B099D" w:rsidRPr="002B099D" w14:paraId="0E7D1030" w14:textId="77777777" w:rsidTr="000E4335">
        <w:tc>
          <w:tcPr>
            <w:tcW w:w="3315" w:type="dxa"/>
          </w:tcPr>
          <w:p w14:paraId="29063A87" w14:textId="77777777" w:rsidR="002B099D" w:rsidRPr="002B099D" w:rsidRDefault="002B099D" w:rsidP="002B099D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B099D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Ракообразные и продукты их переработки</w:t>
            </w:r>
          </w:p>
        </w:tc>
        <w:tc>
          <w:tcPr>
            <w:tcW w:w="3278" w:type="dxa"/>
          </w:tcPr>
          <w:p w14:paraId="6F001951" w14:textId="77777777" w:rsidR="002B099D" w:rsidRPr="002B099D" w:rsidRDefault="002B099D" w:rsidP="002B099D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B099D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71D8352E" w14:textId="77777777" w:rsidR="002B099D" w:rsidRPr="002B099D" w:rsidRDefault="002B099D" w:rsidP="002B099D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B099D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2B099D" w:rsidRPr="002B099D" w14:paraId="7219BFEE" w14:textId="77777777" w:rsidTr="000E4335">
        <w:tc>
          <w:tcPr>
            <w:tcW w:w="3315" w:type="dxa"/>
          </w:tcPr>
          <w:p w14:paraId="6EE2B942" w14:textId="77777777" w:rsidR="002B099D" w:rsidRPr="002B099D" w:rsidRDefault="002B099D" w:rsidP="002B099D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B099D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Яйцо и продукты его переработки</w:t>
            </w:r>
          </w:p>
        </w:tc>
        <w:tc>
          <w:tcPr>
            <w:tcW w:w="3278" w:type="dxa"/>
          </w:tcPr>
          <w:p w14:paraId="0AE9FF2F" w14:textId="77777777" w:rsidR="002B099D" w:rsidRPr="002B099D" w:rsidRDefault="002B099D" w:rsidP="002B099D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B099D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4DEF5842" w14:textId="77777777" w:rsidR="002B099D" w:rsidRPr="002B099D" w:rsidRDefault="002B099D" w:rsidP="002B099D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B099D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2B099D" w:rsidRPr="002B099D" w14:paraId="4730D208" w14:textId="77777777" w:rsidTr="000E4335">
        <w:tc>
          <w:tcPr>
            <w:tcW w:w="3315" w:type="dxa"/>
          </w:tcPr>
          <w:p w14:paraId="60E4F323" w14:textId="77777777" w:rsidR="002B099D" w:rsidRPr="002B099D" w:rsidRDefault="002B099D" w:rsidP="002B099D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B099D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Рыба и продукты её переработки</w:t>
            </w:r>
          </w:p>
        </w:tc>
        <w:tc>
          <w:tcPr>
            <w:tcW w:w="3278" w:type="dxa"/>
          </w:tcPr>
          <w:p w14:paraId="4A507249" w14:textId="77777777" w:rsidR="002B099D" w:rsidRPr="002B099D" w:rsidRDefault="002B099D" w:rsidP="002B099D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B099D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0B3D3BEE" w14:textId="77777777" w:rsidR="002B099D" w:rsidRPr="002B099D" w:rsidRDefault="002B099D" w:rsidP="002B099D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B099D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2B099D" w:rsidRPr="002B099D" w14:paraId="3A5963BA" w14:textId="77777777" w:rsidTr="000E4335">
        <w:tc>
          <w:tcPr>
            <w:tcW w:w="3315" w:type="dxa"/>
          </w:tcPr>
          <w:p w14:paraId="36F65C11" w14:textId="77777777" w:rsidR="002B099D" w:rsidRPr="002B099D" w:rsidRDefault="002B099D" w:rsidP="002B099D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B099D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Арахис и продукты его переработки</w:t>
            </w:r>
          </w:p>
        </w:tc>
        <w:tc>
          <w:tcPr>
            <w:tcW w:w="3278" w:type="dxa"/>
          </w:tcPr>
          <w:p w14:paraId="2436C5E1" w14:textId="77777777" w:rsidR="002B099D" w:rsidRPr="002B099D" w:rsidRDefault="002B099D" w:rsidP="002B099D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B099D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64520A13" w14:textId="77777777" w:rsidR="002B099D" w:rsidRPr="002B099D" w:rsidRDefault="002B099D" w:rsidP="002B099D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B099D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2B099D" w:rsidRPr="002B099D" w14:paraId="28C3319E" w14:textId="77777777" w:rsidTr="000E4335">
        <w:tc>
          <w:tcPr>
            <w:tcW w:w="3315" w:type="dxa"/>
          </w:tcPr>
          <w:p w14:paraId="1253B4D5" w14:textId="77777777" w:rsidR="002B099D" w:rsidRPr="002B099D" w:rsidRDefault="002B099D" w:rsidP="002B099D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B099D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Соевые бобы и продукты их переработки</w:t>
            </w:r>
          </w:p>
        </w:tc>
        <w:tc>
          <w:tcPr>
            <w:tcW w:w="3278" w:type="dxa"/>
          </w:tcPr>
          <w:p w14:paraId="304D1630" w14:textId="77777777" w:rsidR="002B099D" w:rsidRPr="002B099D" w:rsidRDefault="002B099D" w:rsidP="002B099D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B099D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1858FBDE" w14:textId="77777777" w:rsidR="002B099D" w:rsidRPr="002B099D" w:rsidRDefault="002B099D" w:rsidP="002B099D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B099D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+</w:t>
            </w:r>
          </w:p>
        </w:tc>
      </w:tr>
      <w:tr w:rsidR="002B099D" w:rsidRPr="002B099D" w14:paraId="005AE77D" w14:textId="77777777" w:rsidTr="000E4335">
        <w:tc>
          <w:tcPr>
            <w:tcW w:w="3315" w:type="dxa"/>
          </w:tcPr>
          <w:p w14:paraId="63533630" w14:textId="77777777" w:rsidR="002B099D" w:rsidRPr="002B099D" w:rsidRDefault="002B099D" w:rsidP="002B099D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B099D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Молоко и продукты его переработки (в т.ч. лактоза)</w:t>
            </w:r>
          </w:p>
        </w:tc>
        <w:tc>
          <w:tcPr>
            <w:tcW w:w="3278" w:type="dxa"/>
          </w:tcPr>
          <w:p w14:paraId="0A52CDB2" w14:textId="7BA054BE" w:rsidR="002B099D" w:rsidRPr="002B099D" w:rsidRDefault="002B099D" w:rsidP="002B099D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  <w:t>-</w:t>
            </w:r>
          </w:p>
        </w:tc>
        <w:tc>
          <w:tcPr>
            <w:tcW w:w="3260" w:type="dxa"/>
          </w:tcPr>
          <w:p w14:paraId="25A9DB9D" w14:textId="77777777" w:rsidR="002B099D" w:rsidRPr="002B099D" w:rsidRDefault="002B099D" w:rsidP="002B099D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B099D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+</w:t>
            </w:r>
          </w:p>
        </w:tc>
      </w:tr>
      <w:tr w:rsidR="002B099D" w:rsidRPr="002B099D" w14:paraId="08DEF26B" w14:textId="77777777" w:rsidTr="000E4335">
        <w:tc>
          <w:tcPr>
            <w:tcW w:w="3315" w:type="dxa"/>
          </w:tcPr>
          <w:p w14:paraId="3A6F4488" w14:textId="77777777" w:rsidR="002B099D" w:rsidRPr="002B099D" w:rsidRDefault="002B099D" w:rsidP="002B099D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B099D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Орехи и продукты их переработки</w:t>
            </w:r>
          </w:p>
        </w:tc>
        <w:tc>
          <w:tcPr>
            <w:tcW w:w="3278" w:type="dxa"/>
          </w:tcPr>
          <w:p w14:paraId="59A4EFFF" w14:textId="77777777" w:rsidR="002B099D" w:rsidRPr="002B099D" w:rsidRDefault="002B099D" w:rsidP="002B099D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B099D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2797E2A7" w14:textId="77777777" w:rsidR="002B099D" w:rsidRPr="002B099D" w:rsidRDefault="002B099D" w:rsidP="002B099D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B099D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2B099D" w:rsidRPr="002B099D" w14:paraId="0A9124DA" w14:textId="77777777" w:rsidTr="000E4335">
        <w:tc>
          <w:tcPr>
            <w:tcW w:w="3315" w:type="dxa"/>
          </w:tcPr>
          <w:p w14:paraId="6C06ACDD" w14:textId="77777777" w:rsidR="002B099D" w:rsidRPr="002B099D" w:rsidRDefault="002B099D" w:rsidP="002B099D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B099D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Сельдерей и продукты его переработки</w:t>
            </w:r>
          </w:p>
        </w:tc>
        <w:tc>
          <w:tcPr>
            <w:tcW w:w="3278" w:type="dxa"/>
          </w:tcPr>
          <w:p w14:paraId="57228AC0" w14:textId="77777777" w:rsidR="002B099D" w:rsidRPr="002B099D" w:rsidRDefault="002B099D" w:rsidP="002B099D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B099D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6331DA50" w14:textId="77777777" w:rsidR="002B099D" w:rsidRPr="002B099D" w:rsidRDefault="002B099D" w:rsidP="002B099D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B099D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2B099D" w:rsidRPr="002B099D" w14:paraId="7C1110A9" w14:textId="77777777" w:rsidTr="000E4335">
        <w:tc>
          <w:tcPr>
            <w:tcW w:w="3315" w:type="dxa"/>
          </w:tcPr>
          <w:p w14:paraId="7D3F8759" w14:textId="77777777" w:rsidR="002B099D" w:rsidRPr="002B099D" w:rsidRDefault="002B099D" w:rsidP="002B099D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B099D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Горчица и продукты её переработки</w:t>
            </w:r>
          </w:p>
        </w:tc>
        <w:tc>
          <w:tcPr>
            <w:tcW w:w="3278" w:type="dxa"/>
          </w:tcPr>
          <w:p w14:paraId="09385E77" w14:textId="77777777" w:rsidR="002B099D" w:rsidRPr="002B099D" w:rsidRDefault="002B099D" w:rsidP="002B099D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B099D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528CBBE5" w14:textId="77777777" w:rsidR="002B099D" w:rsidRPr="002B099D" w:rsidRDefault="002B099D" w:rsidP="002B099D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B099D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+</w:t>
            </w:r>
          </w:p>
        </w:tc>
      </w:tr>
      <w:tr w:rsidR="002B099D" w:rsidRPr="002B099D" w14:paraId="02810800" w14:textId="77777777" w:rsidTr="000E4335">
        <w:tc>
          <w:tcPr>
            <w:tcW w:w="3315" w:type="dxa"/>
          </w:tcPr>
          <w:p w14:paraId="35B926BF" w14:textId="77777777" w:rsidR="002B099D" w:rsidRPr="002B099D" w:rsidRDefault="002B099D" w:rsidP="002B099D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B099D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Кунжут и продукты его переработки</w:t>
            </w:r>
          </w:p>
        </w:tc>
        <w:tc>
          <w:tcPr>
            <w:tcW w:w="3278" w:type="dxa"/>
          </w:tcPr>
          <w:p w14:paraId="1B1030E6" w14:textId="77777777" w:rsidR="002B099D" w:rsidRPr="002B099D" w:rsidRDefault="002B099D" w:rsidP="002B099D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B099D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5730B448" w14:textId="77777777" w:rsidR="002B099D" w:rsidRPr="002B099D" w:rsidRDefault="002B099D" w:rsidP="002B099D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B099D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+</w:t>
            </w:r>
          </w:p>
        </w:tc>
      </w:tr>
      <w:tr w:rsidR="002B099D" w:rsidRPr="002B099D" w14:paraId="5D72B384" w14:textId="77777777" w:rsidTr="000E4335">
        <w:tc>
          <w:tcPr>
            <w:tcW w:w="3315" w:type="dxa"/>
          </w:tcPr>
          <w:p w14:paraId="2B1C934F" w14:textId="77777777" w:rsidR="002B099D" w:rsidRPr="002B099D" w:rsidRDefault="002B099D" w:rsidP="002B099D">
            <w:pPr>
              <w:suppressAutoHyphens/>
              <w:spacing w:after="120" w:line="240" w:lineRule="auto"/>
              <w:jc w:val="both"/>
              <w:rPr>
                <w:rFonts w:ascii="Arial" w:eastAsia="Times New Roman" w:hAnsi="Arial" w:cs="Arial"/>
                <w:kern w:val="2"/>
                <w:sz w:val="18"/>
                <w:szCs w:val="18"/>
                <w:lang w:eastAsia="ar-SA"/>
              </w:rPr>
            </w:pPr>
            <w:r w:rsidRPr="002B099D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lastRenderedPageBreak/>
              <w:t>Диоксид серы и сульфиты</w:t>
            </w:r>
          </w:p>
          <w:p w14:paraId="024C1718" w14:textId="77777777" w:rsidR="002B099D" w:rsidRPr="002B099D" w:rsidRDefault="002B099D" w:rsidP="002B099D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</w:p>
        </w:tc>
        <w:tc>
          <w:tcPr>
            <w:tcW w:w="3278" w:type="dxa"/>
          </w:tcPr>
          <w:p w14:paraId="3C1EB296" w14:textId="77777777" w:rsidR="002B099D" w:rsidRPr="002B099D" w:rsidRDefault="002B099D" w:rsidP="002B099D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B099D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00B5E72F" w14:textId="77777777" w:rsidR="002B099D" w:rsidRPr="002B099D" w:rsidRDefault="002B099D" w:rsidP="002B099D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B099D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2B099D" w:rsidRPr="002B099D" w14:paraId="16EDA329" w14:textId="77777777" w:rsidTr="000E4335">
        <w:tc>
          <w:tcPr>
            <w:tcW w:w="3315" w:type="dxa"/>
          </w:tcPr>
          <w:p w14:paraId="145DA6B3" w14:textId="77777777" w:rsidR="002B099D" w:rsidRPr="002B099D" w:rsidRDefault="002B099D" w:rsidP="002B099D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B099D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Люпин и продукты его переработки</w:t>
            </w:r>
          </w:p>
        </w:tc>
        <w:tc>
          <w:tcPr>
            <w:tcW w:w="3278" w:type="dxa"/>
          </w:tcPr>
          <w:p w14:paraId="67D0D480" w14:textId="77777777" w:rsidR="002B099D" w:rsidRPr="002B099D" w:rsidRDefault="002B099D" w:rsidP="002B099D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B099D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51752A89" w14:textId="77777777" w:rsidR="002B099D" w:rsidRPr="002B099D" w:rsidRDefault="002B099D" w:rsidP="002B099D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B099D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2B099D" w:rsidRPr="002B099D" w14:paraId="2EE598D8" w14:textId="77777777" w:rsidTr="000E4335">
        <w:tc>
          <w:tcPr>
            <w:tcW w:w="3315" w:type="dxa"/>
          </w:tcPr>
          <w:p w14:paraId="35992A1F" w14:textId="77777777" w:rsidR="002B099D" w:rsidRPr="002B099D" w:rsidRDefault="002B099D" w:rsidP="002B099D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B099D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Аспартам и аспартам-ацесулфама соль</w:t>
            </w:r>
          </w:p>
        </w:tc>
        <w:tc>
          <w:tcPr>
            <w:tcW w:w="3278" w:type="dxa"/>
          </w:tcPr>
          <w:p w14:paraId="4FF1B303" w14:textId="77777777" w:rsidR="002B099D" w:rsidRPr="002B099D" w:rsidRDefault="002B099D" w:rsidP="002B099D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B099D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066D6C6F" w14:textId="77777777" w:rsidR="002B099D" w:rsidRPr="002B099D" w:rsidRDefault="002B099D" w:rsidP="002B099D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B099D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</w:tbl>
    <w:p w14:paraId="39256AFD" w14:textId="77777777" w:rsidR="002B099D" w:rsidRPr="002B099D" w:rsidRDefault="002B099D" w:rsidP="002B099D">
      <w:pPr>
        <w:suppressAutoHyphens/>
        <w:spacing w:after="120" w:line="240" w:lineRule="auto"/>
        <w:jc w:val="both"/>
        <w:rPr>
          <w:rFonts w:ascii="Arial" w:eastAsia="Times New Roman" w:hAnsi="Arial" w:cs="Arial"/>
          <w:b/>
          <w:bCs/>
          <w:i/>
          <w:iCs/>
          <w:kern w:val="2"/>
          <w:sz w:val="20"/>
          <w:szCs w:val="20"/>
          <w:lang w:eastAsia="ar-SA"/>
        </w:rPr>
      </w:pPr>
      <w:r w:rsidRPr="002B099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ar-SA"/>
        </w:rPr>
        <w:t>Объяснение:</w:t>
      </w:r>
    </w:p>
    <w:p w14:paraId="6B86418D" w14:textId="77777777" w:rsidR="002B099D" w:rsidRPr="002B099D" w:rsidRDefault="002B099D" w:rsidP="002B099D">
      <w:pPr>
        <w:suppressAutoHyphens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2B099D">
        <w:rPr>
          <w:rFonts w:ascii="Times New Roman" w:eastAsia="Times New Roman" w:hAnsi="Times New Roman" w:cs="Times New Roman"/>
          <w:sz w:val="24"/>
          <w:szCs w:val="24"/>
          <w:lang w:eastAsia="ar-SA"/>
        </w:rPr>
        <w:t>+: входит в состав                                    -: не входит в состав</w:t>
      </w:r>
    </w:p>
    <w:p w14:paraId="188DAFAB" w14:textId="77777777" w:rsidR="002B099D" w:rsidRPr="002B099D" w:rsidRDefault="002B099D" w:rsidP="002B099D">
      <w:pPr>
        <w:suppressAutoHyphens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0E98E6E6" w14:textId="77777777" w:rsidR="002B099D" w:rsidRPr="002B099D" w:rsidRDefault="002B099D" w:rsidP="002B099D">
      <w:pPr>
        <w:suppressAutoHyphens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2B099D">
        <w:rPr>
          <w:rFonts w:ascii="Times New Roman" w:eastAsia="Times New Roman" w:hAnsi="Times New Roman" w:cs="Times New Roman"/>
          <w:sz w:val="24"/>
          <w:szCs w:val="24"/>
          <w:lang w:eastAsia="ar-SA"/>
        </w:rPr>
        <w:t>Согласно информации о применении аллергенов на заводе, добавка не может быть использована для изготовления продуктов без примесей аллергенов!</w:t>
      </w:r>
    </w:p>
    <w:p w14:paraId="1ADECCBD" w14:textId="77777777" w:rsidR="002B099D" w:rsidRPr="002B099D" w:rsidRDefault="002B099D" w:rsidP="002B099D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70613790" w14:textId="77777777" w:rsidR="002B099D" w:rsidRPr="002B099D" w:rsidRDefault="002B099D" w:rsidP="002B099D">
      <w:pPr>
        <w:suppressAutoHyphens/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</w:pPr>
      <w:r w:rsidRPr="002B099D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>Информация об использовании ГМО.</w:t>
      </w:r>
    </w:p>
    <w:p w14:paraId="5C9D8566" w14:textId="77777777" w:rsidR="002B099D" w:rsidRPr="002B099D" w:rsidRDefault="002B099D" w:rsidP="002B099D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2B099D">
        <w:rPr>
          <w:rFonts w:ascii="Times New Roman" w:eastAsia="Times New Roman" w:hAnsi="Times New Roman" w:cs="Times New Roman"/>
          <w:sz w:val="24"/>
          <w:szCs w:val="24"/>
          <w:lang w:eastAsia="ar-SA"/>
        </w:rPr>
        <w:t>Данный продукт не содержат генетически модифицированные организмы (ГМО) в качестве сырья, а также при его производстве не используются ингредиенты, полученные из ГМО материала в качестве добавок.</w:t>
      </w:r>
    </w:p>
    <w:p w14:paraId="6AD2FF63" w14:textId="77777777" w:rsidR="00EC22F0" w:rsidRPr="003D0956" w:rsidRDefault="00EC22F0" w:rsidP="003D0956">
      <w:pPr>
        <w:pStyle w:val="ae"/>
        <w:jc w:val="center"/>
        <w:rPr>
          <w:sz w:val="22"/>
          <w:szCs w:val="22"/>
        </w:rPr>
      </w:pPr>
    </w:p>
    <w:sectPr w:rsidR="00EC22F0" w:rsidRPr="003D0956" w:rsidSect="00973999">
      <w:pgSz w:w="11906" w:h="16838"/>
      <w:pgMar w:top="851" w:right="720" w:bottom="426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9AC7B9" w14:textId="77777777" w:rsidR="006715E0" w:rsidRDefault="006715E0" w:rsidP="00DF19E7">
      <w:pPr>
        <w:spacing w:after="0" w:line="240" w:lineRule="auto"/>
      </w:pPr>
      <w:r>
        <w:separator/>
      </w:r>
    </w:p>
  </w:endnote>
  <w:endnote w:type="continuationSeparator" w:id="0">
    <w:p w14:paraId="40744207" w14:textId="77777777" w:rsidR="006715E0" w:rsidRDefault="006715E0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dobe Caslon Pro Bold">
    <w:altName w:val="Times New Roman"/>
    <w:panose1 w:val="00000000000000000000"/>
    <w:charset w:val="00"/>
    <w:family w:val="roman"/>
    <w:notTrueType/>
    <w:pitch w:val="variable"/>
    <w:sig w:usb0="00000001" w:usb1="00000001" w:usb2="00000000" w:usb3="00000000" w:csb0="00000093" w:csb1="00000000"/>
  </w:font>
  <w:font w:name="yandex-sans">
    <w:altName w:val="Times New Roman"/>
    <w:panose1 w:val="00000000000000000000"/>
    <w:charset w:val="00"/>
    <w:family w:val="roman"/>
    <w:notTrueType/>
    <w:pitch w:val="default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0134EC" w14:textId="77777777" w:rsidR="006715E0" w:rsidRDefault="006715E0" w:rsidP="00DF19E7">
      <w:pPr>
        <w:spacing w:after="0" w:line="240" w:lineRule="auto"/>
      </w:pPr>
      <w:r>
        <w:separator/>
      </w:r>
    </w:p>
  </w:footnote>
  <w:footnote w:type="continuationSeparator" w:id="0">
    <w:p w14:paraId="6C7C8D2C" w14:textId="77777777" w:rsidR="006715E0" w:rsidRDefault="006715E0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6EE9"/>
    <w:rsid w:val="000120CF"/>
    <w:rsid w:val="0001274D"/>
    <w:rsid w:val="00043007"/>
    <w:rsid w:val="00044D8D"/>
    <w:rsid w:val="000734C2"/>
    <w:rsid w:val="000849A4"/>
    <w:rsid w:val="000A4922"/>
    <w:rsid w:val="000B0C5B"/>
    <w:rsid w:val="000B123B"/>
    <w:rsid w:val="000C1B00"/>
    <w:rsid w:val="000D109F"/>
    <w:rsid w:val="000F2E8E"/>
    <w:rsid w:val="001417E0"/>
    <w:rsid w:val="00156C50"/>
    <w:rsid w:val="00164298"/>
    <w:rsid w:val="0017252A"/>
    <w:rsid w:val="00173392"/>
    <w:rsid w:val="00185C56"/>
    <w:rsid w:val="001A4F2B"/>
    <w:rsid w:val="001C1E6F"/>
    <w:rsid w:val="00237226"/>
    <w:rsid w:val="0025731C"/>
    <w:rsid w:val="00296ACF"/>
    <w:rsid w:val="002B099D"/>
    <w:rsid w:val="002D2D00"/>
    <w:rsid w:val="002D70EA"/>
    <w:rsid w:val="002F108F"/>
    <w:rsid w:val="002F1A40"/>
    <w:rsid w:val="0033376F"/>
    <w:rsid w:val="00333806"/>
    <w:rsid w:val="00336DAA"/>
    <w:rsid w:val="00337219"/>
    <w:rsid w:val="00344C1C"/>
    <w:rsid w:val="00376EE9"/>
    <w:rsid w:val="003840DE"/>
    <w:rsid w:val="00385571"/>
    <w:rsid w:val="003D0956"/>
    <w:rsid w:val="003E1FCC"/>
    <w:rsid w:val="003E5556"/>
    <w:rsid w:val="003F4E8D"/>
    <w:rsid w:val="004149B7"/>
    <w:rsid w:val="004370E5"/>
    <w:rsid w:val="004448C8"/>
    <w:rsid w:val="0047141B"/>
    <w:rsid w:val="00484F49"/>
    <w:rsid w:val="0049092D"/>
    <w:rsid w:val="004D0303"/>
    <w:rsid w:val="004D2D38"/>
    <w:rsid w:val="004E76AA"/>
    <w:rsid w:val="0053147B"/>
    <w:rsid w:val="005378A1"/>
    <w:rsid w:val="00556EA0"/>
    <w:rsid w:val="0059419D"/>
    <w:rsid w:val="00594E3D"/>
    <w:rsid w:val="005A5F20"/>
    <w:rsid w:val="005C45A1"/>
    <w:rsid w:val="005C5E50"/>
    <w:rsid w:val="005D325C"/>
    <w:rsid w:val="006113A8"/>
    <w:rsid w:val="006178E3"/>
    <w:rsid w:val="00654B43"/>
    <w:rsid w:val="0065761F"/>
    <w:rsid w:val="00662234"/>
    <w:rsid w:val="006715E0"/>
    <w:rsid w:val="00685D74"/>
    <w:rsid w:val="00690A2D"/>
    <w:rsid w:val="006C7036"/>
    <w:rsid w:val="006D1506"/>
    <w:rsid w:val="007200A9"/>
    <w:rsid w:val="00733335"/>
    <w:rsid w:val="00746E5C"/>
    <w:rsid w:val="007623C4"/>
    <w:rsid w:val="00763361"/>
    <w:rsid w:val="007974C3"/>
    <w:rsid w:val="007A7C6D"/>
    <w:rsid w:val="007F6409"/>
    <w:rsid w:val="00840161"/>
    <w:rsid w:val="00845250"/>
    <w:rsid w:val="00857A95"/>
    <w:rsid w:val="008669F0"/>
    <w:rsid w:val="0087182C"/>
    <w:rsid w:val="00882E3E"/>
    <w:rsid w:val="00886F10"/>
    <w:rsid w:val="008C1567"/>
    <w:rsid w:val="009014DF"/>
    <w:rsid w:val="009114B1"/>
    <w:rsid w:val="0091764B"/>
    <w:rsid w:val="00941556"/>
    <w:rsid w:val="00962746"/>
    <w:rsid w:val="00973999"/>
    <w:rsid w:val="00982787"/>
    <w:rsid w:val="009A5C9B"/>
    <w:rsid w:val="009B348A"/>
    <w:rsid w:val="009B7F25"/>
    <w:rsid w:val="009E5D2E"/>
    <w:rsid w:val="00A26827"/>
    <w:rsid w:val="00A41306"/>
    <w:rsid w:val="00A7792C"/>
    <w:rsid w:val="00A83F86"/>
    <w:rsid w:val="00A932FE"/>
    <w:rsid w:val="00A93B27"/>
    <w:rsid w:val="00AC3EDE"/>
    <w:rsid w:val="00B2697E"/>
    <w:rsid w:val="00B3474C"/>
    <w:rsid w:val="00B578C1"/>
    <w:rsid w:val="00B7396C"/>
    <w:rsid w:val="00B771CE"/>
    <w:rsid w:val="00C0745C"/>
    <w:rsid w:val="00C25A41"/>
    <w:rsid w:val="00C6601E"/>
    <w:rsid w:val="00C851B3"/>
    <w:rsid w:val="00CA7C13"/>
    <w:rsid w:val="00CC0C67"/>
    <w:rsid w:val="00CD0CD8"/>
    <w:rsid w:val="00CD20C5"/>
    <w:rsid w:val="00CD41A9"/>
    <w:rsid w:val="00D15A8D"/>
    <w:rsid w:val="00D16C68"/>
    <w:rsid w:val="00D2189B"/>
    <w:rsid w:val="00D3628C"/>
    <w:rsid w:val="00D74842"/>
    <w:rsid w:val="00D74C8E"/>
    <w:rsid w:val="00DA0620"/>
    <w:rsid w:val="00DE184E"/>
    <w:rsid w:val="00DF090E"/>
    <w:rsid w:val="00DF19E7"/>
    <w:rsid w:val="00DF3F76"/>
    <w:rsid w:val="00E11F45"/>
    <w:rsid w:val="00E123BF"/>
    <w:rsid w:val="00E20E49"/>
    <w:rsid w:val="00E3400A"/>
    <w:rsid w:val="00E95AF4"/>
    <w:rsid w:val="00EC22F0"/>
    <w:rsid w:val="00ED2F1E"/>
    <w:rsid w:val="00ED706D"/>
    <w:rsid w:val="00EE0289"/>
    <w:rsid w:val="00EF4B00"/>
    <w:rsid w:val="00F259CB"/>
    <w:rsid w:val="00F37D8A"/>
    <w:rsid w:val="00F60E7D"/>
    <w:rsid w:val="00F62AFE"/>
    <w:rsid w:val="00F67CE8"/>
    <w:rsid w:val="00F70030"/>
    <w:rsid w:val="00FA2662"/>
    <w:rsid w:val="00FC2C28"/>
    <w:rsid w:val="00FD3383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7AE2C7EF"/>
  <w15:docId w15:val="{75E8EFAA-3AC3-4F0E-85AF-1BD9769CD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22F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qFormat/>
    <w:rsid w:val="003D0956"/>
    <w:pPr>
      <w:keepNext/>
      <w:suppressAutoHyphens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ar-SA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3D0956"/>
    <w:rPr>
      <w:rFonts w:ascii="Arial" w:eastAsia="Times New Roman" w:hAnsi="Arial" w:cs="Arial"/>
      <w:b/>
      <w:bCs/>
      <w:sz w:val="26"/>
      <w:szCs w:val="26"/>
      <w:lang w:eastAsia="ar-SA"/>
    </w:rPr>
  </w:style>
  <w:style w:type="paragraph" w:customStyle="1" w:styleId="21">
    <w:name w:val="Основной текст с отступом 21"/>
    <w:basedOn w:val="a"/>
    <w:rsid w:val="003D0956"/>
    <w:pPr>
      <w:suppressAutoHyphens/>
      <w:spacing w:after="0" w:line="240" w:lineRule="auto"/>
      <w:ind w:firstLine="708"/>
    </w:pPr>
    <w:rPr>
      <w:rFonts w:ascii="Times New Roman" w:eastAsia="Times New Roman" w:hAnsi="Times New Roman" w:cs="Times New Roman"/>
      <w:b/>
      <w:bCs/>
      <w:sz w:val="24"/>
      <w:szCs w:val="24"/>
      <w:lang w:eastAsia="ar-SA"/>
    </w:rPr>
  </w:style>
  <w:style w:type="character" w:customStyle="1" w:styleId="20">
    <w:name w:val="Заголовок 2 Знак"/>
    <w:basedOn w:val="a0"/>
    <w:link w:val="2"/>
    <w:uiPriority w:val="9"/>
    <w:semiHidden/>
    <w:rsid w:val="00EC22F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f3">
    <w:name w:val="Body Text Indent"/>
    <w:basedOn w:val="a"/>
    <w:link w:val="af4"/>
    <w:uiPriority w:val="99"/>
    <w:semiHidden/>
    <w:unhideWhenUsed/>
    <w:rsid w:val="00EC22F0"/>
    <w:pPr>
      <w:spacing w:after="120"/>
      <w:ind w:left="283"/>
    </w:pPr>
  </w:style>
  <w:style w:type="character" w:customStyle="1" w:styleId="af4">
    <w:name w:val="Основной текст с отступом Знак"/>
    <w:basedOn w:val="a0"/>
    <w:link w:val="af3"/>
    <w:uiPriority w:val="99"/>
    <w:semiHidden/>
    <w:rsid w:val="00EC22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50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3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</Pages>
  <Words>669</Words>
  <Characters>3819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GolovachevaMA</cp:lastModifiedBy>
  <cp:revision>32</cp:revision>
  <cp:lastPrinted>2019-08-21T09:41:00Z</cp:lastPrinted>
  <dcterms:created xsi:type="dcterms:W3CDTF">2019-08-15T14:02:00Z</dcterms:created>
  <dcterms:modified xsi:type="dcterms:W3CDTF">2023-06-09T11:55:00Z</dcterms:modified>
</cp:coreProperties>
</file>