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C8DA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28E36A22" wp14:editId="376B717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38BDF59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E526561" w14:textId="77777777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5474EE">
              <w:rPr>
                <w:rFonts w:ascii="Arial" w:hAnsi="Arial" w:cs="Arial"/>
                <w:sz w:val="18"/>
                <w:szCs w:val="18"/>
                <w:lang w:val="ru-RU"/>
              </w:rPr>
              <w:t xml:space="preserve">Эмульгирующий препарат </w:t>
            </w:r>
            <w:r w:rsidR="003635AA">
              <w:rPr>
                <w:rFonts w:ascii="Arial" w:hAnsi="Arial" w:cs="Arial"/>
                <w:sz w:val="18"/>
                <w:szCs w:val="18"/>
                <w:lang w:val="ru-RU"/>
              </w:rPr>
              <w:t>для производства мясных изделий и п/фабрикатов замороженных.</w:t>
            </w:r>
          </w:p>
          <w:p w14:paraId="1A0818E0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3AF0CA9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2D858D95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7954CF7" w14:textId="5329A205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2D6692">
              <w:rPr>
                <w:rFonts w:ascii="Arial" w:hAnsi="Arial" w:cs="Arial"/>
                <w:b/>
                <w:sz w:val="32"/>
                <w:szCs w:val="32"/>
                <w:lang w:val="ru-RU"/>
              </w:rPr>
              <w:t>Э</w:t>
            </w:r>
            <w:r w:rsidR="007D4135">
              <w:rPr>
                <w:rFonts w:ascii="Arial" w:hAnsi="Arial" w:cs="Arial"/>
                <w:b/>
                <w:sz w:val="32"/>
                <w:szCs w:val="32"/>
                <w:lang w:val="ru-RU"/>
              </w:rPr>
              <w:t>мультек</w:t>
            </w:r>
            <w:r w:rsidR="002D669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8438F">
              <w:rPr>
                <w:rFonts w:ascii="Arial" w:hAnsi="Arial" w:cs="Arial"/>
                <w:b/>
                <w:sz w:val="32"/>
                <w:szCs w:val="32"/>
                <w:lang w:val="ru-RU"/>
              </w:rPr>
              <w:t>ВС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35B696A5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70E55AE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A8427F4" w14:textId="42BD3678" w:rsidR="001C351D" w:rsidRPr="005474EE" w:rsidRDefault="00EC5A85" w:rsidP="003635AA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1C351D" w:rsidRPr="005474EE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8A6BB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432D62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56C29" w:rsidRPr="00A56C29">
              <w:rPr>
                <w:rFonts w:ascii="Arial" w:hAnsi="Arial" w:cs="Arial"/>
                <w:sz w:val="18"/>
                <w:szCs w:val="18"/>
                <w:lang w:val="ru-RU"/>
              </w:rPr>
              <w:t>Загустители и стабилизаторы Е</w:t>
            </w:r>
            <w:r w:rsidR="00A56C29">
              <w:rPr>
                <w:rFonts w:ascii="Arial" w:hAnsi="Arial" w:cs="Arial"/>
                <w:sz w:val="18"/>
                <w:szCs w:val="18"/>
                <w:lang w:val="ru-RU"/>
              </w:rPr>
              <w:t>412</w:t>
            </w:r>
            <w:r w:rsidR="00A56C29" w:rsidRPr="00A56C29"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="00A56C29">
              <w:rPr>
                <w:rFonts w:ascii="Arial" w:hAnsi="Arial" w:cs="Arial"/>
                <w:sz w:val="18"/>
                <w:szCs w:val="18"/>
                <w:lang w:val="ru-RU"/>
              </w:rPr>
              <w:t>Е</w:t>
            </w:r>
            <w:r w:rsidR="00A56C29" w:rsidRPr="00A56C29">
              <w:rPr>
                <w:rFonts w:ascii="Arial" w:hAnsi="Arial" w:cs="Arial"/>
                <w:sz w:val="18"/>
                <w:szCs w:val="18"/>
                <w:lang w:val="ru-RU"/>
              </w:rPr>
              <w:t>415,</w:t>
            </w:r>
            <w:r w:rsidR="00A56C2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Е</w:t>
            </w:r>
            <w:r w:rsidR="003635AA">
              <w:rPr>
                <w:rFonts w:ascii="Arial" w:hAnsi="Arial" w:cs="Arial"/>
                <w:sz w:val="18"/>
                <w:szCs w:val="18"/>
                <w:lang w:val="ru-RU"/>
              </w:rPr>
              <w:t>1422</w:t>
            </w:r>
            <w:r w:rsidR="002D6692" w:rsidRPr="00A56C29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Е407а, </w:t>
            </w:r>
            <w:r w:rsidR="003635AA">
              <w:rPr>
                <w:rFonts w:ascii="Arial" w:hAnsi="Arial" w:cs="Arial"/>
                <w:sz w:val="18"/>
                <w:szCs w:val="18"/>
                <w:lang w:val="ru-RU"/>
              </w:rPr>
              <w:t xml:space="preserve">Е417, Е466 </w:t>
            </w:r>
            <w:r w:rsidR="00D8438F">
              <w:rPr>
                <w:rFonts w:ascii="Arial" w:hAnsi="Arial" w:cs="Arial"/>
                <w:sz w:val="18"/>
                <w:szCs w:val="18"/>
                <w:lang w:val="ru-RU"/>
              </w:rPr>
              <w:t>мальтодекстрин</w:t>
            </w:r>
            <w:r w:rsidR="005474EE" w:rsidRPr="005474EE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6AFDA403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1F8A0845" w14:textId="135F1BE1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EF3503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i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EC33E6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0D6BF83D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55FE5FBA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021F0658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Орехи, например миндаль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Amygda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lus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communis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L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.), лесной орех (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Corylus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avellana</w:t>
                  </w:r>
                  <w:r w:rsidR="00756F87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грецкий о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рех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Juglans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re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gia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орех кешью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Anaca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rdium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occidentale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орех пекан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Carya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illinoiesis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Wangen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h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.)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K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.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Koch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орех бразильский (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Bertholletia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excelsa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фисташки, фисташковый орех (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Pistacia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vera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орех австралийский (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Macadamia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</w:t>
                  </w:r>
                </w:p>
              </w:tc>
              <w:tc>
                <w:tcPr>
                  <w:tcW w:w="709" w:type="dxa"/>
                  <w:vAlign w:val="center"/>
                </w:tcPr>
                <w:p w14:paraId="7B430AB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2D8619E2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1AAB464D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 содержащие глютен, например пшеница (в том числе полба и пшеница хорасан), рожь, ячмень, овес или их гибридные штаммы.</w:t>
                  </w:r>
                </w:p>
              </w:tc>
              <w:tc>
                <w:tcPr>
                  <w:tcW w:w="709" w:type="dxa"/>
                  <w:vAlign w:val="center"/>
                </w:tcPr>
                <w:p w14:paraId="37B4C8B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761BD7C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0C9BCC6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FFDEC2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5B587DDC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6CE152E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1B35B2D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6620DC9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25319AB4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7B08A1D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1536772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6585BAF4" w14:textId="77777777" w:rsidR="0019338C" w:rsidRPr="0019338C" w:rsidRDefault="00FE5B19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765D6643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0AB7CE7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4879253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6A94A0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2EB425A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71205498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782903E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8E1B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48B128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Семена сезама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DC1066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7C02ED79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005A32B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Арахис</w:t>
                  </w:r>
                </w:p>
              </w:tc>
              <w:tc>
                <w:tcPr>
                  <w:tcW w:w="709" w:type="dxa"/>
                  <w:vAlign w:val="bottom"/>
                </w:tcPr>
                <w:p w14:paraId="1F57AAA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13AE0A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Семена сои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AC82A1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CF7CE94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175D26B5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6BA2A90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A3B18A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282DB7F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49BCFF06" w14:textId="5B45D053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Продукт и сырье, использованное для его приготовления соответствуют де</w:t>
            </w:r>
            <w:r w:rsidR="007D4135">
              <w:rPr>
                <w:rFonts w:ascii="Arial" w:hAnsi="Arial" w:cs="Arial"/>
                <w:i/>
                <w:sz w:val="16"/>
                <w:szCs w:val="16"/>
                <w:lang w:val="ru-RU"/>
              </w:rPr>
              <w:t>й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ствующим требованиям европейского законодательства относительно наличия остатков афл</w:t>
            </w:r>
            <w:r w:rsidR="007D4135">
              <w:rPr>
                <w:rFonts w:ascii="Arial" w:hAnsi="Arial" w:cs="Arial"/>
                <w:i/>
                <w:sz w:val="16"/>
                <w:szCs w:val="16"/>
                <w:lang w:val="ru-RU"/>
              </w:rPr>
              <w:t>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токсина, тяжелых металлов и пестицидов. Эти данные действительны до конца указанного срока годности.</w:t>
            </w:r>
          </w:p>
          <w:p w14:paraId="72905B60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7716594A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BF9CBF3" w14:textId="77777777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5-15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>1 кг общего веса колбасного фарша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или жировой эмульсии</w:t>
            </w:r>
          </w:p>
        </w:tc>
        <w:tc>
          <w:tcPr>
            <w:tcW w:w="6095" w:type="dxa"/>
            <w:vMerge/>
            <w:shd w:val="clear" w:color="auto" w:fill="auto"/>
          </w:tcPr>
          <w:p w14:paraId="69121E03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51EE63A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2F6C63EB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4207E8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ТРЕБОВАНИЯ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3C3651CF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ED35DD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           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&lt; 12%</w:t>
            </w:r>
          </w:p>
          <w:p w14:paraId="49381396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органические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                         </w:t>
            </w:r>
          </w:p>
          <w:p w14:paraId="07543318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4438CBC7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4EBE8EF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17155F5" w14:textId="77777777" w:rsidR="001C351D" w:rsidRPr="000338A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ТРЕБОВАНИЯ</w:t>
            </w:r>
            <w:r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33FB6781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5428A65B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F80528D" w14:textId="77777777" w:rsidR="00AE25CF" w:rsidRPr="006F5DD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Общее число микроорганизмов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  </w:t>
            </w:r>
          </w:p>
          <w:p w14:paraId="78EBF8D6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</w:rPr>
              <w:t>E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. </w:t>
            </w:r>
            <w:r>
              <w:rPr>
                <w:rFonts w:ascii="Arial" w:hAnsi="Arial" w:cs="Arial"/>
                <w:sz w:val="17"/>
                <w:szCs w:val="17"/>
              </w:rPr>
              <w:t>coli</w:t>
            </w:r>
          </w:p>
          <w:p w14:paraId="0FB60F46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Сальмонелла</w:t>
            </w:r>
          </w:p>
          <w:p w14:paraId="5674A8B3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478C4AD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81DFF09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&lt;  10 000 /г</w:t>
            </w:r>
          </w:p>
          <w:p w14:paraId="71CDBC1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отсутствует в 1 г</w:t>
            </w:r>
          </w:p>
          <w:p w14:paraId="7CB64EB7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отсутствует в 25 г</w:t>
            </w:r>
          </w:p>
          <w:p w14:paraId="78F6CCDF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2F1E73BC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 xml:space="preserve">&lt;  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3E4ABC5A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5126A9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682CCD9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52F967D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0A297F95" w14:textId="77777777" w:rsidTr="007D4135">
        <w:trPr>
          <w:trHeight w:hRule="exact" w:val="1072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91075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CD45E1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9CC7295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5101C9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0625C62B" w14:textId="2055F0C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1C351D" w:rsidRPr="0033260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23794">
              <w:t xml:space="preserve">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от белого до кремового </w:t>
            </w:r>
            <w:r w:rsidR="005474EE">
              <w:rPr>
                <w:rFonts w:ascii="Arial" w:hAnsi="Arial" w:cs="Arial"/>
                <w:sz w:val="18"/>
                <w:szCs w:val="18"/>
                <w:lang w:val="ru-RU"/>
              </w:rPr>
              <w:t>*</w:t>
            </w:r>
            <w:r w:rsidR="00374252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72301617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9274A6" w:rsidRPr="0033260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B6268">
              <w:rPr>
                <w:rFonts w:ascii="Arial" w:hAnsi="Arial" w:cs="Arial"/>
                <w:sz w:val="18"/>
                <w:szCs w:val="18"/>
                <w:lang w:val="ru-RU"/>
              </w:rPr>
              <w:t>характерный для составляющих</w:t>
            </w:r>
            <w:r w:rsidR="009274A6" w:rsidRPr="0033260B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</w:tr>
      <w:tr w:rsidR="001C351D" w:rsidRPr="005474EE" w14:paraId="5E916FC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3548C4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0D966AF2" w14:textId="77777777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порошок.</w:t>
            </w:r>
          </w:p>
        </w:tc>
      </w:tr>
      <w:tr w:rsidR="001C351D" w:rsidRPr="00432D62" w14:paraId="6D1EA09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C7AD38F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>
              <w:t xml:space="preserve">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F12BE62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2D6EE955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B03F61B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  <w:r w:rsidRPr="007B2838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720552A1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13FEF1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CC4F27F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A97A62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6CD68C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13A636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803511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724A9274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BEB62D4" w14:textId="77777777" w:rsidR="00265646" w:rsidRDefault="00265646" w:rsidP="002656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03B1FE8" w14:textId="77777777" w:rsidR="00265646" w:rsidRDefault="00265646" w:rsidP="002656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743C64B" w14:textId="77777777" w:rsidR="00265646" w:rsidRDefault="00265646" w:rsidP="002656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64BA5986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0959B2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DC2F0B5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A9930EF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F7314B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32AD65F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2FA2E29" w14:textId="77EE396E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2C98AED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DAC92" w14:textId="77777777" w:rsidR="002C4721" w:rsidRDefault="002C4721">
      <w:pPr>
        <w:spacing w:after="0" w:line="240" w:lineRule="auto"/>
      </w:pPr>
      <w:r>
        <w:separator/>
      </w:r>
    </w:p>
  </w:endnote>
  <w:endnote w:type="continuationSeparator" w:id="0">
    <w:p w14:paraId="2E53B993" w14:textId="77777777" w:rsidR="002C4721" w:rsidRDefault="002C4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F6AFE" w14:textId="77777777" w:rsidR="002C4721" w:rsidRDefault="002C4721">
      <w:pPr>
        <w:spacing w:after="0" w:line="240" w:lineRule="auto"/>
      </w:pPr>
      <w:r>
        <w:separator/>
      </w:r>
    </w:p>
  </w:footnote>
  <w:footnote w:type="continuationSeparator" w:id="0">
    <w:p w14:paraId="422EDA24" w14:textId="77777777" w:rsidR="002C4721" w:rsidRDefault="002C47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91EBB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9D25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D9E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351D"/>
    <w:rsid w:val="00012A1D"/>
    <w:rsid w:val="0002340A"/>
    <w:rsid w:val="00025417"/>
    <w:rsid w:val="000338AF"/>
    <w:rsid w:val="00040250"/>
    <w:rsid w:val="00041076"/>
    <w:rsid w:val="00055FA4"/>
    <w:rsid w:val="000637B8"/>
    <w:rsid w:val="00066493"/>
    <w:rsid w:val="00071CF3"/>
    <w:rsid w:val="000A1E1B"/>
    <w:rsid w:val="000A2050"/>
    <w:rsid w:val="000A3B79"/>
    <w:rsid w:val="000A4280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200A48"/>
    <w:rsid w:val="00223724"/>
    <w:rsid w:val="00223794"/>
    <w:rsid w:val="00231863"/>
    <w:rsid w:val="00244602"/>
    <w:rsid w:val="00251774"/>
    <w:rsid w:val="00265646"/>
    <w:rsid w:val="00277BE3"/>
    <w:rsid w:val="00283D25"/>
    <w:rsid w:val="00287B39"/>
    <w:rsid w:val="00291746"/>
    <w:rsid w:val="002A331D"/>
    <w:rsid w:val="002A334A"/>
    <w:rsid w:val="002B5C98"/>
    <w:rsid w:val="002B6DDF"/>
    <w:rsid w:val="002C10ED"/>
    <w:rsid w:val="002C1613"/>
    <w:rsid w:val="002C291F"/>
    <w:rsid w:val="002C4721"/>
    <w:rsid w:val="002C551C"/>
    <w:rsid w:val="002C62D3"/>
    <w:rsid w:val="002D3AC9"/>
    <w:rsid w:val="002D6692"/>
    <w:rsid w:val="0030074F"/>
    <w:rsid w:val="00316A88"/>
    <w:rsid w:val="0033260B"/>
    <w:rsid w:val="003433CE"/>
    <w:rsid w:val="003560C5"/>
    <w:rsid w:val="003568F4"/>
    <w:rsid w:val="0036034D"/>
    <w:rsid w:val="003635AA"/>
    <w:rsid w:val="00363D1A"/>
    <w:rsid w:val="00374252"/>
    <w:rsid w:val="003B5B28"/>
    <w:rsid w:val="003C4499"/>
    <w:rsid w:val="003D25EA"/>
    <w:rsid w:val="003E1359"/>
    <w:rsid w:val="003F03E5"/>
    <w:rsid w:val="003F6F1D"/>
    <w:rsid w:val="00403ECC"/>
    <w:rsid w:val="0041144A"/>
    <w:rsid w:val="00432D62"/>
    <w:rsid w:val="00471A6F"/>
    <w:rsid w:val="00473042"/>
    <w:rsid w:val="004916A4"/>
    <w:rsid w:val="004953F3"/>
    <w:rsid w:val="004A2AA0"/>
    <w:rsid w:val="004C3D54"/>
    <w:rsid w:val="004E7835"/>
    <w:rsid w:val="004E7F7D"/>
    <w:rsid w:val="004F5197"/>
    <w:rsid w:val="00525333"/>
    <w:rsid w:val="00525594"/>
    <w:rsid w:val="00535484"/>
    <w:rsid w:val="00536EE6"/>
    <w:rsid w:val="005474EE"/>
    <w:rsid w:val="00554B8C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70FE0"/>
    <w:rsid w:val="006828C9"/>
    <w:rsid w:val="006A2560"/>
    <w:rsid w:val="006A4B89"/>
    <w:rsid w:val="006B24B7"/>
    <w:rsid w:val="006B74A9"/>
    <w:rsid w:val="006C33DA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D3EEF"/>
    <w:rsid w:val="007D4135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A6BBE"/>
    <w:rsid w:val="008C4B8C"/>
    <w:rsid w:val="008D7D04"/>
    <w:rsid w:val="009061E0"/>
    <w:rsid w:val="0091072C"/>
    <w:rsid w:val="00915449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246EB"/>
    <w:rsid w:val="00A3298C"/>
    <w:rsid w:val="00A45C20"/>
    <w:rsid w:val="00A5108A"/>
    <w:rsid w:val="00A56551"/>
    <w:rsid w:val="00A56C29"/>
    <w:rsid w:val="00AA2BCE"/>
    <w:rsid w:val="00AA72D1"/>
    <w:rsid w:val="00AB3266"/>
    <w:rsid w:val="00AC4B0F"/>
    <w:rsid w:val="00AE25CF"/>
    <w:rsid w:val="00AE4AA4"/>
    <w:rsid w:val="00AF720E"/>
    <w:rsid w:val="00B045C3"/>
    <w:rsid w:val="00B203EA"/>
    <w:rsid w:val="00B20B06"/>
    <w:rsid w:val="00B50D37"/>
    <w:rsid w:val="00B64C10"/>
    <w:rsid w:val="00B743C4"/>
    <w:rsid w:val="00BB4829"/>
    <w:rsid w:val="00BB6268"/>
    <w:rsid w:val="00BD2262"/>
    <w:rsid w:val="00BE5B86"/>
    <w:rsid w:val="00C128F6"/>
    <w:rsid w:val="00C16EB1"/>
    <w:rsid w:val="00C40B75"/>
    <w:rsid w:val="00C6782B"/>
    <w:rsid w:val="00C756DB"/>
    <w:rsid w:val="00C824D6"/>
    <w:rsid w:val="00CB72B5"/>
    <w:rsid w:val="00CC4B02"/>
    <w:rsid w:val="00CD646A"/>
    <w:rsid w:val="00CF08A4"/>
    <w:rsid w:val="00CF1BC9"/>
    <w:rsid w:val="00CF64DA"/>
    <w:rsid w:val="00D054CF"/>
    <w:rsid w:val="00D27995"/>
    <w:rsid w:val="00D27D30"/>
    <w:rsid w:val="00D3648F"/>
    <w:rsid w:val="00D51A20"/>
    <w:rsid w:val="00D7447D"/>
    <w:rsid w:val="00D8438F"/>
    <w:rsid w:val="00DA7F50"/>
    <w:rsid w:val="00DB019E"/>
    <w:rsid w:val="00DC7654"/>
    <w:rsid w:val="00DE3F8A"/>
    <w:rsid w:val="00E32AB9"/>
    <w:rsid w:val="00E50F04"/>
    <w:rsid w:val="00E54F5B"/>
    <w:rsid w:val="00E8061D"/>
    <w:rsid w:val="00E8268B"/>
    <w:rsid w:val="00EC33E6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91F91"/>
    <w:rsid w:val="00F97B6B"/>
    <w:rsid w:val="00FB630C"/>
    <w:rsid w:val="00FC55B6"/>
    <w:rsid w:val="00FD6F30"/>
    <w:rsid w:val="00FE37AD"/>
    <w:rsid w:val="00FE5B19"/>
    <w:rsid w:val="00FF6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744CC2"/>
  <w15:docId w15:val="{A4029FF2-0EE7-4C8F-950C-20A4F2998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390</Words>
  <Characters>2223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13</cp:revision>
  <cp:lastPrinted>2017-11-09T13:44:00Z</cp:lastPrinted>
  <dcterms:created xsi:type="dcterms:W3CDTF">2017-11-09T11:05:00Z</dcterms:created>
  <dcterms:modified xsi:type="dcterms:W3CDTF">2023-06-08T07:43:00Z</dcterms:modified>
</cp:coreProperties>
</file>