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52531D58" w14:textId="77777777" w:rsidTr="009B348A">
        <w:trPr>
          <w:trHeight w:val="2385"/>
        </w:trPr>
        <w:tc>
          <w:tcPr>
            <w:tcW w:w="2980" w:type="dxa"/>
          </w:tcPr>
          <w:p w14:paraId="73FDA47C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768891D4" wp14:editId="704F72F7">
                  <wp:extent cx="1383665" cy="132270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49C2EDE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56BEE45F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44BF5A9" w14:textId="77777777" w:rsidR="00DF19E7" w:rsidRDefault="00DF19E7" w:rsidP="0018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11C5CD7" w14:textId="77777777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197348, Санкт-Петербург, пр. Богатырский, д.7, корп.8А, пом.1Н </w:t>
            </w:r>
          </w:p>
          <w:p w14:paraId="5822751A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D5CD5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3CF34DD9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CFE4AC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2287C96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E4639BA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7216F15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8AF62A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B687B68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999ADA2" w14:textId="77777777" w:rsidR="002647A8" w:rsidRPr="00695FB3" w:rsidRDefault="002647A8" w:rsidP="002647A8">
      <w:pPr>
        <w:pStyle w:val="af0"/>
        <w:rPr>
          <w:b/>
          <w:sz w:val="24"/>
          <w:szCs w:val="24"/>
        </w:rPr>
      </w:pPr>
      <w:r w:rsidRPr="00695FB3">
        <w:rPr>
          <w:b/>
          <w:sz w:val="24"/>
          <w:szCs w:val="24"/>
        </w:rPr>
        <w:t xml:space="preserve">Спецификация </w:t>
      </w:r>
    </w:p>
    <w:p w14:paraId="77A6F292" w14:textId="3793DEE1" w:rsidR="002647A8" w:rsidRPr="001C207E" w:rsidRDefault="002647A8" w:rsidP="002647A8">
      <w:pPr>
        <w:pStyle w:val="af0"/>
        <w:rPr>
          <w:b/>
          <w:bCs/>
          <w:sz w:val="24"/>
          <w:szCs w:val="24"/>
        </w:rPr>
      </w:pPr>
      <w:r w:rsidRPr="001C207E">
        <w:rPr>
          <w:b/>
          <w:bCs/>
          <w:sz w:val="24"/>
          <w:szCs w:val="24"/>
        </w:rPr>
        <w:t xml:space="preserve">Чеснок </w:t>
      </w:r>
      <w:r w:rsidR="00115E27">
        <w:rPr>
          <w:b/>
          <w:bCs/>
          <w:sz w:val="24"/>
          <w:szCs w:val="24"/>
        </w:rPr>
        <w:t>гранулированный</w:t>
      </w:r>
      <w:r w:rsidR="00C1323E">
        <w:rPr>
          <w:b/>
          <w:bCs/>
          <w:sz w:val="24"/>
          <w:szCs w:val="24"/>
        </w:rPr>
        <w:t xml:space="preserve"> копченый</w:t>
      </w:r>
    </w:p>
    <w:p w14:paraId="5AB4B942" w14:textId="77777777" w:rsidR="002647A8" w:rsidRPr="001C207E" w:rsidRDefault="002647A8" w:rsidP="002647A8">
      <w:pPr>
        <w:pStyle w:val="af0"/>
        <w:rPr>
          <w:b/>
          <w:bCs/>
          <w:sz w:val="24"/>
          <w:szCs w:val="24"/>
        </w:rPr>
      </w:pPr>
      <w:r w:rsidRPr="001C207E">
        <w:rPr>
          <w:b/>
          <w:sz w:val="24"/>
          <w:szCs w:val="24"/>
        </w:rPr>
        <w:t xml:space="preserve">Страна происхождения: </w:t>
      </w:r>
      <w:r w:rsidRPr="001C207E">
        <w:rPr>
          <w:b/>
          <w:bCs/>
          <w:sz w:val="24"/>
          <w:szCs w:val="24"/>
        </w:rPr>
        <w:t>Китай</w:t>
      </w:r>
    </w:p>
    <w:p w14:paraId="6233FA4F" w14:textId="77777777" w:rsidR="002647A8" w:rsidRPr="001C207E" w:rsidRDefault="002647A8" w:rsidP="002647A8">
      <w:pPr>
        <w:pStyle w:val="af0"/>
        <w:rPr>
          <w:b/>
          <w:sz w:val="24"/>
          <w:szCs w:val="24"/>
        </w:rPr>
      </w:pPr>
      <w:r w:rsidRPr="001C207E">
        <w:rPr>
          <w:b/>
          <w:sz w:val="24"/>
          <w:szCs w:val="24"/>
        </w:rPr>
        <w:t xml:space="preserve">Продавец: </w:t>
      </w:r>
      <w:r w:rsidRPr="001C207E">
        <w:rPr>
          <w:b/>
          <w:bCs/>
          <w:sz w:val="24"/>
          <w:szCs w:val="24"/>
        </w:rPr>
        <w:t>ООО «</w:t>
      </w:r>
      <w:r w:rsidR="003205CC">
        <w:rPr>
          <w:b/>
          <w:bCs/>
          <w:sz w:val="24"/>
          <w:szCs w:val="24"/>
        </w:rPr>
        <w:t>Вердэ</w:t>
      </w:r>
      <w:r w:rsidRPr="001C207E">
        <w:rPr>
          <w:b/>
          <w:bCs/>
          <w:sz w:val="24"/>
          <w:szCs w:val="24"/>
        </w:rPr>
        <w:t>», Россия</w:t>
      </w:r>
    </w:p>
    <w:p w14:paraId="7F1680A9" w14:textId="77777777" w:rsidR="002647A8" w:rsidRPr="001C207E" w:rsidRDefault="002647A8" w:rsidP="002647A8">
      <w:pPr>
        <w:pStyle w:val="af0"/>
        <w:rPr>
          <w:b/>
          <w:sz w:val="24"/>
          <w:szCs w:val="24"/>
        </w:rPr>
      </w:pPr>
      <w:r w:rsidRPr="001C207E">
        <w:rPr>
          <w:b/>
          <w:sz w:val="24"/>
          <w:szCs w:val="24"/>
        </w:rPr>
        <w:t>Характеристика продукции</w:t>
      </w:r>
    </w:p>
    <w:tbl>
      <w:tblPr>
        <w:tblW w:w="93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3"/>
        <w:gridCol w:w="4935"/>
      </w:tblGrid>
      <w:tr w:rsidR="002647A8" w:rsidRPr="001C207E" w14:paraId="24E6A319" w14:textId="77777777" w:rsidTr="00C1323E">
        <w:trPr>
          <w:cantSplit/>
          <w:trHeight w:val="280"/>
        </w:trPr>
        <w:tc>
          <w:tcPr>
            <w:tcW w:w="4423" w:type="dxa"/>
          </w:tcPr>
          <w:p w14:paraId="1D52DD0A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Наименование показателя</w:t>
            </w:r>
          </w:p>
        </w:tc>
        <w:tc>
          <w:tcPr>
            <w:tcW w:w="4935" w:type="dxa"/>
          </w:tcPr>
          <w:p w14:paraId="0EF69609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Значение показателя для</w:t>
            </w:r>
          </w:p>
        </w:tc>
      </w:tr>
      <w:tr w:rsidR="002647A8" w:rsidRPr="001C207E" w14:paraId="2A61FB3B" w14:textId="77777777" w:rsidTr="00C1323E">
        <w:trPr>
          <w:cantSplit/>
          <w:trHeight w:val="288"/>
        </w:trPr>
        <w:tc>
          <w:tcPr>
            <w:tcW w:w="4423" w:type="dxa"/>
          </w:tcPr>
          <w:p w14:paraId="3F0BC907" w14:textId="4609399B" w:rsidR="002647A8" w:rsidRPr="001C207E" w:rsidRDefault="00C1323E" w:rsidP="00820F06">
            <w:pPr>
              <w:pStyle w:val="aa"/>
              <w:jc w:val="left"/>
              <w:rPr>
                <w:sz w:val="24"/>
                <w:szCs w:val="24"/>
              </w:rPr>
            </w:pPr>
            <w:bookmarkStart w:id="0" w:name="_Hlk135925463"/>
            <w:r>
              <w:rPr>
                <w:sz w:val="24"/>
                <w:szCs w:val="24"/>
              </w:rPr>
              <w:t>Состав</w:t>
            </w:r>
          </w:p>
        </w:tc>
        <w:tc>
          <w:tcPr>
            <w:tcW w:w="4935" w:type="dxa"/>
          </w:tcPr>
          <w:p w14:paraId="422BEE4E" w14:textId="0D420E61" w:rsidR="002647A8" w:rsidRPr="00C1323E" w:rsidRDefault="00C1323E" w:rsidP="00820F06">
            <w:pPr>
              <w:pStyle w:val="aa"/>
              <w:rPr>
                <w:b w:val="0"/>
                <w:bCs/>
                <w:sz w:val="24"/>
                <w:szCs w:val="24"/>
              </w:rPr>
            </w:pPr>
            <w:r w:rsidRPr="00C1323E">
              <w:rPr>
                <w:b w:val="0"/>
                <w:bCs/>
                <w:sz w:val="24"/>
                <w:szCs w:val="24"/>
              </w:rPr>
              <w:t>Чеснок сушеный гранулированный, ароматизатор коптильный</w:t>
            </w:r>
          </w:p>
        </w:tc>
      </w:tr>
      <w:bookmarkEnd w:id="0"/>
      <w:tr w:rsidR="00C1323E" w:rsidRPr="001C207E" w14:paraId="20D53ABF" w14:textId="77777777" w:rsidTr="00C1323E">
        <w:trPr>
          <w:cantSplit/>
          <w:trHeight w:val="540"/>
        </w:trPr>
        <w:tc>
          <w:tcPr>
            <w:tcW w:w="4423" w:type="dxa"/>
          </w:tcPr>
          <w:p w14:paraId="1A13471A" w14:textId="77777777" w:rsidR="00C1323E" w:rsidRDefault="00C1323E" w:rsidP="00C1323E">
            <w:pPr>
              <w:pStyle w:val="aa"/>
              <w:jc w:val="left"/>
              <w:rPr>
                <w:sz w:val="24"/>
                <w:szCs w:val="24"/>
              </w:rPr>
            </w:pPr>
          </w:p>
          <w:p w14:paraId="36C2E8AA" w14:textId="709B6FC2" w:rsidR="00C1323E" w:rsidRDefault="00C1323E" w:rsidP="00C1323E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Массовая доля влаги, % не более</w:t>
            </w:r>
          </w:p>
        </w:tc>
        <w:tc>
          <w:tcPr>
            <w:tcW w:w="4935" w:type="dxa"/>
          </w:tcPr>
          <w:p w14:paraId="161B51FA" w14:textId="77777777" w:rsidR="00C1323E" w:rsidRDefault="00C1323E" w:rsidP="00C1323E">
            <w:pPr>
              <w:pStyle w:val="aa"/>
              <w:rPr>
                <w:sz w:val="24"/>
                <w:szCs w:val="24"/>
              </w:rPr>
            </w:pPr>
          </w:p>
          <w:p w14:paraId="6E6481D2" w14:textId="312497E6" w:rsidR="00C1323E" w:rsidRDefault="00C1323E" w:rsidP="00C1323E">
            <w:pPr>
              <w:pStyle w:val="aa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Pr="001C207E">
              <w:rPr>
                <w:sz w:val="24"/>
                <w:szCs w:val="24"/>
              </w:rPr>
              <w:t>,0</w:t>
            </w:r>
          </w:p>
        </w:tc>
      </w:tr>
      <w:tr w:rsidR="00C1323E" w:rsidRPr="001C207E" w14:paraId="47110815" w14:textId="77777777" w:rsidTr="00C1323E">
        <w:trPr>
          <w:cantSplit/>
          <w:trHeight w:val="543"/>
        </w:trPr>
        <w:tc>
          <w:tcPr>
            <w:tcW w:w="4423" w:type="dxa"/>
          </w:tcPr>
          <w:p w14:paraId="0BEFD88F" w14:textId="77777777" w:rsidR="00C1323E" w:rsidRPr="001C207E" w:rsidRDefault="00C1323E" w:rsidP="00C1323E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Массовая доля минеральных примесей (песка), % не более</w:t>
            </w:r>
          </w:p>
        </w:tc>
        <w:tc>
          <w:tcPr>
            <w:tcW w:w="4935" w:type="dxa"/>
          </w:tcPr>
          <w:p w14:paraId="0B539C6D" w14:textId="77777777" w:rsidR="00C1323E" w:rsidRPr="001C207E" w:rsidRDefault="00C1323E" w:rsidP="00C1323E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0,01</w:t>
            </w:r>
          </w:p>
          <w:p w14:paraId="21A4B719" w14:textId="77777777" w:rsidR="00C1323E" w:rsidRPr="001C207E" w:rsidRDefault="00C1323E" w:rsidP="00C1323E">
            <w:pPr>
              <w:pStyle w:val="aa"/>
              <w:rPr>
                <w:sz w:val="24"/>
                <w:szCs w:val="24"/>
              </w:rPr>
            </w:pPr>
          </w:p>
        </w:tc>
      </w:tr>
    </w:tbl>
    <w:p w14:paraId="736FEAD6" w14:textId="77777777" w:rsidR="002647A8" w:rsidRPr="001C207E" w:rsidRDefault="002647A8" w:rsidP="002647A8">
      <w:pPr>
        <w:pStyle w:val="aa"/>
        <w:rPr>
          <w:b w:val="0"/>
          <w:sz w:val="24"/>
          <w:szCs w:val="24"/>
        </w:rPr>
      </w:pPr>
      <w:r w:rsidRPr="001C207E">
        <w:rPr>
          <w:sz w:val="24"/>
          <w:szCs w:val="24"/>
        </w:rPr>
        <w:t>Органолептические показатели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6099"/>
      </w:tblGrid>
      <w:tr w:rsidR="002647A8" w:rsidRPr="001C207E" w14:paraId="008779F1" w14:textId="77777777" w:rsidTr="00820F06">
        <w:trPr>
          <w:cantSplit/>
          <w:trHeight w:val="280"/>
        </w:trPr>
        <w:tc>
          <w:tcPr>
            <w:tcW w:w="3261" w:type="dxa"/>
            <w:tcBorders>
              <w:right w:val="single" w:sz="4" w:space="0" w:color="auto"/>
            </w:tcBorders>
          </w:tcPr>
          <w:p w14:paraId="27911273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Показатель</w:t>
            </w:r>
          </w:p>
        </w:tc>
        <w:tc>
          <w:tcPr>
            <w:tcW w:w="6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7F40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Характеристика  показателя</w:t>
            </w:r>
          </w:p>
        </w:tc>
      </w:tr>
      <w:tr w:rsidR="002647A8" w:rsidRPr="001C207E" w14:paraId="6870CCBF" w14:textId="77777777" w:rsidTr="00820F06">
        <w:trPr>
          <w:cantSplit/>
        </w:trPr>
        <w:tc>
          <w:tcPr>
            <w:tcW w:w="3261" w:type="dxa"/>
            <w:tcBorders>
              <w:right w:val="single" w:sz="4" w:space="0" w:color="auto"/>
            </w:tcBorders>
          </w:tcPr>
          <w:p w14:paraId="685DD529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Внешний вид</w:t>
            </w:r>
          </w:p>
        </w:tc>
        <w:tc>
          <w:tcPr>
            <w:tcW w:w="6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7217" w14:textId="3C19D810" w:rsidR="002647A8" w:rsidRPr="001C207E" w:rsidRDefault="00BD6043" w:rsidP="00820F06">
            <w:pPr>
              <w:pStyle w:val="aa"/>
              <w:ind w:left="-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Хлопья</w:t>
            </w:r>
            <w:r w:rsidR="002647A8" w:rsidRPr="001C207E">
              <w:rPr>
                <w:sz w:val="24"/>
                <w:szCs w:val="24"/>
              </w:rPr>
              <w:t xml:space="preserve">  различной  формы от </w:t>
            </w:r>
            <w:r>
              <w:rPr>
                <w:sz w:val="24"/>
                <w:szCs w:val="24"/>
              </w:rPr>
              <w:t>0,4</w:t>
            </w:r>
            <w:r w:rsidR="002647A8" w:rsidRPr="001C207E">
              <w:rPr>
                <w:sz w:val="24"/>
                <w:szCs w:val="24"/>
              </w:rPr>
              <w:t xml:space="preserve"> до </w:t>
            </w:r>
            <w:r>
              <w:rPr>
                <w:sz w:val="24"/>
                <w:szCs w:val="24"/>
              </w:rPr>
              <w:t>0,6</w:t>
            </w:r>
            <w:r w:rsidR="002647A8" w:rsidRPr="001C207E">
              <w:rPr>
                <w:sz w:val="24"/>
                <w:szCs w:val="24"/>
              </w:rPr>
              <w:t xml:space="preserve"> мм</w:t>
            </w:r>
          </w:p>
        </w:tc>
      </w:tr>
      <w:tr w:rsidR="002647A8" w:rsidRPr="001C207E" w14:paraId="52A8279C" w14:textId="77777777" w:rsidTr="00820F06">
        <w:trPr>
          <w:cantSplit/>
        </w:trPr>
        <w:tc>
          <w:tcPr>
            <w:tcW w:w="3261" w:type="dxa"/>
          </w:tcPr>
          <w:p w14:paraId="4A6BA6E9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Цвет</w:t>
            </w:r>
          </w:p>
        </w:tc>
        <w:tc>
          <w:tcPr>
            <w:tcW w:w="6099" w:type="dxa"/>
            <w:tcBorders>
              <w:top w:val="single" w:sz="4" w:space="0" w:color="auto"/>
            </w:tcBorders>
          </w:tcPr>
          <w:p w14:paraId="1EEF0539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Кремовато – золотистый различных оттенков.</w:t>
            </w:r>
          </w:p>
        </w:tc>
      </w:tr>
      <w:tr w:rsidR="002647A8" w:rsidRPr="001C207E" w14:paraId="0FD6DF84" w14:textId="77777777" w:rsidTr="00820F06">
        <w:trPr>
          <w:cantSplit/>
        </w:trPr>
        <w:tc>
          <w:tcPr>
            <w:tcW w:w="3261" w:type="dxa"/>
          </w:tcPr>
          <w:p w14:paraId="18046597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Вкус</w:t>
            </w:r>
          </w:p>
        </w:tc>
        <w:tc>
          <w:tcPr>
            <w:tcW w:w="6099" w:type="dxa"/>
          </w:tcPr>
          <w:p w14:paraId="7BBA0421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Остро чесночный, свойственный свежему чесноку;</w:t>
            </w:r>
          </w:p>
          <w:p w14:paraId="2A3D619F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без посторонних привкусов</w:t>
            </w:r>
          </w:p>
        </w:tc>
      </w:tr>
      <w:tr w:rsidR="002647A8" w:rsidRPr="001C207E" w14:paraId="3977C299" w14:textId="77777777" w:rsidTr="00820F06">
        <w:trPr>
          <w:cantSplit/>
          <w:trHeight w:val="287"/>
        </w:trPr>
        <w:tc>
          <w:tcPr>
            <w:tcW w:w="3261" w:type="dxa"/>
          </w:tcPr>
          <w:p w14:paraId="41497AC2" w14:textId="516D293E" w:rsidR="002647A8" w:rsidRPr="001C207E" w:rsidRDefault="00C1323E" w:rsidP="00820F06">
            <w:pPr>
              <w:pStyle w:val="aa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Запах</w:t>
            </w:r>
          </w:p>
        </w:tc>
        <w:tc>
          <w:tcPr>
            <w:tcW w:w="6099" w:type="dxa"/>
          </w:tcPr>
          <w:p w14:paraId="3AF739F8" w14:textId="52775896" w:rsidR="002647A8" w:rsidRPr="001C207E" w:rsidRDefault="00C1323E" w:rsidP="00820F06">
            <w:pPr>
              <w:pStyle w:val="aa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Чеснок, дым</w:t>
            </w:r>
          </w:p>
        </w:tc>
      </w:tr>
      <w:tr w:rsidR="002647A8" w:rsidRPr="001C207E" w14:paraId="486FFA6D" w14:textId="77777777" w:rsidTr="00820F06">
        <w:trPr>
          <w:cantSplit/>
          <w:trHeight w:val="277"/>
        </w:trPr>
        <w:tc>
          <w:tcPr>
            <w:tcW w:w="3261" w:type="dxa"/>
          </w:tcPr>
          <w:p w14:paraId="427149D0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Консистенция</w:t>
            </w:r>
          </w:p>
        </w:tc>
        <w:tc>
          <w:tcPr>
            <w:tcW w:w="6099" w:type="dxa"/>
          </w:tcPr>
          <w:p w14:paraId="0F298F6D" w14:textId="315BFFC4" w:rsidR="002647A8" w:rsidRPr="00C1323E" w:rsidRDefault="00C1323E" w:rsidP="00C1323E">
            <w:pPr>
              <w:pStyle w:val="aa"/>
              <w:jc w:val="left"/>
              <w:rPr>
                <w:b w:val="0"/>
                <w:bCs/>
                <w:sz w:val="24"/>
                <w:szCs w:val="24"/>
              </w:rPr>
            </w:pPr>
            <w:r w:rsidRPr="00C1323E">
              <w:rPr>
                <w:b w:val="0"/>
                <w:bCs/>
                <w:sz w:val="24"/>
                <w:szCs w:val="24"/>
              </w:rPr>
              <w:t>Порошкообразная</w:t>
            </w:r>
            <w:r>
              <w:rPr>
                <w:b w:val="0"/>
                <w:bCs/>
                <w:sz w:val="24"/>
                <w:szCs w:val="24"/>
              </w:rPr>
              <w:t xml:space="preserve"> смесь</w:t>
            </w:r>
          </w:p>
        </w:tc>
      </w:tr>
    </w:tbl>
    <w:p w14:paraId="0AE6F96C" w14:textId="77777777" w:rsidR="002647A8" w:rsidRPr="001C207E" w:rsidRDefault="002647A8" w:rsidP="002647A8">
      <w:pPr>
        <w:pStyle w:val="aa"/>
        <w:rPr>
          <w:b w:val="0"/>
          <w:sz w:val="24"/>
          <w:szCs w:val="24"/>
        </w:rPr>
      </w:pPr>
      <w:r w:rsidRPr="001C207E">
        <w:rPr>
          <w:sz w:val="24"/>
          <w:szCs w:val="24"/>
        </w:rPr>
        <w:t>Санитарно-эпидемиологические показатели</w:t>
      </w:r>
    </w:p>
    <w:tbl>
      <w:tblPr>
        <w:tblW w:w="93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"/>
        <w:gridCol w:w="3480"/>
        <w:gridCol w:w="3598"/>
      </w:tblGrid>
      <w:tr w:rsidR="002647A8" w:rsidRPr="001C207E" w14:paraId="194686A8" w14:textId="77777777" w:rsidTr="00820F06">
        <w:trPr>
          <w:cantSplit/>
          <w:trHeight w:val="280"/>
        </w:trPr>
        <w:tc>
          <w:tcPr>
            <w:tcW w:w="5760" w:type="dxa"/>
            <w:gridSpan w:val="3"/>
          </w:tcPr>
          <w:p w14:paraId="59FB6532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Наименование показателя</w:t>
            </w:r>
          </w:p>
          <w:p w14:paraId="1C661B83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</w:p>
        </w:tc>
        <w:tc>
          <w:tcPr>
            <w:tcW w:w="3598" w:type="dxa"/>
          </w:tcPr>
          <w:p w14:paraId="143A3D18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 xml:space="preserve">Значение показателя </w:t>
            </w:r>
          </w:p>
        </w:tc>
      </w:tr>
      <w:tr w:rsidR="002647A8" w:rsidRPr="001C207E" w14:paraId="50C794D2" w14:textId="77777777" w:rsidTr="00820F06">
        <w:trPr>
          <w:cantSplit/>
          <w:trHeight w:val="265"/>
        </w:trPr>
        <w:tc>
          <w:tcPr>
            <w:tcW w:w="5760" w:type="dxa"/>
            <w:gridSpan w:val="3"/>
          </w:tcPr>
          <w:p w14:paraId="41A892B4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Массовая доля металлических примесей, % не более</w:t>
            </w:r>
          </w:p>
        </w:tc>
        <w:tc>
          <w:tcPr>
            <w:tcW w:w="3598" w:type="dxa"/>
          </w:tcPr>
          <w:p w14:paraId="7B10DBA7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0,0003</w:t>
            </w:r>
          </w:p>
        </w:tc>
      </w:tr>
      <w:tr w:rsidR="002647A8" w:rsidRPr="001C207E" w14:paraId="12106803" w14:textId="77777777" w:rsidTr="00820F06">
        <w:trPr>
          <w:cantSplit/>
          <w:trHeight w:val="56"/>
        </w:trPr>
        <w:tc>
          <w:tcPr>
            <w:tcW w:w="5760" w:type="dxa"/>
            <w:gridSpan w:val="3"/>
          </w:tcPr>
          <w:p w14:paraId="13A51F92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 xml:space="preserve">Массовая  доля  кусочков  поджаренных, запаренных,  с остатками  чушуи, % не более   </w:t>
            </w:r>
          </w:p>
        </w:tc>
        <w:tc>
          <w:tcPr>
            <w:tcW w:w="3598" w:type="dxa"/>
          </w:tcPr>
          <w:p w14:paraId="40B8F15E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8</w:t>
            </w:r>
          </w:p>
        </w:tc>
      </w:tr>
      <w:tr w:rsidR="002647A8" w:rsidRPr="001C207E" w14:paraId="45CCA722" w14:textId="77777777" w:rsidTr="00820F06">
        <w:trPr>
          <w:cantSplit/>
        </w:trPr>
        <w:tc>
          <w:tcPr>
            <w:tcW w:w="9358" w:type="dxa"/>
            <w:gridSpan w:val="4"/>
          </w:tcPr>
          <w:p w14:paraId="1A72EBCC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Микробиологические показатели</w:t>
            </w:r>
          </w:p>
        </w:tc>
      </w:tr>
      <w:tr w:rsidR="002647A8" w:rsidRPr="001C207E" w14:paraId="3386496D" w14:textId="77777777" w:rsidTr="00820F06">
        <w:tc>
          <w:tcPr>
            <w:tcW w:w="5760" w:type="dxa"/>
            <w:gridSpan w:val="3"/>
          </w:tcPr>
          <w:p w14:paraId="57349BC4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КМАФАнМ, КОЕ/г, не более</w:t>
            </w:r>
          </w:p>
        </w:tc>
        <w:tc>
          <w:tcPr>
            <w:tcW w:w="3598" w:type="dxa"/>
          </w:tcPr>
          <w:p w14:paraId="184894EF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1C207E">
              <w:rPr>
                <w:sz w:val="24"/>
                <w:szCs w:val="24"/>
              </w:rPr>
              <w:t xml:space="preserve"> х 10</w:t>
            </w:r>
            <w:r>
              <w:rPr>
                <w:sz w:val="24"/>
                <w:szCs w:val="24"/>
                <w:vertAlign w:val="superscript"/>
              </w:rPr>
              <w:t>4</w:t>
            </w:r>
          </w:p>
        </w:tc>
      </w:tr>
      <w:tr w:rsidR="002647A8" w:rsidRPr="001C207E" w14:paraId="0398EF1A" w14:textId="77777777" w:rsidTr="00820F06">
        <w:trPr>
          <w:cantSplit/>
        </w:trPr>
        <w:tc>
          <w:tcPr>
            <w:tcW w:w="2268" w:type="dxa"/>
            <w:vMerge w:val="restart"/>
          </w:tcPr>
          <w:p w14:paraId="41BBA1B4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Масса продукта (г), в которой не допускаются</w:t>
            </w:r>
          </w:p>
        </w:tc>
        <w:tc>
          <w:tcPr>
            <w:tcW w:w="3492" w:type="dxa"/>
            <w:gridSpan w:val="2"/>
          </w:tcPr>
          <w:p w14:paraId="56375EB1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БКГП (колиформы)</w:t>
            </w:r>
          </w:p>
        </w:tc>
        <w:tc>
          <w:tcPr>
            <w:tcW w:w="3598" w:type="dxa"/>
          </w:tcPr>
          <w:p w14:paraId="25388026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0,01</w:t>
            </w:r>
          </w:p>
        </w:tc>
      </w:tr>
      <w:tr w:rsidR="002647A8" w:rsidRPr="001C207E" w14:paraId="25903547" w14:textId="77777777" w:rsidTr="00820F06">
        <w:trPr>
          <w:cantSplit/>
        </w:trPr>
        <w:tc>
          <w:tcPr>
            <w:tcW w:w="2268" w:type="dxa"/>
            <w:vMerge/>
          </w:tcPr>
          <w:p w14:paraId="1D195BE4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</w:p>
        </w:tc>
        <w:tc>
          <w:tcPr>
            <w:tcW w:w="3492" w:type="dxa"/>
            <w:gridSpan w:val="2"/>
          </w:tcPr>
          <w:p w14:paraId="70E6EA14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 xml:space="preserve">Патогенные, </w:t>
            </w:r>
          </w:p>
          <w:p w14:paraId="65AF0091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т.ч. сальмонеллы</w:t>
            </w:r>
          </w:p>
        </w:tc>
        <w:tc>
          <w:tcPr>
            <w:tcW w:w="3598" w:type="dxa"/>
          </w:tcPr>
          <w:p w14:paraId="05B5ABE5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25</w:t>
            </w:r>
          </w:p>
        </w:tc>
      </w:tr>
      <w:tr w:rsidR="002647A8" w:rsidRPr="001C207E" w14:paraId="1EDA2598" w14:textId="77777777" w:rsidTr="00820F06">
        <w:trPr>
          <w:cantSplit/>
          <w:trHeight w:val="140"/>
        </w:trPr>
        <w:tc>
          <w:tcPr>
            <w:tcW w:w="5760" w:type="dxa"/>
            <w:gridSpan w:val="3"/>
          </w:tcPr>
          <w:p w14:paraId="2858AA67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Плесени, КОЕ/г, не более</w:t>
            </w:r>
          </w:p>
        </w:tc>
        <w:tc>
          <w:tcPr>
            <w:tcW w:w="3598" w:type="dxa"/>
          </w:tcPr>
          <w:p w14:paraId="6C8E0170" w14:textId="77777777" w:rsidR="002647A8" w:rsidRPr="001C207E" w:rsidRDefault="002647A8" w:rsidP="00820F06">
            <w:pPr>
              <w:pStyle w:val="aa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 xml:space="preserve">1 </w:t>
            </w:r>
            <w:r w:rsidRPr="001C207E">
              <w:rPr>
                <w:sz w:val="24"/>
                <w:szCs w:val="24"/>
              </w:rPr>
              <w:t>х 10</w:t>
            </w:r>
            <w:r w:rsidRPr="001C207E">
              <w:rPr>
                <w:sz w:val="24"/>
                <w:szCs w:val="24"/>
                <w:vertAlign w:val="superscript"/>
              </w:rPr>
              <w:t>2</w:t>
            </w:r>
          </w:p>
        </w:tc>
      </w:tr>
      <w:tr w:rsidR="002647A8" w:rsidRPr="001C207E" w14:paraId="2A0B4222" w14:textId="77777777" w:rsidTr="00820F06">
        <w:trPr>
          <w:cantSplit/>
          <w:trHeight w:val="140"/>
        </w:trPr>
        <w:tc>
          <w:tcPr>
            <w:tcW w:w="5760" w:type="dxa"/>
            <w:gridSpan w:val="3"/>
          </w:tcPr>
          <w:p w14:paraId="31E0EE18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  <w:lang w:val="en-US"/>
              </w:rPr>
              <w:t>B</w:t>
            </w:r>
            <w:r w:rsidRPr="001C207E">
              <w:rPr>
                <w:sz w:val="24"/>
                <w:szCs w:val="24"/>
              </w:rPr>
              <w:t>.</w:t>
            </w:r>
            <w:r w:rsidRPr="001C207E">
              <w:rPr>
                <w:sz w:val="24"/>
                <w:szCs w:val="24"/>
                <w:lang w:val="en-US"/>
              </w:rPr>
              <w:t>cereus</w:t>
            </w:r>
            <w:r w:rsidRPr="001C207E">
              <w:rPr>
                <w:sz w:val="24"/>
                <w:szCs w:val="24"/>
              </w:rPr>
              <w:t xml:space="preserve">  </w:t>
            </w:r>
            <w:r w:rsidRPr="001C207E">
              <w:rPr>
                <w:sz w:val="24"/>
                <w:szCs w:val="24"/>
                <w:lang w:val="en-US"/>
              </w:rPr>
              <w:t>KOE</w:t>
            </w:r>
            <w:r w:rsidRPr="001C207E">
              <w:rPr>
                <w:sz w:val="24"/>
                <w:szCs w:val="24"/>
              </w:rPr>
              <w:t>/г  не  более</w:t>
            </w:r>
          </w:p>
        </w:tc>
        <w:tc>
          <w:tcPr>
            <w:tcW w:w="3598" w:type="dxa"/>
          </w:tcPr>
          <w:p w14:paraId="1D1AD933" w14:textId="77777777" w:rsidR="002647A8" w:rsidRPr="001C207E" w:rsidRDefault="002647A8" w:rsidP="00820F06">
            <w:pPr>
              <w:pStyle w:val="aa"/>
              <w:rPr>
                <w:sz w:val="24"/>
                <w:szCs w:val="24"/>
                <w:vertAlign w:val="superscript"/>
              </w:rPr>
            </w:pPr>
            <w:r w:rsidRPr="001C207E">
              <w:rPr>
                <w:sz w:val="24"/>
                <w:szCs w:val="24"/>
              </w:rPr>
              <w:t>1 х 10</w:t>
            </w:r>
            <w:r>
              <w:rPr>
                <w:sz w:val="24"/>
                <w:szCs w:val="24"/>
                <w:vertAlign w:val="superscript"/>
              </w:rPr>
              <w:t>2</w:t>
            </w:r>
          </w:p>
        </w:tc>
      </w:tr>
      <w:tr w:rsidR="002647A8" w:rsidRPr="001C207E" w14:paraId="2B2444D4" w14:textId="77777777" w:rsidTr="00820F06">
        <w:trPr>
          <w:cantSplit/>
        </w:trPr>
        <w:tc>
          <w:tcPr>
            <w:tcW w:w="9358" w:type="dxa"/>
            <w:gridSpan w:val="4"/>
          </w:tcPr>
          <w:p w14:paraId="0CF4EC92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Токсичные элементы (мг/кг) и радионуклиды (Бк/кг)</w:t>
            </w:r>
          </w:p>
        </w:tc>
      </w:tr>
      <w:tr w:rsidR="002647A8" w:rsidRPr="001C207E" w14:paraId="17150E8D" w14:textId="77777777" w:rsidTr="00820F06">
        <w:tc>
          <w:tcPr>
            <w:tcW w:w="5760" w:type="dxa"/>
            <w:gridSpan w:val="3"/>
          </w:tcPr>
          <w:p w14:paraId="29713DCD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Свинец</w:t>
            </w:r>
          </w:p>
        </w:tc>
        <w:tc>
          <w:tcPr>
            <w:tcW w:w="3598" w:type="dxa"/>
          </w:tcPr>
          <w:p w14:paraId="785CB191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0,5</w:t>
            </w:r>
          </w:p>
        </w:tc>
      </w:tr>
      <w:tr w:rsidR="002647A8" w:rsidRPr="001C207E" w14:paraId="67B90D0A" w14:textId="77777777" w:rsidTr="00820F06">
        <w:tc>
          <w:tcPr>
            <w:tcW w:w="5760" w:type="dxa"/>
            <w:gridSpan w:val="3"/>
          </w:tcPr>
          <w:p w14:paraId="1DDBE8E7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Кадмий</w:t>
            </w:r>
          </w:p>
        </w:tc>
        <w:tc>
          <w:tcPr>
            <w:tcW w:w="3598" w:type="dxa"/>
          </w:tcPr>
          <w:p w14:paraId="1882A9CE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 xml:space="preserve">  0,03</w:t>
            </w:r>
          </w:p>
        </w:tc>
      </w:tr>
      <w:tr w:rsidR="002647A8" w:rsidRPr="001C207E" w14:paraId="31636AF7" w14:textId="77777777" w:rsidTr="00820F06">
        <w:tc>
          <w:tcPr>
            <w:tcW w:w="5760" w:type="dxa"/>
            <w:gridSpan w:val="3"/>
          </w:tcPr>
          <w:p w14:paraId="4136243B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 xml:space="preserve">Мышьяк </w:t>
            </w:r>
          </w:p>
        </w:tc>
        <w:tc>
          <w:tcPr>
            <w:tcW w:w="3598" w:type="dxa"/>
          </w:tcPr>
          <w:p w14:paraId="5518BEFA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0,2</w:t>
            </w:r>
          </w:p>
        </w:tc>
      </w:tr>
      <w:tr w:rsidR="002647A8" w:rsidRPr="001C207E" w14:paraId="3FE5DBDA" w14:textId="77777777" w:rsidTr="00820F06">
        <w:tc>
          <w:tcPr>
            <w:tcW w:w="5760" w:type="dxa"/>
            <w:gridSpan w:val="3"/>
          </w:tcPr>
          <w:p w14:paraId="4E0B6005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Ртуть</w:t>
            </w:r>
          </w:p>
        </w:tc>
        <w:tc>
          <w:tcPr>
            <w:tcW w:w="3598" w:type="dxa"/>
          </w:tcPr>
          <w:p w14:paraId="256F74F0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0,02</w:t>
            </w:r>
          </w:p>
        </w:tc>
      </w:tr>
      <w:tr w:rsidR="002647A8" w:rsidRPr="001C207E" w14:paraId="31B438AF" w14:textId="77777777" w:rsidTr="00820F06">
        <w:tc>
          <w:tcPr>
            <w:tcW w:w="5760" w:type="dxa"/>
            <w:gridSpan w:val="3"/>
          </w:tcPr>
          <w:p w14:paraId="70300AAA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Гексахлорциклогексан</w:t>
            </w:r>
          </w:p>
        </w:tc>
        <w:tc>
          <w:tcPr>
            <w:tcW w:w="3598" w:type="dxa"/>
          </w:tcPr>
          <w:p w14:paraId="7E161F1B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0,5</w:t>
            </w:r>
          </w:p>
        </w:tc>
      </w:tr>
      <w:tr w:rsidR="002647A8" w:rsidRPr="001C207E" w14:paraId="07572C21" w14:textId="77777777" w:rsidTr="00820F06">
        <w:tc>
          <w:tcPr>
            <w:tcW w:w="5760" w:type="dxa"/>
            <w:gridSpan w:val="3"/>
          </w:tcPr>
          <w:p w14:paraId="69EF5E60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ДДТ и его метаболиты</w:t>
            </w:r>
          </w:p>
        </w:tc>
        <w:tc>
          <w:tcPr>
            <w:tcW w:w="3598" w:type="dxa"/>
          </w:tcPr>
          <w:p w14:paraId="1F0469AF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0,1</w:t>
            </w:r>
          </w:p>
        </w:tc>
      </w:tr>
      <w:tr w:rsidR="002647A8" w:rsidRPr="001C207E" w14:paraId="1712417D" w14:textId="77777777" w:rsidTr="00820F06">
        <w:trPr>
          <w:cantSplit/>
        </w:trPr>
        <w:tc>
          <w:tcPr>
            <w:tcW w:w="2280" w:type="dxa"/>
            <w:gridSpan w:val="2"/>
            <w:vMerge w:val="restart"/>
          </w:tcPr>
          <w:p w14:paraId="3644A164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Радионуклиды</w:t>
            </w:r>
          </w:p>
          <w:p w14:paraId="01F04409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lastRenderedPageBreak/>
              <w:t>(в восстановленном продукте), не более</w:t>
            </w:r>
          </w:p>
        </w:tc>
        <w:tc>
          <w:tcPr>
            <w:tcW w:w="3480" w:type="dxa"/>
          </w:tcPr>
          <w:p w14:paraId="796EC46A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lastRenderedPageBreak/>
              <w:t>Цезий-137</w:t>
            </w:r>
          </w:p>
        </w:tc>
        <w:tc>
          <w:tcPr>
            <w:tcW w:w="3598" w:type="dxa"/>
          </w:tcPr>
          <w:p w14:paraId="29720ABA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Pr="001C207E">
              <w:rPr>
                <w:sz w:val="24"/>
                <w:szCs w:val="24"/>
              </w:rPr>
              <w:t>00</w:t>
            </w:r>
          </w:p>
        </w:tc>
      </w:tr>
      <w:tr w:rsidR="002647A8" w:rsidRPr="001C207E" w14:paraId="5D5518BF" w14:textId="77777777" w:rsidTr="00820F06">
        <w:trPr>
          <w:cantSplit/>
        </w:trPr>
        <w:tc>
          <w:tcPr>
            <w:tcW w:w="2280" w:type="dxa"/>
            <w:gridSpan w:val="2"/>
            <w:vMerge/>
          </w:tcPr>
          <w:p w14:paraId="32670990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</w:p>
        </w:tc>
        <w:tc>
          <w:tcPr>
            <w:tcW w:w="3480" w:type="dxa"/>
          </w:tcPr>
          <w:p w14:paraId="35E6B926" w14:textId="77777777" w:rsidR="002647A8" w:rsidRPr="001C207E" w:rsidRDefault="002647A8" w:rsidP="00820F06">
            <w:pPr>
              <w:pStyle w:val="aa"/>
              <w:jc w:val="left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Стронций-90</w:t>
            </w:r>
          </w:p>
        </w:tc>
        <w:tc>
          <w:tcPr>
            <w:tcW w:w="3598" w:type="dxa"/>
          </w:tcPr>
          <w:p w14:paraId="6F59A67E" w14:textId="77777777" w:rsidR="002647A8" w:rsidRPr="001C207E" w:rsidRDefault="002647A8" w:rsidP="00820F06">
            <w:pPr>
              <w:pStyle w:val="aa"/>
              <w:rPr>
                <w:sz w:val="24"/>
                <w:szCs w:val="24"/>
              </w:rPr>
            </w:pPr>
            <w:r w:rsidRPr="001C207E">
              <w:rPr>
                <w:sz w:val="24"/>
                <w:szCs w:val="24"/>
              </w:rPr>
              <w:t>200</w:t>
            </w:r>
          </w:p>
        </w:tc>
      </w:tr>
    </w:tbl>
    <w:p w14:paraId="24A343A9" w14:textId="77777777" w:rsidR="002647A8" w:rsidRPr="001C207E" w:rsidRDefault="002647A8" w:rsidP="002647A8">
      <w:pPr>
        <w:pStyle w:val="1"/>
        <w:rPr>
          <w:b w:val="0"/>
        </w:rPr>
      </w:pPr>
      <w:r w:rsidRPr="001C207E">
        <w:t xml:space="preserve">      </w:t>
      </w:r>
    </w:p>
    <w:p w14:paraId="26676FEE" w14:textId="77777777" w:rsidR="002647A8" w:rsidRPr="001C207E" w:rsidRDefault="002647A8" w:rsidP="002647A8">
      <w:pPr>
        <w:pStyle w:val="1"/>
      </w:pPr>
    </w:p>
    <w:p w14:paraId="693DC684" w14:textId="77777777" w:rsidR="002647A8" w:rsidRPr="001C207E" w:rsidRDefault="002647A8" w:rsidP="002647A8">
      <w:pPr>
        <w:rPr>
          <w:rFonts w:ascii="Times New Roman" w:hAnsi="Times New Roman"/>
          <w:sz w:val="24"/>
          <w:szCs w:val="24"/>
        </w:rPr>
      </w:pPr>
    </w:p>
    <w:p w14:paraId="01F5939E" w14:textId="77777777" w:rsidR="002647A8" w:rsidRPr="001C207E" w:rsidRDefault="002647A8" w:rsidP="002647A8">
      <w:pPr>
        <w:pStyle w:val="1"/>
        <w:rPr>
          <w:b w:val="0"/>
        </w:rPr>
      </w:pPr>
      <w:r w:rsidRPr="001C207E">
        <w:t>Область применения и назначение</w:t>
      </w:r>
    </w:p>
    <w:p w14:paraId="452CC9D3" w14:textId="77777777" w:rsidR="002647A8" w:rsidRPr="001C207E" w:rsidRDefault="002647A8" w:rsidP="002647A8">
      <w:pPr>
        <w:jc w:val="center"/>
        <w:rPr>
          <w:rFonts w:ascii="Times New Roman" w:hAnsi="Times New Roman"/>
          <w:sz w:val="24"/>
          <w:szCs w:val="24"/>
        </w:rPr>
      </w:pPr>
      <w:r w:rsidRPr="001C207E">
        <w:rPr>
          <w:rFonts w:ascii="Times New Roman" w:hAnsi="Times New Roman"/>
          <w:sz w:val="24"/>
          <w:szCs w:val="24"/>
        </w:rPr>
        <w:t>В пищевой промышленности при производстве мясных продуктов в качестве  вкусо- и ароматобразующего компонента.</w:t>
      </w:r>
    </w:p>
    <w:p w14:paraId="62476AAF" w14:textId="77777777" w:rsidR="002647A8" w:rsidRPr="001C207E" w:rsidRDefault="002647A8" w:rsidP="002647A8">
      <w:pPr>
        <w:jc w:val="center"/>
        <w:rPr>
          <w:rFonts w:ascii="Times New Roman" w:hAnsi="Times New Roman"/>
          <w:sz w:val="24"/>
          <w:szCs w:val="24"/>
        </w:rPr>
      </w:pPr>
    </w:p>
    <w:p w14:paraId="68D4B3E8" w14:textId="77777777" w:rsidR="002647A8" w:rsidRPr="001C207E" w:rsidRDefault="002647A8" w:rsidP="002647A8">
      <w:pPr>
        <w:pStyle w:val="1"/>
        <w:rPr>
          <w:b w:val="0"/>
        </w:rPr>
      </w:pPr>
      <w:r w:rsidRPr="001C207E">
        <w:t>Упаковка</w:t>
      </w:r>
    </w:p>
    <w:p w14:paraId="4306C08B" w14:textId="77777777" w:rsidR="002647A8" w:rsidRPr="001C207E" w:rsidRDefault="002647A8" w:rsidP="002647A8">
      <w:pPr>
        <w:jc w:val="center"/>
        <w:rPr>
          <w:rFonts w:ascii="Times New Roman" w:hAnsi="Times New Roman"/>
          <w:sz w:val="24"/>
          <w:szCs w:val="24"/>
        </w:rPr>
      </w:pPr>
      <w:r w:rsidRPr="001C207E">
        <w:rPr>
          <w:rFonts w:ascii="Times New Roman" w:hAnsi="Times New Roman"/>
          <w:sz w:val="24"/>
          <w:szCs w:val="24"/>
        </w:rPr>
        <w:t>Чеснок хлопья упакован в короба с полиэтиленовыми вкладышами.</w:t>
      </w:r>
      <w:r w:rsidR="00732414" w:rsidRPr="00732414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732414">
        <w:rPr>
          <w:rFonts w:ascii="Times New Roman" w:eastAsia="Times New Roman" w:hAnsi="Times New Roman" w:cs="Times New Roman"/>
          <w:sz w:val="24"/>
          <w:szCs w:val="20"/>
          <w:lang w:eastAsia="ar-SA"/>
        </w:rPr>
        <w:t>Допускаются другие виды упаковки, обеспечивающие герметичность и сохранность продукта в течении срока годности.</w:t>
      </w:r>
    </w:p>
    <w:p w14:paraId="75157899" w14:textId="77777777" w:rsidR="002647A8" w:rsidRPr="001C207E" w:rsidRDefault="002647A8" w:rsidP="002647A8">
      <w:pPr>
        <w:pStyle w:val="1"/>
      </w:pPr>
    </w:p>
    <w:p w14:paraId="53C07932" w14:textId="77777777" w:rsidR="002647A8" w:rsidRPr="001C207E" w:rsidRDefault="002647A8" w:rsidP="002647A8">
      <w:pPr>
        <w:pStyle w:val="1"/>
        <w:rPr>
          <w:b w:val="0"/>
        </w:rPr>
      </w:pPr>
      <w:r w:rsidRPr="001C207E">
        <w:t xml:space="preserve"> Срок и условия хранения</w:t>
      </w:r>
    </w:p>
    <w:p w14:paraId="19F6577F" w14:textId="77777777" w:rsidR="002647A8" w:rsidRDefault="002647A8" w:rsidP="002647A8">
      <w:pPr>
        <w:pStyle w:val="ae"/>
        <w:jc w:val="center"/>
      </w:pPr>
      <w:r w:rsidRPr="001C207E">
        <w:t>Хранить в чистых сухих складских помещениях, при относительной влажности воздуха не более 75 % и  температуре не выше 20</w:t>
      </w:r>
      <w:r w:rsidRPr="001C207E">
        <w:rPr>
          <w:vertAlign w:val="superscript"/>
        </w:rPr>
        <w:t xml:space="preserve">0 </w:t>
      </w:r>
      <w:r w:rsidRPr="001C207E">
        <w:t>С. Срок годности: 24 месяца с даты изготовления.</w:t>
      </w:r>
    </w:p>
    <w:p w14:paraId="1A875EEF" w14:textId="77777777" w:rsidR="00115E27" w:rsidRDefault="00115E27" w:rsidP="002647A8">
      <w:pPr>
        <w:pStyle w:val="ae"/>
        <w:jc w:val="center"/>
      </w:pPr>
    </w:p>
    <w:p w14:paraId="5651A85A" w14:textId="77777777" w:rsidR="00115E27" w:rsidRDefault="00115E27" w:rsidP="00115E27">
      <w:pPr>
        <w:pStyle w:val="af3"/>
        <w:rPr>
          <w:rFonts w:ascii="Times New Roman" w:hAnsi="Times New Roman" w:cs="Times New Roman"/>
          <w:bCs/>
          <w:sz w:val="24"/>
          <w:szCs w:val="24"/>
          <w:lang w:eastAsia="ar-SA"/>
        </w:rPr>
      </w:pPr>
    </w:p>
    <w:p w14:paraId="15B46103" w14:textId="77777777" w:rsidR="00115E27" w:rsidRPr="001C207E" w:rsidRDefault="00115E27" w:rsidP="002647A8">
      <w:pPr>
        <w:pStyle w:val="ae"/>
        <w:jc w:val="center"/>
        <w:rPr>
          <w:vertAlign w:val="superscript"/>
        </w:rPr>
      </w:pPr>
    </w:p>
    <w:p w14:paraId="43FA5B2C" w14:textId="77777777" w:rsidR="00116F65" w:rsidRPr="00CA7C13" w:rsidRDefault="00116F65" w:rsidP="007875B3">
      <w:pPr>
        <w:spacing w:after="3"/>
        <w:ind w:left="3417"/>
        <w:rPr>
          <w:rFonts w:ascii="Times New Roman" w:hAnsi="Times New Roman" w:cs="Times New Roman"/>
        </w:rPr>
      </w:pPr>
    </w:p>
    <w:sectPr w:rsidR="00116F65" w:rsidRPr="00CA7C13" w:rsidSect="001725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3EA31" w14:textId="77777777" w:rsidR="006F45ED" w:rsidRDefault="006F45ED" w:rsidP="00DF19E7">
      <w:pPr>
        <w:spacing w:after="0" w:line="240" w:lineRule="auto"/>
      </w:pPr>
      <w:r>
        <w:separator/>
      </w:r>
    </w:p>
  </w:endnote>
  <w:endnote w:type="continuationSeparator" w:id="0">
    <w:p w14:paraId="49268DFD" w14:textId="77777777" w:rsidR="006F45ED" w:rsidRDefault="006F45E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DD80F" w14:textId="77777777" w:rsidR="006F45ED" w:rsidRDefault="006F45ED" w:rsidP="00DF19E7">
      <w:pPr>
        <w:spacing w:after="0" w:line="240" w:lineRule="auto"/>
      </w:pPr>
      <w:r>
        <w:separator/>
      </w:r>
    </w:p>
  </w:footnote>
  <w:footnote w:type="continuationSeparator" w:id="0">
    <w:p w14:paraId="10D9BBF4" w14:textId="77777777" w:rsidR="006F45ED" w:rsidRDefault="006F45E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633AA"/>
    <w:rsid w:val="00086FA9"/>
    <w:rsid w:val="000A2E9E"/>
    <w:rsid w:val="000B0C5B"/>
    <w:rsid w:val="000D109F"/>
    <w:rsid w:val="00115E27"/>
    <w:rsid w:val="00116F65"/>
    <w:rsid w:val="001417E0"/>
    <w:rsid w:val="0017252A"/>
    <w:rsid w:val="00173392"/>
    <w:rsid w:val="00185C56"/>
    <w:rsid w:val="001A4F2B"/>
    <w:rsid w:val="001E3BE8"/>
    <w:rsid w:val="002247F3"/>
    <w:rsid w:val="0025731C"/>
    <w:rsid w:val="002647A8"/>
    <w:rsid w:val="002B06D7"/>
    <w:rsid w:val="002D2D00"/>
    <w:rsid w:val="002D70EA"/>
    <w:rsid w:val="002F1A40"/>
    <w:rsid w:val="003205CC"/>
    <w:rsid w:val="0033376F"/>
    <w:rsid w:val="00376EE9"/>
    <w:rsid w:val="00422F91"/>
    <w:rsid w:val="004419BC"/>
    <w:rsid w:val="004428C5"/>
    <w:rsid w:val="004459F5"/>
    <w:rsid w:val="00466042"/>
    <w:rsid w:val="0049092D"/>
    <w:rsid w:val="005847DE"/>
    <w:rsid w:val="0059419D"/>
    <w:rsid w:val="00596A61"/>
    <w:rsid w:val="005A5F20"/>
    <w:rsid w:val="005C1058"/>
    <w:rsid w:val="006113A8"/>
    <w:rsid w:val="00620A66"/>
    <w:rsid w:val="00662234"/>
    <w:rsid w:val="00684953"/>
    <w:rsid w:val="006B4FE3"/>
    <w:rsid w:val="006F45ED"/>
    <w:rsid w:val="00716DB9"/>
    <w:rsid w:val="00732414"/>
    <w:rsid w:val="007875B3"/>
    <w:rsid w:val="007A5586"/>
    <w:rsid w:val="007A7C6D"/>
    <w:rsid w:val="007C0051"/>
    <w:rsid w:val="007C3901"/>
    <w:rsid w:val="00837117"/>
    <w:rsid w:val="00862CFD"/>
    <w:rsid w:val="008A374D"/>
    <w:rsid w:val="0091764B"/>
    <w:rsid w:val="00962746"/>
    <w:rsid w:val="00975D03"/>
    <w:rsid w:val="009A5C9B"/>
    <w:rsid w:val="009B0190"/>
    <w:rsid w:val="009B348A"/>
    <w:rsid w:val="009D5CD5"/>
    <w:rsid w:val="009E4699"/>
    <w:rsid w:val="009E5D2E"/>
    <w:rsid w:val="00A37EE8"/>
    <w:rsid w:val="00A54D3D"/>
    <w:rsid w:val="00A573DB"/>
    <w:rsid w:val="00A932FE"/>
    <w:rsid w:val="00A93B27"/>
    <w:rsid w:val="00AA0A5B"/>
    <w:rsid w:val="00AB5B73"/>
    <w:rsid w:val="00AC3EDE"/>
    <w:rsid w:val="00B07BF1"/>
    <w:rsid w:val="00B3474C"/>
    <w:rsid w:val="00B61DDE"/>
    <w:rsid w:val="00BD6043"/>
    <w:rsid w:val="00BF7DD7"/>
    <w:rsid w:val="00C1323E"/>
    <w:rsid w:val="00C851B3"/>
    <w:rsid w:val="00CA7C13"/>
    <w:rsid w:val="00CD20C5"/>
    <w:rsid w:val="00D74C8E"/>
    <w:rsid w:val="00D8156F"/>
    <w:rsid w:val="00DA0620"/>
    <w:rsid w:val="00DD2C79"/>
    <w:rsid w:val="00DE184E"/>
    <w:rsid w:val="00DF090E"/>
    <w:rsid w:val="00DF19E7"/>
    <w:rsid w:val="00E3400A"/>
    <w:rsid w:val="00ED31A8"/>
    <w:rsid w:val="00EF4B00"/>
    <w:rsid w:val="00F25B2C"/>
    <w:rsid w:val="00F60E7D"/>
    <w:rsid w:val="00F62AFE"/>
    <w:rsid w:val="00F67CE8"/>
    <w:rsid w:val="00F70030"/>
    <w:rsid w:val="00F86186"/>
    <w:rsid w:val="00FE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89041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5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semiHidden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semiHidden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0633A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633AA"/>
    <w:pPr>
      <w:widowControl w:val="0"/>
      <w:autoSpaceDE w:val="0"/>
      <w:autoSpaceDN w:val="0"/>
      <w:spacing w:before="4" w:after="0" w:line="240" w:lineRule="auto"/>
      <w:ind w:left="110"/>
    </w:pPr>
    <w:rPr>
      <w:rFonts w:ascii="Times New Roman" w:eastAsia="Times New Roman" w:hAnsi="Times New Roman" w:cs="Times New Roman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7875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115E27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115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GolovachevaMA</cp:lastModifiedBy>
  <cp:revision>6</cp:revision>
  <cp:lastPrinted>2018-04-16T13:49:00Z</cp:lastPrinted>
  <dcterms:created xsi:type="dcterms:W3CDTF">2023-05-25T13:41:00Z</dcterms:created>
  <dcterms:modified xsi:type="dcterms:W3CDTF">2023-05-26T05:56:00Z</dcterms:modified>
</cp:coreProperties>
</file>