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DD5FA" w14:textId="77777777" w:rsidR="00DF19E7" w:rsidRPr="00AD2AFD" w:rsidRDefault="00DF19E7" w:rsidP="00DF19E7">
      <w:pPr>
        <w:rPr>
          <w:lang w:val="en-US"/>
        </w:rPr>
      </w:pPr>
    </w:p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7DE63EE6" w14:textId="77777777" w:rsidTr="009B348A">
        <w:trPr>
          <w:trHeight w:val="2385"/>
        </w:trPr>
        <w:tc>
          <w:tcPr>
            <w:tcW w:w="2980" w:type="dxa"/>
          </w:tcPr>
          <w:p w14:paraId="2556C644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63699229" wp14:editId="64191B04">
                  <wp:extent cx="1383665" cy="132270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00EE81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77CA8F7F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proofErr w:type="spellStart"/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proofErr w:type="spellEnd"/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proofErr w:type="gram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proofErr w:type="gram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30EFE3AA" w14:textId="77777777" w:rsidR="00DF19E7" w:rsidRDefault="00DF19E7" w:rsidP="0018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DFDB337" w14:textId="5C86EE9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Санкт-Петербург, пр. Богатырский, д.7, корп.8</w:t>
            </w:r>
            <w:r w:rsidR="004A0059">
              <w:rPr>
                <w:rFonts w:ascii="Times New Roman" w:hAnsi="Times New Roman" w:cs="Times New Roman"/>
                <w:sz w:val="20"/>
                <w:szCs w:val="20"/>
              </w:rPr>
              <w:t xml:space="preserve">, литер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А, пом.1Н </w:t>
            </w:r>
          </w:p>
          <w:p w14:paraId="4C51F8AD" w14:textId="7B6C1396" w:rsidR="004A0059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="004A0059" w:rsidRPr="004A0059">
              <w:rPr>
                <w:rFonts w:ascii="Times New Roman" w:hAnsi="Times New Roman" w:cs="Times New Roman"/>
                <w:sz w:val="20"/>
                <w:szCs w:val="20"/>
              </w:rPr>
              <w:t xml:space="preserve"> Санкт-Петербург, ул. </w:t>
            </w:r>
            <w:proofErr w:type="spellStart"/>
            <w:r w:rsidR="004A0059" w:rsidRPr="004A0059">
              <w:rPr>
                <w:rFonts w:ascii="Times New Roman" w:hAnsi="Times New Roman" w:cs="Times New Roman"/>
                <w:sz w:val="20"/>
                <w:szCs w:val="20"/>
              </w:rPr>
              <w:t>Репищева</w:t>
            </w:r>
            <w:proofErr w:type="spellEnd"/>
            <w:r w:rsidR="004A0059" w:rsidRPr="004A0059">
              <w:rPr>
                <w:rFonts w:ascii="Times New Roman" w:hAnsi="Times New Roman" w:cs="Times New Roman"/>
                <w:sz w:val="20"/>
                <w:szCs w:val="20"/>
              </w:rPr>
              <w:t xml:space="preserve">, 14, </w:t>
            </w:r>
            <w:r w:rsidR="004A0059">
              <w:rPr>
                <w:rFonts w:ascii="Times New Roman" w:hAnsi="Times New Roman" w:cs="Times New Roman"/>
                <w:sz w:val="20"/>
                <w:szCs w:val="20"/>
              </w:rPr>
              <w:t>литер Р (</w:t>
            </w:r>
            <w:r w:rsidR="004A0059" w:rsidRPr="004A0059">
              <w:rPr>
                <w:rFonts w:ascii="Times New Roman" w:hAnsi="Times New Roman" w:cs="Times New Roman"/>
                <w:sz w:val="20"/>
                <w:szCs w:val="20"/>
              </w:rPr>
              <w:t>корп.11</w:t>
            </w:r>
            <w:r w:rsidR="004A005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="004A0059" w:rsidRPr="004A005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0018644" w14:textId="3430B9BB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588B911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9309D43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390DF63F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67AC9FBB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478C8C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08BAB609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507F046" w14:textId="77777777" w:rsidR="009B348A" w:rsidRDefault="009B348A" w:rsidP="009B348A">
      <w:pPr>
        <w:pStyle w:val="ab"/>
        <w:ind w:left="-57"/>
      </w:pPr>
    </w:p>
    <w:p w14:paraId="1C996481" w14:textId="77777777" w:rsidR="009B348A" w:rsidRDefault="009B348A" w:rsidP="009B348A">
      <w:pPr>
        <w:pStyle w:val="ab"/>
        <w:ind w:left="-57"/>
      </w:pPr>
    </w:p>
    <w:p w14:paraId="43B16FBF" w14:textId="77777777" w:rsidR="009B348A" w:rsidRDefault="009B348A" w:rsidP="009B348A">
      <w:pPr>
        <w:pStyle w:val="ab"/>
      </w:pPr>
    </w:p>
    <w:p w14:paraId="0918C5C9" w14:textId="34699ECF" w:rsidR="0097181C" w:rsidRDefault="0097181C" w:rsidP="00FF42B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</w:pPr>
      <w:r w:rsidRPr="0097181C"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  <w:t>СПЕЦИФИКАЦИЯ</w:t>
      </w:r>
    </w:p>
    <w:p w14:paraId="52FE2F3C" w14:textId="2CE3B36B" w:rsidR="004A6D6C" w:rsidRPr="0097181C" w:rsidRDefault="004A6D6C" w:rsidP="00FF42BC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ar-SA"/>
        </w:rPr>
        <w:t>ЛУК ОБЖАРЕННЫЙ В МАСЛЕ</w:t>
      </w:r>
    </w:p>
    <w:p w14:paraId="453F9416" w14:textId="77777777" w:rsidR="004364F0" w:rsidRPr="004364F0" w:rsidRDefault="004364F0" w:rsidP="004364F0">
      <w:pPr>
        <w:keepNext/>
        <w:suppressAutoHyphens/>
        <w:spacing w:before="240" w:after="120" w:line="240" w:lineRule="auto"/>
        <w:jc w:val="center"/>
        <w:rPr>
          <w:rFonts w:ascii="Times New Roman" w:eastAsia="Lucida Sans Unicode" w:hAnsi="Times New Roman" w:cs="Tahoma"/>
          <w:b/>
          <w:caps/>
          <w:kern w:val="24"/>
          <w:sz w:val="24"/>
          <w:szCs w:val="24"/>
          <w:lang w:eastAsia="ar-SA"/>
        </w:rPr>
      </w:pPr>
      <w:r w:rsidRPr="004364F0">
        <w:rPr>
          <w:rFonts w:ascii="Times New Roman" w:eastAsia="Lucida Sans Unicode" w:hAnsi="Times New Roman" w:cs="Tahoma"/>
          <w:b/>
          <w:caps/>
          <w:kern w:val="24"/>
          <w:sz w:val="24"/>
          <w:szCs w:val="24"/>
          <w:lang w:eastAsia="ar-SA"/>
        </w:rPr>
        <w:t xml:space="preserve">1. </w:t>
      </w:r>
      <w:proofErr w:type="gramStart"/>
      <w:r w:rsidRPr="004364F0">
        <w:rPr>
          <w:rFonts w:ascii="Times New Roman" w:eastAsia="Lucida Sans Unicode" w:hAnsi="Times New Roman" w:cs="Tahoma"/>
          <w:b/>
          <w:caps/>
          <w:kern w:val="24"/>
          <w:sz w:val="24"/>
          <w:szCs w:val="24"/>
          <w:lang w:eastAsia="ar-SA"/>
        </w:rPr>
        <w:t>Страна  производитель</w:t>
      </w:r>
      <w:proofErr w:type="gramEnd"/>
    </w:p>
    <w:p w14:paraId="3320F6F2" w14:textId="30F9B217" w:rsidR="004364F0" w:rsidRPr="004364F0" w:rsidRDefault="007F1CD4" w:rsidP="004364F0">
      <w:pPr>
        <w:keepNext/>
        <w:suppressAutoHyphens/>
        <w:spacing w:before="240" w:after="120" w:line="240" w:lineRule="auto"/>
        <w:jc w:val="center"/>
        <w:rPr>
          <w:rFonts w:ascii="Times New Roman" w:eastAsia="Lucida Sans Unicode" w:hAnsi="Times New Roman" w:cs="Tahoma"/>
          <w:b/>
          <w:caps/>
          <w:kern w:val="24"/>
          <w:sz w:val="24"/>
          <w:szCs w:val="24"/>
          <w:lang w:eastAsia="ar-SA"/>
        </w:rPr>
      </w:pPr>
      <w:r>
        <w:rPr>
          <w:rFonts w:ascii="Times New Roman" w:eastAsia="Lucida Sans Unicode" w:hAnsi="Times New Roman" w:cs="Tahoma"/>
          <w:b/>
          <w:caps/>
          <w:kern w:val="24"/>
          <w:sz w:val="24"/>
          <w:szCs w:val="24"/>
          <w:lang w:eastAsia="ar-SA"/>
        </w:rPr>
        <w:t>Нидерланды</w:t>
      </w:r>
    </w:p>
    <w:p w14:paraId="12AE6B6C" w14:textId="77777777" w:rsidR="004364F0" w:rsidRPr="004364F0" w:rsidRDefault="004364F0" w:rsidP="004364F0">
      <w:pPr>
        <w:keepNext/>
        <w:suppressAutoHyphens/>
        <w:spacing w:before="240" w:after="120" w:line="240" w:lineRule="auto"/>
        <w:jc w:val="center"/>
        <w:rPr>
          <w:rFonts w:ascii="Times New Roman" w:eastAsia="Lucida Sans Unicode" w:hAnsi="Times New Roman" w:cs="Tahoma"/>
          <w:b/>
          <w:caps/>
          <w:kern w:val="24"/>
          <w:sz w:val="24"/>
          <w:szCs w:val="24"/>
          <w:lang w:eastAsia="ar-SA"/>
        </w:rPr>
      </w:pPr>
      <w:r w:rsidRPr="004364F0">
        <w:rPr>
          <w:rFonts w:ascii="Times New Roman" w:eastAsia="Lucida Sans Unicode" w:hAnsi="Times New Roman" w:cs="Tahoma"/>
          <w:b/>
          <w:caps/>
          <w:kern w:val="24"/>
          <w:sz w:val="24"/>
          <w:szCs w:val="24"/>
          <w:lang w:eastAsia="ar-SA"/>
        </w:rPr>
        <w:t>2.Продавец</w:t>
      </w:r>
    </w:p>
    <w:p w14:paraId="485BC8FA" w14:textId="67943AA8" w:rsidR="004364F0" w:rsidRPr="004364F0" w:rsidRDefault="004364F0" w:rsidP="004364F0">
      <w:pPr>
        <w:keepNext/>
        <w:suppressAutoHyphens/>
        <w:spacing w:before="240" w:after="120" w:line="240" w:lineRule="auto"/>
        <w:jc w:val="center"/>
        <w:rPr>
          <w:rFonts w:ascii="Times New Roman" w:eastAsia="Lucida Sans Unicode" w:hAnsi="Times New Roman" w:cs="Tahoma"/>
          <w:b/>
          <w:caps/>
          <w:kern w:val="24"/>
          <w:sz w:val="24"/>
          <w:szCs w:val="24"/>
          <w:lang w:eastAsia="ar-SA"/>
        </w:rPr>
      </w:pPr>
      <w:r w:rsidRPr="004364F0">
        <w:rPr>
          <w:rFonts w:ascii="Times New Roman" w:eastAsia="Lucida Sans Unicode" w:hAnsi="Times New Roman" w:cs="Tahoma"/>
          <w:b/>
          <w:caps/>
          <w:kern w:val="24"/>
          <w:sz w:val="24"/>
          <w:szCs w:val="24"/>
          <w:lang w:eastAsia="ar-SA"/>
        </w:rPr>
        <w:t>ООО «Вердэ»</w:t>
      </w:r>
      <w:r>
        <w:rPr>
          <w:rFonts w:ascii="Times New Roman" w:eastAsia="Lucida Sans Unicode" w:hAnsi="Times New Roman" w:cs="Tahoma"/>
          <w:b/>
          <w:caps/>
          <w:kern w:val="24"/>
          <w:sz w:val="24"/>
          <w:szCs w:val="24"/>
          <w:lang w:eastAsia="ar-SA"/>
        </w:rPr>
        <w:t xml:space="preserve"> (Россия)</w:t>
      </w:r>
    </w:p>
    <w:p w14:paraId="5361974B" w14:textId="043A0840" w:rsidR="00107D64" w:rsidRPr="00107D64" w:rsidRDefault="004364F0" w:rsidP="004364F0">
      <w:pPr>
        <w:keepNext/>
        <w:suppressAutoHyphens/>
        <w:spacing w:before="24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4364F0">
        <w:rPr>
          <w:rFonts w:ascii="Times New Roman" w:eastAsia="Lucida Sans Unicode" w:hAnsi="Times New Roman" w:cs="Tahoma"/>
          <w:b/>
          <w:caps/>
          <w:kern w:val="24"/>
          <w:sz w:val="24"/>
          <w:szCs w:val="24"/>
          <w:lang w:eastAsia="ar-SA"/>
        </w:rPr>
        <w:t>3. Характеристика продукции</w:t>
      </w:r>
    </w:p>
    <w:p w14:paraId="360F6EF0" w14:textId="033CF9E5" w:rsidR="00586850" w:rsidRPr="00586850" w:rsidRDefault="004364F0" w:rsidP="00586850">
      <w:pPr>
        <w:keepNext/>
        <w:suppressAutoHyphens/>
        <w:spacing w:before="240" w:after="120" w:line="240" w:lineRule="auto"/>
        <w:jc w:val="center"/>
        <w:rPr>
          <w:rFonts w:ascii="Arial" w:eastAsia="Lucida Sans Unicode" w:hAnsi="Arial" w:cs="Tahoma"/>
          <w:i/>
          <w:iCs/>
          <w:sz w:val="24"/>
          <w:szCs w:val="24"/>
          <w:lang w:eastAsia="ar-SA"/>
        </w:rPr>
      </w:pPr>
      <w:r w:rsidRPr="00586850">
        <w:rPr>
          <w:rFonts w:ascii="Arial" w:eastAsia="Lucida Sans Unicode" w:hAnsi="Arial" w:cs="Tahoma"/>
          <w:i/>
          <w:iCs/>
          <w:sz w:val="24"/>
          <w:szCs w:val="24"/>
          <w:lang w:eastAsia="ar-SA"/>
        </w:rPr>
        <w:t xml:space="preserve">Состав: </w:t>
      </w:r>
      <w:r w:rsidR="00586850" w:rsidRPr="00586850">
        <w:rPr>
          <w:rFonts w:ascii="Arial" w:eastAsia="Lucida Sans Unicode" w:hAnsi="Arial" w:cs="Tahoma"/>
          <w:i/>
          <w:iCs/>
          <w:sz w:val="24"/>
          <w:szCs w:val="24"/>
          <w:lang w:eastAsia="ar-SA"/>
        </w:rPr>
        <w:t>лук, растительное масло, пшеничная мука, соль.</w:t>
      </w:r>
    </w:p>
    <w:p w14:paraId="365D24BF" w14:textId="7957BD8B" w:rsidR="0097181C" w:rsidRPr="0097181C" w:rsidRDefault="0097181C" w:rsidP="00586850">
      <w:pPr>
        <w:keepNext/>
        <w:suppressAutoHyphens/>
        <w:spacing w:before="240" w:after="12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ar-SA"/>
        </w:rPr>
      </w:pPr>
      <w:r w:rsidRPr="0097181C">
        <w:rPr>
          <w:rFonts w:ascii="Times New Roman" w:eastAsia="Times New Roman" w:hAnsi="Times New Roman" w:cs="Times New Roman"/>
          <w:b/>
          <w:i/>
          <w:sz w:val="24"/>
          <w:szCs w:val="24"/>
          <w:lang w:eastAsia="ar-SA"/>
        </w:rPr>
        <w:t>Органолептические показатели</w:t>
      </w:r>
    </w:p>
    <w:p w14:paraId="2E578CA1" w14:textId="77777777" w:rsidR="0097181C" w:rsidRPr="0097181C" w:rsidRDefault="0097181C" w:rsidP="0097181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536"/>
        <w:gridCol w:w="4820"/>
      </w:tblGrid>
      <w:tr w:rsidR="0097181C" w:rsidRPr="0097181C" w14:paraId="28A3CC30" w14:textId="77777777" w:rsidTr="00A97CC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ABCC6" w14:textId="77777777" w:rsidR="0097181C" w:rsidRPr="0097181C" w:rsidRDefault="0097181C" w:rsidP="0097181C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</w:pPr>
            <w:r w:rsidRPr="0097181C"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8F249" w14:textId="77777777" w:rsidR="0097181C" w:rsidRPr="0097181C" w:rsidRDefault="001B3DF6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  <w:t>Значение</w:t>
            </w:r>
            <w:r w:rsidR="0097181C" w:rsidRPr="0097181C"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  <w:t xml:space="preserve"> показателя</w:t>
            </w:r>
          </w:p>
        </w:tc>
      </w:tr>
      <w:tr w:rsidR="0097181C" w:rsidRPr="0097181C" w14:paraId="16E741E1" w14:textId="77777777" w:rsidTr="00A97CC2"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 w14:paraId="2EDD15F8" w14:textId="77777777" w:rsidR="0097181C" w:rsidRPr="0097181C" w:rsidRDefault="0097181C" w:rsidP="009718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718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09E56" w14:textId="77777777" w:rsidR="0097181C" w:rsidRPr="0097181C" w:rsidRDefault="00107D64" w:rsidP="009718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Золотисто-коричневые хлопья, цвет светлый, может быть темнее в зависимости от сезона</w:t>
            </w:r>
          </w:p>
        </w:tc>
      </w:tr>
      <w:tr w:rsidR="0097181C" w:rsidRPr="0097181C" w14:paraId="6A79EA20" w14:textId="77777777" w:rsidTr="00A97CC2"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 w14:paraId="40D7194C" w14:textId="77777777" w:rsidR="0097181C" w:rsidRPr="0097181C" w:rsidRDefault="0097181C" w:rsidP="009718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718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25A2B" w14:textId="77777777" w:rsidR="0097181C" w:rsidRPr="0097181C" w:rsidRDefault="00107D64" w:rsidP="009718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Золотисто-коричневый</w:t>
            </w:r>
          </w:p>
        </w:tc>
      </w:tr>
      <w:tr w:rsidR="0097181C" w:rsidRPr="0097181C" w14:paraId="55EC8A97" w14:textId="77777777" w:rsidTr="00A97CC2">
        <w:tc>
          <w:tcPr>
            <w:tcW w:w="4536" w:type="dxa"/>
            <w:tcBorders>
              <w:left w:val="single" w:sz="4" w:space="0" w:color="000000"/>
              <w:bottom w:val="single" w:sz="4" w:space="0" w:color="000000"/>
            </w:tcBorders>
          </w:tcPr>
          <w:p w14:paraId="6217CAE7" w14:textId="77777777" w:rsidR="0097181C" w:rsidRPr="0097181C" w:rsidRDefault="0097181C" w:rsidP="0097181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718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48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FF4BB" w14:textId="77777777" w:rsidR="0097181C" w:rsidRPr="0097181C" w:rsidRDefault="00D65487" w:rsidP="0097181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Б</w:t>
            </w:r>
            <w:r w:rsidR="00FA2D04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ез постороннего запаха и привкуса</w:t>
            </w:r>
          </w:p>
        </w:tc>
      </w:tr>
    </w:tbl>
    <w:p w14:paraId="6E8DA8D5" w14:textId="77777777" w:rsidR="0097181C" w:rsidRPr="0097181C" w:rsidRDefault="0097181C" w:rsidP="0097181C">
      <w:pPr>
        <w:widowControl w:val="0"/>
        <w:suppressAutoHyphens/>
        <w:spacing w:after="0" w:line="240" w:lineRule="auto"/>
        <w:rPr>
          <w:rFonts w:ascii="Times New Roman" w:eastAsia="Lucida Sans Unicode" w:hAnsi="Times New Roman" w:cs="Times New Roman"/>
          <w:i/>
          <w:kern w:val="1"/>
          <w:sz w:val="24"/>
          <w:szCs w:val="24"/>
          <w:lang w:eastAsia="ru-RU"/>
        </w:rPr>
      </w:pPr>
    </w:p>
    <w:p w14:paraId="4B92D562" w14:textId="77777777" w:rsidR="0097181C" w:rsidRPr="0097181C" w:rsidRDefault="0097181C" w:rsidP="0097181C">
      <w:pPr>
        <w:widowControl w:val="0"/>
        <w:suppressAutoHyphens/>
        <w:spacing w:after="0" w:line="240" w:lineRule="auto"/>
        <w:rPr>
          <w:rFonts w:ascii="Times New Roman" w:eastAsia="Lucida Sans Unicode" w:hAnsi="Times New Roman" w:cs="Times New Roman"/>
          <w:b/>
          <w:i/>
          <w:kern w:val="1"/>
          <w:sz w:val="24"/>
          <w:szCs w:val="24"/>
          <w:lang w:eastAsia="ru-RU"/>
        </w:rPr>
      </w:pPr>
      <w:r w:rsidRPr="0097181C">
        <w:rPr>
          <w:rFonts w:ascii="Times New Roman" w:eastAsia="Lucida Sans Unicode" w:hAnsi="Times New Roman" w:cs="Times New Roman"/>
          <w:b/>
          <w:i/>
          <w:kern w:val="1"/>
          <w:sz w:val="24"/>
          <w:szCs w:val="24"/>
          <w:lang w:eastAsia="ru-RU"/>
        </w:rPr>
        <w:t>Физико-химические показатели</w:t>
      </w:r>
    </w:p>
    <w:p w14:paraId="5B1100EB" w14:textId="77777777" w:rsidR="0097181C" w:rsidRPr="0097181C" w:rsidRDefault="0097181C" w:rsidP="0097181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w="94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21"/>
        <w:gridCol w:w="2884"/>
      </w:tblGrid>
      <w:tr w:rsidR="0097181C" w:rsidRPr="0097181C" w14:paraId="393B14A3" w14:textId="77777777" w:rsidTr="00A97CC2">
        <w:tc>
          <w:tcPr>
            <w:tcW w:w="6521" w:type="dxa"/>
          </w:tcPr>
          <w:p w14:paraId="365D1BED" w14:textId="77777777" w:rsidR="0097181C" w:rsidRPr="0097181C" w:rsidRDefault="0097181C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</w:pPr>
            <w:r w:rsidRPr="0097181C"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  <w:t>Наименование показателя</w:t>
            </w:r>
          </w:p>
        </w:tc>
        <w:tc>
          <w:tcPr>
            <w:tcW w:w="2884" w:type="dxa"/>
          </w:tcPr>
          <w:p w14:paraId="2D0523CC" w14:textId="77777777" w:rsidR="0097181C" w:rsidRPr="0097181C" w:rsidRDefault="001B3DF6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  <w:t>Норма</w:t>
            </w:r>
            <w:r w:rsidR="0097181C" w:rsidRPr="0097181C"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  <w:t xml:space="preserve"> показателя</w:t>
            </w:r>
          </w:p>
        </w:tc>
      </w:tr>
      <w:tr w:rsidR="0097181C" w:rsidRPr="0097181C" w14:paraId="63FBEB9E" w14:textId="77777777" w:rsidTr="00A97CC2">
        <w:tc>
          <w:tcPr>
            <w:tcW w:w="6521" w:type="dxa"/>
          </w:tcPr>
          <w:p w14:paraId="2A938EA7" w14:textId="77777777" w:rsidR="0097181C" w:rsidRPr="0097181C" w:rsidRDefault="000C413E" w:rsidP="0097181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Наличие яиц гельминтов и цист кишечных патогенных простейших</w:t>
            </w:r>
          </w:p>
        </w:tc>
        <w:tc>
          <w:tcPr>
            <w:tcW w:w="2884" w:type="dxa"/>
            <w:vAlign w:val="center"/>
          </w:tcPr>
          <w:p w14:paraId="79D4638C" w14:textId="77777777" w:rsidR="0097181C" w:rsidRPr="0097181C" w:rsidRDefault="000C413E" w:rsidP="0097181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Не допускается</w:t>
            </w:r>
          </w:p>
        </w:tc>
      </w:tr>
    </w:tbl>
    <w:p w14:paraId="3508EE5E" w14:textId="77777777" w:rsidR="00D530B8" w:rsidRDefault="00D530B8" w:rsidP="0097181C">
      <w:pPr>
        <w:widowControl w:val="0"/>
        <w:suppressAutoHyphens/>
        <w:spacing w:after="0" w:line="240" w:lineRule="auto"/>
        <w:rPr>
          <w:rFonts w:ascii="Times New Roman" w:eastAsia="Lucida Sans Unicode" w:hAnsi="Times New Roman" w:cs="Times New Roman"/>
          <w:b/>
          <w:i/>
          <w:kern w:val="1"/>
          <w:sz w:val="24"/>
          <w:szCs w:val="24"/>
          <w:lang w:eastAsia="ru-RU"/>
        </w:rPr>
      </w:pPr>
    </w:p>
    <w:p w14:paraId="32AD543B" w14:textId="77777777" w:rsidR="00D530B8" w:rsidRDefault="00D530B8" w:rsidP="0097181C">
      <w:pPr>
        <w:widowControl w:val="0"/>
        <w:suppressAutoHyphens/>
        <w:spacing w:after="0" w:line="240" w:lineRule="auto"/>
        <w:rPr>
          <w:rFonts w:ascii="Times New Roman" w:eastAsia="Lucida Sans Unicode" w:hAnsi="Times New Roman" w:cs="Times New Roman"/>
          <w:b/>
          <w:i/>
          <w:kern w:val="1"/>
          <w:sz w:val="24"/>
          <w:szCs w:val="24"/>
          <w:lang w:eastAsia="ru-RU"/>
        </w:rPr>
      </w:pPr>
    </w:p>
    <w:p w14:paraId="3E852B3C" w14:textId="77777777" w:rsidR="0097181C" w:rsidRPr="0097181C" w:rsidRDefault="0097181C" w:rsidP="0097181C">
      <w:pPr>
        <w:widowControl w:val="0"/>
        <w:suppressAutoHyphens/>
        <w:spacing w:after="0" w:line="240" w:lineRule="auto"/>
        <w:rPr>
          <w:rFonts w:ascii="Times New Roman" w:eastAsia="Lucida Sans Unicode" w:hAnsi="Times New Roman" w:cs="Times New Roman"/>
          <w:b/>
          <w:i/>
          <w:kern w:val="1"/>
          <w:sz w:val="24"/>
          <w:szCs w:val="24"/>
          <w:lang w:eastAsia="ru-RU"/>
        </w:rPr>
      </w:pPr>
      <w:r w:rsidRPr="0097181C">
        <w:rPr>
          <w:rFonts w:ascii="Times New Roman" w:eastAsia="Lucida Sans Unicode" w:hAnsi="Times New Roman" w:cs="Times New Roman"/>
          <w:b/>
          <w:i/>
          <w:kern w:val="1"/>
          <w:sz w:val="24"/>
          <w:szCs w:val="24"/>
          <w:lang w:eastAsia="ru-RU"/>
        </w:rPr>
        <w:t>Санитарно-эпидемиологические показатели</w:t>
      </w:r>
    </w:p>
    <w:p w14:paraId="15D8616F" w14:textId="77777777" w:rsidR="0097181C" w:rsidRPr="0097181C" w:rsidRDefault="0097181C" w:rsidP="0097181C">
      <w:pPr>
        <w:widowControl w:val="0"/>
        <w:suppressAutoHyphens/>
        <w:spacing w:after="0" w:line="240" w:lineRule="auto"/>
        <w:rPr>
          <w:rFonts w:ascii="Times New Roman" w:eastAsia="Lucida Sans Unicode" w:hAnsi="Times New Roman" w:cs="Times New Roman"/>
          <w:b/>
          <w:i/>
          <w:kern w:val="1"/>
          <w:sz w:val="24"/>
          <w:szCs w:val="24"/>
          <w:lang w:eastAsia="ru-RU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267"/>
        <w:gridCol w:w="4255"/>
        <w:gridCol w:w="2834"/>
      </w:tblGrid>
      <w:tr w:rsidR="0097181C" w:rsidRPr="0097181C" w14:paraId="0A9F8763" w14:textId="77777777" w:rsidTr="000C413E">
        <w:trPr>
          <w:trHeight w:val="280"/>
        </w:trPr>
        <w:tc>
          <w:tcPr>
            <w:tcW w:w="6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1EA17D" w14:textId="77777777" w:rsidR="0097181C" w:rsidRPr="0097181C" w:rsidRDefault="0097181C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</w:pPr>
            <w:r w:rsidRPr="0097181C"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  <w:t>Наименование показателя</w:t>
            </w:r>
          </w:p>
          <w:p w14:paraId="1725FACD" w14:textId="77777777" w:rsidR="0097181C" w:rsidRPr="0097181C" w:rsidRDefault="0097181C" w:rsidP="0097181C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33B67" w14:textId="77777777" w:rsidR="0097181C" w:rsidRPr="0097181C" w:rsidRDefault="00032013" w:rsidP="0097181C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  <w:t>Норма</w:t>
            </w:r>
            <w:r w:rsidR="0097181C" w:rsidRPr="0097181C"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  <w:t xml:space="preserve"> показателя</w:t>
            </w:r>
          </w:p>
          <w:p w14:paraId="27DAA959" w14:textId="77777777" w:rsidR="0097181C" w:rsidRPr="0097181C" w:rsidRDefault="0097181C" w:rsidP="0097181C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kern w:val="1"/>
                <w:sz w:val="24"/>
                <w:szCs w:val="24"/>
                <w:lang w:eastAsia="ru-RU"/>
              </w:rPr>
            </w:pPr>
          </w:p>
        </w:tc>
      </w:tr>
      <w:tr w:rsidR="0097181C" w:rsidRPr="0097181C" w14:paraId="637A0C89" w14:textId="77777777" w:rsidTr="00A97CC2">
        <w:tc>
          <w:tcPr>
            <w:tcW w:w="93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9A274" w14:textId="77777777" w:rsidR="0097181C" w:rsidRPr="0097181C" w:rsidRDefault="0097181C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i/>
                <w:kern w:val="1"/>
                <w:sz w:val="24"/>
                <w:szCs w:val="24"/>
                <w:lang w:eastAsia="ru-RU"/>
              </w:rPr>
            </w:pPr>
            <w:r w:rsidRPr="0097181C">
              <w:rPr>
                <w:rFonts w:ascii="Times New Roman" w:eastAsia="Lucida Sans Unicode" w:hAnsi="Times New Roman" w:cs="Times New Roman"/>
                <w:i/>
                <w:kern w:val="1"/>
                <w:sz w:val="24"/>
                <w:szCs w:val="24"/>
                <w:lang w:eastAsia="ru-RU"/>
              </w:rPr>
              <w:t>Микробиологические показатели</w:t>
            </w:r>
          </w:p>
        </w:tc>
      </w:tr>
      <w:tr w:rsidR="000C413E" w:rsidRPr="0097181C" w14:paraId="6FCE6A3D" w14:textId="77777777" w:rsidTr="000C413E">
        <w:trPr>
          <w:cantSplit/>
          <w:trHeight w:val="510"/>
        </w:trPr>
        <w:tc>
          <w:tcPr>
            <w:tcW w:w="226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5C3FE026" w14:textId="77777777" w:rsidR="000C413E" w:rsidRPr="0097181C" w:rsidRDefault="000C413E" w:rsidP="0097181C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 w:rsidRPr="0097181C"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Масса продукта (г), в которой не допускаются</w:t>
            </w: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</w:tcBorders>
          </w:tcPr>
          <w:p w14:paraId="1986FFBA" w14:textId="77777777" w:rsidR="000C413E" w:rsidRPr="0097181C" w:rsidRDefault="000C413E" w:rsidP="0097181C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 w:rsidRPr="0097181C"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 xml:space="preserve">Патогенные, </w:t>
            </w:r>
          </w:p>
          <w:p w14:paraId="6B0D47F4" w14:textId="77777777" w:rsidR="000C413E" w:rsidRPr="0097181C" w:rsidRDefault="000C413E" w:rsidP="0097181C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 xml:space="preserve">т.ч. сальмонеллы, 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78E3D1F" w14:textId="77777777" w:rsidR="000C413E" w:rsidRPr="0097181C" w:rsidRDefault="000C413E" w:rsidP="000C413E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</w:p>
          <w:p w14:paraId="26CBB43E" w14:textId="77777777" w:rsidR="000C413E" w:rsidRPr="0097181C" w:rsidRDefault="000C413E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25</w:t>
            </w:r>
          </w:p>
        </w:tc>
      </w:tr>
      <w:tr w:rsidR="000C413E" w:rsidRPr="0097181C" w14:paraId="0A5CDB71" w14:textId="77777777" w:rsidTr="000C413E">
        <w:trPr>
          <w:cantSplit/>
          <w:trHeight w:val="303"/>
        </w:trPr>
        <w:tc>
          <w:tcPr>
            <w:tcW w:w="2267" w:type="dxa"/>
            <w:vMerge/>
            <w:tcBorders>
              <w:left w:val="single" w:sz="4" w:space="0" w:color="000000"/>
              <w:right w:val="single" w:sz="4" w:space="0" w:color="auto"/>
            </w:tcBorders>
          </w:tcPr>
          <w:p w14:paraId="5CCE9D72" w14:textId="77777777" w:rsidR="000C413E" w:rsidRPr="0097181C" w:rsidRDefault="000C413E" w:rsidP="0097181C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</w:p>
        </w:tc>
        <w:tc>
          <w:tcPr>
            <w:tcW w:w="4255" w:type="dxa"/>
            <w:tcBorders>
              <w:top w:val="single" w:sz="4" w:space="0" w:color="auto"/>
              <w:left w:val="single" w:sz="4" w:space="0" w:color="auto"/>
            </w:tcBorders>
          </w:tcPr>
          <w:p w14:paraId="7D7AFED8" w14:textId="77777777" w:rsidR="000C413E" w:rsidRPr="000C413E" w:rsidRDefault="000C413E" w:rsidP="0097181C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val="en-US" w:eastAsia="ru-RU"/>
              </w:rPr>
              <w:t xml:space="preserve">l. </w:t>
            </w:r>
            <w:proofErr w:type="spellStart"/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val="en-US" w:eastAsia="ru-RU"/>
              </w:rPr>
              <w:t>monocylogenes</w:t>
            </w:r>
            <w:proofErr w:type="spellEnd"/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28F9BE7" w14:textId="77777777" w:rsidR="000C413E" w:rsidRPr="0097181C" w:rsidRDefault="000C413E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Не допускается</w:t>
            </w:r>
          </w:p>
        </w:tc>
      </w:tr>
      <w:tr w:rsidR="000C413E" w:rsidRPr="0097181C" w14:paraId="7BFF2333" w14:textId="77777777" w:rsidTr="000C413E">
        <w:trPr>
          <w:trHeight w:val="140"/>
        </w:trPr>
        <w:tc>
          <w:tcPr>
            <w:tcW w:w="226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75B2E88" w14:textId="77777777" w:rsidR="000C413E" w:rsidRPr="0097181C" w:rsidRDefault="000C413E" w:rsidP="0097181C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</w:p>
        </w:tc>
        <w:tc>
          <w:tcPr>
            <w:tcW w:w="425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014DEE3" w14:textId="77777777" w:rsidR="000C413E" w:rsidRPr="0097181C" w:rsidRDefault="000C413E" w:rsidP="0097181C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БГКП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78F3E" w14:textId="77777777" w:rsidR="000C413E" w:rsidRPr="001B3DF6" w:rsidRDefault="000C413E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1,0</w:t>
            </w:r>
          </w:p>
        </w:tc>
      </w:tr>
    </w:tbl>
    <w:p w14:paraId="05F6481A" w14:textId="77777777" w:rsidR="0097181C" w:rsidRPr="0097181C" w:rsidRDefault="0097181C" w:rsidP="0097181C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521"/>
        <w:gridCol w:w="2835"/>
      </w:tblGrid>
      <w:tr w:rsidR="0097181C" w:rsidRPr="0097181C" w14:paraId="21732238" w14:textId="77777777" w:rsidTr="00A97CC2">
        <w:tc>
          <w:tcPr>
            <w:tcW w:w="93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8C890" w14:textId="77777777" w:rsidR="0097181C" w:rsidRPr="0097181C" w:rsidRDefault="0097181C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i/>
                <w:kern w:val="1"/>
                <w:sz w:val="24"/>
                <w:szCs w:val="24"/>
                <w:lang w:eastAsia="ru-RU"/>
              </w:rPr>
            </w:pPr>
            <w:r w:rsidRPr="0097181C">
              <w:rPr>
                <w:rFonts w:ascii="Times New Roman" w:eastAsia="Lucida Sans Unicode" w:hAnsi="Times New Roman" w:cs="Times New Roman"/>
                <w:i/>
                <w:kern w:val="1"/>
                <w:sz w:val="24"/>
                <w:szCs w:val="24"/>
                <w:lang w:eastAsia="ru-RU"/>
              </w:rPr>
              <w:t>Токсичные элементы (мг/кг) и радионуклиды (Бк/кг)</w:t>
            </w:r>
            <w:r w:rsidR="001B3DF6">
              <w:rPr>
                <w:rFonts w:ascii="Times New Roman" w:eastAsia="Lucida Sans Unicode" w:hAnsi="Times New Roman" w:cs="Times New Roman"/>
                <w:i/>
                <w:kern w:val="1"/>
                <w:sz w:val="24"/>
                <w:szCs w:val="24"/>
                <w:lang w:eastAsia="ru-RU"/>
              </w:rPr>
              <w:t>, не более</w:t>
            </w:r>
          </w:p>
        </w:tc>
      </w:tr>
      <w:tr w:rsidR="0097181C" w:rsidRPr="0097181C" w14:paraId="34ED54E5" w14:textId="77777777" w:rsidTr="00A97CC2">
        <w:tc>
          <w:tcPr>
            <w:tcW w:w="93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47304" w14:textId="77777777" w:rsidR="0097181C" w:rsidRPr="0097181C" w:rsidRDefault="0097181C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i/>
                <w:kern w:val="1"/>
                <w:sz w:val="24"/>
                <w:szCs w:val="24"/>
                <w:lang w:eastAsia="ru-RU"/>
              </w:rPr>
            </w:pPr>
          </w:p>
        </w:tc>
      </w:tr>
      <w:tr w:rsidR="000C413E" w:rsidRPr="0097181C" w14:paraId="56FE2F0C" w14:textId="77777777" w:rsidTr="00A97CC2"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DE9303" w14:textId="77777777" w:rsidR="000C413E" w:rsidRPr="0097181C" w:rsidRDefault="000C413E" w:rsidP="0097181C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Ртуть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A87F2" w14:textId="77777777" w:rsidR="000C413E" w:rsidRDefault="00D53B99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0,02</w:t>
            </w:r>
          </w:p>
        </w:tc>
      </w:tr>
      <w:tr w:rsidR="000C413E" w:rsidRPr="0097181C" w14:paraId="5118207A" w14:textId="77777777" w:rsidTr="00A97CC2"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5FBAEB" w14:textId="77777777" w:rsidR="000C413E" w:rsidRPr="0097181C" w:rsidRDefault="000C413E" w:rsidP="0097181C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Кадмий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2C83A" w14:textId="77777777" w:rsidR="000C413E" w:rsidRDefault="00D53B99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0,03</w:t>
            </w:r>
          </w:p>
        </w:tc>
      </w:tr>
      <w:tr w:rsidR="0097181C" w:rsidRPr="0097181C" w14:paraId="0A223046" w14:textId="77777777" w:rsidTr="00A97CC2"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2C622" w14:textId="77777777" w:rsidR="0097181C" w:rsidRPr="0097181C" w:rsidRDefault="0097181C" w:rsidP="0097181C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 w:rsidRPr="0097181C"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Свинец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7C9B6" w14:textId="77777777" w:rsidR="0097181C" w:rsidRPr="0097181C" w:rsidRDefault="00FA2D04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0,5</w:t>
            </w:r>
          </w:p>
        </w:tc>
      </w:tr>
      <w:tr w:rsidR="0097181C" w:rsidRPr="0097181C" w14:paraId="76367EC8" w14:textId="77777777" w:rsidTr="00A97CC2"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A2A94C" w14:textId="77777777" w:rsidR="0097181C" w:rsidRPr="0097181C" w:rsidRDefault="0097181C" w:rsidP="0097181C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 w:rsidRPr="0097181C"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 xml:space="preserve">Мышьяк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5A777" w14:textId="77777777" w:rsidR="0097181C" w:rsidRPr="0097181C" w:rsidRDefault="000C413E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0,2</w:t>
            </w:r>
          </w:p>
        </w:tc>
      </w:tr>
      <w:tr w:rsidR="0097181C" w:rsidRPr="0097181C" w14:paraId="00829150" w14:textId="77777777" w:rsidTr="00A97CC2"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AAB6D8" w14:textId="77777777" w:rsidR="0097181C" w:rsidRPr="0097181C" w:rsidRDefault="000C413E" w:rsidP="0097181C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Пестициды ГХЦГ альфа, бета, гамма-изомеры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53D6E" w14:textId="77777777" w:rsidR="0097181C" w:rsidRPr="0097181C" w:rsidRDefault="000C413E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0,5</w:t>
            </w:r>
          </w:p>
        </w:tc>
      </w:tr>
      <w:tr w:rsidR="00D54577" w:rsidRPr="0097181C" w14:paraId="19624B31" w14:textId="77777777" w:rsidTr="0083247F">
        <w:tc>
          <w:tcPr>
            <w:tcW w:w="652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2C0D5034" w14:textId="77777777" w:rsidR="00D54577" w:rsidRPr="0097181C" w:rsidRDefault="00D53B99" w:rsidP="00D54577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ДДТ и его метаболиты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A9FD4" w14:textId="77777777" w:rsidR="00D54577" w:rsidRPr="0097181C" w:rsidRDefault="00D53B99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0,1</w:t>
            </w:r>
          </w:p>
        </w:tc>
      </w:tr>
      <w:tr w:rsidR="00D54577" w:rsidRPr="0097181C" w14:paraId="776077A6" w14:textId="77777777" w:rsidTr="00D53B99">
        <w:tc>
          <w:tcPr>
            <w:tcW w:w="652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6AEB5759" w14:textId="77777777" w:rsidR="00D54577" w:rsidRPr="0097181C" w:rsidRDefault="00D53B99" w:rsidP="00D54577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Нитраты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F0E5" w14:textId="77777777" w:rsidR="00D54577" w:rsidRPr="0097181C" w:rsidRDefault="00D53B99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400</w:t>
            </w:r>
          </w:p>
        </w:tc>
      </w:tr>
      <w:tr w:rsidR="00D53B99" w:rsidRPr="0097181C" w14:paraId="45A4F037" w14:textId="77777777" w:rsidTr="00D53B99">
        <w:tc>
          <w:tcPr>
            <w:tcW w:w="652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ADB222D" w14:textId="77777777" w:rsidR="00D53B99" w:rsidRDefault="00D53B99" w:rsidP="00D54577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Цезий-137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AF063" w14:textId="77777777" w:rsidR="00D53B99" w:rsidRDefault="00D53B99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80</w:t>
            </w:r>
          </w:p>
        </w:tc>
      </w:tr>
      <w:tr w:rsidR="00D53B99" w:rsidRPr="0097181C" w14:paraId="72512707" w14:textId="77777777" w:rsidTr="00896587">
        <w:tc>
          <w:tcPr>
            <w:tcW w:w="652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3A0372F" w14:textId="77777777" w:rsidR="00D53B99" w:rsidRDefault="00D53B99" w:rsidP="00D54577">
            <w:pPr>
              <w:widowControl w:val="0"/>
              <w:suppressAutoHyphens/>
              <w:snapToGrid w:val="0"/>
              <w:spacing w:after="0" w:line="240" w:lineRule="auto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Стронций-90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1F1AD" w14:textId="77777777" w:rsidR="00D53B99" w:rsidRDefault="00D53B99" w:rsidP="0097181C">
            <w:pPr>
              <w:widowControl w:val="0"/>
              <w:suppressAutoHyphens/>
              <w:snapToGrid w:val="0"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</w:pPr>
            <w:r>
              <w:rPr>
                <w:rFonts w:ascii="Times New Roman" w:eastAsia="Lucida Sans Unicode" w:hAnsi="Times New Roman" w:cs="Times New Roman"/>
                <w:kern w:val="1"/>
                <w:sz w:val="24"/>
                <w:szCs w:val="24"/>
                <w:lang w:eastAsia="ru-RU"/>
              </w:rPr>
              <w:t>40</w:t>
            </w:r>
          </w:p>
        </w:tc>
      </w:tr>
    </w:tbl>
    <w:p w14:paraId="2E5325B0" w14:textId="77777777" w:rsidR="0097181C" w:rsidRPr="0097181C" w:rsidRDefault="0097181C" w:rsidP="0097181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46D9AB60" w14:textId="77777777" w:rsidR="0097181C" w:rsidRPr="0097181C" w:rsidRDefault="0097181C" w:rsidP="0097181C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97181C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Область применения и назначение</w:t>
      </w:r>
    </w:p>
    <w:p w14:paraId="279064EF" w14:textId="77777777" w:rsidR="0097181C" w:rsidRPr="0097181C" w:rsidRDefault="0097181C" w:rsidP="0097181C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97181C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97CDD3E" w14:textId="77777777" w:rsidR="0097181C" w:rsidRPr="0097181C" w:rsidRDefault="0097181C" w:rsidP="0097181C">
      <w:pPr>
        <w:suppressAutoHyphens/>
        <w:spacing w:after="0" w:line="240" w:lineRule="auto"/>
        <w:rPr>
          <w:rFonts w:ascii="Times New Roman" w:hAnsi="Times New Roman" w:cs="Times New Roman"/>
          <w:b/>
          <w:sz w:val="24"/>
          <w:szCs w:val="24"/>
          <w:lang w:eastAsia="ar-SA"/>
        </w:rPr>
      </w:pPr>
      <w:r w:rsidRPr="0097181C">
        <w:rPr>
          <w:rFonts w:ascii="Times New Roman" w:hAnsi="Times New Roman" w:cs="Times New Roman"/>
          <w:b/>
          <w:sz w:val="24"/>
          <w:szCs w:val="24"/>
          <w:lang w:eastAsia="ar-SA"/>
        </w:rPr>
        <w:t>Упаковка</w:t>
      </w:r>
    </w:p>
    <w:p w14:paraId="76408B1B" w14:textId="77777777" w:rsidR="0097181C" w:rsidRPr="0097181C" w:rsidRDefault="00D53B99" w:rsidP="0097181C">
      <w:pPr>
        <w:suppressAutoHyphens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>Лук</w:t>
      </w:r>
      <w:proofErr w:type="gramEnd"/>
      <w:r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обжаренный в масле</w:t>
      </w:r>
      <w:r w:rsidR="0097181C" w:rsidRPr="0097181C">
        <w:rPr>
          <w:rFonts w:ascii="Times New Roman" w:eastAsia="Times New Roman" w:hAnsi="Times New Roman" w:cs="Times New Roman"/>
          <w:sz w:val="24"/>
          <w:szCs w:val="20"/>
          <w:lang w:eastAsia="ar-SA"/>
        </w:rPr>
        <w:t xml:space="preserve"> упаков</w:t>
      </w:r>
      <w:r w:rsidR="00D530B8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ан в </w:t>
      </w:r>
      <w:r>
        <w:rPr>
          <w:rFonts w:ascii="Times New Roman" w:eastAsia="Times New Roman" w:hAnsi="Times New Roman" w:cs="Times New Roman"/>
          <w:sz w:val="24"/>
          <w:szCs w:val="24"/>
          <w:lang w:eastAsia="ar-SA"/>
        </w:rPr>
        <w:t>мешки и коробки массой от 5 до 10</w:t>
      </w:r>
      <w:r w:rsidR="0097181C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="0097181C" w:rsidRPr="0097181C">
        <w:rPr>
          <w:rFonts w:ascii="Times New Roman" w:eastAsia="Times New Roman" w:hAnsi="Times New Roman" w:cs="Times New Roman"/>
          <w:sz w:val="24"/>
          <w:szCs w:val="24"/>
          <w:lang w:eastAsia="ar-SA"/>
        </w:rPr>
        <w:t>кг.</w:t>
      </w:r>
    </w:p>
    <w:p w14:paraId="2525871E" w14:textId="77777777" w:rsidR="0097181C" w:rsidRPr="0097181C" w:rsidRDefault="0097181C" w:rsidP="0097181C">
      <w:pPr>
        <w:suppressAutoHyphens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97181C">
        <w:rPr>
          <w:rFonts w:ascii="Times New Roman" w:hAnsi="Times New Roman" w:cs="Times New Roman"/>
          <w:b/>
          <w:sz w:val="24"/>
          <w:szCs w:val="24"/>
          <w:lang w:eastAsia="ar-SA"/>
        </w:rPr>
        <w:t>Срок и условия хранения</w:t>
      </w:r>
    </w:p>
    <w:p w14:paraId="2BBD4A90" w14:textId="77777777" w:rsidR="0097181C" w:rsidRPr="0097181C" w:rsidRDefault="0097181C" w:rsidP="0097181C">
      <w:pPr>
        <w:spacing w:after="12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97181C">
        <w:rPr>
          <w:rFonts w:ascii="Times New Roman" w:hAnsi="Times New Roman" w:cs="Times New Roman"/>
          <w:sz w:val="24"/>
          <w:szCs w:val="24"/>
          <w:lang w:eastAsia="ru-RU"/>
        </w:rPr>
        <w:t>Хранить в сухих складских помещениях при относительной влажности воздуха не более 75</w:t>
      </w:r>
      <w:proofErr w:type="gramStart"/>
      <w:r w:rsidRPr="0097181C">
        <w:rPr>
          <w:rFonts w:ascii="Times New Roman" w:hAnsi="Times New Roman" w:cs="Times New Roman"/>
          <w:sz w:val="24"/>
          <w:szCs w:val="24"/>
          <w:lang w:eastAsia="ru-RU"/>
        </w:rPr>
        <w:t>%  и</w:t>
      </w:r>
      <w:proofErr w:type="gramEnd"/>
      <w:r w:rsidRPr="0097181C">
        <w:rPr>
          <w:rFonts w:ascii="Times New Roman" w:hAnsi="Times New Roman" w:cs="Times New Roman"/>
          <w:sz w:val="24"/>
          <w:szCs w:val="24"/>
          <w:lang w:eastAsia="ru-RU"/>
        </w:rPr>
        <w:t xml:space="preserve"> температуре не выше 20</w:t>
      </w:r>
      <w:r w:rsidRPr="0097181C">
        <w:rPr>
          <w:rFonts w:ascii="Times New Roman" w:hAnsi="Times New Roman" w:cs="Times New Roman"/>
          <w:sz w:val="24"/>
          <w:szCs w:val="24"/>
          <w:vertAlign w:val="superscript"/>
          <w:lang w:eastAsia="ru-RU"/>
        </w:rPr>
        <w:t>0</w:t>
      </w:r>
      <w:r w:rsidR="00D53B99">
        <w:rPr>
          <w:rFonts w:ascii="Times New Roman" w:hAnsi="Times New Roman" w:cs="Times New Roman"/>
          <w:sz w:val="24"/>
          <w:szCs w:val="24"/>
          <w:lang w:eastAsia="ru-RU"/>
        </w:rPr>
        <w:t>С. Срок годности: 18 месяцев</w:t>
      </w:r>
      <w:r w:rsidRPr="0097181C">
        <w:rPr>
          <w:rFonts w:ascii="Times New Roman" w:hAnsi="Times New Roman" w:cs="Times New Roman"/>
          <w:sz w:val="24"/>
          <w:szCs w:val="24"/>
          <w:lang w:eastAsia="ru-RU"/>
        </w:rPr>
        <w:t xml:space="preserve"> с даты изготовления.</w:t>
      </w:r>
    </w:p>
    <w:p w14:paraId="17E246CA" w14:textId="77777777" w:rsidR="0097181C" w:rsidRPr="0097181C" w:rsidRDefault="0097181C" w:rsidP="0097181C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  <w:lang w:eastAsia="ru-RU"/>
        </w:rPr>
      </w:pPr>
    </w:p>
    <w:p w14:paraId="5EC26A01" w14:textId="77777777" w:rsidR="0097181C" w:rsidRPr="0097181C" w:rsidRDefault="0097181C" w:rsidP="0097181C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97181C" w:rsidRPr="0097181C" w:rsidSect="00DF19E7">
      <w:pgSz w:w="11906" w:h="16838"/>
      <w:pgMar w:top="426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56AE4B" w14:textId="77777777" w:rsidR="00253A0A" w:rsidRDefault="00253A0A" w:rsidP="00DF19E7">
      <w:pPr>
        <w:spacing w:after="0" w:line="240" w:lineRule="auto"/>
      </w:pPr>
      <w:r>
        <w:separator/>
      </w:r>
    </w:p>
  </w:endnote>
  <w:endnote w:type="continuationSeparator" w:id="0">
    <w:p w14:paraId="34D89E7B" w14:textId="77777777" w:rsidR="00253A0A" w:rsidRDefault="00253A0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abic Typesetting">
    <w:altName w:val="Arabic Typesetting"/>
    <w:charset w:val="B2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7CD15" w14:textId="77777777" w:rsidR="00253A0A" w:rsidRDefault="00253A0A" w:rsidP="00DF19E7">
      <w:pPr>
        <w:spacing w:after="0" w:line="240" w:lineRule="auto"/>
      </w:pPr>
      <w:r>
        <w:separator/>
      </w:r>
    </w:p>
  </w:footnote>
  <w:footnote w:type="continuationSeparator" w:id="0">
    <w:p w14:paraId="4D2D6B87" w14:textId="77777777" w:rsidR="00253A0A" w:rsidRDefault="00253A0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28032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7699"/>
    <w:rsid w:val="00032013"/>
    <w:rsid w:val="00045C2E"/>
    <w:rsid w:val="000979CA"/>
    <w:rsid w:val="000C413E"/>
    <w:rsid w:val="00107A3F"/>
    <w:rsid w:val="00107D64"/>
    <w:rsid w:val="001417E0"/>
    <w:rsid w:val="00150B90"/>
    <w:rsid w:val="001614A9"/>
    <w:rsid w:val="00164D06"/>
    <w:rsid w:val="00173392"/>
    <w:rsid w:val="00185C56"/>
    <w:rsid w:val="001A4F2B"/>
    <w:rsid w:val="001B3DF6"/>
    <w:rsid w:val="001B3FFD"/>
    <w:rsid w:val="001B7835"/>
    <w:rsid w:val="001D0D5E"/>
    <w:rsid w:val="001E3CBB"/>
    <w:rsid w:val="0021042C"/>
    <w:rsid w:val="00253A0A"/>
    <w:rsid w:val="0025731C"/>
    <w:rsid w:val="002D70EA"/>
    <w:rsid w:val="002F1A40"/>
    <w:rsid w:val="00307F6E"/>
    <w:rsid w:val="00323AF7"/>
    <w:rsid w:val="0033647B"/>
    <w:rsid w:val="00376EE9"/>
    <w:rsid w:val="003944B7"/>
    <w:rsid w:val="003F3EEF"/>
    <w:rsid w:val="004253FE"/>
    <w:rsid w:val="004364F0"/>
    <w:rsid w:val="0049092D"/>
    <w:rsid w:val="004A0059"/>
    <w:rsid w:val="004A6D6C"/>
    <w:rsid w:val="004B55D4"/>
    <w:rsid w:val="00586850"/>
    <w:rsid w:val="0059419D"/>
    <w:rsid w:val="00607E27"/>
    <w:rsid w:val="00640383"/>
    <w:rsid w:val="00662234"/>
    <w:rsid w:val="006705BF"/>
    <w:rsid w:val="00720F86"/>
    <w:rsid w:val="00790BCA"/>
    <w:rsid w:val="007A7C6D"/>
    <w:rsid w:val="007F1CD4"/>
    <w:rsid w:val="00887F56"/>
    <w:rsid w:val="008E1F20"/>
    <w:rsid w:val="008E66C3"/>
    <w:rsid w:val="008E76F3"/>
    <w:rsid w:val="0097181C"/>
    <w:rsid w:val="009A5C9B"/>
    <w:rsid w:val="009B348A"/>
    <w:rsid w:val="009D27D3"/>
    <w:rsid w:val="009E23B0"/>
    <w:rsid w:val="009E5D2E"/>
    <w:rsid w:val="009E5FC6"/>
    <w:rsid w:val="009F41F1"/>
    <w:rsid w:val="00A001DD"/>
    <w:rsid w:val="00A72642"/>
    <w:rsid w:val="00A932FE"/>
    <w:rsid w:val="00A94A4A"/>
    <w:rsid w:val="00AC4F1D"/>
    <w:rsid w:val="00AD2AFD"/>
    <w:rsid w:val="00AE0627"/>
    <w:rsid w:val="00AF2BC2"/>
    <w:rsid w:val="00B3474C"/>
    <w:rsid w:val="00B52483"/>
    <w:rsid w:val="00B71964"/>
    <w:rsid w:val="00BC5BCB"/>
    <w:rsid w:val="00C72F88"/>
    <w:rsid w:val="00C851B3"/>
    <w:rsid w:val="00CA25C7"/>
    <w:rsid w:val="00CA7C13"/>
    <w:rsid w:val="00D02857"/>
    <w:rsid w:val="00D530B8"/>
    <w:rsid w:val="00D53B99"/>
    <w:rsid w:val="00D54577"/>
    <w:rsid w:val="00D65487"/>
    <w:rsid w:val="00D74C8E"/>
    <w:rsid w:val="00D9798D"/>
    <w:rsid w:val="00DA0620"/>
    <w:rsid w:val="00DC0950"/>
    <w:rsid w:val="00DF090E"/>
    <w:rsid w:val="00DF19E7"/>
    <w:rsid w:val="00E055CA"/>
    <w:rsid w:val="00E3400A"/>
    <w:rsid w:val="00EF4B00"/>
    <w:rsid w:val="00F14363"/>
    <w:rsid w:val="00F60E7D"/>
    <w:rsid w:val="00F62AFE"/>
    <w:rsid w:val="00F67CE8"/>
    <w:rsid w:val="00F70030"/>
    <w:rsid w:val="00FA2D04"/>
    <w:rsid w:val="00FA483B"/>
    <w:rsid w:val="00FC679E"/>
    <w:rsid w:val="00FF31B0"/>
    <w:rsid w:val="00FF42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8418D4"/>
  <w15:docId w15:val="{FC42277C-5477-4B1A-9ABB-B28738B7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483B"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User</cp:lastModifiedBy>
  <cp:revision>2</cp:revision>
  <cp:lastPrinted>2019-08-07T10:12:00Z</cp:lastPrinted>
  <dcterms:created xsi:type="dcterms:W3CDTF">2023-01-10T08:27:00Z</dcterms:created>
  <dcterms:modified xsi:type="dcterms:W3CDTF">2023-01-10T08:27:00Z</dcterms:modified>
</cp:coreProperties>
</file>