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7DE5F68" w14:textId="77777777" w:rsidR="002E795C" w:rsidRDefault="002E795C" w:rsidP="002E79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3B6A7A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E649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Балтийская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052441F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E649E">
        <w:rPr>
          <w:bCs/>
          <w:i/>
          <w:sz w:val="24"/>
          <w:szCs w:val="24"/>
        </w:rPr>
        <w:t>морковь сушеная, перец красный сладкий, петрушка сушеная, майоран,  укроп сушеный, лук сушеный.</w:t>
      </w:r>
      <w:r w:rsidR="00E41906">
        <w:rPr>
          <w:bCs/>
          <w:i/>
          <w:sz w:val="24"/>
          <w:szCs w:val="24"/>
        </w:rPr>
        <w:t xml:space="preserve">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7302826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246D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7A632" w14:textId="77777777" w:rsidR="0052636C" w:rsidRDefault="0052636C" w:rsidP="00DF19E7">
      <w:pPr>
        <w:spacing w:after="0" w:line="240" w:lineRule="auto"/>
      </w:pPr>
      <w:r>
        <w:separator/>
      </w:r>
    </w:p>
  </w:endnote>
  <w:endnote w:type="continuationSeparator" w:id="0">
    <w:p w14:paraId="702744FF" w14:textId="77777777" w:rsidR="0052636C" w:rsidRDefault="005263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D1DA3" w14:textId="77777777" w:rsidR="0052636C" w:rsidRDefault="0052636C" w:rsidP="00DF19E7">
      <w:pPr>
        <w:spacing w:after="0" w:line="240" w:lineRule="auto"/>
      </w:pPr>
      <w:r>
        <w:separator/>
      </w:r>
    </w:p>
  </w:footnote>
  <w:footnote w:type="continuationSeparator" w:id="0">
    <w:p w14:paraId="686E871D" w14:textId="77777777" w:rsidR="0052636C" w:rsidRDefault="005263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34777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E795C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2636C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649E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46DF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D7914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02E0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2023-02-01T07:55:00Z</dcterms:created>
  <dcterms:modified xsi:type="dcterms:W3CDTF">2023-06-06T07:29:00Z</dcterms:modified>
</cp:coreProperties>
</file>