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561F9EC" w14:textId="77777777" w:rsidR="008C3287" w:rsidRDefault="008C3287" w:rsidP="008C32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ABDA0E3" w14:textId="77777777" w:rsidR="008C3287" w:rsidRDefault="008C3287" w:rsidP="008C328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7D1E940" w14:textId="77777777" w:rsidR="008C3287" w:rsidRDefault="008C3287" w:rsidP="008C32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AEE0C59" w14:textId="77777777" w:rsidR="008C3287" w:rsidRDefault="008C3287" w:rsidP="008C32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95C92D7" w14:textId="77777777" w:rsidR="008C3287" w:rsidRDefault="008C3287" w:rsidP="008C32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F7A1A25" w14:textId="77777777" w:rsidR="008C3287" w:rsidRDefault="008C3287" w:rsidP="008C32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A49E7B1" w14:textId="77777777" w:rsidR="008C3287" w:rsidRDefault="008C3287" w:rsidP="008C32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2C1D92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52069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специй </w:t>
      </w:r>
      <w:r w:rsidR="008E001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яблочно-луковая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5DAB645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8E0013">
        <w:rPr>
          <w:bCs/>
          <w:i/>
          <w:sz w:val="24"/>
          <w:szCs w:val="24"/>
        </w:rPr>
        <w:t>лук сушеный, яблоки сушеные.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F1BF01A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C328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49A98" w14:textId="77777777" w:rsidR="004717FC" w:rsidRDefault="004717FC" w:rsidP="00DF19E7">
      <w:pPr>
        <w:spacing w:after="0" w:line="240" w:lineRule="auto"/>
      </w:pPr>
      <w:r>
        <w:separator/>
      </w:r>
    </w:p>
  </w:endnote>
  <w:endnote w:type="continuationSeparator" w:id="0">
    <w:p w14:paraId="011763A4" w14:textId="77777777" w:rsidR="004717FC" w:rsidRDefault="004717F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CD1B5" w14:textId="77777777" w:rsidR="004717FC" w:rsidRDefault="004717FC" w:rsidP="00DF19E7">
      <w:pPr>
        <w:spacing w:after="0" w:line="240" w:lineRule="auto"/>
      </w:pPr>
      <w:r>
        <w:separator/>
      </w:r>
    </w:p>
  </w:footnote>
  <w:footnote w:type="continuationSeparator" w:id="0">
    <w:p w14:paraId="3FE8A989" w14:textId="77777777" w:rsidR="004717FC" w:rsidRDefault="004717F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717FC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746E75"/>
    <w:rsid w:val="0075158A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8C3287"/>
    <w:rsid w:val="008E0013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65BA1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2022-11-01T06:52:00Z</dcterms:created>
  <dcterms:modified xsi:type="dcterms:W3CDTF">2023-06-06T07:22:00Z</dcterms:modified>
</cp:coreProperties>
</file>