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E33B67" w14:textId="77777777" w:rsidR="00DF19E7" w:rsidRDefault="00DF19E7" w:rsidP="00DF19E7"/>
    <w:tbl>
      <w:tblPr>
        <w:tblStyle w:val="a7"/>
        <w:tblW w:w="103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80"/>
        <w:gridCol w:w="7363"/>
      </w:tblGrid>
      <w:tr w:rsidR="00DF19E7" w14:paraId="1AE81CC8" w14:textId="77777777" w:rsidTr="009B348A">
        <w:trPr>
          <w:trHeight w:val="2385"/>
        </w:trPr>
        <w:tc>
          <w:tcPr>
            <w:tcW w:w="2980" w:type="dxa"/>
          </w:tcPr>
          <w:p w14:paraId="6C6A8A40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50E3A1D4" wp14:editId="47C4231F">
                  <wp:extent cx="1009650" cy="965168"/>
                  <wp:effectExtent l="0" t="0" r="0" b="6985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4893" cy="97973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4E469D0E" w14:textId="77777777" w:rsidR="000A4922" w:rsidRDefault="000A4922" w:rsidP="000A4922">
            <w:pPr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</w:t>
            </w:r>
            <w:r w:rsidR="00D74C8E"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</w:t>
            </w: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</w:t>
            </w:r>
            <w:r w:rsidR="00D74C8E" w:rsidRPr="000A4922"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  <w:t>ООО</w:t>
            </w:r>
          </w:p>
          <w:p w14:paraId="0603F9D5" w14:textId="77777777" w:rsidR="00DF19E7" w:rsidRPr="000A4922" w:rsidRDefault="00DF19E7" w:rsidP="000A4922">
            <w:pPr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</w:pPr>
            <w:r w:rsidRPr="000A4922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28"/>
                <w:szCs w:val="28"/>
              </w:rPr>
              <w:t>«</w:t>
            </w:r>
            <w:r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Вердэ»</w:t>
            </w:r>
            <w:r w:rsidR="00D74C8E"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/«Verde»</w:t>
            </w:r>
          </w:p>
        </w:tc>
        <w:tc>
          <w:tcPr>
            <w:tcW w:w="7363" w:type="dxa"/>
          </w:tcPr>
          <w:p w14:paraId="66BFEA20" w14:textId="77777777" w:rsidR="006A4150" w:rsidRDefault="006A4150" w:rsidP="006A415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Юридический/Почтовый адрес: 197375, Санкт-Петербург, вн. тер. г. муниципальный округ Коломяги, ул. Вербная, д. 27, литера А, помещение 5Н, офис 427</w:t>
            </w:r>
          </w:p>
          <w:p w14:paraId="6B85AB22" w14:textId="77777777" w:rsidR="006A4150" w:rsidRDefault="006A4150" w:rsidP="006A4150">
            <w:pPr>
              <w:ind w:left="708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Санкт-Петербург, Репищева, д.14</w:t>
            </w:r>
          </w:p>
          <w:p w14:paraId="02032B92" w14:textId="77777777" w:rsidR="006A4150" w:rsidRDefault="006A4150" w:rsidP="006A415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4EAB2906" w14:textId="77777777" w:rsidR="006A4150" w:rsidRDefault="006A4150" w:rsidP="006A415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7802784592/781401001,Р/с 40702810690110000452</w:t>
            </w:r>
          </w:p>
          <w:p w14:paraId="1751B2BC" w14:textId="77777777" w:rsidR="006A4150" w:rsidRDefault="006A4150" w:rsidP="006A415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ПАО «Банк «Санкт-Петербург»</w:t>
            </w:r>
          </w:p>
          <w:p w14:paraId="3442A1D3" w14:textId="77777777" w:rsidR="006A4150" w:rsidRDefault="006A4150" w:rsidP="006A415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7B46F916" w14:textId="77777777" w:rsidR="006A4150" w:rsidRDefault="006A4150" w:rsidP="006A415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тел. (812) 607-64-28</w:t>
            </w:r>
          </w:p>
          <w:p w14:paraId="202A8975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55A4DEE0" w14:textId="77777777" w:rsidR="000A4922" w:rsidRDefault="0017252A" w:rsidP="000A4922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31071663" w14:textId="20B7071C" w:rsidR="008C1567" w:rsidRPr="008C1567" w:rsidRDefault="008C1567" w:rsidP="00A7792C">
      <w:pPr>
        <w:pStyle w:val="af0"/>
        <w:rPr>
          <w:sz w:val="22"/>
          <w:szCs w:val="22"/>
        </w:rPr>
      </w:pPr>
      <w:r w:rsidRPr="008C1567">
        <w:rPr>
          <w:b/>
          <w:caps/>
          <w:kern w:val="24"/>
          <w:sz w:val="22"/>
          <w:szCs w:val="22"/>
        </w:rPr>
        <w:t xml:space="preserve">СМЕСЬ ПРЯНОСТЕЙ ДЛЯ </w:t>
      </w:r>
      <w:r w:rsidR="003C6040">
        <w:rPr>
          <w:b/>
          <w:caps/>
          <w:kern w:val="24"/>
          <w:sz w:val="22"/>
          <w:szCs w:val="22"/>
        </w:rPr>
        <w:t>мяса с ароматом дыма</w:t>
      </w:r>
    </w:p>
    <w:p w14:paraId="3EA0E3D9" w14:textId="77777777" w:rsidR="00BF6D86" w:rsidRDefault="00BF6D86" w:rsidP="00BF6D86">
      <w:pPr>
        <w:suppressAutoHyphens/>
        <w:spacing w:after="0" w:line="240" w:lineRule="auto"/>
        <w:jc w:val="center"/>
        <w:rPr>
          <w:rFonts w:ascii="Times New Roman" w:hAnsi="Times New Roman" w:cs="Times New Roman"/>
          <w:lang w:eastAsia="ar-SA"/>
        </w:rPr>
      </w:pPr>
      <w:r>
        <w:rPr>
          <w:rFonts w:ascii="Times New Roman" w:hAnsi="Times New Roman" w:cs="Times New Roman"/>
          <w:lang w:eastAsia="ar-SA"/>
        </w:rPr>
        <w:t>ТУ 10.84.12-002-38114723-2020</w:t>
      </w:r>
    </w:p>
    <w:p w14:paraId="301A3684" w14:textId="1AA8A2C5" w:rsidR="00E20E49" w:rsidRDefault="00845250" w:rsidP="00E20E49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b/>
          <w:lang w:eastAsia="ar-SA"/>
        </w:rPr>
      </w:pPr>
      <w:r w:rsidRPr="00845250">
        <w:rPr>
          <w:rFonts w:ascii="Times New Roman" w:eastAsia="Times New Roman" w:hAnsi="Times New Roman" w:cs="Times New Roman"/>
          <w:b/>
          <w:lang w:eastAsia="ar-SA"/>
        </w:rPr>
        <w:t>Состав</w:t>
      </w:r>
      <w:r>
        <w:rPr>
          <w:rFonts w:ascii="Times New Roman" w:eastAsia="Times New Roman" w:hAnsi="Times New Roman" w:cs="Times New Roman"/>
          <w:b/>
          <w:lang w:eastAsia="ar-SA"/>
        </w:rPr>
        <w:t xml:space="preserve">: </w:t>
      </w:r>
      <w:r w:rsidR="00213AF6" w:rsidRPr="00AB6608">
        <w:rPr>
          <w:rFonts w:ascii="Times New Roman" w:eastAsia="Times New Roman" w:hAnsi="Times New Roman" w:cs="Times New Roman"/>
          <w:bCs/>
          <w:i/>
          <w:iCs/>
          <w:lang w:eastAsia="ar-SA"/>
        </w:rPr>
        <w:t>специи</w:t>
      </w:r>
      <w:r w:rsidR="00F51627" w:rsidRPr="00AB6608">
        <w:rPr>
          <w:rFonts w:ascii="Times New Roman" w:eastAsia="Times New Roman" w:hAnsi="Times New Roman" w:cs="Times New Roman"/>
          <w:bCs/>
          <w:i/>
          <w:iCs/>
          <w:lang w:eastAsia="ar-SA"/>
        </w:rPr>
        <w:t xml:space="preserve"> </w:t>
      </w:r>
      <w:r w:rsidR="00A321BC" w:rsidRPr="00AB6608">
        <w:rPr>
          <w:rFonts w:ascii="Times New Roman" w:eastAsia="Times New Roman" w:hAnsi="Times New Roman" w:cs="Times New Roman"/>
          <w:bCs/>
          <w:i/>
          <w:iCs/>
          <w:lang w:eastAsia="ar-SA"/>
        </w:rPr>
        <w:t>и пряности</w:t>
      </w:r>
      <w:r w:rsidR="00BF6D86">
        <w:rPr>
          <w:rFonts w:ascii="Times New Roman" w:eastAsia="Times New Roman" w:hAnsi="Times New Roman" w:cs="Times New Roman"/>
          <w:bCs/>
          <w:i/>
          <w:iCs/>
          <w:lang w:eastAsia="ar-SA"/>
        </w:rPr>
        <w:t xml:space="preserve"> </w:t>
      </w:r>
      <w:r w:rsidR="00213AF6" w:rsidRPr="00AB6608">
        <w:rPr>
          <w:rFonts w:ascii="Times New Roman" w:eastAsia="Times New Roman" w:hAnsi="Times New Roman" w:cs="Times New Roman"/>
          <w:bCs/>
          <w:i/>
          <w:iCs/>
          <w:lang w:eastAsia="ar-SA"/>
        </w:rPr>
        <w:t xml:space="preserve">(перец красный </w:t>
      </w:r>
      <w:r w:rsidR="00BF6D86">
        <w:rPr>
          <w:rFonts w:ascii="Times New Roman" w:eastAsia="Times New Roman" w:hAnsi="Times New Roman" w:cs="Times New Roman"/>
          <w:bCs/>
          <w:i/>
          <w:iCs/>
          <w:lang w:eastAsia="ar-SA"/>
        </w:rPr>
        <w:t>Ч</w:t>
      </w:r>
      <w:r w:rsidR="00213AF6" w:rsidRPr="00AB6608">
        <w:rPr>
          <w:rFonts w:ascii="Times New Roman" w:eastAsia="Times New Roman" w:hAnsi="Times New Roman" w:cs="Times New Roman"/>
          <w:bCs/>
          <w:i/>
          <w:iCs/>
          <w:lang w:eastAsia="ar-SA"/>
        </w:rPr>
        <w:t>или, кориандр, чеснок, куркума, перец черный, паприка красная сладкая, пажитник, семя кунжута, перец душистый, петрушка), соль, сахар, краситель пищевой, ароматизатор «Дым».</w:t>
      </w:r>
    </w:p>
    <w:p w14:paraId="4C209628" w14:textId="77777777" w:rsidR="00AB6608" w:rsidRDefault="00AB6608" w:rsidP="00AB6608">
      <w:pPr>
        <w:pStyle w:val="af0"/>
        <w:jc w:val="left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Органолептические показатели</w:t>
      </w: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36"/>
        <w:gridCol w:w="5274"/>
      </w:tblGrid>
      <w:tr w:rsidR="00AB6608" w14:paraId="02C3E6E6" w14:textId="77777777" w:rsidTr="00AB6608">
        <w:trPr>
          <w:trHeight w:val="2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92D4C7C" w14:textId="77777777" w:rsidR="00AB6608" w:rsidRDefault="00AB6608">
            <w:pPr>
              <w:pStyle w:val="11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5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DBDD40" w14:textId="77777777" w:rsidR="00AB6608" w:rsidRDefault="00AB6608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AB6608" w14:paraId="64E0B032" w14:textId="77777777" w:rsidTr="00AB6608">
        <w:trPr>
          <w:trHeight w:val="39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07DC8C4" w14:textId="77777777" w:rsidR="00AB6608" w:rsidRDefault="00AB6608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Внешний вид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8BDE6C" w14:textId="77777777" w:rsidR="00AB6608" w:rsidRDefault="00AB6608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Равномерно перемешанная смесь пряностей</w:t>
            </w:r>
          </w:p>
        </w:tc>
      </w:tr>
      <w:tr w:rsidR="00AB6608" w14:paraId="39793203" w14:textId="77777777" w:rsidTr="00AB6608">
        <w:trPr>
          <w:trHeight w:val="34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AD45BA3" w14:textId="77777777" w:rsidR="00AB6608" w:rsidRDefault="00AB6608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Цвет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CC3E26" w14:textId="77777777" w:rsidR="00AB6608" w:rsidRDefault="00AB6608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свойственный рецептурному составу смеси</w:t>
            </w:r>
          </w:p>
        </w:tc>
      </w:tr>
      <w:tr w:rsidR="00AB6608" w14:paraId="6319D37E" w14:textId="77777777" w:rsidTr="00AB6608">
        <w:trPr>
          <w:trHeight w:val="449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98080BE" w14:textId="77777777" w:rsidR="00AB6608" w:rsidRDefault="00AB6608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Вкус и запах                                                         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D7E931" w14:textId="77777777" w:rsidR="00AB6608" w:rsidRDefault="00AB6608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Пряный, свойственный рецептурному составу компонентов смеси</w:t>
            </w:r>
          </w:p>
        </w:tc>
      </w:tr>
    </w:tbl>
    <w:p w14:paraId="70D368AE" w14:textId="77777777" w:rsidR="00AB6608" w:rsidRDefault="00AB6608" w:rsidP="00AB6608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Физико-химические показатели</w:t>
      </w:r>
    </w:p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17"/>
        <w:gridCol w:w="2693"/>
      </w:tblGrid>
      <w:tr w:rsidR="00AB6608" w14:paraId="5DE81109" w14:textId="77777777" w:rsidTr="00AB6608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63C83A" w14:textId="77777777" w:rsidR="00AB6608" w:rsidRDefault="00AB6608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05645E" w14:textId="77777777" w:rsidR="00AB6608" w:rsidRDefault="00AB6608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AB6608" w14:paraId="43A62DA9" w14:textId="77777777" w:rsidTr="00AB6608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E26A86" w14:textId="77777777" w:rsidR="00AB6608" w:rsidRDefault="00AB6608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влаги,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1D71DE" w14:textId="77777777" w:rsidR="00AB6608" w:rsidRDefault="00AB6608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12,0</w:t>
            </w:r>
          </w:p>
        </w:tc>
      </w:tr>
      <w:tr w:rsidR="00AB6608" w14:paraId="0E11D2ED" w14:textId="77777777" w:rsidTr="00AB6608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328855" w14:textId="77777777" w:rsidR="00AB6608" w:rsidRDefault="00AB6608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золы,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A4F9DA" w14:textId="77777777" w:rsidR="00AB6608" w:rsidRDefault="00AB6608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10</w:t>
            </w:r>
          </w:p>
        </w:tc>
      </w:tr>
      <w:tr w:rsidR="00AB6608" w14:paraId="7320143A" w14:textId="77777777" w:rsidTr="00AB6608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D58073" w14:textId="77777777" w:rsidR="00AB6608" w:rsidRDefault="00AB6608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хлорида натрия,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ADAF05" w14:textId="521F1795" w:rsidR="00AB6608" w:rsidRDefault="00AB6608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34,0</w:t>
            </w:r>
          </w:p>
        </w:tc>
      </w:tr>
      <w:tr w:rsidR="00AB6608" w14:paraId="33FB38C8" w14:textId="77777777" w:rsidTr="00AB6608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B4E4DD" w14:textId="77777777" w:rsidR="00AB6608" w:rsidRDefault="00AB6608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Массовая доля металлических примесей (частиц не более 0,3 мм в наибольшем линейном измерении),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BCCC6D" w14:textId="77777777" w:rsidR="00AB6608" w:rsidRDefault="00AB6608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1*10-3</w:t>
            </w:r>
          </w:p>
        </w:tc>
      </w:tr>
      <w:tr w:rsidR="00AB6608" w14:paraId="651B324C" w14:textId="77777777" w:rsidTr="00AB6608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BE1990" w14:textId="77777777" w:rsidR="00AB6608" w:rsidRDefault="00AB6608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 xml:space="preserve">Массовая доля </w:t>
            </w:r>
            <w:r>
              <w:rPr>
                <w:rFonts w:ascii="Times New Roman" w:hAnsi="Times New Roman"/>
                <w:b w:val="0"/>
                <w:bCs/>
                <w:spacing w:val="2"/>
                <w:sz w:val="24"/>
                <w:szCs w:val="24"/>
                <w:lang w:eastAsia="en-US"/>
              </w:rPr>
              <w:t>минеральных примесей,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E77909" w14:textId="77777777" w:rsidR="00AB6608" w:rsidRDefault="00AB6608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0,01</w:t>
            </w:r>
          </w:p>
        </w:tc>
      </w:tr>
      <w:tr w:rsidR="00AB6608" w14:paraId="26A97FBA" w14:textId="77777777" w:rsidTr="00AB6608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657A41" w14:textId="77777777" w:rsidR="00AB6608" w:rsidRDefault="00AB6608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Посторонние примеси и зараженность вредителями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0FF7FD" w14:textId="77777777" w:rsidR="00AB6608" w:rsidRDefault="00AB6608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Не допускается</w:t>
            </w:r>
          </w:p>
        </w:tc>
      </w:tr>
    </w:tbl>
    <w:p w14:paraId="4F95BBBD" w14:textId="77777777" w:rsidR="00AB6608" w:rsidRDefault="00AB6608" w:rsidP="00AB6608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Санитарно-эпидемиологические показатели</w:t>
      </w:r>
    </w:p>
    <w:tbl>
      <w:tblPr>
        <w:tblW w:w="981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148"/>
        <w:gridCol w:w="3969"/>
        <w:gridCol w:w="2693"/>
      </w:tblGrid>
      <w:tr w:rsidR="00AB6608" w14:paraId="70DEF93E" w14:textId="77777777" w:rsidTr="00AB6608">
        <w:trPr>
          <w:trHeight w:val="28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E503234" w14:textId="77777777" w:rsidR="00AB6608" w:rsidRDefault="00AB6608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A2C7FD" w14:textId="77777777" w:rsidR="00AB6608" w:rsidRDefault="00AB6608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AB6608" w14:paraId="432A2B14" w14:textId="77777777" w:rsidTr="00AB6608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0CB28A" w14:textId="77777777" w:rsidR="00AB6608" w:rsidRDefault="00AB6608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Микробиологические показатели</w:t>
            </w:r>
          </w:p>
        </w:tc>
      </w:tr>
      <w:tr w:rsidR="00AB6608" w14:paraId="49D8EACF" w14:textId="77777777" w:rsidTr="00AB6608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3C37B07" w14:textId="77777777" w:rsidR="00AB6608" w:rsidRDefault="00AB6608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КМАФАнМ,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539070" w14:textId="6BE75388" w:rsidR="00AB6608" w:rsidRPr="001002E9" w:rsidRDefault="00AB6608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 х 10</w:t>
            </w:r>
            <w:r w:rsidR="001002E9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5</w:t>
            </w:r>
          </w:p>
        </w:tc>
      </w:tr>
      <w:tr w:rsidR="00AB6608" w14:paraId="45AFF8E8" w14:textId="77777777" w:rsidTr="00AB6608">
        <w:trPr>
          <w:cantSplit/>
          <w:trHeight w:hRule="exact" w:val="283"/>
        </w:trPr>
        <w:tc>
          <w:tcPr>
            <w:tcW w:w="31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1B4E40A" w14:textId="77777777" w:rsidR="00AB6608" w:rsidRDefault="00AB6608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Масса продукта (г), в которой не допускаются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39D0922" w14:textId="77777777" w:rsidR="00AB6608" w:rsidRDefault="00AB6608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БКГП (колиформы)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742B5B" w14:textId="77777777" w:rsidR="00AB6608" w:rsidRDefault="00AB6608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AB6608" w14:paraId="48ABBE26" w14:textId="77777777" w:rsidTr="00AB6608">
        <w:trPr>
          <w:cantSplit/>
          <w:trHeight w:hRule="exact" w:val="598"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0AECB4A0" w14:textId="77777777" w:rsidR="00AB6608" w:rsidRDefault="00AB6608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5DA1785" w14:textId="77777777" w:rsidR="00AB6608" w:rsidRDefault="00AB6608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Сульфитредуцирующие клостридии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C52867" w14:textId="77777777" w:rsidR="00AB6608" w:rsidRDefault="00AB6608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AB6608" w14:paraId="74DAEC3A" w14:textId="77777777" w:rsidTr="00AB6608">
        <w:trPr>
          <w:cantSplit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7FAAA39F" w14:textId="77777777" w:rsidR="00AB6608" w:rsidRDefault="00AB6608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0541993" w14:textId="77777777" w:rsidR="00AB6608" w:rsidRDefault="00AB6608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  <w:t>Патогенные микроорганизмы, в т.ч. сальмонеллы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65FE55" w14:textId="77777777" w:rsidR="00AB6608" w:rsidRDefault="00AB6608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25</w:t>
            </w:r>
          </w:p>
        </w:tc>
      </w:tr>
      <w:tr w:rsidR="00AB6608" w14:paraId="51430509" w14:textId="77777777" w:rsidTr="00AB6608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DA555C0" w14:textId="77777777" w:rsidR="00AB6608" w:rsidRDefault="00AB6608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Плесени,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D750CA" w14:textId="247C7E0C" w:rsidR="00AB6608" w:rsidRPr="001002E9" w:rsidRDefault="00AB6608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 х 1</w:t>
            </w: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0</w:t>
            </w:r>
            <w:r w:rsidR="001002E9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3</w:t>
            </w:r>
          </w:p>
        </w:tc>
      </w:tr>
      <w:tr w:rsidR="00AB6608" w14:paraId="40884D8E" w14:textId="77777777" w:rsidTr="00AB6608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3251831" w14:textId="77777777" w:rsidR="00AB6608" w:rsidRDefault="00AB6608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ГМО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1DD530" w14:textId="77777777" w:rsidR="00AB6608" w:rsidRDefault="00AB6608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Отсутствие</w:t>
            </w:r>
          </w:p>
        </w:tc>
      </w:tr>
      <w:tr w:rsidR="00AB6608" w14:paraId="48156473" w14:textId="77777777" w:rsidTr="00AB6608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14267D" w14:textId="77777777" w:rsidR="00AB6608" w:rsidRDefault="00AB6608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Токсичные элементы (мг/кг) и радионуклиды (Бк/кг)</w:t>
            </w:r>
          </w:p>
        </w:tc>
      </w:tr>
      <w:tr w:rsidR="00AB6608" w14:paraId="6A0C585F" w14:textId="77777777" w:rsidTr="00AB6608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BB5DD9" w14:textId="77777777" w:rsidR="00AB6608" w:rsidRDefault="00AB6608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</w:p>
        </w:tc>
      </w:tr>
      <w:tr w:rsidR="00AB6608" w14:paraId="78366FA5" w14:textId="77777777" w:rsidTr="00AB6608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6A72F2B" w14:textId="77777777" w:rsidR="00AB6608" w:rsidRDefault="00AB6608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Свинец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C96BBA" w14:textId="77777777" w:rsidR="00AB6608" w:rsidRDefault="00AB6608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</w:p>
        </w:tc>
      </w:tr>
      <w:tr w:rsidR="00AB6608" w14:paraId="5EB68F16" w14:textId="77777777" w:rsidTr="00AB6608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B660C2B" w14:textId="77777777" w:rsidR="00AB6608" w:rsidRDefault="00AB6608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Мышьяк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EDB7F1" w14:textId="77777777" w:rsidR="00AB6608" w:rsidRDefault="00AB6608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3</w:t>
            </w:r>
          </w:p>
        </w:tc>
      </w:tr>
      <w:tr w:rsidR="00AB6608" w14:paraId="7D4068FE" w14:textId="77777777" w:rsidTr="00AB6608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C9C269F" w14:textId="77777777" w:rsidR="00AB6608" w:rsidRDefault="00AB6608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Кадмий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D825D42" w14:textId="77777777" w:rsidR="00AB6608" w:rsidRDefault="00AB6608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0,2</w:t>
            </w:r>
          </w:p>
        </w:tc>
      </w:tr>
    </w:tbl>
    <w:p w14:paraId="2B08C512" w14:textId="77777777" w:rsidR="00AB6608" w:rsidRDefault="00AB6608" w:rsidP="00AB6608">
      <w:pPr>
        <w:pStyle w:val="af0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Область применения и назначение</w:t>
      </w:r>
    </w:p>
    <w:p w14:paraId="0A7D137E" w14:textId="77777777" w:rsidR="00AB6608" w:rsidRDefault="00AB6608" w:rsidP="00AB6608">
      <w:pPr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Использование в пищевой промышленности.</w:t>
      </w:r>
    </w:p>
    <w:p w14:paraId="7B6174FA" w14:textId="77777777" w:rsidR="00AB6608" w:rsidRDefault="00AB6608" w:rsidP="00AB6608">
      <w:pPr>
        <w:pStyle w:val="af0"/>
        <w:jc w:val="left"/>
        <w:rPr>
          <w:rFonts w:eastAsiaTheme="minorHAnsi"/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Упаковка</w:t>
      </w:r>
    </w:p>
    <w:p w14:paraId="2A38A1F8" w14:textId="77777777" w:rsidR="005E7FA1" w:rsidRDefault="005E7FA1" w:rsidP="005E7FA1">
      <w:pPr>
        <w:pStyle w:val="af0"/>
        <w:jc w:val="left"/>
        <w:rPr>
          <w:sz w:val="24"/>
          <w:szCs w:val="24"/>
        </w:rPr>
      </w:pPr>
      <w:r>
        <w:rPr>
          <w:sz w:val="24"/>
        </w:rPr>
        <w:t>Смесь упаков</w:t>
      </w:r>
      <w:r>
        <w:rPr>
          <w:sz w:val="24"/>
          <w:szCs w:val="24"/>
        </w:rPr>
        <w:t>ана в бумажные или полимерные мешки.</w:t>
      </w:r>
    </w:p>
    <w:p w14:paraId="592C3BCE" w14:textId="77777777" w:rsidR="00AB6608" w:rsidRDefault="00AB6608" w:rsidP="00AB6608">
      <w:pPr>
        <w:pStyle w:val="af0"/>
        <w:jc w:val="left"/>
        <w:rPr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Срок и условия хранения</w:t>
      </w:r>
    </w:p>
    <w:p w14:paraId="10FF250E" w14:textId="741F67E7" w:rsidR="00AB6608" w:rsidRDefault="00AB6608" w:rsidP="00AB6608">
      <w:pPr>
        <w:pStyle w:val="ae"/>
      </w:pPr>
      <w:r>
        <w:t>Хранить в сухих складских помещениях при относительной влажности воздуха не более 75%  и температуре не выше 20</w:t>
      </w:r>
      <w:r>
        <w:rPr>
          <w:vertAlign w:val="superscript"/>
        </w:rPr>
        <w:t>0</w:t>
      </w:r>
      <w:r>
        <w:t>С. Срок годности: 12 месяц</w:t>
      </w:r>
      <w:r w:rsidR="006A4150">
        <w:t>ев</w:t>
      </w:r>
      <w:r>
        <w:t xml:space="preserve"> с даты изготовления.</w:t>
      </w:r>
    </w:p>
    <w:p w14:paraId="7B4AE056" w14:textId="77777777" w:rsidR="00AE4DE5" w:rsidRPr="00E20E49" w:rsidRDefault="00AE4DE5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position w:val="-1"/>
          <w:lang w:eastAsia="ar-SA"/>
        </w:rPr>
      </w:pPr>
    </w:p>
    <w:sectPr w:rsidR="00AE4DE5" w:rsidRPr="00E20E49" w:rsidSect="000A4922">
      <w:pgSz w:w="11906" w:h="16838"/>
      <w:pgMar w:top="142" w:right="720" w:bottom="426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253AA3" w14:textId="77777777" w:rsidR="006A1B9B" w:rsidRDefault="006A1B9B" w:rsidP="00DF19E7">
      <w:pPr>
        <w:spacing w:after="0" w:line="240" w:lineRule="auto"/>
      </w:pPr>
      <w:r>
        <w:separator/>
      </w:r>
    </w:p>
  </w:endnote>
  <w:endnote w:type="continuationSeparator" w:id="0">
    <w:p w14:paraId="2E6C1A97" w14:textId="77777777" w:rsidR="006A1B9B" w:rsidRDefault="006A1B9B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801BFC" w14:textId="77777777" w:rsidR="006A1B9B" w:rsidRDefault="006A1B9B" w:rsidP="00DF19E7">
      <w:pPr>
        <w:spacing w:after="0" w:line="240" w:lineRule="auto"/>
      </w:pPr>
      <w:r>
        <w:separator/>
      </w:r>
    </w:p>
  </w:footnote>
  <w:footnote w:type="continuationSeparator" w:id="0">
    <w:p w14:paraId="5B65B0C5" w14:textId="77777777" w:rsidR="006A1B9B" w:rsidRDefault="006A1B9B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05ECE"/>
    <w:rsid w:val="00015637"/>
    <w:rsid w:val="00030208"/>
    <w:rsid w:val="00043007"/>
    <w:rsid w:val="00044D8D"/>
    <w:rsid w:val="000734C2"/>
    <w:rsid w:val="000A4922"/>
    <w:rsid w:val="000B0C5B"/>
    <w:rsid w:val="000B123B"/>
    <w:rsid w:val="000C1B00"/>
    <w:rsid w:val="000D08D3"/>
    <w:rsid w:val="000D109F"/>
    <w:rsid w:val="001002E9"/>
    <w:rsid w:val="001417E0"/>
    <w:rsid w:val="00172391"/>
    <w:rsid w:val="0017252A"/>
    <w:rsid w:val="00173392"/>
    <w:rsid w:val="00185C56"/>
    <w:rsid w:val="001A4F2B"/>
    <w:rsid w:val="001E052B"/>
    <w:rsid w:val="001E3A36"/>
    <w:rsid w:val="00213AF6"/>
    <w:rsid w:val="0025731C"/>
    <w:rsid w:val="00296ACF"/>
    <w:rsid w:val="002D2D00"/>
    <w:rsid w:val="002D70EA"/>
    <w:rsid w:val="002F1A40"/>
    <w:rsid w:val="0033376F"/>
    <w:rsid w:val="00336DAA"/>
    <w:rsid w:val="00344C1C"/>
    <w:rsid w:val="00376EE9"/>
    <w:rsid w:val="003840DE"/>
    <w:rsid w:val="003C6040"/>
    <w:rsid w:val="003F1CC5"/>
    <w:rsid w:val="003F4E8D"/>
    <w:rsid w:val="004448C8"/>
    <w:rsid w:val="0049092D"/>
    <w:rsid w:val="004D0303"/>
    <w:rsid w:val="0059419D"/>
    <w:rsid w:val="005A5F20"/>
    <w:rsid w:val="005C45A1"/>
    <w:rsid w:val="005C5E50"/>
    <w:rsid w:val="005E504D"/>
    <w:rsid w:val="005E7FA1"/>
    <w:rsid w:val="006113A8"/>
    <w:rsid w:val="00646BC4"/>
    <w:rsid w:val="00662234"/>
    <w:rsid w:val="006A1B9B"/>
    <w:rsid w:val="006A4150"/>
    <w:rsid w:val="006D1506"/>
    <w:rsid w:val="006F2420"/>
    <w:rsid w:val="00704F72"/>
    <w:rsid w:val="0076266C"/>
    <w:rsid w:val="007974C3"/>
    <w:rsid w:val="007A7C6D"/>
    <w:rsid w:val="007C060E"/>
    <w:rsid w:val="00845250"/>
    <w:rsid w:val="00886F10"/>
    <w:rsid w:val="008A7634"/>
    <w:rsid w:val="008B05C4"/>
    <w:rsid w:val="008C1567"/>
    <w:rsid w:val="0091764B"/>
    <w:rsid w:val="00962746"/>
    <w:rsid w:val="009A5C9B"/>
    <w:rsid w:val="009B348A"/>
    <w:rsid w:val="009E5D2E"/>
    <w:rsid w:val="00A321BC"/>
    <w:rsid w:val="00A7792C"/>
    <w:rsid w:val="00A877F1"/>
    <w:rsid w:val="00A932FE"/>
    <w:rsid w:val="00A93B27"/>
    <w:rsid w:val="00AB6608"/>
    <w:rsid w:val="00AC3EDE"/>
    <w:rsid w:val="00AE4DE5"/>
    <w:rsid w:val="00B2697E"/>
    <w:rsid w:val="00B343E6"/>
    <w:rsid w:val="00B3474C"/>
    <w:rsid w:val="00B87BB3"/>
    <w:rsid w:val="00B97BA2"/>
    <w:rsid w:val="00BF0073"/>
    <w:rsid w:val="00BF6D86"/>
    <w:rsid w:val="00C0745C"/>
    <w:rsid w:val="00C25A41"/>
    <w:rsid w:val="00C73371"/>
    <w:rsid w:val="00C851B3"/>
    <w:rsid w:val="00CA7C13"/>
    <w:rsid w:val="00CD20C5"/>
    <w:rsid w:val="00D10449"/>
    <w:rsid w:val="00D15A8D"/>
    <w:rsid w:val="00D74C8E"/>
    <w:rsid w:val="00DA0620"/>
    <w:rsid w:val="00DE184E"/>
    <w:rsid w:val="00DF090E"/>
    <w:rsid w:val="00DF19E7"/>
    <w:rsid w:val="00E20E49"/>
    <w:rsid w:val="00E23607"/>
    <w:rsid w:val="00E3400A"/>
    <w:rsid w:val="00EA4E85"/>
    <w:rsid w:val="00ED2F1E"/>
    <w:rsid w:val="00EF4B00"/>
    <w:rsid w:val="00EF7A64"/>
    <w:rsid w:val="00F51627"/>
    <w:rsid w:val="00F51D68"/>
    <w:rsid w:val="00F60E7D"/>
    <w:rsid w:val="00F62AFE"/>
    <w:rsid w:val="00F67CE8"/>
    <w:rsid w:val="00F70030"/>
    <w:rsid w:val="00F77946"/>
    <w:rsid w:val="00FC4EF5"/>
    <w:rsid w:val="00FD2425"/>
    <w:rsid w:val="00FE4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635AA5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23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13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8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9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329</Words>
  <Characters>1876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13</cp:revision>
  <cp:lastPrinted>2016-08-30T06:34:00Z</cp:lastPrinted>
  <dcterms:created xsi:type="dcterms:W3CDTF">2022-09-23T06:34:00Z</dcterms:created>
  <dcterms:modified xsi:type="dcterms:W3CDTF">2023-06-06T07:58:00Z</dcterms:modified>
</cp:coreProperties>
</file>