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70D00A79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57160D"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="00FD167E">
              <w:rPr>
                <w:rFonts w:ascii="Arial" w:hAnsi="Arial" w:cs="Arial"/>
                <w:sz w:val="18"/>
                <w:szCs w:val="18"/>
                <w:lang w:val="ru-RU"/>
              </w:rPr>
              <w:t>Применяется в мясоперерабатывающей промышленности в качестве натурального красителя, источника белка, железа, заменителя сырой крови.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2E1EE9D5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</w:t>
            </w:r>
            <w:r w:rsidR="00860B68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А 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186F3531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77777777" w:rsidR="00FD167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7D5867D9" w14:textId="5CE19958" w:rsidR="009274A6" w:rsidRPr="005474E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150E1A" w:rsidRPr="002F1C7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FD167E">
              <w:rPr>
                <w:rFonts w:ascii="Arial" w:hAnsi="Arial" w:cs="Arial"/>
                <w:b/>
                <w:sz w:val="32"/>
                <w:szCs w:val="32"/>
                <w:lang w:val="ru-RU"/>
              </w:rPr>
              <w:t>Альбутекс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AB056C3" w14:textId="73AAEB33" w:rsidR="002F1C72" w:rsidRPr="00892929" w:rsidRDefault="002F1C72" w:rsidP="002F1C72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  <w:b w:val="0"/>
                <w:color w:val="auto"/>
                <w:sz w:val="20"/>
                <w:szCs w:val="18"/>
              </w:rPr>
            </w:pPr>
            <w:r w:rsidRPr="00892929">
              <w:rPr>
                <w:rFonts w:ascii="Arial" w:hAnsi="Arial" w:cs="Arial"/>
                <w:color w:val="auto"/>
                <w:sz w:val="20"/>
                <w:szCs w:val="18"/>
              </w:rPr>
              <w:t>Состав:</w:t>
            </w:r>
            <w:r w:rsidRPr="00892929">
              <w:rPr>
                <w:rFonts w:ascii="Arial" w:hAnsi="Arial" w:cs="Arial"/>
                <w:b w:val="0"/>
                <w:color w:val="auto"/>
                <w:sz w:val="20"/>
                <w:szCs w:val="18"/>
              </w:rPr>
              <w:t xml:space="preserve"> </w:t>
            </w:r>
            <w:r w:rsidR="00155E5B" w:rsidRPr="00892929">
              <w:rPr>
                <w:rFonts w:ascii="Arial" w:hAnsi="Arial" w:cs="Arial"/>
                <w:b w:val="0"/>
                <w:color w:val="auto"/>
                <w:sz w:val="20"/>
                <w:szCs w:val="18"/>
              </w:rPr>
              <w:t>гемоглобин говяжий,</w:t>
            </w:r>
            <w:r w:rsidRPr="00892929">
              <w:rPr>
                <w:rFonts w:ascii="Arial" w:hAnsi="Arial" w:cs="Arial"/>
                <w:b w:val="0"/>
                <w:color w:val="auto"/>
                <w:sz w:val="20"/>
                <w:szCs w:val="18"/>
              </w:rPr>
              <w:t xml:space="preserve"> регуляторы кислотности (</w:t>
            </w:r>
            <w:r w:rsidR="00155E5B" w:rsidRPr="00892929">
              <w:rPr>
                <w:rFonts w:ascii="Arial" w:hAnsi="Arial" w:cs="Arial"/>
                <w:b w:val="0"/>
                <w:color w:val="auto"/>
                <w:sz w:val="20"/>
                <w:szCs w:val="18"/>
              </w:rPr>
              <w:t>Е 262</w:t>
            </w:r>
            <w:r w:rsidR="00155E5B" w:rsidRPr="00892929">
              <w:rPr>
                <w:rFonts w:ascii="Arial" w:hAnsi="Arial" w:cs="Arial"/>
                <w:b w:val="0"/>
                <w:color w:val="auto"/>
                <w:sz w:val="20"/>
                <w:szCs w:val="18"/>
                <w:lang w:val="en-US"/>
              </w:rPr>
              <w:t>i</w:t>
            </w:r>
            <w:r w:rsidR="00155E5B" w:rsidRPr="00892929">
              <w:rPr>
                <w:rFonts w:ascii="Arial" w:hAnsi="Arial" w:cs="Arial"/>
                <w:b w:val="0"/>
                <w:color w:val="auto"/>
                <w:sz w:val="20"/>
                <w:szCs w:val="18"/>
              </w:rPr>
              <w:t xml:space="preserve">, </w:t>
            </w:r>
            <w:r w:rsidRPr="00892929">
              <w:rPr>
                <w:rFonts w:ascii="Arial" w:hAnsi="Arial" w:cs="Arial"/>
                <w:b w:val="0"/>
                <w:color w:val="auto"/>
                <w:sz w:val="20"/>
                <w:szCs w:val="18"/>
              </w:rPr>
              <w:t>Е 331 iii, Е 330), антиокислитель (Е 316), соль, антислеживающий агент Е 551.</w:t>
            </w:r>
          </w:p>
          <w:p w14:paraId="615625A8" w14:textId="33DEA49E" w:rsidR="00860B68" w:rsidRPr="002F1C72" w:rsidRDefault="00860B68" w:rsidP="00FC4F8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  <w:p w14:paraId="34BC3B59" w14:textId="6A693654" w:rsidR="001C351D" w:rsidRPr="00F86D9F" w:rsidRDefault="001C351D" w:rsidP="00F86D9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77777777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proofErr w:type="spellStart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дествующим</w:t>
            </w:r>
            <w:proofErr w:type="spellEnd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proofErr w:type="spellStart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афлотоксина</w:t>
            </w:r>
            <w:proofErr w:type="spellEnd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77777777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D167E">
              <w:rPr>
                <w:rFonts w:ascii="Arial" w:hAnsi="Arial" w:cs="Arial"/>
                <w:sz w:val="18"/>
                <w:szCs w:val="18"/>
                <w:lang w:val="ru-RU"/>
              </w:rPr>
              <w:t>в качестве красителя – 0,3-0,7 % от массы мясного сырья;</w:t>
            </w:r>
          </w:p>
          <w:p w14:paraId="23420EB6" w14:textId="352CB28F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 составе рассола – до 1 %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2A03CBC6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органические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  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  <w:p w14:paraId="6EAD3B07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155E5B">
        <w:trPr>
          <w:trHeight w:hRule="exact" w:val="1243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60616744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темно-красного до буро-коричневого</w:t>
            </w:r>
          </w:p>
          <w:p w14:paraId="1F0FB010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2854CB02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>мелкодисперсный порошок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4711BEB2" w14:textId="77777777" w:rsidR="00892929" w:rsidRDefault="00892929" w:rsidP="0089292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0ECD89F5" w14:textId="77777777" w:rsidR="00892929" w:rsidRDefault="00892929" w:rsidP="0089292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7E3246EE" w14:textId="77777777" w:rsidR="00892929" w:rsidRDefault="00892929" w:rsidP="0089292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611B8" w14:textId="77777777" w:rsidR="00F36FD6" w:rsidRDefault="00F36FD6">
      <w:pPr>
        <w:spacing w:after="0" w:line="240" w:lineRule="auto"/>
      </w:pPr>
      <w:r>
        <w:separator/>
      </w:r>
    </w:p>
  </w:endnote>
  <w:endnote w:type="continuationSeparator" w:id="0">
    <w:p w14:paraId="644E1350" w14:textId="77777777" w:rsidR="00F36FD6" w:rsidRDefault="00F36F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DA41A7" w14:textId="77777777" w:rsidR="00F36FD6" w:rsidRDefault="00F36FD6">
      <w:pPr>
        <w:spacing w:after="0" w:line="240" w:lineRule="auto"/>
      </w:pPr>
      <w:r>
        <w:separator/>
      </w:r>
    </w:p>
  </w:footnote>
  <w:footnote w:type="continuationSeparator" w:id="0">
    <w:p w14:paraId="44F8D2DE" w14:textId="77777777" w:rsidR="00F36FD6" w:rsidRDefault="00F36F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0E1A"/>
    <w:rsid w:val="0015484E"/>
    <w:rsid w:val="00155E5B"/>
    <w:rsid w:val="0016587F"/>
    <w:rsid w:val="00171A31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56D9"/>
    <w:rsid w:val="002F1C72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D7BFE"/>
    <w:rsid w:val="003E1359"/>
    <w:rsid w:val="003F03E5"/>
    <w:rsid w:val="003F6F1D"/>
    <w:rsid w:val="00403ECC"/>
    <w:rsid w:val="0041144A"/>
    <w:rsid w:val="00432D62"/>
    <w:rsid w:val="00441A01"/>
    <w:rsid w:val="00466B55"/>
    <w:rsid w:val="00471A6F"/>
    <w:rsid w:val="00473042"/>
    <w:rsid w:val="004916A4"/>
    <w:rsid w:val="004953F3"/>
    <w:rsid w:val="004A2AA0"/>
    <w:rsid w:val="004C3D54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74EE"/>
    <w:rsid w:val="00554B8C"/>
    <w:rsid w:val="0057160D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63D44"/>
    <w:rsid w:val="00670FE0"/>
    <w:rsid w:val="006828C9"/>
    <w:rsid w:val="006A2560"/>
    <w:rsid w:val="006A4B89"/>
    <w:rsid w:val="006B24B7"/>
    <w:rsid w:val="006B74A9"/>
    <w:rsid w:val="006C33DA"/>
    <w:rsid w:val="006D0CB3"/>
    <w:rsid w:val="006E0E99"/>
    <w:rsid w:val="006E4FC5"/>
    <w:rsid w:val="006E75B5"/>
    <w:rsid w:val="00701D67"/>
    <w:rsid w:val="0072205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039D"/>
    <w:rsid w:val="007F6312"/>
    <w:rsid w:val="007F79B1"/>
    <w:rsid w:val="00807BD1"/>
    <w:rsid w:val="0081563B"/>
    <w:rsid w:val="008449D0"/>
    <w:rsid w:val="00860B68"/>
    <w:rsid w:val="00860D68"/>
    <w:rsid w:val="0087136B"/>
    <w:rsid w:val="008752DD"/>
    <w:rsid w:val="00877AA6"/>
    <w:rsid w:val="00886575"/>
    <w:rsid w:val="00892929"/>
    <w:rsid w:val="00894FB5"/>
    <w:rsid w:val="008A6BBE"/>
    <w:rsid w:val="008B663A"/>
    <w:rsid w:val="008C4B8C"/>
    <w:rsid w:val="008D7D04"/>
    <w:rsid w:val="008F290C"/>
    <w:rsid w:val="009061E0"/>
    <w:rsid w:val="00907A87"/>
    <w:rsid w:val="0091072C"/>
    <w:rsid w:val="00915449"/>
    <w:rsid w:val="009244BE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0D15"/>
    <w:rsid w:val="009E6A00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64C10"/>
    <w:rsid w:val="00B743C4"/>
    <w:rsid w:val="00B86414"/>
    <w:rsid w:val="00BB3719"/>
    <w:rsid w:val="00BB4829"/>
    <w:rsid w:val="00BB6268"/>
    <w:rsid w:val="00BC2FC8"/>
    <w:rsid w:val="00BD2262"/>
    <w:rsid w:val="00BE5B86"/>
    <w:rsid w:val="00C058F4"/>
    <w:rsid w:val="00C128F6"/>
    <w:rsid w:val="00C16EB1"/>
    <w:rsid w:val="00C40B75"/>
    <w:rsid w:val="00C6782B"/>
    <w:rsid w:val="00C74231"/>
    <w:rsid w:val="00C756DB"/>
    <w:rsid w:val="00C8138D"/>
    <w:rsid w:val="00C824D6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654"/>
    <w:rsid w:val="00DE3DCF"/>
    <w:rsid w:val="00DE3F8A"/>
    <w:rsid w:val="00E32AB9"/>
    <w:rsid w:val="00E50F04"/>
    <w:rsid w:val="00E54F5B"/>
    <w:rsid w:val="00E57D9D"/>
    <w:rsid w:val="00E70369"/>
    <w:rsid w:val="00E8061D"/>
    <w:rsid w:val="00E8268B"/>
    <w:rsid w:val="00EC5A85"/>
    <w:rsid w:val="00EC6D27"/>
    <w:rsid w:val="00EF1C10"/>
    <w:rsid w:val="00EF3503"/>
    <w:rsid w:val="00F02CBD"/>
    <w:rsid w:val="00F05D62"/>
    <w:rsid w:val="00F14353"/>
    <w:rsid w:val="00F27460"/>
    <w:rsid w:val="00F36FD6"/>
    <w:rsid w:val="00F522D4"/>
    <w:rsid w:val="00F63159"/>
    <w:rsid w:val="00F81B07"/>
    <w:rsid w:val="00F836B3"/>
    <w:rsid w:val="00F86D9F"/>
    <w:rsid w:val="00F91F91"/>
    <w:rsid w:val="00FB630C"/>
    <w:rsid w:val="00FC4F86"/>
    <w:rsid w:val="00FC55B6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360</Words>
  <Characters>2058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5</cp:revision>
  <cp:lastPrinted>2017-11-09T13:44:00Z</cp:lastPrinted>
  <dcterms:created xsi:type="dcterms:W3CDTF">2021-12-29T07:09:00Z</dcterms:created>
  <dcterms:modified xsi:type="dcterms:W3CDTF">2023-06-19T05:34:00Z</dcterms:modified>
</cp:coreProperties>
</file>