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Техническое задание (БА+СА) аналитик</w:t>
      </w:r>
    </w:p>
    <w:p w:rsidR="00000000" w:rsidDel="00000000" w:rsidP="00000000" w:rsidRDefault="00000000" w:rsidRPr="00000000" w14:paraId="00000002">
      <w:pPr>
        <w:spacing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Сделайте модель в </w:t>
      </w:r>
      <w:r w:rsidDel="00000000" w:rsidR="00000000" w:rsidRPr="00000000">
        <w:rPr>
          <w:b w:val="1"/>
          <w:bCs w:val="1"/>
          <w:rtl w:val="0"/>
        </w:rPr>
        <w:t xml:space="preserve">нотации BPMN 2.0</w:t>
      </w:r>
      <w:r w:rsidDel="00000000" w:rsidR="00000000" w:rsidRPr="00000000">
        <w:rPr>
          <w:rtl w:val="0"/>
        </w:rPr>
        <w:t xml:space="preserve"> по описанию рабочего потока ниже.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В компании «X» работает выдача ит-оборудования пользователям по заявке, которую надо оформлять в системе №1. Пользователь офиса, когда ему нужно, делает заявку через почту или по телефону в 1-ую линию технической поддержки на оборудование. Он получает номер обращения, благодаря которому может отследить, что происходит с его заявкой. Первая линия технической поддержки делает заявку на оборудование (на основании заявки от пользователя) в системе №2  отделу снабжения. Отдел снабжения принимает заявку в системе №2. Отдел снабжения видит, что есть заявка на оборудование по уведомлению из почты и также - на экране своего личного кабинета системы №2. Далее отдел снабжения проверяет наличие запрашиваемого пользователем оборудования в системе №3.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Если оборудование есть - снабжение вызывает логистику и отправляет оборудование первой линии технической поддержки. Техническая поддержка выдаёт это оборудование пользователю и закрывает заявку пользователя в системе №1 и закрывает заявку в системе №2. Пользователь получает оборудование и может выставить оценку сервиса технической поддержке.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Если оборудования нет - снабжение делает заявку на закупку поставщику через почту. Ждёт оборудование. Поставщик его привозит. Далее снабжение проводит приём оборудования у себя в системе №3. Далее вызывает логистику и передаёт оборудование технической поддержке. Техническая поддержка выдаёт это оборудование пользователю и закрывает заявку пользователя в системе №1 и закрывает заявку в системе №2. Пользователь получает оборудование и может выставить оценку сервиса технической поддержке.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 модели можно указать вопросы, противоречия к описанию рабочего потока. (Чего не хватает для грамотного отражения модели «как есть”)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Решение задачи №1</w:t>
      </w:r>
    </w:p>
    <w:p w:rsidR="00000000" w:rsidDel="00000000" w:rsidP="00000000" w:rsidRDefault="00000000" w:rsidRPr="00000000" w14:paraId="0000000B">
      <w:pPr>
        <w:spacing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ind w:left="-566.9291338582677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00825" cy="52816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914" l="23255" r="22425" t="20943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528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Задача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Представьте, что вы аналитик Личного кабинета продавца.</w:t>
      </w:r>
    </w:p>
    <w:p w:rsidR="00000000" w:rsidDel="00000000" w:rsidP="00000000" w:rsidRDefault="00000000" w:rsidRPr="00000000" w14:paraId="0000000F">
      <w:pPr>
        <w:spacing w:before="24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Вам поступила задача сформулировать требования для реализации новой фичи (функциональности), которая позволит опубликовать свой товар на маркетплейсе (витрине товаров).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Перед тобой следующие задачи: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Сделать верхнеуровневую постановку в формате User story и описать требования к новой функциональности в формате вариантов использования (Use Case).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Опционально: нарисовать диаграмму процесса в удобной нотации.</w:t>
      </w:r>
    </w:p>
    <w:p w:rsidR="00000000" w:rsidDel="00000000" w:rsidP="00000000" w:rsidRDefault="00000000" w:rsidRPr="00000000" w14:paraId="00000014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Решение задачи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Верхнеуровневая постановка в формате User story и описание требований к новой функциональности в формате вариантов использования (Use Case).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Верхнеуровневая постановка в формате 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Как продавец, я хочу иметь возможность </w:t>
      </w:r>
      <w:r w:rsidDel="00000000" w:rsidR="00000000" w:rsidRPr="00000000">
        <w:rPr>
          <w:rtl w:val="0"/>
        </w:rPr>
        <w:t xml:space="preserve">опубликовывать</w:t>
      </w:r>
      <w:r w:rsidDel="00000000" w:rsidR="00000000" w:rsidRPr="00000000">
        <w:rPr>
          <w:rtl w:val="0"/>
        </w:rPr>
        <w:t xml:space="preserve"> свои товары на витрине маркетплейса через свой личный кабинет, чтобы после отображения товаров на маркетплейсе начать продавать товары покупателям.</w:t>
      </w:r>
    </w:p>
    <w:p w:rsidR="00000000" w:rsidDel="00000000" w:rsidP="00000000" w:rsidRDefault="00000000" w:rsidRPr="00000000" w14:paraId="0000001C">
      <w:pPr>
        <w:spacing w:after="20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Критерии приемки User story:</w:t>
      </w:r>
    </w:p>
    <w:p w:rsidR="00000000" w:rsidDel="00000000" w:rsidP="00000000" w:rsidRDefault="00000000" w:rsidRPr="00000000" w14:paraId="0000001E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-Продавец имеет возможность загружать информацию и фото  товара в свой ЛК.</w:t>
      </w:r>
    </w:p>
    <w:p w:rsidR="00000000" w:rsidDel="00000000" w:rsidP="00000000" w:rsidRDefault="00000000" w:rsidRPr="00000000" w14:paraId="0000001F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-После публикации товара, продавец может вносить изменения в карточку товара.</w:t>
      </w:r>
    </w:p>
    <w:p w:rsidR="00000000" w:rsidDel="00000000" w:rsidP="00000000" w:rsidRDefault="00000000" w:rsidRPr="00000000" w14:paraId="00000020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-Система должна оповещать продавца о статусе публикации:</w:t>
      </w:r>
    </w:p>
    <w:p w:rsidR="00000000" w:rsidDel="00000000" w:rsidP="00000000" w:rsidRDefault="00000000" w:rsidRPr="00000000" w14:paraId="00000021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  1. На  модерации </w:t>
      </w:r>
    </w:p>
    <w:p w:rsidR="00000000" w:rsidDel="00000000" w:rsidP="00000000" w:rsidRDefault="00000000" w:rsidRPr="00000000" w14:paraId="00000022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  2. Опубликован</w:t>
      </w:r>
    </w:p>
    <w:p w:rsidR="00000000" w:rsidDel="00000000" w:rsidP="00000000" w:rsidRDefault="00000000" w:rsidRPr="00000000" w14:paraId="00000023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  3. Отклонён</w:t>
      </w:r>
    </w:p>
    <w:p w:rsidR="00000000" w:rsidDel="00000000" w:rsidP="00000000" w:rsidRDefault="00000000" w:rsidRPr="00000000" w14:paraId="00000024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-При ошибке продавец получает сообщение с указанием причины.</w:t>
      </w:r>
    </w:p>
    <w:p w:rsidR="00000000" w:rsidDel="00000000" w:rsidP="00000000" w:rsidRDefault="00000000" w:rsidRPr="00000000" w14:paraId="00000025">
      <w:pPr>
        <w:keepLines w:val="1"/>
        <w:spacing w:before="0" w:line="240" w:lineRule="auto"/>
        <w:jc w:val="both"/>
        <w:rPr/>
      </w:pPr>
      <w:r w:rsidDel="00000000" w:rsidR="00000000" w:rsidRPr="00000000">
        <w:rPr>
          <w:rtl w:val="0"/>
        </w:rPr>
        <w:t xml:space="preserve">-Все обязательные поля проверяются на корректность до отправки.</w:t>
      </w:r>
    </w:p>
    <w:p w:rsidR="00000000" w:rsidDel="00000000" w:rsidP="00000000" w:rsidRDefault="00000000" w:rsidRPr="00000000" w14:paraId="00000026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писание требований к новой функциональности в формате вариантов использования (Use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0" w:before="0" w:line="240" w:lineRule="auto"/>
        <w:jc w:val="both"/>
        <w:rPr>
          <w:color w:val="000000"/>
          <w:sz w:val="22"/>
          <w:szCs w:val="22"/>
        </w:rPr>
      </w:pPr>
      <w:bookmarkStart w:colFirst="0" w:colLast="0" w:name="_ky7tt7xujv6j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UC-01: Создание карточки товара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Акторы: Продавец</w:t>
        <w:br w:type="textWrapping"/>
        <w:t xml:space="preserve">Предусловия: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Продавец авторизован в системе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Продавец вошел в личный кабинет (ЛК) продавца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Продавец выбирает "Добавить товар" в ЛК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форму создания товара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Продавец заполняет обязательные поля: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Название товара (3-100 символов)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Описание (10-2000 символов)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Категория (выбор из каталога)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Бренд (выбор из списка или ввод нового)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Артикул производителя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Цена товара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Дополнительные характеристики товара (10-2000 символов)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Фото товара (1-5 фото)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Система валидирует данные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товар и присваивает номер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Продавец сохраняет товар как черновик или отправляет на модерацию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- Не заполнены обязательные поля: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выделяет незаполненные поля красным.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Выводит подсказку: “Заполните все обязательные поля”.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- Ошибка загрузки фото: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показывает: “Файл не загружен, недопустимый формат. Допустимые форматы: JPG, PNG”.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исправлений карточка отправляется на повторную валидацию.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Постусловия: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Продавец получает уведомление о статусе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UC-0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Публикация товара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Акторы: Продавец, Система модерации</w:t>
        <w:br w:type="textWrapping"/>
        <w:t xml:space="preserve">Предусловия: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Заполнены все обязательные поля товара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Загружена минимум 1 фотография товара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Продавец нажимает "Опубликовать товар"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Система выполняет автоматическую проверку: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Проверка цен (соответствие рекомендованной ценовой политике)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Проверка категории (правильность выбора)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Если проверка пройдена, то присваивается  статус "Опубликован"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Система индексирует товар для поиска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Товар появляется в каталоге маркетплейса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Продавец получает уведомление об успешной публикации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Альтернативный сценарий: Требуется ручная модерация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Система отправляет товар на ручную проверку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Статус меняется на "На проверке"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Администратор маркетплейса проверяет публикуемый товар в течение 24 часов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При одобрении администратора маркетплейса - публикация, при отклонении - отправка сообщения продавцу с указанием причин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UC-03: Внесение изменений в карточку товара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Акторы: Продавец</w:t>
        <w:br w:type="textWrapping"/>
        <w:t xml:space="preserve">Предусловия: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t xml:space="preserve">Продавец авторизован в системе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t xml:space="preserve">Продавец вошел в личный кабинет (ЛК) продавца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Товар опубликован на маркетплейсе и имеет статус “Опубликован”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Продавец открывает карточку нужного товара в разделе “Мои товары”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Нажимает кнопку “Редактировать”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Изменяет нужные поля 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Нажимает “Сохранить изменения и отправить на модерацию”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Объявление переходит в статус “На модерации”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успешной модерации, карточка товара публикуется с присвоением статуса “Опубликован”.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Альтернативный сценарий: Не заполнены обязательные поля: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выделяет незаполненные поля красным.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Выводит подсказку: “Заполните все обязательные поля”.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240" w:lineRule="auto"/>
        <w:ind w:left="720" w:firstLine="0"/>
        <w:jc w:val="both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Диаграмма процесса - </w:t>
      </w:r>
      <w:r w:rsidDel="00000000" w:rsidR="00000000" w:rsidRPr="00000000">
        <w:rPr>
          <w:b w:val="1"/>
          <w:bCs w:val="1"/>
          <w:rtl w:val="0"/>
        </w:rPr>
        <w:t xml:space="preserve">UML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="240" w:lineRule="auto"/>
        <w:ind w:left="-141.7322834645668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0288" cy="780097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3058" l="0" r="174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Задача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На картинке (скачать можно по ссылке -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https://drive.google.com/file/d/1fi9JLRvO6bhS1uJJ2PUX8ZTOq0Eq_At0/view?usp=drive_link</w:t>
        </w:r>
      </w:hyperlink>
      <w:r w:rsidDel="00000000" w:rsidR="00000000" w:rsidRPr="00000000">
        <w:rPr>
          <w:rtl w:val="0"/>
        </w:rPr>
        <w:t xml:space="preserve">) изображен интерфейс регистрации Пользователя (как успешный экран создания Пользователя, так и варианты с ошибками).</w:t>
        <w:br w:type="textWrapping"/>
        <w:t xml:space="preserve">  </w:t>
        <w:br w:type="textWrapping"/>
        <w:t xml:space="preserve"> </w:t>
      </w:r>
      <w:r w:rsidDel="00000000" w:rsidR="00000000" w:rsidRPr="00000000">
        <w:rPr>
          <w:u w:val="single"/>
          <w:rtl w:val="0"/>
        </w:rPr>
        <w:t xml:space="preserve">Задание 3.1:</w:t>
        <w:br w:type="textWrapping"/>
      </w:r>
      <w:r w:rsidDel="00000000" w:rsidR="00000000" w:rsidRPr="00000000">
        <w:rPr>
          <w:rtl w:val="0"/>
        </w:rPr>
        <w:t xml:space="preserve"> Требуется описать REST api интерфейс на стороне бэк сервиса, который должен вызываться фронтендом при нажатии на кнопку “Register”. Описание должно включать: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http метод + URL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входные параметры (наименование, тип, обязательность, ограничения)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выходные параметры при успешном ответе (наименование, тип, обязательность, ограничения)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выходные параметры при ответе с ошибкой  (наименование, тип, обязательность, ограничения)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описание ошибок - коды ответов (главное верно указать клиентские или серверные) + текст сообщения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пример ответа (для успешного сценария и сценария с ошибкой).</w:t>
      </w:r>
    </w:p>
    <w:p w:rsidR="00000000" w:rsidDel="00000000" w:rsidP="00000000" w:rsidRDefault="00000000" w:rsidRPr="00000000" w14:paraId="00000077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Требований к формату нет (может быть в виде таблицы или просто текстом).</w:t>
      </w:r>
    </w:p>
    <w:p w:rsidR="00000000" w:rsidDel="00000000" w:rsidP="00000000" w:rsidRDefault="00000000" w:rsidRPr="00000000" w14:paraId="00000078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Допускается описание в формате openAPI спецификации. Полученный yaml  приложить в виде текста к решению или в виде отдельного файла (обязательно не забыть открыть доступ).</w:t>
      </w:r>
    </w:p>
    <w:p w:rsidR="00000000" w:rsidDel="00000000" w:rsidP="00000000" w:rsidRDefault="00000000" w:rsidRPr="00000000" w14:paraId="00000079">
      <w:pPr>
        <w:spacing w:before="240" w:line="240" w:lineRule="auto"/>
        <w:ind w:right="-1032.9921259842508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Задание 3.2</w:t>
      </w:r>
    </w:p>
    <w:p w:rsidR="00000000" w:rsidDel="00000000" w:rsidP="00000000" w:rsidRDefault="00000000" w:rsidRPr="00000000" w14:paraId="0000007A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Описать подробный пошаговый алгоритм, создания Пользователя на стороне бэк сервиса при вызове, получившегося в Задачи 3.1 метода. Алгоритм должен подробно описывать какие проверки требуется выполнять  бэк сервису после получения запроса на создание нового Пользователя (при нажатии кнопки “Register”),  прежде чем создать Пользователя в БД. Описание может быть в виде текста или диаграммы (например, activity)/блок-схемы.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40" w:lin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Решение задачи №3</w:t>
      </w:r>
    </w:p>
    <w:p w:rsidR="00000000" w:rsidDel="00000000" w:rsidP="00000000" w:rsidRDefault="00000000" w:rsidRPr="00000000" w14:paraId="0000007E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 Задание 3.1. Описание REST api интерфейса на стороне бэк сервиса.</w:t>
      </w:r>
    </w:p>
    <w:p w:rsidR="00000000" w:rsidDel="00000000" w:rsidP="00000000" w:rsidRDefault="00000000" w:rsidRPr="00000000" w14:paraId="0000007F">
      <w:pPr>
        <w:spacing w:before="240" w:line="240" w:lineRule="auto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9131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3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  <w:rtl w:val="0"/>
        </w:rPr>
        <w:br w:type="textWrapping"/>
      </w:r>
    </w:p>
    <w:p w:rsidR="00000000" w:rsidDel="00000000" w:rsidP="00000000" w:rsidRDefault="00000000" w:rsidRPr="00000000" w14:paraId="00000080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Задание 3.2. Блок -схема, описывающая какие проверки требуется выполнять  бэк сервису после получения запроса на создание нового Пользователя.</w:t>
      </w:r>
    </w:p>
    <w:p w:rsidR="00000000" w:rsidDel="00000000" w:rsidP="00000000" w:rsidRDefault="00000000" w:rsidRPr="00000000" w14:paraId="00000081">
      <w:pPr>
        <w:spacing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35824" cy="800576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24" cy="800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3.png"/><Relationship Id="rId9" Type="http://schemas.openxmlformats.org/officeDocument/2006/relationships/hyperlink" Target="https://drive.google.com/file/d/1fi9JLRvO6bhS1uJJ2PUX8ZTOq0Eq_At0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hyperlink" Target="https://drive.google.com/file/d/1fi9JLRvO6bhS1uJJ2PUX8ZTOq0Eq_At0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