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0D367" w14:textId="77777777" w:rsidR="005D592B" w:rsidRDefault="00000000">
      <w:pPr>
        <w:spacing w:after="252" w:line="259" w:lineRule="auto"/>
        <w:ind w:left="0" w:right="720" w:firstLine="0"/>
        <w:jc w:val="center"/>
      </w:pPr>
      <w:r>
        <w:rPr>
          <w:b/>
        </w:rPr>
        <w:t xml:space="preserve"> </w:t>
      </w:r>
    </w:p>
    <w:p w14:paraId="456AD92E" w14:textId="77777777" w:rsidR="005D592B" w:rsidRDefault="00000000">
      <w:pPr>
        <w:spacing w:after="252" w:line="259" w:lineRule="auto"/>
        <w:ind w:left="0" w:right="720" w:firstLine="0"/>
        <w:jc w:val="center"/>
      </w:pPr>
      <w:r>
        <w:rPr>
          <w:b/>
        </w:rPr>
        <w:t xml:space="preserve"> </w:t>
      </w:r>
    </w:p>
    <w:p w14:paraId="2F1A8D7B" w14:textId="77777777" w:rsidR="005D592B" w:rsidRDefault="00000000">
      <w:pPr>
        <w:spacing w:after="252" w:line="259" w:lineRule="auto"/>
        <w:ind w:left="0" w:right="720" w:firstLine="0"/>
        <w:jc w:val="center"/>
      </w:pPr>
      <w:r>
        <w:rPr>
          <w:b/>
        </w:rPr>
        <w:t xml:space="preserve"> </w:t>
      </w:r>
    </w:p>
    <w:p w14:paraId="28B2845F" w14:textId="77777777" w:rsidR="005D592B" w:rsidRDefault="00000000">
      <w:pPr>
        <w:spacing w:after="252" w:line="259" w:lineRule="auto"/>
        <w:ind w:left="0" w:right="720" w:firstLine="0"/>
        <w:jc w:val="center"/>
      </w:pPr>
      <w:r>
        <w:rPr>
          <w:b/>
        </w:rPr>
        <w:t xml:space="preserve"> </w:t>
      </w:r>
    </w:p>
    <w:p w14:paraId="638CFE6F" w14:textId="77777777" w:rsidR="005D592B" w:rsidRDefault="00000000">
      <w:pPr>
        <w:spacing w:after="252" w:line="259" w:lineRule="auto"/>
        <w:ind w:left="0" w:right="720" w:firstLine="0"/>
        <w:jc w:val="center"/>
      </w:pPr>
      <w:r>
        <w:rPr>
          <w:b/>
        </w:rPr>
        <w:t xml:space="preserve"> </w:t>
      </w:r>
    </w:p>
    <w:p w14:paraId="3309E4EE" w14:textId="13273931" w:rsidR="005D592B" w:rsidRDefault="00000000">
      <w:pPr>
        <w:spacing w:after="252" w:line="259" w:lineRule="auto"/>
        <w:ind w:left="2091" w:right="0"/>
      </w:pPr>
      <w:r>
        <w:rPr>
          <w:b/>
        </w:rPr>
        <w:t xml:space="preserve">INFORME FINAL PRACTICA PROFESIONAL </w:t>
      </w:r>
      <w:r w:rsidR="00276DA7">
        <w:rPr>
          <w:b/>
        </w:rPr>
        <w:t>II</w:t>
      </w:r>
    </w:p>
    <w:p w14:paraId="1DA05AED" w14:textId="77777777" w:rsidR="005D592B" w:rsidRDefault="00000000">
      <w:pPr>
        <w:spacing w:after="252" w:line="259" w:lineRule="auto"/>
        <w:ind w:left="0" w:right="720" w:firstLine="0"/>
        <w:jc w:val="center"/>
      </w:pPr>
      <w:r>
        <w:t xml:space="preserve"> </w:t>
      </w:r>
    </w:p>
    <w:p w14:paraId="2BCCEF1F" w14:textId="77777777" w:rsidR="005D592B" w:rsidRDefault="00000000">
      <w:pPr>
        <w:spacing w:after="252" w:line="259" w:lineRule="auto"/>
        <w:ind w:left="0" w:right="720" w:firstLine="0"/>
        <w:jc w:val="center"/>
      </w:pPr>
      <w:r>
        <w:t xml:space="preserve"> </w:t>
      </w:r>
    </w:p>
    <w:p w14:paraId="6FFE3480" w14:textId="77777777" w:rsidR="005D592B" w:rsidRDefault="00000000">
      <w:pPr>
        <w:spacing w:after="252" w:line="259" w:lineRule="auto"/>
        <w:jc w:val="center"/>
      </w:pPr>
      <w:r>
        <w:t xml:space="preserve">Karen Natalia Fernández Cortés </w:t>
      </w:r>
    </w:p>
    <w:p w14:paraId="06311434" w14:textId="77777777" w:rsidR="005D592B" w:rsidRDefault="00000000">
      <w:pPr>
        <w:spacing w:after="252" w:line="259" w:lineRule="auto"/>
        <w:ind w:right="783"/>
        <w:jc w:val="center"/>
      </w:pPr>
      <w:r>
        <w:t xml:space="preserve">ID:832458 </w:t>
      </w:r>
    </w:p>
    <w:p w14:paraId="23E0D28E" w14:textId="77777777" w:rsidR="005D592B" w:rsidRDefault="00000000">
      <w:pPr>
        <w:spacing w:after="252" w:line="259" w:lineRule="auto"/>
        <w:ind w:left="0" w:right="1173" w:firstLine="0"/>
        <w:jc w:val="right"/>
      </w:pPr>
      <w:r>
        <w:t xml:space="preserve">Ingeniería de sistemas, Facultad de ingeniería, Corporación Universitaria Minuto de Dios </w:t>
      </w:r>
    </w:p>
    <w:p w14:paraId="02FA45E4" w14:textId="2D8A93DC" w:rsidR="005D592B" w:rsidRDefault="00000000">
      <w:pPr>
        <w:spacing w:after="252" w:line="259" w:lineRule="auto"/>
        <w:ind w:right="786"/>
        <w:jc w:val="center"/>
      </w:pPr>
      <w:r>
        <w:t>NRC 60-4391: Practica Profesional I</w:t>
      </w:r>
      <w:r w:rsidR="00AA0C40">
        <w:t>I</w:t>
      </w:r>
      <w:r>
        <w:t xml:space="preserve"> </w:t>
      </w:r>
    </w:p>
    <w:p w14:paraId="5657E710" w14:textId="77777777" w:rsidR="005D592B" w:rsidRDefault="00000000">
      <w:pPr>
        <w:spacing w:after="252" w:line="259" w:lineRule="auto"/>
        <w:ind w:right="786"/>
        <w:jc w:val="center"/>
      </w:pPr>
      <w:r>
        <w:t xml:space="preserve">Prof. Juan Carlos Herrera Estrada </w:t>
      </w:r>
    </w:p>
    <w:p w14:paraId="0548233D" w14:textId="77777777" w:rsidR="005D592B" w:rsidRDefault="00000000">
      <w:pPr>
        <w:spacing w:after="252" w:line="259" w:lineRule="auto"/>
        <w:jc w:val="center"/>
      </w:pPr>
      <w:r>
        <w:t xml:space="preserve">Marzo 6, 2026 </w:t>
      </w:r>
    </w:p>
    <w:p w14:paraId="3B7C9E26" w14:textId="77777777" w:rsidR="005D592B" w:rsidRDefault="00000000">
      <w:pPr>
        <w:spacing w:after="252" w:line="259" w:lineRule="auto"/>
        <w:ind w:left="0" w:right="720" w:firstLine="0"/>
        <w:jc w:val="center"/>
      </w:pPr>
      <w:r>
        <w:t xml:space="preserve"> </w:t>
      </w:r>
    </w:p>
    <w:p w14:paraId="36CBDA1E" w14:textId="77777777" w:rsidR="005D592B" w:rsidRDefault="00000000">
      <w:pPr>
        <w:spacing w:after="252" w:line="259" w:lineRule="auto"/>
        <w:ind w:left="0" w:right="720" w:firstLine="0"/>
        <w:jc w:val="center"/>
      </w:pPr>
      <w:r>
        <w:t xml:space="preserve"> </w:t>
      </w:r>
    </w:p>
    <w:p w14:paraId="457B8139" w14:textId="77777777" w:rsidR="005D592B" w:rsidRDefault="00000000">
      <w:pPr>
        <w:spacing w:after="252" w:line="259" w:lineRule="auto"/>
        <w:ind w:left="0" w:right="720" w:firstLine="0"/>
        <w:jc w:val="center"/>
      </w:pPr>
      <w:r>
        <w:t xml:space="preserve"> </w:t>
      </w:r>
    </w:p>
    <w:p w14:paraId="2E1936C2" w14:textId="77777777" w:rsidR="005D592B" w:rsidRDefault="00000000">
      <w:pPr>
        <w:spacing w:after="252" w:line="259" w:lineRule="auto"/>
        <w:ind w:left="0" w:right="720" w:firstLine="0"/>
        <w:jc w:val="center"/>
      </w:pPr>
      <w:r>
        <w:t xml:space="preserve"> </w:t>
      </w:r>
    </w:p>
    <w:p w14:paraId="18567C28" w14:textId="77777777" w:rsidR="005D592B" w:rsidRDefault="00000000">
      <w:pPr>
        <w:spacing w:after="252" w:line="259" w:lineRule="auto"/>
        <w:ind w:left="0" w:right="720" w:firstLine="0"/>
        <w:jc w:val="center"/>
      </w:pPr>
      <w:r>
        <w:t xml:space="preserve"> </w:t>
      </w:r>
    </w:p>
    <w:p w14:paraId="48E5CF8A" w14:textId="77777777" w:rsidR="005D592B" w:rsidRDefault="00000000">
      <w:pPr>
        <w:spacing w:after="252" w:line="259" w:lineRule="auto"/>
        <w:ind w:left="0" w:right="720" w:firstLine="0"/>
        <w:jc w:val="center"/>
      </w:pPr>
      <w:r>
        <w:t xml:space="preserve"> </w:t>
      </w:r>
    </w:p>
    <w:p w14:paraId="715DCFE7" w14:textId="77777777" w:rsidR="00276DA7" w:rsidRDefault="00276DA7">
      <w:pPr>
        <w:spacing w:after="252" w:line="259" w:lineRule="auto"/>
        <w:ind w:left="0" w:right="720" w:firstLine="0"/>
        <w:jc w:val="center"/>
      </w:pPr>
    </w:p>
    <w:p w14:paraId="3357C623" w14:textId="77777777" w:rsidR="005D592B" w:rsidRDefault="00000000">
      <w:pPr>
        <w:spacing w:after="252" w:line="259" w:lineRule="auto"/>
        <w:ind w:left="0" w:right="720" w:firstLine="0"/>
        <w:jc w:val="center"/>
      </w:pPr>
      <w:r>
        <w:t xml:space="preserve"> </w:t>
      </w:r>
    </w:p>
    <w:p w14:paraId="495900DC" w14:textId="77777777" w:rsidR="005D592B" w:rsidRDefault="00000000">
      <w:pPr>
        <w:spacing w:after="252" w:line="259" w:lineRule="auto"/>
        <w:ind w:left="0" w:right="0" w:firstLine="0"/>
      </w:pPr>
      <w:r>
        <w:t xml:space="preserve"> </w:t>
      </w:r>
    </w:p>
    <w:p w14:paraId="7682D115" w14:textId="77777777" w:rsidR="005D592B" w:rsidRDefault="00000000">
      <w:pPr>
        <w:spacing w:after="0" w:line="259" w:lineRule="auto"/>
        <w:ind w:left="0" w:right="0" w:firstLine="0"/>
      </w:pPr>
      <w:r>
        <w:t xml:space="preserve"> </w:t>
      </w:r>
    </w:p>
    <w:p w14:paraId="139C18AE" w14:textId="77777777" w:rsidR="005D592B" w:rsidRDefault="00000000">
      <w:pPr>
        <w:spacing w:after="0" w:line="259" w:lineRule="auto"/>
        <w:ind w:left="0" w:right="71" w:firstLine="0"/>
        <w:jc w:val="center"/>
      </w:pPr>
      <w:r>
        <w:rPr>
          <w:b/>
        </w:rPr>
        <w:lastRenderedPageBreak/>
        <w:t xml:space="preserve">Tabla de Contenido </w:t>
      </w:r>
    </w:p>
    <w:sdt>
      <w:sdtPr>
        <w:rPr>
          <w:rFonts w:ascii="Times New Roman" w:eastAsia="Times New Roman" w:hAnsi="Times New Roman" w:cs="Times New Roman"/>
          <w:sz w:val="24"/>
        </w:rPr>
        <w:id w:val="-802775778"/>
        <w:docPartObj>
          <w:docPartGallery w:val="Table of Contents"/>
        </w:docPartObj>
      </w:sdtPr>
      <w:sdtContent>
        <w:p w14:paraId="666B7D09" w14:textId="77777777" w:rsidR="005D592B" w:rsidRDefault="00000000">
          <w:pPr>
            <w:pStyle w:val="TDC1"/>
            <w:tabs>
              <w:tab w:val="right" w:leader="dot" w:pos="10142"/>
            </w:tabs>
          </w:pPr>
          <w:r>
            <w:fldChar w:fldCharType="begin"/>
          </w:r>
          <w:r>
            <w:instrText xml:space="preserve"> TOC \o "1-3" \h \z \u </w:instrText>
          </w:r>
          <w:r>
            <w:fldChar w:fldCharType="separate"/>
          </w:r>
          <w:hyperlink w:anchor="_Toc49025">
            <w:r w:rsidR="005D592B">
              <w:t>Resumen</w:t>
            </w:r>
            <w:r w:rsidR="005D592B">
              <w:tab/>
            </w:r>
            <w:r w:rsidR="005D592B">
              <w:fldChar w:fldCharType="begin"/>
            </w:r>
            <w:r w:rsidR="005D592B">
              <w:instrText>PAGEREF _Toc49025 \h</w:instrText>
            </w:r>
            <w:r w:rsidR="005D592B">
              <w:fldChar w:fldCharType="separate"/>
            </w:r>
            <w:r w:rsidR="005D592B">
              <w:t xml:space="preserve">5 </w:t>
            </w:r>
            <w:r w:rsidR="005D592B">
              <w:fldChar w:fldCharType="end"/>
            </w:r>
          </w:hyperlink>
        </w:p>
        <w:p w14:paraId="44A8BA74" w14:textId="77777777" w:rsidR="005D592B" w:rsidRDefault="005D592B">
          <w:pPr>
            <w:pStyle w:val="TDC1"/>
            <w:tabs>
              <w:tab w:val="right" w:leader="dot" w:pos="10142"/>
            </w:tabs>
          </w:pPr>
          <w:hyperlink w:anchor="_Toc49026">
            <w:r>
              <w:t>Abstract</w:t>
            </w:r>
            <w:r>
              <w:tab/>
            </w:r>
            <w:r>
              <w:fldChar w:fldCharType="begin"/>
            </w:r>
            <w:r>
              <w:instrText>PAGEREF _Toc49026 \h</w:instrText>
            </w:r>
            <w:r>
              <w:fldChar w:fldCharType="separate"/>
            </w:r>
            <w:r>
              <w:t xml:space="preserve">6 </w:t>
            </w:r>
            <w:r>
              <w:fldChar w:fldCharType="end"/>
            </w:r>
          </w:hyperlink>
        </w:p>
        <w:p w14:paraId="1805DB78" w14:textId="77777777" w:rsidR="005D592B" w:rsidRDefault="005D592B">
          <w:pPr>
            <w:pStyle w:val="TDC1"/>
            <w:tabs>
              <w:tab w:val="right" w:leader="dot" w:pos="10142"/>
            </w:tabs>
          </w:pPr>
          <w:hyperlink w:anchor="_Toc49027">
            <w:r>
              <w:t>Introducción</w:t>
            </w:r>
            <w:r>
              <w:tab/>
            </w:r>
            <w:r>
              <w:fldChar w:fldCharType="begin"/>
            </w:r>
            <w:r>
              <w:instrText>PAGEREF _Toc49027 \h</w:instrText>
            </w:r>
            <w:r>
              <w:fldChar w:fldCharType="separate"/>
            </w:r>
            <w:r>
              <w:t xml:space="preserve">7 </w:t>
            </w:r>
            <w:r>
              <w:fldChar w:fldCharType="end"/>
            </w:r>
          </w:hyperlink>
        </w:p>
        <w:p w14:paraId="33C15094" w14:textId="77777777" w:rsidR="005D592B" w:rsidRDefault="005D592B">
          <w:pPr>
            <w:pStyle w:val="TDC1"/>
            <w:tabs>
              <w:tab w:val="right" w:leader="dot" w:pos="10142"/>
            </w:tabs>
          </w:pPr>
          <w:hyperlink w:anchor="_Toc49028">
            <w:r>
              <w:t>Contexto Empresarial</w:t>
            </w:r>
            <w:r>
              <w:tab/>
            </w:r>
            <w:r>
              <w:fldChar w:fldCharType="begin"/>
            </w:r>
            <w:r>
              <w:instrText>PAGEREF _Toc49028 \h</w:instrText>
            </w:r>
            <w:r>
              <w:fldChar w:fldCharType="separate"/>
            </w:r>
            <w:r>
              <w:t xml:space="preserve">8 </w:t>
            </w:r>
            <w:r>
              <w:fldChar w:fldCharType="end"/>
            </w:r>
          </w:hyperlink>
        </w:p>
        <w:p w14:paraId="1A3D0A45" w14:textId="77777777" w:rsidR="005D592B" w:rsidRDefault="005D592B">
          <w:pPr>
            <w:pStyle w:val="TDC2"/>
            <w:tabs>
              <w:tab w:val="right" w:leader="dot" w:pos="10142"/>
            </w:tabs>
          </w:pPr>
          <w:hyperlink w:anchor="_Toc49029">
            <w:r>
              <w:t>Descripción de la Empresa</w:t>
            </w:r>
            <w:r>
              <w:tab/>
            </w:r>
            <w:r>
              <w:fldChar w:fldCharType="begin"/>
            </w:r>
            <w:r>
              <w:instrText>PAGEREF _Toc49029 \h</w:instrText>
            </w:r>
            <w:r>
              <w:fldChar w:fldCharType="separate"/>
            </w:r>
            <w:r>
              <w:t xml:space="preserve">8 </w:t>
            </w:r>
            <w:r>
              <w:fldChar w:fldCharType="end"/>
            </w:r>
          </w:hyperlink>
        </w:p>
        <w:p w14:paraId="32BFBE00" w14:textId="77777777" w:rsidR="005D592B" w:rsidRDefault="005D592B">
          <w:pPr>
            <w:pStyle w:val="TDC2"/>
            <w:tabs>
              <w:tab w:val="right" w:leader="dot" w:pos="10142"/>
            </w:tabs>
          </w:pPr>
          <w:hyperlink w:anchor="_Toc49030">
            <w:r>
              <w:t>Problemática Identificada</w:t>
            </w:r>
            <w:r>
              <w:tab/>
            </w:r>
            <w:r>
              <w:fldChar w:fldCharType="begin"/>
            </w:r>
            <w:r>
              <w:instrText>PAGEREF _Toc49030 \h</w:instrText>
            </w:r>
            <w:r>
              <w:fldChar w:fldCharType="separate"/>
            </w:r>
            <w:r>
              <w:t xml:space="preserve">8 </w:t>
            </w:r>
            <w:r>
              <w:fldChar w:fldCharType="end"/>
            </w:r>
          </w:hyperlink>
        </w:p>
        <w:p w14:paraId="00E8E40A" w14:textId="77777777" w:rsidR="005D592B" w:rsidRDefault="005D592B">
          <w:pPr>
            <w:pStyle w:val="TDC3"/>
            <w:tabs>
              <w:tab w:val="right" w:leader="dot" w:pos="10142"/>
            </w:tabs>
          </w:pPr>
          <w:hyperlink w:anchor="_Toc49031">
            <w:r>
              <w:t>Tabla 1</w:t>
            </w:r>
            <w:r>
              <w:tab/>
            </w:r>
            <w:r>
              <w:fldChar w:fldCharType="begin"/>
            </w:r>
            <w:r>
              <w:instrText>PAGEREF _Toc49031 \h</w:instrText>
            </w:r>
            <w:r>
              <w:fldChar w:fldCharType="separate"/>
            </w:r>
            <w:r>
              <w:t xml:space="preserve">8 </w:t>
            </w:r>
            <w:r>
              <w:fldChar w:fldCharType="end"/>
            </w:r>
          </w:hyperlink>
        </w:p>
        <w:p w14:paraId="0181058A" w14:textId="77777777" w:rsidR="005D592B" w:rsidRDefault="005D592B">
          <w:pPr>
            <w:pStyle w:val="TDC2"/>
            <w:tabs>
              <w:tab w:val="right" w:leader="dot" w:pos="10142"/>
            </w:tabs>
          </w:pPr>
          <w:hyperlink w:anchor="_Toc49032">
            <w:r>
              <w:t>Objetivo General</w:t>
            </w:r>
            <w:r>
              <w:tab/>
            </w:r>
            <w:r>
              <w:fldChar w:fldCharType="begin"/>
            </w:r>
            <w:r>
              <w:instrText>PAGEREF _Toc49032 \h</w:instrText>
            </w:r>
            <w:r>
              <w:fldChar w:fldCharType="separate"/>
            </w:r>
            <w:r>
              <w:t xml:space="preserve">10 </w:t>
            </w:r>
            <w:r>
              <w:fldChar w:fldCharType="end"/>
            </w:r>
          </w:hyperlink>
        </w:p>
        <w:p w14:paraId="4DBE318F" w14:textId="77777777" w:rsidR="005D592B" w:rsidRDefault="005D592B">
          <w:pPr>
            <w:pStyle w:val="TDC2"/>
            <w:tabs>
              <w:tab w:val="right" w:leader="dot" w:pos="10142"/>
            </w:tabs>
          </w:pPr>
          <w:hyperlink w:anchor="_Toc49033">
            <w:r>
              <w:t>Objetivos Específicos</w:t>
            </w:r>
            <w:r>
              <w:tab/>
            </w:r>
            <w:r>
              <w:fldChar w:fldCharType="begin"/>
            </w:r>
            <w:r>
              <w:instrText>PAGEREF _Toc49033 \h</w:instrText>
            </w:r>
            <w:r>
              <w:fldChar w:fldCharType="separate"/>
            </w:r>
            <w:r>
              <w:t xml:space="preserve">10 </w:t>
            </w:r>
            <w:r>
              <w:fldChar w:fldCharType="end"/>
            </w:r>
          </w:hyperlink>
        </w:p>
        <w:p w14:paraId="148029A8" w14:textId="77777777" w:rsidR="005D592B" w:rsidRDefault="005D592B">
          <w:pPr>
            <w:pStyle w:val="TDC1"/>
            <w:tabs>
              <w:tab w:val="right" w:leader="dot" w:pos="10142"/>
            </w:tabs>
          </w:pPr>
          <w:hyperlink w:anchor="_Toc49034">
            <w:r>
              <w:t>Marco metodológico</w:t>
            </w:r>
            <w:r>
              <w:tab/>
            </w:r>
            <w:r>
              <w:fldChar w:fldCharType="begin"/>
            </w:r>
            <w:r>
              <w:instrText>PAGEREF _Toc49034 \h</w:instrText>
            </w:r>
            <w:r>
              <w:fldChar w:fldCharType="separate"/>
            </w:r>
            <w:r>
              <w:t xml:space="preserve">11 </w:t>
            </w:r>
            <w:r>
              <w:fldChar w:fldCharType="end"/>
            </w:r>
          </w:hyperlink>
        </w:p>
        <w:p w14:paraId="13CAD013" w14:textId="77777777" w:rsidR="005D592B" w:rsidRDefault="005D592B">
          <w:pPr>
            <w:pStyle w:val="TDC2"/>
            <w:tabs>
              <w:tab w:val="right" w:leader="dot" w:pos="10142"/>
            </w:tabs>
          </w:pPr>
          <w:hyperlink w:anchor="_Toc49035">
            <w:r>
              <w:t>Metodología de Desarrollo: Scrumban</w:t>
            </w:r>
            <w:r>
              <w:tab/>
            </w:r>
            <w:r>
              <w:fldChar w:fldCharType="begin"/>
            </w:r>
            <w:r>
              <w:instrText>PAGEREF _Toc49035 \h</w:instrText>
            </w:r>
            <w:r>
              <w:fldChar w:fldCharType="separate"/>
            </w:r>
            <w:r>
              <w:t xml:space="preserve">11 </w:t>
            </w:r>
            <w:r>
              <w:fldChar w:fldCharType="end"/>
            </w:r>
          </w:hyperlink>
        </w:p>
        <w:p w14:paraId="669D2BA9" w14:textId="77777777" w:rsidR="005D592B" w:rsidRDefault="005D592B">
          <w:pPr>
            <w:pStyle w:val="TDC3"/>
            <w:tabs>
              <w:tab w:val="right" w:leader="dot" w:pos="10142"/>
            </w:tabs>
          </w:pPr>
          <w:hyperlink w:anchor="_Toc49036">
            <w:r>
              <w:t>Tabla 2</w:t>
            </w:r>
            <w:r>
              <w:tab/>
            </w:r>
            <w:r>
              <w:fldChar w:fldCharType="begin"/>
            </w:r>
            <w:r>
              <w:instrText>PAGEREF _Toc49036 \h</w:instrText>
            </w:r>
            <w:r>
              <w:fldChar w:fldCharType="separate"/>
            </w:r>
            <w:r>
              <w:t xml:space="preserve">11 </w:t>
            </w:r>
            <w:r>
              <w:fldChar w:fldCharType="end"/>
            </w:r>
          </w:hyperlink>
        </w:p>
        <w:p w14:paraId="36A0EC87" w14:textId="77777777" w:rsidR="005D592B" w:rsidRDefault="005D592B">
          <w:pPr>
            <w:pStyle w:val="TDC2"/>
            <w:tabs>
              <w:tab w:val="right" w:leader="dot" w:pos="10142"/>
            </w:tabs>
          </w:pPr>
          <w:hyperlink w:anchor="_Toc49037">
            <w:r>
              <w:t>Stack Tecnológico</w:t>
            </w:r>
            <w:r>
              <w:tab/>
            </w:r>
            <w:r>
              <w:fldChar w:fldCharType="begin"/>
            </w:r>
            <w:r>
              <w:instrText>PAGEREF _Toc49037 \h</w:instrText>
            </w:r>
            <w:r>
              <w:fldChar w:fldCharType="separate"/>
            </w:r>
            <w:r>
              <w:t xml:space="preserve">12 </w:t>
            </w:r>
            <w:r>
              <w:fldChar w:fldCharType="end"/>
            </w:r>
          </w:hyperlink>
        </w:p>
        <w:p w14:paraId="569ED3BA" w14:textId="77777777" w:rsidR="005D592B" w:rsidRDefault="005D592B">
          <w:pPr>
            <w:pStyle w:val="TDC3"/>
            <w:tabs>
              <w:tab w:val="right" w:leader="dot" w:pos="10142"/>
            </w:tabs>
          </w:pPr>
          <w:hyperlink w:anchor="_Toc49038">
            <w:r>
              <w:t>Tabla 3</w:t>
            </w:r>
            <w:r>
              <w:tab/>
            </w:r>
            <w:r>
              <w:fldChar w:fldCharType="begin"/>
            </w:r>
            <w:r>
              <w:instrText>PAGEREF _Toc49038 \h</w:instrText>
            </w:r>
            <w:r>
              <w:fldChar w:fldCharType="separate"/>
            </w:r>
            <w:r>
              <w:t xml:space="preserve">12 </w:t>
            </w:r>
            <w:r>
              <w:fldChar w:fldCharType="end"/>
            </w:r>
          </w:hyperlink>
        </w:p>
        <w:p w14:paraId="262D7ADC" w14:textId="77777777" w:rsidR="005D592B" w:rsidRDefault="005D592B">
          <w:pPr>
            <w:pStyle w:val="TDC2"/>
            <w:tabs>
              <w:tab w:val="right" w:leader="dot" w:pos="10142"/>
            </w:tabs>
          </w:pPr>
          <w:hyperlink w:anchor="_Toc49039">
            <w:r>
              <w:t>Fases del Proceso de Desarrollo</w:t>
            </w:r>
            <w:r>
              <w:tab/>
            </w:r>
            <w:r>
              <w:fldChar w:fldCharType="begin"/>
            </w:r>
            <w:r>
              <w:instrText>PAGEREF _Toc49039 \h</w:instrText>
            </w:r>
            <w:r>
              <w:fldChar w:fldCharType="separate"/>
            </w:r>
            <w:r>
              <w:t xml:space="preserve">13 </w:t>
            </w:r>
            <w:r>
              <w:fldChar w:fldCharType="end"/>
            </w:r>
          </w:hyperlink>
        </w:p>
        <w:p w14:paraId="39CF202A" w14:textId="77777777" w:rsidR="005D592B" w:rsidRDefault="005D592B">
          <w:pPr>
            <w:pStyle w:val="TDC3"/>
            <w:tabs>
              <w:tab w:val="right" w:leader="dot" w:pos="10142"/>
            </w:tabs>
          </w:pPr>
          <w:hyperlink w:anchor="_Toc49040">
            <w:r>
              <w:t>Tabla 4</w:t>
            </w:r>
            <w:r>
              <w:tab/>
            </w:r>
            <w:r>
              <w:fldChar w:fldCharType="begin"/>
            </w:r>
            <w:r>
              <w:instrText>PAGEREF _Toc49040 \h</w:instrText>
            </w:r>
            <w:r>
              <w:fldChar w:fldCharType="separate"/>
            </w:r>
            <w:r>
              <w:t xml:space="preserve">13 </w:t>
            </w:r>
            <w:r>
              <w:fldChar w:fldCharType="end"/>
            </w:r>
          </w:hyperlink>
        </w:p>
        <w:p w14:paraId="5A11C7B8" w14:textId="77777777" w:rsidR="005D592B" w:rsidRDefault="005D592B">
          <w:pPr>
            <w:pStyle w:val="TDC1"/>
            <w:tabs>
              <w:tab w:val="right" w:leader="dot" w:pos="10142"/>
            </w:tabs>
          </w:pPr>
          <w:hyperlink w:anchor="_Toc49041">
            <w:r>
              <w:t>Exposición de resultados</w:t>
            </w:r>
            <w:r>
              <w:tab/>
            </w:r>
            <w:r>
              <w:fldChar w:fldCharType="begin"/>
            </w:r>
            <w:r>
              <w:instrText>PAGEREF _Toc49041 \h</w:instrText>
            </w:r>
            <w:r>
              <w:fldChar w:fldCharType="separate"/>
            </w:r>
            <w:r>
              <w:t xml:space="preserve">14 </w:t>
            </w:r>
            <w:r>
              <w:fldChar w:fldCharType="end"/>
            </w:r>
          </w:hyperlink>
        </w:p>
        <w:p w14:paraId="7727BD39" w14:textId="77777777" w:rsidR="005D592B" w:rsidRDefault="005D592B">
          <w:pPr>
            <w:pStyle w:val="TDC2"/>
            <w:tabs>
              <w:tab w:val="right" w:leader="dot" w:pos="10142"/>
            </w:tabs>
          </w:pPr>
          <w:hyperlink w:anchor="_Toc49042">
            <w:r>
              <w:t>Entregable 1 – Módulo de Gestión de Destinatarios (Módulo Envíos)</w:t>
            </w:r>
            <w:r>
              <w:tab/>
            </w:r>
            <w:r>
              <w:fldChar w:fldCharType="begin"/>
            </w:r>
            <w:r>
              <w:instrText>PAGEREF _Toc49042 \h</w:instrText>
            </w:r>
            <w:r>
              <w:fldChar w:fldCharType="separate"/>
            </w:r>
            <w:r>
              <w:t xml:space="preserve">14 </w:t>
            </w:r>
            <w:r>
              <w:fldChar w:fldCharType="end"/>
            </w:r>
          </w:hyperlink>
        </w:p>
        <w:p w14:paraId="4A933CAD" w14:textId="77777777" w:rsidR="005D592B" w:rsidRDefault="005D592B">
          <w:pPr>
            <w:pStyle w:val="TDC3"/>
            <w:tabs>
              <w:tab w:val="right" w:leader="dot" w:pos="10142"/>
            </w:tabs>
          </w:pPr>
          <w:hyperlink w:anchor="_Toc49043">
            <w:r>
              <w:t>Figura 1</w:t>
            </w:r>
            <w:r>
              <w:tab/>
            </w:r>
            <w:r>
              <w:fldChar w:fldCharType="begin"/>
            </w:r>
            <w:r>
              <w:instrText>PAGEREF _Toc49043 \h</w:instrText>
            </w:r>
            <w:r>
              <w:fldChar w:fldCharType="separate"/>
            </w:r>
            <w:r>
              <w:t xml:space="preserve">15 </w:t>
            </w:r>
            <w:r>
              <w:fldChar w:fldCharType="end"/>
            </w:r>
          </w:hyperlink>
        </w:p>
        <w:p w14:paraId="0D8B9430" w14:textId="77777777" w:rsidR="005D592B" w:rsidRDefault="005D592B">
          <w:pPr>
            <w:pStyle w:val="TDC3"/>
            <w:tabs>
              <w:tab w:val="right" w:leader="dot" w:pos="10142"/>
            </w:tabs>
          </w:pPr>
          <w:hyperlink w:anchor="_Toc49044">
            <w:r>
              <w:t>Figura 2</w:t>
            </w:r>
            <w:r>
              <w:tab/>
            </w:r>
            <w:r>
              <w:fldChar w:fldCharType="begin"/>
            </w:r>
            <w:r>
              <w:instrText>PAGEREF _Toc49044 \h</w:instrText>
            </w:r>
            <w:r>
              <w:fldChar w:fldCharType="separate"/>
            </w:r>
            <w:r>
              <w:t xml:space="preserve">16 </w:t>
            </w:r>
            <w:r>
              <w:fldChar w:fldCharType="end"/>
            </w:r>
          </w:hyperlink>
        </w:p>
        <w:p w14:paraId="3EC0B906" w14:textId="77777777" w:rsidR="005D592B" w:rsidRDefault="005D592B">
          <w:pPr>
            <w:pStyle w:val="TDC3"/>
            <w:tabs>
              <w:tab w:val="right" w:leader="dot" w:pos="10142"/>
            </w:tabs>
          </w:pPr>
          <w:hyperlink w:anchor="_Toc49045">
            <w:r>
              <w:t>Figura 3</w:t>
            </w:r>
            <w:r>
              <w:tab/>
            </w:r>
            <w:r>
              <w:fldChar w:fldCharType="begin"/>
            </w:r>
            <w:r>
              <w:instrText>PAGEREF _Toc49045 \h</w:instrText>
            </w:r>
            <w:r>
              <w:fldChar w:fldCharType="separate"/>
            </w:r>
            <w:r>
              <w:t xml:space="preserve">16 </w:t>
            </w:r>
            <w:r>
              <w:fldChar w:fldCharType="end"/>
            </w:r>
          </w:hyperlink>
        </w:p>
        <w:p w14:paraId="0286EEE1" w14:textId="77777777" w:rsidR="005D592B" w:rsidRDefault="005D592B">
          <w:pPr>
            <w:pStyle w:val="TDC2"/>
            <w:tabs>
              <w:tab w:val="right" w:leader="dot" w:pos="10142"/>
            </w:tabs>
          </w:pPr>
          <w:hyperlink w:anchor="_Toc49046">
            <w:r>
              <w:t>Entregable 2 – Módulo Banco de Hojas de Vida (Gestión de Vacantes)</w:t>
            </w:r>
            <w:r>
              <w:tab/>
            </w:r>
            <w:r>
              <w:fldChar w:fldCharType="begin"/>
            </w:r>
            <w:r>
              <w:instrText>PAGEREF _Toc49046 \h</w:instrText>
            </w:r>
            <w:r>
              <w:fldChar w:fldCharType="separate"/>
            </w:r>
            <w:r>
              <w:t xml:space="preserve">17 </w:t>
            </w:r>
            <w:r>
              <w:fldChar w:fldCharType="end"/>
            </w:r>
          </w:hyperlink>
        </w:p>
        <w:p w14:paraId="0D86DD19" w14:textId="77777777" w:rsidR="005D592B" w:rsidRDefault="005D592B">
          <w:pPr>
            <w:pStyle w:val="TDC3"/>
            <w:tabs>
              <w:tab w:val="right" w:leader="dot" w:pos="10142"/>
            </w:tabs>
          </w:pPr>
          <w:hyperlink w:anchor="_Toc49047">
            <w:r>
              <w:t>Figura 4</w:t>
            </w:r>
            <w:r>
              <w:tab/>
            </w:r>
            <w:r>
              <w:fldChar w:fldCharType="begin"/>
            </w:r>
            <w:r>
              <w:instrText>PAGEREF _Toc49047 \h</w:instrText>
            </w:r>
            <w:r>
              <w:fldChar w:fldCharType="separate"/>
            </w:r>
            <w:r>
              <w:t xml:space="preserve">18 </w:t>
            </w:r>
            <w:r>
              <w:fldChar w:fldCharType="end"/>
            </w:r>
          </w:hyperlink>
        </w:p>
        <w:p w14:paraId="09DCB3C5" w14:textId="77777777" w:rsidR="005D592B" w:rsidRDefault="005D592B">
          <w:pPr>
            <w:pStyle w:val="TDC3"/>
            <w:tabs>
              <w:tab w:val="right" w:leader="dot" w:pos="10142"/>
            </w:tabs>
          </w:pPr>
          <w:hyperlink w:anchor="_Toc49048">
            <w:r>
              <w:t>Figura 5</w:t>
            </w:r>
            <w:r>
              <w:tab/>
            </w:r>
            <w:r>
              <w:fldChar w:fldCharType="begin"/>
            </w:r>
            <w:r>
              <w:instrText>PAGEREF _Toc49048 \h</w:instrText>
            </w:r>
            <w:r>
              <w:fldChar w:fldCharType="separate"/>
            </w:r>
            <w:r>
              <w:t xml:space="preserve">18 </w:t>
            </w:r>
            <w:r>
              <w:fldChar w:fldCharType="end"/>
            </w:r>
          </w:hyperlink>
        </w:p>
        <w:p w14:paraId="72E95312" w14:textId="77777777" w:rsidR="005D592B" w:rsidRDefault="005D592B">
          <w:pPr>
            <w:pStyle w:val="TDC3"/>
            <w:tabs>
              <w:tab w:val="right" w:leader="dot" w:pos="10142"/>
            </w:tabs>
          </w:pPr>
          <w:hyperlink w:anchor="_Toc49049">
            <w:r>
              <w:t>Figura 6</w:t>
            </w:r>
            <w:r>
              <w:tab/>
            </w:r>
            <w:r>
              <w:fldChar w:fldCharType="begin"/>
            </w:r>
            <w:r>
              <w:instrText>PAGEREF _Toc49049 \h</w:instrText>
            </w:r>
            <w:r>
              <w:fldChar w:fldCharType="separate"/>
            </w:r>
            <w:r>
              <w:t xml:space="preserve">19 </w:t>
            </w:r>
            <w:r>
              <w:fldChar w:fldCharType="end"/>
            </w:r>
          </w:hyperlink>
        </w:p>
        <w:p w14:paraId="7C24D6D1" w14:textId="77777777" w:rsidR="005D592B" w:rsidRDefault="005D592B">
          <w:pPr>
            <w:pStyle w:val="TDC3"/>
            <w:tabs>
              <w:tab w:val="right" w:leader="dot" w:pos="10142"/>
            </w:tabs>
          </w:pPr>
          <w:hyperlink w:anchor="_Toc49050">
            <w:r>
              <w:t>Figura 7</w:t>
            </w:r>
            <w:r>
              <w:tab/>
            </w:r>
            <w:r>
              <w:fldChar w:fldCharType="begin"/>
            </w:r>
            <w:r>
              <w:instrText>PAGEREF _Toc49050 \h</w:instrText>
            </w:r>
            <w:r>
              <w:fldChar w:fldCharType="separate"/>
            </w:r>
            <w:r>
              <w:t xml:space="preserve">20 </w:t>
            </w:r>
            <w:r>
              <w:fldChar w:fldCharType="end"/>
            </w:r>
          </w:hyperlink>
        </w:p>
        <w:p w14:paraId="2C5204BE" w14:textId="77777777" w:rsidR="005D592B" w:rsidRDefault="005D592B">
          <w:pPr>
            <w:pStyle w:val="TDC3"/>
            <w:tabs>
              <w:tab w:val="right" w:leader="dot" w:pos="10142"/>
            </w:tabs>
          </w:pPr>
          <w:hyperlink w:anchor="_Toc49051">
            <w:r>
              <w:t>Figura 8</w:t>
            </w:r>
            <w:r>
              <w:tab/>
            </w:r>
            <w:r>
              <w:fldChar w:fldCharType="begin"/>
            </w:r>
            <w:r>
              <w:instrText>PAGEREF _Toc49051 \h</w:instrText>
            </w:r>
            <w:r>
              <w:fldChar w:fldCharType="separate"/>
            </w:r>
            <w:r>
              <w:t xml:space="preserve">21 </w:t>
            </w:r>
            <w:r>
              <w:fldChar w:fldCharType="end"/>
            </w:r>
          </w:hyperlink>
        </w:p>
        <w:p w14:paraId="618CA764" w14:textId="77777777" w:rsidR="005D592B" w:rsidRDefault="005D592B">
          <w:pPr>
            <w:pStyle w:val="TDC2"/>
            <w:tabs>
              <w:tab w:val="right" w:leader="dot" w:pos="10142"/>
            </w:tabs>
          </w:pPr>
          <w:hyperlink w:anchor="_Toc49052">
            <w:r>
              <w:t>Resultados e Impacto</w:t>
            </w:r>
            <w:r>
              <w:tab/>
            </w:r>
            <w:r>
              <w:fldChar w:fldCharType="begin"/>
            </w:r>
            <w:r>
              <w:instrText>PAGEREF _Toc49052 \h</w:instrText>
            </w:r>
            <w:r>
              <w:fldChar w:fldCharType="separate"/>
            </w:r>
            <w:r>
              <w:t xml:space="preserve">21 </w:t>
            </w:r>
            <w:r>
              <w:fldChar w:fldCharType="end"/>
            </w:r>
          </w:hyperlink>
        </w:p>
        <w:p w14:paraId="6BFE9446" w14:textId="77777777" w:rsidR="005D592B" w:rsidRDefault="005D592B">
          <w:pPr>
            <w:pStyle w:val="TDC2"/>
            <w:tabs>
              <w:tab w:val="right" w:leader="dot" w:pos="10142"/>
            </w:tabs>
          </w:pPr>
          <w:hyperlink w:anchor="_Toc49053">
            <w:r>
              <w:t>Impacto medible – Módulo Banco de Hojas de Vida</w:t>
            </w:r>
            <w:r>
              <w:tab/>
            </w:r>
            <w:r>
              <w:fldChar w:fldCharType="begin"/>
            </w:r>
            <w:r>
              <w:instrText>PAGEREF _Toc49053 \h</w:instrText>
            </w:r>
            <w:r>
              <w:fldChar w:fldCharType="separate"/>
            </w:r>
            <w:r>
              <w:t xml:space="preserve">21 </w:t>
            </w:r>
            <w:r>
              <w:fldChar w:fldCharType="end"/>
            </w:r>
          </w:hyperlink>
        </w:p>
        <w:p w14:paraId="208B1F51" w14:textId="77777777" w:rsidR="005D592B" w:rsidRDefault="005D592B">
          <w:pPr>
            <w:pStyle w:val="TDC1"/>
            <w:tabs>
              <w:tab w:val="right" w:leader="dot" w:pos="10142"/>
            </w:tabs>
          </w:pPr>
          <w:hyperlink w:anchor="_Toc49054">
            <w:r>
              <w:t>Entregable 3 – Módulo de Gestión de Personal Transitorio</w:t>
            </w:r>
            <w:r>
              <w:tab/>
            </w:r>
            <w:r>
              <w:fldChar w:fldCharType="begin"/>
            </w:r>
            <w:r>
              <w:instrText>PAGEREF _Toc49054 \h</w:instrText>
            </w:r>
            <w:r>
              <w:fldChar w:fldCharType="separate"/>
            </w:r>
            <w:r>
              <w:t xml:space="preserve">22 </w:t>
            </w:r>
            <w:r>
              <w:fldChar w:fldCharType="end"/>
            </w:r>
          </w:hyperlink>
        </w:p>
        <w:p w14:paraId="143D30D5" w14:textId="77777777" w:rsidR="005D592B" w:rsidRDefault="005D592B">
          <w:pPr>
            <w:pStyle w:val="TDC2"/>
            <w:tabs>
              <w:tab w:val="right" w:leader="dot" w:pos="10142"/>
            </w:tabs>
          </w:pPr>
          <w:hyperlink w:anchor="_Toc49055">
            <w:r>
              <w:t>Flujo de Solicitud y Aprobación</w:t>
            </w:r>
            <w:r>
              <w:tab/>
            </w:r>
            <w:r>
              <w:fldChar w:fldCharType="begin"/>
            </w:r>
            <w:r>
              <w:instrText>PAGEREF _Toc49055 \h</w:instrText>
            </w:r>
            <w:r>
              <w:fldChar w:fldCharType="separate"/>
            </w:r>
            <w:r>
              <w:t xml:space="preserve">22 </w:t>
            </w:r>
            <w:r>
              <w:fldChar w:fldCharType="end"/>
            </w:r>
          </w:hyperlink>
        </w:p>
        <w:p w14:paraId="0A871D05" w14:textId="77777777" w:rsidR="005D592B" w:rsidRDefault="005D592B">
          <w:pPr>
            <w:pStyle w:val="TDC3"/>
            <w:tabs>
              <w:tab w:val="right" w:leader="dot" w:pos="10142"/>
            </w:tabs>
          </w:pPr>
          <w:hyperlink w:anchor="_Toc49056">
            <w:r>
              <w:t>Tabla 5</w:t>
            </w:r>
            <w:r>
              <w:tab/>
            </w:r>
            <w:r>
              <w:fldChar w:fldCharType="begin"/>
            </w:r>
            <w:r>
              <w:instrText>PAGEREF _Toc49056 \h</w:instrText>
            </w:r>
            <w:r>
              <w:fldChar w:fldCharType="separate"/>
            </w:r>
            <w:r>
              <w:t xml:space="preserve">22 </w:t>
            </w:r>
            <w:r>
              <w:fldChar w:fldCharType="end"/>
            </w:r>
          </w:hyperlink>
        </w:p>
        <w:p w14:paraId="7C7100C9" w14:textId="77777777" w:rsidR="005D592B" w:rsidRDefault="005D592B">
          <w:pPr>
            <w:pStyle w:val="TDC3"/>
            <w:tabs>
              <w:tab w:val="right" w:leader="dot" w:pos="10142"/>
            </w:tabs>
          </w:pPr>
          <w:hyperlink w:anchor="_Toc49057">
            <w:r>
              <w:t>Figura 9</w:t>
            </w:r>
            <w:r>
              <w:tab/>
            </w:r>
            <w:r>
              <w:fldChar w:fldCharType="begin"/>
            </w:r>
            <w:r>
              <w:instrText>PAGEREF _Toc49057 \h</w:instrText>
            </w:r>
            <w:r>
              <w:fldChar w:fldCharType="separate"/>
            </w:r>
            <w:r>
              <w:t xml:space="preserve">23 </w:t>
            </w:r>
            <w:r>
              <w:fldChar w:fldCharType="end"/>
            </w:r>
          </w:hyperlink>
        </w:p>
        <w:p w14:paraId="16381329" w14:textId="77777777" w:rsidR="005D592B" w:rsidRDefault="005D592B">
          <w:pPr>
            <w:pStyle w:val="TDC3"/>
            <w:tabs>
              <w:tab w:val="right" w:leader="dot" w:pos="10142"/>
            </w:tabs>
          </w:pPr>
          <w:hyperlink w:anchor="_Toc49058">
            <w:r>
              <w:t>Figura 10</w:t>
            </w:r>
            <w:r>
              <w:tab/>
            </w:r>
            <w:r>
              <w:fldChar w:fldCharType="begin"/>
            </w:r>
            <w:r>
              <w:instrText>PAGEREF _Toc49058 \h</w:instrText>
            </w:r>
            <w:r>
              <w:fldChar w:fldCharType="separate"/>
            </w:r>
            <w:r>
              <w:t xml:space="preserve">24 </w:t>
            </w:r>
            <w:r>
              <w:fldChar w:fldCharType="end"/>
            </w:r>
          </w:hyperlink>
        </w:p>
        <w:p w14:paraId="0043D45B" w14:textId="77777777" w:rsidR="005D592B" w:rsidRDefault="005D592B">
          <w:pPr>
            <w:pStyle w:val="TDC3"/>
            <w:tabs>
              <w:tab w:val="right" w:leader="dot" w:pos="10142"/>
            </w:tabs>
          </w:pPr>
          <w:hyperlink w:anchor="_Toc49059">
            <w:r>
              <w:t>Figura 11</w:t>
            </w:r>
            <w:r>
              <w:tab/>
            </w:r>
            <w:r>
              <w:fldChar w:fldCharType="begin"/>
            </w:r>
            <w:r>
              <w:instrText>PAGEREF _Toc49059 \h</w:instrText>
            </w:r>
            <w:r>
              <w:fldChar w:fldCharType="separate"/>
            </w:r>
            <w:r>
              <w:t xml:space="preserve">25 </w:t>
            </w:r>
            <w:r>
              <w:fldChar w:fldCharType="end"/>
            </w:r>
          </w:hyperlink>
        </w:p>
        <w:p w14:paraId="45364CF9" w14:textId="77777777" w:rsidR="005D592B" w:rsidRDefault="005D592B">
          <w:pPr>
            <w:pStyle w:val="TDC3"/>
            <w:tabs>
              <w:tab w:val="right" w:leader="dot" w:pos="10142"/>
            </w:tabs>
          </w:pPr>
          <w:hyperlink w:anchor="_Toc49060">
            <w:r>
              <w:t>Figura 12</w:t>
            </w:r>
            <w:r>
              <w:tab/>
            </w:r>
            <w:r>
              <w:fldChar w:fldCharType="begin"/>
            </w:r>
            <w:r>
              <w:instrText>PAGEREF _Toc49060 \h</w:instrText>
            </w:r>
            <w:r>
              <w:fldChar w:fldCharType="separate"/>
            </w:r>
            <w:r>
              <w:t xml:space="preserve">25 </w:t>
            </w:r>
            <w:r>
              <w:fldChar w:fldCharType="end"/>
            </w:r>
          </w:hyperlink>
        </w:p>
        <w:p w14:paraId="4F33C2DA" w14:textId="77777777" w:rsidR="005D592B" w:rsidRDefault="005D592B">
          <w:pPr>
            <w:pStyle w:val="TDC3"/>
            <w:tabs>
              <w:tab w:val="right" w:leader="dot" w:pos="10142"/>
            </w:tabs>
          </w:pPr>
          <w:hyperlink w:anchor="_Toc49061">
            <w:r>
              <w:t>Figura 13</w:t>
            </w:r>
            <w:r>
              <w:tab/>
            </w:r>
            <w:r>
              <w:fldChar w:fldCharType="begin"/>
            </w:r>
            <w:r>
              <w:instrText>PAGEREF _Toc49061 \h</w:instrText>
            </w:r>
            <w:r>
              <w:fldChar w:fldCharType="separate"/>
            </w:r>
            <w:r>
              <w:t xml:space="preserve">26 </w:t>
            </w:r>
            <w:r>
              <w:fldChar w:fldCharType="end"/>
            </w:r>
          </w:hyperlink>
        </w:p>
        <w:p w14:paraId="0FC6F79F" w14:textId="77777777" w:rsidR="005D592B" w:rsidRDefault="005D592B">
          <w:pPr>
            <w:pStyle w:val="TDC3"/>
            <w:tabs>
              <w:tab w:val="right" w:leader="dot" w:pos="10142"/>
            </w:tabs>
          </w:pPr>
          <w:hyperlink w:anchor="_Toc49062">
            <w:r>
              <w:t>Figura 14</w:t>
            </w:r>
            <w:r>
              <w:tab/>
            </w:r>
            <w:r>
              <w:fldChar w:fldCharType="begin"/>
            </w:r>
            <w:r>
              <w:instrText>PAGEREF _Toc49062 \h</w:instrText>
            </w:r>
            <w:r>
              <w:fldChar w:fldCharType="separate"/>
            </w:r>
            <w:r>
              <w:t xml:space="preserve">27 </w:t>
            </w:r>
            <w:r>
              <w:fldChar w:fldCharType="end"/>
            </w:r>
          </w:hyperlink>
        </w:p>
        <w:p w14:paraId="5F163ABE" w14:textId="77777777" w:rsidR="005D592B" w:rsidRDefault="005D592B">
          <w:pPr>
            <w:pStyle w:val="TDC3"/>
            <w:tabs>
              <w:tab w:val="right" w:leader="dot" w:pos="10142"/>
            </w:tabs>
          </w:pPr>
          <w:hyperlink w:anchor="_Toc49063">
            <w:r>
              <w:t>Figura 15</w:t>
            </w:r>
            <w:r>
              <w:tab/>
            </w:r>
            <w:r>
              <w:fldChar w:fldCharType="begin"/>
            </w:r>
            <w:r>
              <w:instrText>PAGEREF _Toc49063 \h</w:instrText>
            </w:r>
            <w:r>
              <w:fldChar w:fldCharType="separate"/>
            </w:r>
            <w:r>
              <w:t xml:space="preserve">28 </w:t>
            </w:r>
            <w:r>
              <w:fldChar w:fldCharType="end"/>
            </w:r>
          </w:hyperlink>
        </w:p>
        <w:p w14:paraId="72D87CC3" w14:textId="77777777" w:rsidR="005D592B" w:rsidRDefault="005D592B">
          <w:pPr>
            <w:pStyle w:val="TDC3"/>
            <w:tabs>
              <w:tab w:val="right" w:leader="dot" w:pos="10142"/>
            </w:tabs>
          </w:pPr>
          <w:hyperlink w:anchor="_Toc49064">
            <w:r>
              <w:t>Figura 16</w:t>
            </w:r>
            <w:r>
              <w:tab/>
            </w:r>
            <w:r>
              <w:fldChar w:fldCharType="begin"/>
            </w:r>
            <w:r>
              <w:instrText>PAGEREF _Toc49064 \h</w:instrText>
            </w:r>
            <w:r>
              <w:fldChar w:fldCharType="separate"/>
            </w:r>
            <w:r>
              <w:t xml:space="preserve">28 </w:t>
            </w:r>
            <w:r>
              <w:fldChar w:fldCharType="end"/>
            </w:r>
          </w:hyperlink>
        </w:p>
        <w:p w14:paraId="76373AB3" w14:textId="77777777" w:rsidR="005D592B" w:rsidRDefault="005D592B">
          <w:pPr>
            <w:pStyle w:val="TDC3"/>
            <w:tabs>
              <w:tab w:val="right" w:leader="dot" w:pos="10142"/>
            </w:tabs>
          </w:pPr>
          <w:hyperlink w:anchor="_Toc49065">
            <w:r>
              <w:t>Figura 17</w:t>
            </w:r>
            <w:r>
              <w:tab/>
            </w:r>
            <w:r>
              <w:fldChar w:fldCharType="begin"/>
            </w:r>
            <w:r>
              <w:instrText>PAGEREF _Toc49065 \h</w:instrText>
            </w:r>
            <w:r>
              <w:fldChar w:fldCharType="separate"/>
            </w:r>
            <w:r>
              <w:t xml:space="preserve">29 </w:t>
            </w:r>
            <w:r>
              <w:fldChar w:fldCharType="end"/>
            </w:r>
          </w:hyperlink>
        </w:p>
        <w:p w14:paraId="3FD3DA97" w14:textId="77777777" w:rsidR="005D592B" w:rsidRDefault="005D592B">
          <w:pPr>
            <w:pStyle w:val="TDC3"/>
            <w:tabs>
              <w:tab w:val="right" w:leader="dot" w:pos="10142"/>
            </w:tabs>
          </w:pPr>
          <w:hyperlink w:anchor="_Toc49066">
            <w:r>
              <w:t>Figura 18</w:t>
            </w:r>
            <w:r>
              <w:tab/>
            </w:r>
            <w:r>
              <w:fldChar w:fldCharType="begin"/>
            </w:r>
            <w:r>
              <w:instrText>PAGEREF _Toc49066 \h</w:instrText>
            </w:r>
            <w:r>
              <w:fldChar w:fldCharType="separate"/>
            </w:r>
            <w:r>
              <w:t xml:space="preserve">30 </w:t>
            </w:r>
            <w:r>
              <w:fldChar w:fldCharType="end"/>
            </w:r>
          </w:hyperlink>
        </w:p>
        <w:p w14:paraId="3D75AC8C" w14:textId="77777777" w:rsidR="005D592B" w:rsidRDefault="005D592B">
          <w:pPr>
            <w:pStyle w:val="TDC3"/>
            <w:tabs>
              <w:tab w:val="right" w:leader="dot" w:pos="10142"/>
            </w:tabs>
          </w:pPr>
          <w:hyperlink w:anchor="_Toc49067">
            <w:r>
              <w:t>Figura 19</w:t>
            </w:r>
            <w:r>
              <w:tab/>
            </w:r>
            <w:r>
              <w:fldChar w:fldCharType="begin"/>
            </w:r>
            <w:r>
              <w:instrText>PAGEREF _Toc49067 \h</w:instrText>
            </w:r>
            <w:r>
              <w:fldChar w:fldCharType="separate"/>
            </w:r>
            <w:r>
              <w:t xml:space="preserve">31 </w:t>
            </w:r>
            <w:r>
              <w:fldChar w:fldCharType="end"/>
            </w:r>
          </w:hyperlink>
        </w:p>
        <w:p w14:paraId="66693A98" w14:textId="77777777" w:rsidR="005D592B" w:rsidRDefault="005D592B">
          <w:pPr>
            <w:pStyle w:val="TDC3"/>
            <w:tabs>
              <w:tab w:val="right" w:leader="dot" w:pos="10142"/>
            </w:tabs>
          </w:pPr>
          <w:hyperlink w:anchor="_Toc49068">
            <w:r>
              <w:t>Figura 20</w:t>
            </w:r>
            <w:r>
              <w:tab/>
            </w:r>
            <w:r>
              <w:fldChar w:fldCharType="begin"/>
            </w:r>
            <w:r>
              <w:instrText>PAGEREF _Toc49068 \h</w:instrText>
            </w:r>
            <w:r>
              <w:fldChar w:fldCharType="separate"/>
            </w:r>
            <w:r>
              <w:t xml:space="preserve">31 </w:t>
            </w:r>
            <w:r>
              <w:fldChar w:fldCharType="end"/>
            </w:r>
          </w:hyperlink>
        </w:p>
        <w:p w14:paraId="6DF9BAD9" w14:textId="77777777" w:rsidR="005D592B" w:rsidRDefault="005D592B">
          <w:pPr>
            <w:pStyle w:val="TDC3"/>
            <w:tabs>
              <w:tab w:val="right" w:leader="dot" w:pos="10142"/>
            </w:tabs>
          </w:pPr>
          <w:hyperlink w:anchor="_Toc49069">
            <w:r>
              <w:t>Figura 21</w:t>
            </w:r>
            <w:r>
              <w:tab/>
            </w:r>
            <w:r>
              <w:fldChar w:fldCharType="begin"/>
            </w:r>
            <w:r>
              <w:instrText>PAGEREF _Toc49069 \h</w:instrText>
            </w:r>
            <w:r>
              <w:fldChar w:fldCharType="separate"/>
            </w:r>
            <w:r>
              <w:t xml:space="preserve">32 </w:t>
            </w:r>
            <w:r>
              <w:fldChar w:fldCharType="end"/>
            </w:r>
          </w:hyperlink>
        </w:p>
        <w:p w14:paraId="20820AAC" w14:textId="77777777" w:rsidR="005D592B" w:rsidRDefault="005D592B">
          <w:pPr>
            <w:pStyle w:val="TDC3"/>
            <w:tabs>
              <w:tab w:val="right" w:leader="dot" w:pos="10142"/>
            </w:tabs>
          </w:pPr>
          <w:hyperlink w:anchor="_Toc49070">
            <w:r>
              <w:t>Figura 22</w:t>
            </w:r>
            <w:r>
              <w:tab/>
            </w:r>
            <w:r>
              <w:fldChar w:fldCharType="begin"/>
            </w:r>
            <w:r>
              <w:instrText>PAGEREF _Toc49070 \h</w:instrText>
            </w:r>
            <w:r>
              <w:fldChar w:fldCharType="separate"/>
            </w:r>
            <w:r>
              <w:t xml:space="preserve">33 </w:t>
            </w:r>
            <w:r>
              <w:fldChar w:fldCharType="end"/>
            </w:r>
          </w:hyperlink>
        </w:p>
        <w:p w14:paraId="37E03B6E" w14:textId="77777777" w:rsidR="005D592B" w:rsidRDefault="005D592B">
          <w:pPr>
            <w:pStyle w:val="TDC3"/>
            <w:tabs>
              <w:tab w:val="right" w:leader="dot" w:pos="10142"/>
            </w:tabs>
          </w:pPr>
          <w:hyperlink w:anchor="_Toc49071">
            <w:r>
              <w:t>Figura 23</w:t>
            </w:r>
            <w:r>
              <w:tab/>
            </w:r>
            <w:r>
              <w:fldChar w:fldCharType="begin"/>
            </w:r>
            <w:r>
              <w:instrText>PAGEREF _Toc49071 \h</w:instrText>
            </w:r>
            <w:r>
              <w:fldChar w:fldCharType="separate"/>
            </w:r>
            <w:r>
              <w:t xml:space="preserve">34 </w:t>
            </w:r>
            <w:r>
              <w:fldChar w:fldCharType="end"/>
            </w:r>
          </w:hyperlink>
        </w:p>
        <w:p w14:paraId="3054C7B9" w14:textId="77777777" w:rsidR="005D592B" w:rsidRDefault="005D592B">
          <w:pPr>
            <w:pStyle w:val="TDC3"/>
            <w:tabs>
              <w:tab w:val="right" w:leader="dot" w:pos="10142"/>
            </w:tabs>
          </w:pPr>
          <w:hyperlink w:anchor="_Toc49072">
            <w:r>
              <w:t>Figura 24</w:t>
            </w:r>
            <w:r>
              <w:tab/>
            </w:r>
            <w:r>
              <w:fldChar w:fldCharType="begin"/>
            </w:r>
            <w:r>
              <w:instrText>PAGEREF _Toc49072 \h</w:instrText>
            </w:r>
            <w:r>
              <w:fldChar w:fldCharType="separate"/>
            </w:r>
            <w:r>
              <w:t xml:space="preserve">34 </w:t>
            </w:r>
            <w:r>
              <w:fldChar w:fldCharType="end"/>
            </w:r>
          </w:hyperlink>
        </w:p>
        <w:p w14:paraId="3F7ED91A" w14:textId="77777777" w:rsidR="005D592B" w:rsidRDefault="005D592B">
          <w:pPr>
            <w:pStyle w:val="TDC3"/>
            <w:tabs>
              <w:tab w:val="right" w:leader="dot" w:pos="10142"/>
            </w:tabs>
          </w:pPr>
          <w:hyperlink w:anchor="_Toc49073">
            <w:r>
              <w:t>Figura 25</w:t>
            </w:r>
            <w:r>
              <w:tab/>
            </w:r>
            <w:r>
              <w:fldChar w:fldCharType="begin"/>
            </w:r>
            <w:r>
              <w:instrText>PAGEREF _Toc49073 \h</w:instrText>
            </w:r>
            <w:r>
              <w:fldChar w:fldCharType="separate"/>
            </w:r>
            <w:r>
              <w:t xml:space="preserve">35 </w:t>
            </w:r>
            <w:r>
              <w:fldChar w:fldCharType="end"/>
            </w:r>
          </w:hyperlink>
        </w:p>
        <w:p w14:paraId="005B8C92" w14:textId="77777777" w:rsidR="005D592B" w:rsidRDefault="005D592B">
          <w:pPr>
            <w:pStyle w:val="TDC3"/>
            <w:tabs>
              <w:tab w:val="right" w:leader="dot" w:pos="10142"/>
            </w:tabs>
          </w:pPr>
          <w:hyperlink w:anchor="_Toc49074">
            <w:r>
              <w:t>Figura 26</w:t>
            </w:r>
            <w:r>
              <w:tab/>
            </w:r>
            <w:r>
              <w:fldChar w:fldCharType="begin"/>
            </w:r>
            <w:r>
              <w:instrText>PAGEREF _Toc49074 \h</w:instrText>
            </w:r>
            <w:r>
              <w:fldChar w:fldCharType="separate"/>
            </w:r>
            <w:r>
              <w:t xml:space="preserve">36 </w:t>
            </w:r>
            <w:r>
              <w:fldChar w:fldCharType="end"/>
            </w:r>
          </w:hyperlink>
        </w:p>
        <w:p w14:paraId="532C7383" w14:textId="77777777" w:rsidR="005D592B" w:rsidRDefault="005D592B">
          <w:pPr>
            <w:pStyle w:val="TDC1"/>
            <w:tabs>
              <w:tab w:val="right" w:leader="dot" w:pos="10142"/>
            </w:tabs>
          </w:pPr>
          <w:hyperlink w:anchor="_Toc49075">
            <w:r>
              <w:t>Historias de Usuario</w:t>
            </w:r>
            <w:r>
              <w:tab/>
            </w:r>
            <w:r>
              <w:fldChar w:fldCharType="begin"/>
            </w:r>
            <w:r>
              <w:instrText>PAGEREF _Toc49075 \h</w:instrText>
            </w:r>
            <w:r>
              <w:fldChar w:fldCharType="separate"/>
            </w:r>
            <w:r>
              <w:t xml:space="preserve">37 </w:t>
            </w:r>
            <w:r>
              <w:fldChar w:fldCharType="end"/>
            </w:r>
          </w:hyperlink>
        </w:p>
        <w:p w14:paraId="6B584473" w14:textId="77777777" w:rsidR="005D592B" w:rsidRDefault="005D592B">
          <w:pPr>
            <w:pStyle w:val="TDC3"/>
            <w:tabs>
              <w:tab w:val="right" w:leader="dot" w:pos="10142"/>
            </w:tabs>
          </w:pPr>
          <w:hyperlink w:anchor="_Toc49076">
            <w:r>
              <w:t>Tabla 6</w:t>
            </w:r>
            <w:r>
              <w:tab/>
            </w:r>
            <w:r>
              <w:fldChar w:fldCharType="begin"/>
            </w:r>
            <w:r>
              <w:instrText>PAGEREF _Toc49076 \h</w:instrText>
            </w:r>
            <w:r>
              <w:fldChar w:fldCharType="separate"/>
            </w:r>
            <w:r>
              <w:t xml:space="preserve">37 </w:t>
            </w:r>
            <w:r>
              <w:fldChar w:fldCharType="end"/>
            </w:r>
          </w:hyperlink>
        </w:p>
        <w:p w14:paraId="3446F287" w14:textId="77777777" w:rsidR="005D592B" w:rsidRDefault="005D592B">
          <w:pPr>
            <w:pStyle w:val="TDC3"/>
            <w:tabs>
              <w:tab w:val="right" w:leader="dot" w:pos="10142"/>
            </w:tabs>
          </w:pPr>
          <w:hyperlink w:anchor="_Toc49077">
            <w:r>
              <w:t>Tabla 7</w:t>
            </w:r>
            <w:r>
              <w:tab/>
            </w:r>
            <w:r>
              <w:fldChar w:fldCharType="begin"/>
            </w:r>
            <w:r>
              <w:instrText>PAGEREF _Toc49077 \h</w:instrText>
            </w:r>
            <w:r>
              <w:fldChar w:fldCharType="separate"/>
            </w:r>
            <w:r>
              <w:t xml:space="preserve">38 </w:t>
            </w:r>
            <w:r>
              <w:fldChar w:fldCharType="end"/>
            </w:r>
          </w:hyperlink>
        </w:p>
        <w:p w14:paraId="20D2FD89" w14:textId="77777777" w:rsidR="005D592B" w:rsidRDefault="005D592B">
          <w:pPr>
            <w:pStyle w:val="TDC3"/>
            <w:tabs>
              <w:tab w:val="right" w:leader="dot" w:pos="10142"/>
            </w:tabs>
          </w:pPr>
          <w:hyperlink w:anchor="_Toc49078">
            <w:r>
              <w:t>Tabla 8</w:t>
            </w:r>
            <w:r>
              <w:tab/>
            </w:r>
            <w:r>
              <w:fldChar w:fldCharType="begin"/>
            </w:r>
            <w:r>
              <w:instrText>PAGEREF _Toc49078 \h</w:instrText>
            </w:r>
            <w:r>
              <w:fldChar w:fldCharType="separate"/>
            </w:r>
            <w:r>
              <w:t xml:space="preserve">39 </w:t>
            </w:r>
            <w:r>
              <w:fldChar w:fldCharType="end"/>
            </w:r>
          </w:hyperlink>
        </w:p>
        <w:p w14:paraId="5955381A" w14:textId="77777777" w:rsidR="005D592B" w:rsidRDefault="005D592B">
          <w:pPr>
            <w:pStyle w:val="TDC3"/>
            <w:tabs>
              <w:tab w:val="right" w:leader="dot" w:pos="10142"/>
            </w:tabs>
          </w:pPr>
          <w:hyperlink w:anchor="_Toc49079">
            <w:r>
              <w:t>Tabla 9</w:t>
            </w:r>
            <w:r>
              <w:tab/>
            </w:r>
            <w:r>
              <w:fldChar w:fldCharType="begin"/>
            </w:r>
            <w:r>
              <w:instrText>PAGEREF _Toc49079 \h</w:instrText>
            </w:r>
            <w:r>
              <w:fldChar w:fldCharType="separate"/>
            </w:r>
            <w:r>
              <w:t xml:space="preserve">40 </w:t>
            </w:r>
            <w:r>
              <w:fldChar w:fldCharType="end"/>
            </w:r>
          </w:hyperlink>
        </w:p>
        <w:p w14:paraId="3556144A" w14:textId="77777777" w:rsidR="005D592B" w:rsidRDefault="005D592B">
          <w:pPr>
            <w:pStyle w:val="TDC3"/>
            <w:tabs>
              <w:tab w:val="right" w:leader="dot" w:pos="10142"/>
            </w:tabs>
          </w:pPr>
          <w:hyperlink w:anchor="_Toc49080">
            <w:r>
              <w:t>Tabla 10</w:t>
            </w:r>
            <w:r>
              <w:tab/>
            </w:r>
            <w:r>
              <w:fldChar w:fldCharType="begin"/>
            </w:r>
            <w:r>
              <w:instrText>PAGEREF _Toc49080 \h</w:instrText>
            </w:r>
            <w:r>
              <w:fldChar w:fldCharType="separate"/>
            </w:r>
            <w:r>
              <w:t xml:space="preserve">41 </w:t>
            </w:r>
            <w:r>
              <w:fldChar w:fldCharType="end"/>
            </w:r>
          </w:hyperlink>
        </w:p>
        <w:p w14:paraId="4255225D" w14:textId="77777777" w:rsidR="005D592B" w:rsidRDefault="005D592B">
          <w:pPr>
            <w:pStyle w:val="TDC3"/>
            <w:tabs>
              <w:tab w:val="right" w:leader="dot" w:pos="10142"/>
            </w:tabs>
          </w:pPr>
          <w:hyperlink w:anchor="_Toc49081">
            <w:r>
              <w:t>Tabla 11</w:t>
            </w:r>
            <w:r>
              <w:tab/>
            </w:r>
            <w:r>
              <w:fldChar w:fldCharType="begin"/>
            </w:r>
            <w:r>
              <w:instrText>PAGEREF _Toc49081 \h</w:instrText>
            </w:r>
            <w:r>
              <w:fldChar w:fldCharType="separate"/>
            </w:r>
            <w:r>
              <w:t xml:space="preserve">42 </w:t>
            </w:r>
            <w:r>
              <w:fldChar w:fldCharType="end"/>
            </w:r>
          </w:hyperlink>
        </w:p>
        <w:p w14:paraId="57142E90" w14:textId="77777777" w:rsidR="005D592B" w:rsidRDefault="005D592B">
          <w:pPr>
            <w:pStyle w:val="TDC2"/>
            <w:tabs>
              <w:tab w:val="right" w:leader="dot" w:pos="10142"/>
            </w:tabs>
          </w:pPr>
          <w:hyperlink w:anchor="_Toc49082">
            <w:r>
              <w:t>Resultados e Impacto</w:t>
            </w:r>
            <w:r>
              <w:tab/>
            </w:r>
            <w:r>
              <w:fldChar w:fldCharType="begin"/>
            </w:r>
            <w:r>
              <w:instrText>PAGEREF _Toc49082 \h</w:instrText>
            </w:r>
            <w:r>
              <w:fldChar w:fldCharType="separate"/>
            </w:r>
            <w:r>
              <w:t xml:space="preserve">43 </w:t>
            </w:r>
            <w:r>
              <w:fldChar w:fldCharType="end"/>
            </w:r>
          </w:hyperlink>
        </w:p>
        <w:p w14:paraId="3C4B2FEA" w14:textId="77777777" w:rsidR="005D592B" w:rsidRDefault="005D592B">
          <w:pPr>
            <w:pStyle w:val="TDC2"/>
            <w:tabs>
              <w:tab w:val="right" w:leader="dot" w:pos="10142"/>
            </w:tabs>
          </w:pPr>
          <w:hyperlink w:anchor="_Toc49083">
            <w:r>
              <w:t>Entregable 4 – PRO TRACK 360 (Producto Innovador)</w:t>
            </w:r>
            <w:r>
              <w:tab/>
            </w:r>
            <w:r>
              <w:fldChar w:fldCharType="begin"/>
            </w:r>
            <w:r>
              <w:instrText>PAGEREF _Toc49083 \h</w:instrText>
            </w:r>
            <w:r>
              <w:fldChar w:fldCharType="separate"/>
            </w:r>
            <w:r>
              <w:t xml:space="preserve">44 </w:t>
            </w:r>
            <w:r>
              <w:fldChar w:fldCharType="end"/>
            </w:r>
          </w:hyperlink>
        </w:p>
        <w:p w14:paraId="2B7A098A" w14:textId="77777777" w:rsidR="005D592B" w:rsidRDefault="005D592B">
          <w:pPr>
            <w:pStyle w:val="TDC2"/>
            <w:tabs>
              <w:tab w:val="right" w:leader="dot" w:pos="10142"/>
            </w:tabs>
          </w:pPr>
          <w:hyperlink w:anchor="_Toc49084">
            <w:r>
              <w:t>Arquitectura del Tablero Kanban Digital</w:t>
            </w:r>
            <w:r>
              <w:tab/>
            </w:r>
            <w:r>
              <w:fldChar w:fldCharType="begin"/>
            </w:r>
            <w:r>
              <w:instrText>PAGEREF _Toc49084 \h</w:instrText>
            </w:r>
            <w:r>
              <w:fldChar w:fldCharType="separate"/>
            </w:r>
            <w:r>
              <w:t xml:space="preserve">45 </w:t>
            </w:r>
            <w:r>
              <w:fldChar w:fldCharType="end"/>
            </w:r>
          </w:hyperlink>
        </w:p>
        <w:p w14:paraId="03CCAB55" w14:textId="77777777" w:rsidR="005D592B" w:rsidRDefault="005D592B">
          <w:pPr>
            <w:pStyle w:val="TDC3"/>
            <w:tabs>
              <w:tab w:val="right" w:leader="dot" w:pos="10142"/>
            </w:tabs>
          </w:pPr>
          <w:hyperlink w:anchor="_Toc49085">
            <w:r>
              <w:t>Tabla 12</w:t>
            </w:r>
            <w:r>
              <w:tab/>
            </w:r>
            <w:r>
              <w:fldChar w:fldCharType="begin"/>
            </w:r>
            <w:r>
              <w:instrText>PAGEREF _Toc49085 \h</w:instrText>
            </w:r>
            <w:r>
              <w:fldChar w:fldCharType="separate"/>
            </w:r>
            <w:r>
              <w:t xml:space="preserve">45 </w:t>
            </w:r>
            <w:r>
              <w:fldChar w:fldCharType="end"/>
            </w:r>
          </w:hyperlink>
        </w:p>
        <w:p w14:paraId="5DD59832" w14:textId="77777777" w:rsidR="005D592B" w:rsidRDefault="005D592B">
          <w:pPr>
            <w:pStyle w:val="TDC2"/>
            <w:tabs>
              <w:tab w:val="right" w:leader="dot" w:pos="10142"/>
            </w:tabs>
          </w:pPr>
          <w:hyperlink w:anchor="_Toc49086">
            <w:r>
              <w:t>Resultados e Impacto</w:t>
            </w:r>
            <w:r>
              <w:tab/>
            </w:r>
            <w:r>
              <w:fldChar w:fldCharType="begin"/>
            </w:r>
            <w:r>
              <w:instrText>PAGEREF _Toc49086 \h</w:instrText>
            </w:r>
            <w:r>
              <w:fldChar w:fldCharType="separate"/>
            </w:r>
            <w:r>
              <w:t xml:space="preserve">45 </w:t>
            </w:r>
            <w:r>
              <w:fldChar w:fldCharType="end"/>
            </w:r>
          </w:hyperlink>
        </w:p>
        <w:p w14:paraId="663C9878" w14:textId="77777777" w:rsidR="005D592B" w:rsidRDefault="005D592B">
          <w:pPr>
            <w:pStyle w:val="TDC3"/>
            <w:tabs>
              <w:tab w:val="right" w:leader="dot" w:pos="10142"/>
            </w:tabs>
          </w:pPr>
          <w:hyperlink w:anchor="_Toc49087">
            <w:r>
              <w:t>Figura 27</w:t>
            </w:r>
            <w:r>
              <w:tab/>
            </w:r>
            <w:r>
              <w:fldChar w:fldCharType="begin"/>
            </w:r>
            <w:r>
              <w:instrText>PAGEREF _Toc49087 \h</w:instrText>
            </w:r>
            <w:r>
              <w:fldChar w:fldCharType="separate"/>
            </w:r>
            <w:r>
              <w:t xml:space="preserve">46 </w:t>
            </w:r>
            <w:r>
              <w:fldChar w:fldCharType="end"/>
            </w:r>
          </w:hyperlink>
        </w:p>
        <w:p w14:paraId="3DB2196C" w14:textId="77777777" w:rsidR="005D592B" w:rsidRDefault="005D592B">
          <w:pPr>
            <w:pStyle w:val="TDC3"/>
            <w:tabs>
              <w:tab w:val="right" w:leader="dot" w:pos="10142"/>
            </w:tabs>
          </w:pPr>
          <w:hyperlink w:anchor="_Toc49088">
            <w:r>
              <w:t>Figura 28</w:t>
            </w:r>
            <w:r>
              <w:tab/>
            </w:r>
            <w:r>
              <w:fldChar w:fldCharType="begin"/>
            </w:r>
            <w:r>
              <w:instrText>PAGEREF _Toc49088 \h</w:instrText>
            </w:r>
            <w:r>
              <w:fldChar w:fldCharType="separate"/>
            </w:r>
            <w:r>
              <w:t xml:space="preserve">46 </w:t>
            </w:r>
            <w:r>
              <w:fldChar w:fldCharType="end"/>
            </w:r>
          </w:hyperlink>
        </w:p>
        <w:p w14:paraId="7486184D" w14:textId="77777777" w:rsidR="005D592B" w:rsidRDefault="005D592B">
          <w:pPr>
            <w:pStyle w:val="TDC3"/>
            <w:tabs>
              <w:tab w:val="right" w:leader="dot" w:pos="10142"/>
            </w:tabs>
          </w:pPr>
          <w:hyperlink w:anchor="_Toc49089">
            <w:r>
              <w:t>Figura 29</w:t>
            </w:r>
            <w:r>
              <w:tab/>
            </w:r>
            <w:r>
              <w:fldChar w:fldCharType="begin"/>
            </w:r>
            <w:r>
              <w:instrText>PAGEREF _Toc49089 \h</w:instrText>
            </w:r>
            <w:r>
              <w:fldChar w:fldCharType="separate"/>
            </w:r>
            <w:r>
              <w:t xml:space="preserve">47 </w:t>
            </w:r>
            <w:r>
              <w:fldChar w:fldCharType="end"/>
            </w:r>
          </w:hyperlink>
        </w:p>
        <w:p w14:paraId="575F3A88" w14:textId="77777777" w:rsidR="005D592B" w:rsidRDefault="005D592B">
          <w:pPr>
            <w:pStyle w:val="TDC3"/>
            <w:tabs>
              <w:tab w:val="right" w:leader="dot" w:pos="10142"/>
            </w:tabs>
          </w:pPr>
          <w:hyperlink w:anchor="_Toc49090">
            <w:r>
              <w:t>Figura 30</w:t>
            </w:r>
            <w:r>
              <w:tab/>
            </w:r>
            <w:r>
              <w:fldChar w:fldCharType="begin"/>
            </w:r>
            <w:r>
              <w:instrText>PAGEREF _Toc49090 \h</w:instrText>
            </w:r>
            <w:r>
              <w:fldChar w:fldCharType="separate"/>
            </w:r>
            <w:r>
              <w:t xml:space="preserve">47 </w:t>
            </w:r>
            <w:r>
              <w:fldChar w:fldCharType="end"/>
            </w:r>
          </w:hyperlink>
        </w:p>
        <w:p w14:paraId="7B555748" w14:textId="77777777" w:rsidR="005D592B" w:rsidRDefault="005D592B">
          <w:pPr>
            <w:pStyle w:val="TDC3"/>
            <w:tabs>
              <w:tab w:val="right" w:leader="dot" w:pos="10142"/>
            </w:tabs>
          </w:pPr>
          <w:hyperlink w:anchor="_Toc49091">
            <w:r>
              <w:t>Figura 31</w:t>
            </w:r>
            <w:r>
              <w:tab/>
            </w:r>
            <w:r>
              <w:fldChar w:fldCharType="begin"/>
            </w:r>
            <w:r>
              <w:instrText>PAGEREF _Toc49091 \h</w:instrText>
            </w:r>
            <w:r>
              <w:fldChar w:fldCharType="separate"/>
            </w:r>
            <w:r>
              <w:t xml:space="preserve">48 </w:t>
            </w:r>
            <w:r>
              <w:fldChar w:fldCharType="end"/>
            </w:r>
          </w:hyperlink>
        </w:p>
        <w:p w14:paraId="14026A3B" w14:textId="77777777" w:rsidR="005D592B" w:rsidRDefault="005D592B">
          <w:pPr>
            <w:pStyle w:val="TDC3"/>
            <w:tabs>
              <w:tab w:val="right" w:leader="dot" w:pos="10142"/>
            </w:tabs>
          </w:pPr>
          <w:hyperlink w:anchor="_Toc49092">
            <w:r>
              <w:t>Figura 32</w:t>
            </w:r>
            <w:r>
              <w:tab/>
            </w:r>
            <w:r>
              <w:fldChar w:fldCharType="begin"/>
            </w:r>
            <w:r>
              <w:instrText>PAGEREF _Toc49092 \h</w:instrText>
            </w:r>
            <w:r>
              <w:fldChar w:fldCharType="separate"/>
            </w:r>
            <w:r>
              <w:t xml:space="preserve">49 </w:t>
            </w:r>
            <w:r>
              <w:fldChar w:fldCharType="end"/>
            </w:r>
          </w:hyperlink>
        </w:p>
        <w:p w14:paraId="3BB223B0" w14:textId="77777777" w:rsidR="005D592B" w:rsidRDefault="005D592B">
          <w:pPr>
            <w:pStyle w:val="TDC3"/>
            <w:tabs>
              <w:tab w:val="right" w:leader="dot" w:pos="10142"/>
            </w:tabs>
          </w:pPr>
          <w:hyperlink w:anchor="_Toc49093">
            <w:r>
              <w:t>Figura 33</w:t>
            </w:r>
            <w:r>
              <w:tab/>
            </w:r>
            <w:r>
              <w:fldChar w:fldCharType="begin"/>
            </w:r>
            <w:r>
              <w:instrText>PAGEREF _Toc49093 \h</w:instrText>
            </w:r>
            <w:r>
              <w:fldChar w:fldCharType="separate"/>
            </w:r>
            <w:r>
              <w:t xml:space="preserve">50 </w:t>
            </w:r>
            <w:r>
              <w:fldChar w:fldCharType="end"/>
            </w:r>
          </w:hyperlink>
        </w:p>
        <w:p w14:paraId="3C0FF100" w14:textId="77777777" w:rsidR="005D592B" w:rsidRDefault="005D592B">
          <w:pPr>
            <w:pStyle w:val="TDC3"/>
            <w:tabs>
              <w:tab w:val="right" w:leader="dot" w:pos="10142"/>
            </w:tabs>
          </w:pPr>
          <w:hyperlink w:anchor="_Toc49094">
            <w:r>
              <w:t>Figura 34</w:t>
            </w:r>
            <w:r>
              <w:tab/>
            </w:r>
            <w:r>
              <w:fldChar w:fldCharType="begin"/>
            </w:r>
            <w:r>
              <w:instrText>PAGEREF _Toc49094 \h</w:instrText>
            </w:r>
            <w:r>
              <w:fldChar w:fldCharType="separate"/>
            </w:r>
            <w:r>
              <w:t xml:space="preserve">50 </w:t>
            </w:r>
            <w:r>
              <w:fldChar w:fldCharType="end"/>
            </w:r>
          </w:hyperlink>
        </w:p>
        <w:p w14:paraId="4A9D7394" w14:textId="77777777" w:rsidR="005D592B" w:rsidRDefault="005D592B">
          <w:pPr>
            <w:pStyle w:val="TDC3"/>
            <w:tabs>
              <w:tab w:val="right" w:leader="dot" w:pos="10142"/>
            </w:tabs>
          </w:pPr>
          <w:hyperlink w:anchor="_Toc49095">
            <w:r>
              <w:t>Figura 35</w:t>
            </w:r>
            <w:r>
              <w:tab/>
            </w:r>
            <w:r>
              <w:fldChar w:fldCharType="begin"/>
            </w:r>
            <w:r>
              <w:instrText>PAGEREF _Toc49095 \h</w:instrText>
            </w:r>
            <w:r>
              <w:fldChar w:fldCharType="separate"/>
            </w:r>
            <w:r>
              <w:t xml:space="preserve">51 </w:t>
            </w:r>
            <w:r>
              <w:fldChar w:fldCharType="end"/>
            </w:r>
          </w:hyperlink>
        </w:p>
        <w:p w14:paraId="1567C1CB" w14:textId="77777777" w:rsidR="005D592B" w:rsidRDefault="005D592B">
          <w:pPr>
            <w:pStyle w:val="TDC3"/>
            <w:tabs>
              <w:tab w:val="right" w:leader="dot" w:pos="10142"/>
            </w:tabs>
          </w:pPr>
          <w:hyperlink w:anchor="_Toc49096">
            <w:r>
              <w:t>Figura 36</w:t>
            </w:r>
            <w:r>
              <w:tab/>
            </w:r>
            <w:r>
              <w:fldChar w:fldCharType="begin"/>
            </w:r>
            <w:r>
              <w:instrText>PAGEREF _Toc49096 \h</w:instrText>
            </w:r>
            <w:r>
              <w:fldChar w:fldCharType="separate"/>
            </w:r>
            <w:r>
              <w:t xml:space="preserve">52 </w:t>
            </w:r>
            <w:r>
              <w:fldChar w:fldCharType="end"/>
            </w:r>
          </w:hyperlink>
        </w:p>
        <w:p w14:paraId="48825818" w14:textId="77777777" w:rsidR="005D592B" w:rsidRDefault="005D592B">
          <w:pPr>
            <w:pStyle w:val="TDC3"/>
            <w:tabs>
              <w:tab w:val="right" w:leader="dot" w:pos="10142"/>
            </w:tabs>
          </w:pPr>
          <w:hyperlink w:anchor="_Toc49097">
            <w:r>
              <w:t>Figura 37</w:t>
            </w:r>
            <w:r>
              <w:tab/>
            </w:r>
            <w:r>
              <w:fldChar w:fldCharType="begin"/>
            </w:r>
            <w:r>
              <w:instrText>PAGEREF _Toc49097 \h</w:instrText>
            </w:r>
            <w:r>
              <w:fldChar w:fldCharType="separate"/>
            </w:r>
            <w:r>
              <w:t xml:space="preserve">53 </w:t>
            </w:r>
            <w:r>
              <w:fldChar w:fldCharType="end"/>
            </w:r>
          </w:hyperlink>
        </w:p>
        <w:p w14:paraId="4B7A7845" w14:textId="77777777" w:rsidR="005D592B" w:rsidRDefault="005D592B">
          <w:pPr>
            <w:pStyle w:val="TDC3"/>
            <w:tabs>
              <w:tab w:val="right" w:leader="dot" w:pos="10142"/>
            </w:tabs>
          </w:pPr>
          <w:hyperlink w:anchor="_Toc49098">
            <w:r>
              <w:t>Figura 38</w:t>
            </w:r>
            <w:r>
              <w:tab/>
            </w:r>
            <w:r>
              <w:fldChar w:fldCharType="begin"/>
            </w:r>
            <w:r>
              <w:instrText>PAGEREF _Toc49098 \h</w:instrText>
            </w:r>
            <w:r>
              <w:fldChar w:fldCharType="separate"/>
            </w:r>
            <w:r>
              <w:t xml:space="preserve">53 </w:t>
            </w:r>
            <w:r>
              <w:fldChar w:fldCharType="end"/>
            </w:r>
          </w:hyperlink>
        </w:p>
        <w:p w14:paraId="3464C9F5" w14:textId="77777777" w:rsidR="005D592B" w:rsidRDefault="005D592B">
          <w:pPr>
            <w:pStyle w:val="TDC3"/>
            <w:tabs>
              <w:tab w:val="right" w:leader="dot" w:pos="10142"/>
            </w:tabs>
          </w:pPr>
          <w:hyperlink w:anchor="_Toc49099">
            <w:r>
              <w:t>Figura 39</w:t>
            </w:r>
            <w:r>
              <w:tab/>
            </w:r>
            <w:r>
              <w:fldChar w:fldCharType="begin"/>
            </w:r>
            <w:r>
              <w:instrText>PAGEREF _Toc49099 \h</w:instrText>
            </w:r>
            <w:r>
              <w:fldChar w:fldCharType="separate"/>
            </w:r>
            <w:r>
              <w:t xml:space="preserve">54 </w:t>
            </w:r>
            <w:r>
              <w:fldChar w:fldCharType="end"/>
            </w:r>
          </w:hyperlink>
        </w:p>
        <w:p w14:paraId="19A47C25" w14:textId="77777777" w:rsidR="005D592B" w:rsidRDefault="005D592B">
          <w:pPr>
            <w:pStyle w:val="TDC3"/>
            <w:tabs>
              <w:tab w:val="right" w:leader="dot" w:pos="10142"/>
            </w:tabs>
          </w:pPr>
          <w:hyperlink w:anchor="_Toc49100">
            <w:r>
              <w:t>Figura 40 y 41</w:t>
            </w:r>
            <w:r>
              <w:tab/>
            </w:r>
            <w:r>
              <w:fldChar w:fldCharType="begin"/>
            </w:r>
            <w:r>
              <w:instrText>PAGEREF _Toc49100 \h</w:instrText>
            </w:r>
            <w:r>
              <w:fldChar w:fldCharType="separate"/>
            </w:r>
            <w:r>
              <w:t xml:space="preserve">55 </w:t>
            </w:r>
            <w:r>
              <w:fldChar w:fldCharType="end"/>
            </w:r>
          </w:hyperlink>
        </w:p>
        <w:p w14:paraId="563B5D80" w14:textId="77777777" w:rsidR="005D592B" w:rsidRDefault="005D592B">
          <w:pPr>
            <w:pStyle w:val="TDC2"/>
            <w:tabs>
              <w:tab w:val="right" w:leader="dot" w:pos="10142"/>
            </w:tabs>
          </w:pPr>
          <w:hyperlink w:anchor="_Toc49101">
            <w:r>
              <w:t>Resumen de Resultados por Módulo</w:t>
            </w:r>
            <w:r>
              <w:tab/>
            </w:r>
            <w:r>
              <w:fldChar w:fldCharType="begin"/>
            </w:r>
            <w:r>
              <w:instrText>PAGEREF _Toc49101 \h</w:instrText>
            </w:r>
            <w:r>
              <w:fldChar w:fldCharType="separate"/>
            </w:r>
            <w:r>
              <w:t xml:space="preserve">56 </w:t>
            </w:r>
            <w:r>
              <w:fldChar w:fldCharType="end"/>
            </w:r>
          </w:hyperlink>
        </w:p>
        <w:p w14:paraId="3E7ECAF8" w14:textId="77777777" w:rsidR="005D592B" w:rsidRDefault="005D592B">
          <w:pPr>
            <w:pStyle w:val="TDC3"/>
            <w:tabs>
              <w:tab w:val="right" w:leader="dot" w:pos="10142"/>
            </w:tabs>
          </w:pPr>
          <w:hyperlink w:anchor="_Toc49102">
            <w:r>
              <w:t>Tabla 13</w:t>
            </w:r>
            <w:r>
              <w:tab/>
            </w:r>
            <w:r>
              <w:fldChar w:fldCharType="begin"/>
            </w:r>
            <w:r>
              <w:instrText>PAGEREF _Toc49102 \h</w:instrText>
            </w:r>
            <w:r>
              <w:fldChar w:fldCharType="separate"/>
            </w:r>
            <w:r>
              <w:t xml:space="preserve">56 </w:t>
            </w:r>
            <w:r>
              <w:fldChar w:fldCharType="end"/>
            </w:r>
          </w:hyperlink>
        </w:p>
        <w:p w14:paraId="213D7346" w14:textId="77777777" w:rsidR="005D592B" w:rsidRDefault="005D592B">
          <w:pPr>
            <w:pStyle w:val="TDC2"/>
            <w:tabs>
              <w:tab w:val="right" w:leader="dot" w:pos="10142"/>
            </w:tabs>
          </w:pPr>
          <w:hyperlink w:anchor="_Toc49103">
            <w:r>
              <w:t>Impacto General</w:t>
            </w:r>
            <w:r>
              <w:tab/>
            </w:r>
            <w:r>
              <w:fldChar w:fldCharType="begin"/>
            </w:r>
            <w:r>
              <w:instrText>PAGEREF _Toc49103 \h</w:instrText>
            </w:r>
            <w:r>
              <w:fldChar w:fldCharType="separate"/>
            </w:r>
            <w:r>
              <w:t xml:space="preserve">57 </w:t>
            </w:r>
            <w:r>
              <w:fldChar w:fldCharType="end"/>
            </w:r>
          </w:hyperlink>
        </w:p>
        <w:p w14:paraId="4D7BFC7A" w14:textId="77777777" w:rsidR="005D592B" w:rsidRDefault="005D592B">
          <w:pPr>
            <w:pStyle w:val="TDC3"/>
            <w:tabs>
              <w:tab w:val="right" w:leader="dot" w:pos="10142"/>
            </w:tabs>
          </w:pPr>
          <w:hyperlink w:anchor="_Toc49104">
            <w:r>
              <w:t>Tabla 14</w:t>
            </w:r>
            <w:r>
              <w:tab/>
            </w:r>
            <w:r>
              <w:fldChar w:fldCharType="begin"/>
            </w:r>
            <w:r>
              <w:instrText>PAGEREF _Toc49104 \h</w:instrText>
            </w:r>
            <w:r>
              <w:fldChar w:fldCharType="separate"/>
            </w:r>
            <w:r>
              <w:t xml:space="preserve">57 </w:t>
            </w:r>
            <w:r>
              <w:fldChar w:fldCharType="end"/>
            </w:r>
          </w:hyperlink>
        </w:p>
        <w:p w14:paraId="2891A911" w14:textId="77777777" w:rsidR="005D592B" w:rsidRDefault="005D592B">
          <w:pPr>
            <w:pStyle w:val="TDC1"/>
            <w:tabs>
              <w:tab w:val="right" w:leader="dot" w:pos="10142"/>
            </w:tabs>
          </w:pPr>
          <w:hyperlink w:anchor="_Toc49105">
            <w:r>
              <w:t>Conclusiones</w:t>
            </w:r>
            <w:r>
              <w:tab/>
            </w:r>
            <w:r>
              <w:fldChar w:fldCharType="begin"/>
            </w:r>
            <w:r>
              <w:instrText>PAGEREF _Toc49105 \h</w:instrText>
            </w:r>
            <w:r>
              <w:fldChar w:fldCharType="separate"/>
            </w:r>
            <w:r>
              <w:t xml:space="preserve">58 </w:t>
            </w:r>
            <w:r>
              <w:fldChar w:fldCharType="end"/>
            </w:r>
          </w:hyperlink>
        </w:p>
        <w:p w14:paraId="770FB55C" w14:textId="77777777" w:rsidR="005D592B" w:rsidRDefault="005D592B">
          <w:pPr>
            <w:pStyle w:val="TDC1"/>
            <w:tabs>
              <w:tab w:val="right" w:leader="dot" w:pos="10142"/>
            </w:tabs>
          </w:pPr>
          <w:hyperlink w:anchor="_Toc49106">
            <w:r>
              <w:t>Referencias</w:t>
            </w:r>
            <w:r>
              <w:tab/>
            </w:r>
            <w:r>
              <w:fldChar w:fldCharType="begin"/>
            </w:r>
            <w:r>
              <w:instrText>PAGEREF _Toc49106 \h</w:instrText>
            </w:r>
            <w:r>
              <w:fldChar w:fldCharType="separate"/>
            </w:r>
            <w:r>
              <w:t xml:space="preserve">60 </w:t>
            </w:r>
            <w:r>
              <w:fldChar w:fldCharType="end"/>
            </w:r>
          </w:hyperlink>
        </w:p>
        <w:p w14:paraId="30AD6F80" w14:textId="77777777" w:rsidR="005D592B" w:rsidRDefault="00000000">
          <w:r>
            <w:fldChar w:fldCharType="end"/>
          </w:r>
        </w:p>
      </w:sdtContent>
    </w:sdt>
    <w:p w14:paraId="089B5CB1" w14:textId="77777777" w:rsidR="005D592B" w:rsidRDefault="00000000">
      <w:pPr>
        <w:spacing w:after="180" w:line="259" w:lineRule="auto"/>
        <w:ind w:left="0" w:right="0" w:firstLine="0"/>
      </w:pPr>
      <w:r>
        <w:t xml:space="preserve"> </w:t>
      </w:r>
    </w:p>
    <w:p w14:paraId="4B3FA7F3" w14:textId="77777777" w:rsidR="005D592B" w:rsidRDefault="00000000">
      <w:pPr>
        <w:spacing w:after="0" w:line="259" w:lineRule="auto"/>
        <w:ind w:left="446" w:right="0" w:firstLine="0"/>
      </w:pPr>
      <w:r>
        <w:t xml:space="preserve"> </w:t>
      </w:r>
    </w:p>
    <w:p w14:paraId="641AF136" w14:textId="77777777" w:rsidR="005D592B" w:rsidRDefault="00000000">
      <w:pPr>
        <w:spacing w:after="98" w:line="259" w:lineRule="auto"/>
        <w:ind w:left="446" w:right="0" w:firstLine="0"/>
      </w:pPr>
      <w:r>
        <w:t xml:space="preserve"> </w:t>
      </w:r>
    </w:p>
    <w:p w14:paraId="78A49FF2" w14:textId="77777777" w:rsidR="005D592B" w:rsidRDefault="00000000">
      <w:pPr>
        <w:spacing w:after="82" w:line="344" w:lineRule="auto"/>
        <w:ind w:left="0" w:right="9635" w:firstLine="0"/>
        <w:jc w:val="both"/>
      </w:pPr>
      <w:r>
        <w:t xml:space="preserve">  </w:t>
      </w:r>
    </w:p>
    <w:p w14:paraId="5E99065E" w14:textId="77777777" w:rsidR="005D592B" w:rsidRDefault="00000000">
      <w:pPr>
        <w:spacing w:after="177" w:line="259" w:lineRule="auto"/>
        <w:ind w:left="0" w:right="0" w:firstLine="0"/>
      </w:pPr>
      <w:r>
        <w:t xml:space="preserve"> </w:t>
      </w:r>
    </w:p>
    <w:p w14:paraId="2F961CF1" w14:textId="77777777" w:rsidR="005D592B" w:rsidRDefault="00000000">
      <w:pPr>
        <w:spacing w:after="180" w:line="259" w:lineRule="auto"/>
        <w:ind w:left="0" w:right="0" w:firstLine="0"/>
      </w:pPr>
      <w:r>
        <w:t xml:space="preserve"> </w:t>
      </w:r>
    </w:p>
    <w:p w14:paraId="2CE10665" w14:textId="77777777" w:rsidR="005D592B" w:rsidRDefault="00000000">
      <w:pPr>
        <w:spacing w:after="180" w:line="259" w:lineRule="auto"/>
        <w:ind w:left="0" w:right="0" w:firstLine="0"/>
      </w:pPr>
      <w:r>
        <w:t xml:space="preserve"> </w:t>
      </w:r>
    </w:p>
    <w:p w14:paraId="4FBF170C" w14:textId="77777777" w:rsidR="005D592B" w:rsidRDefault="00000000">
      <w:pPr>
        <w:spacing w:after="180" w:line="259" w:lineRule="auto"/>
        <w:ind w:left="0" w:right="0" w:firstLine="0"/>
      </w:pPr>
      <w:r>
        <w:t xml:space="preserve"> </w:t>
      </w:r>
    </w:p>
    <w:p w14:paraId="70E416B3" w14:textId="77777777" w:rsidR="005D592B" w:rsidRDefault="00000000">
      <w:pPr>
        <w:spacing w:after="180" w:line="259" w:lineRule="auto"/>
        <w:ind w:left="0" w:right="0" w:firstLine="0"/>
      </w:pPr>
      <w:r>
        <w:t xml:space="preserve"> </w:t>
      </w:r>
    </w:p>
    <w:p w14:paraId="7947CE14" w14:textId="77777777" w:rsidR="005D592B" w:rsidRDefault="00000000">
      <w:pPr>
        <w:spacing w:after="180" w:line="259" w:lineRule="auto"/>
        <w:ind w:left="0" w:right="0" w:firstLine="0"/>
      </w:pPr>
      <w:r>
        <w:t xml:space="preserve"> </w:t>
      </w:r>
    </w:p>
    <w:p w14:paraId="52B9DB9C" w14:textId="77777777" w:rsidR="005D592B" w:rsidRDefault="00000000">
      <w:pPr>
        <w:spacing w:after="180" w:line="259" w:lineRule="auto"/>
        <w:ind w:left="0" w:right="0" w:firstLine="0"/>
      </w:pPr>
      <w:r>
        <w:t xml:space="preserve"> </w:t>
      </w:r>
    </w:p>
    <w:p w14:paraId="3F2AE3BC" w14:textId="77777777" w:rsidR="005D592B" w:rsidRDefault="00000000">
      <w:pPr>
        <w:spacing w:after="177" w:line="259" w:lineRule="auto"/>
        <w:ind w:left="0" w:right="0" w:firstLine="0"/>
      </w:pPr>
      <w:r>
        <w:t xml:space="preserve"> </w:t>
      </w:r>
    </w:p>
    <w:p w14:paraId="6B6F8AFF" w14:textId="77777777" w:rsidR="005D592B" w:rsidRDefault="00000000">
      <w:pPr>
        <w:spacing w:after="0" w:line="259" w:lineRule="auto"/>
        <w:ind w:left="446" w:right="0" w:firstLine="0"/>
      </w:pPr>
      <w:r>
        <w:t xml:space="preserve"> </w:t>
      </w:r>
    </w:p>
    <w:p w14:paraId="31344176" w14:textId="77777777" w:rsidR="005D592B" w:rsidRDefault="00000000">
      <w:pPr>
        <w:pStyle w:val="Ttulo1"/>
        <w:ind w:left="738" w:right="1509"/>
        <w:jc w:val="center"/>
      </w:pPr>
      <w:bookmarkStart w:id="0" w:name="_Toc49025"/>
      <w:r>
        <w:lastRenderedPageBreak/>
        <w:t>Resumen</w:t>
      </w:r>
      <w:r>
        <w:rPr>
          <w:b w:val="0"/>
        </w:rPr>
        <w:t xml:space="preserve"> </w:t>
      </w:r>
      <w:bookmarkEnd w:id="0"/>
    </w:p>
    <w:p w14:paraId="6D315639" w14:textId="23819D47" w:rsidR="008C7EFA" w:rsidRPr="008C7EFA" w:rsidRDefault="008C7EFA" w:rsidP="008C7EFA">
      <w:pPr>
        <w:spacing w:after="0" w:line="480" w:lineRule="auto"/>
        <w:ind w:left="0" w:right="0" w:firstLine="720"/>
      </w:pPr>
      <w:r w:rsidRPr="008C7EFA">
        <w:t>Durante el desarrollo de la Práctica Profesional Nivel 2 en SEDIAL GROUP, el pr</w:t>
      </w:r>
      <w:r>
        <w:t>oceso</w:t>
      </w:r>
      <w:r w:rsidRPr="008C7EFA">
        <w:t xml:space="preserve"> se orientó a la reingeniería de procesos y la transformación digital de áreas estratégicas, abordando la falta de automatización, trazabilidad e integración tecnológica en el Sistema de Gestión Integrado (SGI), Gestión Humana y HSEQ. La intervención permitió mitigar latencias operativas y descentralizaciones mediante la arquitectura y despliegue de módulo</w:t>
      </w:r>
      <w:r w:rsidR="0061755B">
        <w:t>s según los requerimientos</w:t>
      </w:r>
      <w:r w:rsidRPr="008C7EFA">
        <w:t>.</w:t>
      </w:r>
    </w:p>
    <w:p w14:paraId="18C5A83E" w14:textId="77777777" w:rsidR="008C7EFA" w:rsidRPr="008C7EFA" w:rsidRDefault="008C7EFA" w:rsidP="008C7EFA">
      <w:pPr>
        <w:spacing w:after="0" w:line="480" w:lineRule="auto"/>
        <w:ind w:left="0" w:right="0" w:firstLine="720"/>
      </w:pPr>
      <w:r w:rsidRPr="008C7EFA">
        <w:t>En primer lugar, se concibió el Módulo de Control Documental para el SGI, diseñado bajo un enfoque de desarrollo adaptable (</w:t>
      </w:r>
      <w:r w:rsidRPr="008C7EFA">
        <w:rPr>
          <w:i/>
          <w:iCs/>
        </w:rPr>
        <w:t>responsive design</w:t>
      </w:r>
      <w:r w:rsidRPr="008C7EFA">
        <w:t>) para garantizar una usabilidad omnicanal fluida en dispositivos móviles, tabletas y de escritorio. Esta herramienta sistematizó el ciclo de vida de los documentos normativos, incorporando un control de versiones dinámico con trazabilidad en línea de tiempo, motor de búsqueda con filtros por área y un glosario interactivo de procesos. Asimismo, con el fin de optimizar el consumo de almacenamiento en la infraestructura del servidor y evitar cuellos de botella en la renderización, se implementó una arquitectura de almacenamiento híbrida integrada mediante conectores y vínculos a repositorios en la nube (Google Drive).</w:t>
      </w:r>
    </w:p>
    <w:p w14:paraId="71D41CC6" w14:textId="4CEDD16D" w:rsidR="008C7EFA" w:rsidRPr="008C7EFA" w:rsidRDefault="008C7EFA" w:rsidP="008C7EFA">
      <w:pPr>
        <w:spacing w:after="0" w:line="480" w:lineRule="auto"/>
        <w:ind w:left="0" w:right="0" w:firstLine="720"/>
      </w:pPr>
      <w:r w:rsidRPr="008C7EFA">
        <w:t xml:space="preserve">En segundo lugar, se estructuró el Módulo de Exámenes Médicos, enfocado en la orquestación y trazabilidad de solicitudes de exámenes de ingreso, periódicos y de énfasis operativo (como trabajo en alturas). La </w:t>
      </w:r>
      <w:r w:rsidR="0061755B">
        <w:t xml:space="preserve">cual se </w:t>
      </w:r>
      <w:r w:rsidR="0061755B" w:rsidRPr="008C7EFA">
        <w:t>articul</w:t>
      </w:r>
      <w:r w:rsidR="0061755B">
        <w:t>ó en</w:t>
      </w:r>
      <w:r w:rsidRPr="008C7EFA">
        <w:t xml:space="preserve"> tres niveles de responsabilidad: la solicitud inicial por Gestión Humana/HSEQ, la confirmación de tarifas y cargue de órdenes de compra por el área de Compras, y la autorización final del gasto por los directores (</w:t>
      </w:r>
      <w:r w:rsidR="0061755B">
        <w:rPr>
          <w:i/>
          <w:iCs/>
        </w:rPr>
        <w:t>K</w:t>
      </w:r>
      <w:r w:rsidRPr="008C7EFA">
        <w:rPr>
          <w:i/>
          <w:iCs/>
        </w:rPr>
        <w:t>AM</w:t>
      </w:r>
      <w:r w:rsidRPr="008C7EFA">
        <w:t>), asegurando una auditoría rigurosa entre el costo proyectado y la facturación real.</w:t>
      </w:r>
    </w:p>
    <w:p w14:paraId="79752C4C" w14:textId="448725D6" w:rsidR="005D592B" w:rsidRDefault="0061755B" w:rsidP="0061755B">
      <w:pPr>
        <w:spacing w:after="0" w:line="480" w:lineRule="auto"/>
        <w:ind w:left="0" w:right="0" w:firstLine="720"/>
      </w:pPr>
      <w:r>
        <w:t xml:space="preserve">La gestión del ciclo de vida del software se ejecutó mediante la metodología híbrida </w:t>
      </w:r>
      <w:r w:rsidRPr="009566A0">
        <w:t>Scrumban</w:t>
      </w:r>
      <w:r>
        <w:t xml:space="preserve">, permitiendo un desarrollo iterativo y la optimización del flujo de trabajo. A nivel de arquitectura de software, la solución se cimentó sobre un </w:t>
      </w:r>
      <w:r>
        <w:rPr>
          <w:i/>
          <w:iCs/>
        </w:rPr>
        <w:t>stack</w:t>
      </w:r>
      <w:r>
        <w:t xml:space="preserve"> constituido por </w:t>
      </w:r>
      <w:r w:rsidRPr="009566A0">
        <w:t>Python</w:t>
      </w:r>
      <w:r>
        <w:t xml:space="preserve"> en el procesamiento de la lógica </w:t>
      </w:r>
      <w:r>
        <w:lastRenderedPageBreak/>
        <w:t>de negocio (</w:t>
      </w:r>
      <w:r>
        <w:rPr>
          <w:i/>
          <w:iCs/>
        </w:rPr>
        <w:t>backend</w:t>
      </w:r>
      <w:r>
        <w:t xml:space="preserve">), </w:t>
      </w:r>
      <w:r w:rsidRPr="009566A0">
        <w:t>MySQL</w:t>
      </w:r>
      <w:r>
        <w:t xml:space="preserve"> para la integridad y persistencia del modelo relacional de datos, y el motor </w:t>
      </w:r>
      <w:r w:rsidRPr="009566A0">
        <w:t>Jinja</w:t>
      </w:r>
      <w:r>
        <w:t xml:space="preserve"> para la renderización de interfaces dinámicas en el </w:t>
      </w:r>
      <w:r>
        <w:rPr>
          <w:i/>
          <w:iCs/>
        </w:rPr>
        <w:t>frontend</w:t>
      </w:r>
      <w:r w:rsidR="009566A0">
        <w:t>.</w:t>
      </w:r>
    </w:p>
    <w:p w14:paraId="1F31649C" w14:textId="77777777" w:rsidR="005D592B" w:rsidRDefault="00000000">
      <w:pPr>
        <w:spacing w:after="252" w:line="259" w:lineRule="auto"/>
        <w:ind w:left="720" w:right="0" w:firstLine="0"/>
      </w:pPr>
      <w:r>
        <w:t xml:space="preserve"> </w:t>
      </w:r>
    </w:p>
    <w:p w14:paraId="44ED7808" w14:textId="77777777" w:rsidR="005D592B" w:rsidRDefault="00000000">
      <w:pPr>
        <w:spacing w:after="252" w:line="259" w:lineRule="auto"/>
        <w:ind w:left="720" w:right="0" w:firstLine="0"/>
      </w:pPr>
      <w:r>
        <w:t xml:space="preserve"> </w:t>
      </w:r>
    </w:p>
    <w:p w14:paraId="6522B00F" w14:textId="77777777" w:rsidR="005D592B" w:rsidRDefault="00000000">
      <w:pPr>
        <w:spacing w:after="252" w:line="259" w:lineRule="auto"/>
        <w:ind w:left="720" w:right="0" w:firstLine="0"/>
      </w:pPr>
      <w:r>
        <w:t xml:space="preserve"> </w:t>
      </w:r>
    </w:p>
    <w:p w14:paraId="7EC91187" w14:textId="77777777" w:rsidR="005D592B" w:rsidRDefault="00000000">
      <w:pPr>
        <w:spacing w:after="252" w:line="259" w:lineRule="auto"/>
        <w:ind w:left="720" w:right="0" w:firstLine="0"/>
      </w:pPr>
      <w:r>
        <w:t xml:space="preserve"> </w:t>
      </w:r>
    </w:p>
    <w:p w14:paraId="02B25F55" w14:textId="77777777" w:rsidR="005D592B" w:rsidRDefault="00000000">
      <w:pPr>
        <w:spacing w:after="252" w:line="259" w:lineRule="auto"/>
        <w:ind w:left="720" w:right="0" w:firstLine="0"/>
      </w:pPr>
      <w:r>
        <w:t xml:space="preserve"> </w:t>
      </w:r>
    </w:p>
    <w:p w14:paraId="0FFFF9F4" w14:textId="77777777" w:rsidR="005D592B" w:rsidRDefault="00000000">
      <w:pPr>
        <w:spacing w:after="252" w:line="259" w:lineRule="auto"/>
        <w:ind w:left="720" w:right="0" w:firstLine="0"/>
      </w:pPr>
      <w:r>
        <w:t xml:space="preserve"> </w:t>
      </w:r>
    </w:p>
    <w:p w14:paraId="6A24B05A" w14:textId="77777777" w:rsidR="005D592B" w:rsidRDefault="00000000">
      <w:pPr>
        <w:spacing w:after="252" w:line="259" w:lineRule="auto"/>
        <w:ind w:left="720" w:right="0" w:firstLine="0"/>
      </w:pPr>
      <w:r>
        <w:t xml:space="preserve"> </w:t>
      </w:r>
    </w:p>
    <w:p w14:paraId="413F34FD" w14:textId="77777777" w:rsidR="008C7EFA" w:rsidRDefault="008C7EFA">
      <w:pPr>
        <w:spacing w:after="252" w:line="259" w:lineRule="auto"/>
        <w:ind w:left="720" w:right="0" w:firstLine="0"/>
      </w:pPr>
    </w:p>
    <w:p w14:paraId="368D370B" w14:textId="77777777" w:rsidR="008C7EFA" w:rsidRDefault="008C7EFA">
      <w:pPr>
        <w:spacing w:after="252" w:line="259" w:lineRule="auto"/>
        <w:ind w:left="720" w:right="0" w:firstLine="0"/>
      </w:pPr>
    </w:p>
    <w:p w14:paraId="331A1432" w14:textId="77777777" w:rsidR="008C7EFA" w:rsidRDefault="008C7EFA">
      <w:pPr>
        <w:spacing w:after="252" w:line="259" w:lineRule="auto"/>
        <w:ind w:left="720" w:right="0" w:firstLine="0"/>
      </w:pPr>
    </w:p>
    <w:p w14:paraId="402F4186" w14:textId="77777777" w:rsidR="008C7EFA" w:rsidRDefault="008C7EFA">
      <w:pPr>
        <w:spacing w:after="252" w:line="259" w:lineRule="auto"/>
        <w:ind w:left="720" w:right="0" w:firstLine="0"/>
      </w:pPr>
    </w:p>
    <w:p w14:paraId="27B27269" w14:textId="77777777" w:rsidR="009566A0" w:rsidRDefault="009566A0">
      <w:pPr>
        <w:spacing w:after="252" w:line="259" w:lineRule="auto"/>
        <w:ind w:left="720" w:right="0" w:firstLine="0"/>
      </w:pPr>
    </w:p>
    <w:p w14:paraId="29F83838" w14:textId="77777777" w:rsidR="009566A0" w:rsidRDefault="009566A0">
      <w:pPr>
        <w:spacing w:after="252" w:line="259" w:lineRule="auto"/>
        <w:ind w:left="720" w:right="0" w:firstLine="0"/>
      </w:pPr>
    </w:p>
    <w:p w14:paraId="162A1B86" w14:textId="77777777" w:rsidR="009566A0" w:rsidRDefault="009566A0">
      <w:pPr>
        <w:spacing w:after="252" w:line="259" w:lineRule="auto"/>
        <w:ind w:left="720" w:right="0" w:firstLine="0"/>
      </w:pPr>
    </w:p>
    <w:p w14:paraId="794D014C" w14:textId="77777777" w:rsidR="009566A0" w:rsidRDefault="009566A0">
      <w:pPr>
        <w:spacing w:after="252" w:line="259" w:lineRule="auto"/>
        <w:ind w:left="720" w:right="0" w:firstLine="0"/>
      </w:pPr>
    </w:p>
    <w:p w14:paraId="68FAF127" w14:textId="77777777" w:rsidR="009566A0" w:rsidRDefault="009566A0">
      <w:pPr>
        <w:spacing w:after="252" w:line="259" w:lineRule="auto"/>
        <w:ind w:left="720" w:right="0" w:firstLine="0"/>
      </w:pPr>
    </w:p>
    <w:p w14:paraId="1D85A164" w14:textId="77777777" w:rsidR="008C7EFA" w:rsidRDefault="008C7EFA">
      <w:pPr>
        <w:spacing w:after="252" w:line="259" w:lineRule="auto"/>
        <w:ind w:left="720" w:right="0" w:firstLine="0"/>
      </w:pPr>
    </w:p>
    <w:p w14:paraId="08388744" w14:textId="77777777" w:rsidR="008C7EFA" w:rsidRDefault="008C7EFA">
      <w:pPr>
        <w:spacing w:after="252" w:line="259" w:lineRule="auto"/>
        <w:ind w:left="720" w:right="0" w:firstLine="0"/>
      </w:pPr>
    </w:p>
    <w:p w14:paraId="41944605" w14:textId="77777777" w:rsidR="008C7EFA" w:rsidRDefault="008C7EFA">
      <w:pPr>
        <w:spacing w:after="252" w:line="259" w:lineRule="auto"/>
        <w:ind w:left="720" w:right="0" w:firstLine="0"/>
      </w:pPr>
    </w:p>
    <w:p w14:paraId="1C8E4BB5" w14:textId="77777777" w:rsidR="005D592B" w:rsidRDefault="00000000">
      <w:pPr>
        <w:spacing w:after="0" w:line="259" w:lineRule="auto"/>
        <w:ind w:left="720" w:right="0" w:firstLine="0"/>
      </w:pPr>
      <w:r>
        <w:t xml:space="preserve"> </w:t>
      </w:r>
    </w:p>
    <w:p w14:paraId="19FB1E85" w14:textId="77777777" w:rsidR="005D592B" w:rsidRDefault="00000000">
      <w:pPr>
        <w:pStyle w:val="Ttulo1"/>
        <w:ind w:left="738" w:right="1510"/>
        <w:jc w:val="center"/>
      </w:pPr>
      <w:bookmarkStart w:id="1" w:name="_Toc49026"/>
      <w:r>
        <w:lastRenderedPageBreak/>
        <w:t xml:space="preserve">Abstract </w:t>
      </w:r>
      <w:bookmarkEnd w:id="1"/>
    </w:p>
    <w:p w14:paraId="3726DDDE" w14:textId="77777777" w:rsidR="009566A0" w:rsidRDefault="009566A0" w:rsidP="009566A0">
      <w:pPr>
        <w:spacing w:line="476" w:lineRule="auto"/>
        <w:ind w:left="-15" w:right="776" w:firstLine="720"/>
      </w:pPr>
      <w:r>
        <w:t>During the Level 2 Professional Internship at SEDIAL GROUP, the project focused on process reengineering and the digital transformation of strategic areas, addressing the lack of automation, traceability, and technological integration in the Integrated Management System (IMS), Human Resources, and HSEQ. The initiative helped mitigate operational delays and decentralization through the architecture and deployment of modules tailored to specific requirements.</w:t>
      </w:r>
    </w:p>
    <w:p w14:paraId="691A70B4" w14:textId="77777777" w:rsidR="009566A0" w:rsidRDefault="009566A0" w:rsidP="009566A0">
      <w:pPr>
        <w:spacing w:line="476" w:lineRule="auto"/>
        <w:ind w:left="-15" w:right="776" w:firstLine="720"/>
      </w:pPr>
      <w:r>
        <w:t>First, the Document Control Module for the IMS was developed, designed using a responsive design approach to ensure seamless omnichannel usability across mobile devices, tablets, and desktop computers. This tool systematized the lifecycle of regulatory documents, incorporating dynamic version control with timeline traceability, a search engine with filters by area, and an interactive process glossary. Furthermore, to optimize storage usage on the server infrastructure and prevent rendering bottlenecks, a hybrid storage architecture was implemented, integrated via connectors and links to cloud repositories (Google Drive).</w:t>
      </w:r>
    </w:p>
    <w:p w14:paraId="3662882D" w14:textId="77777777" w:rsidR="009566A0" w:rsidRDefault="009566A0" w:rsidP="009566A0">
      <w:pPr>
        <w:spacing w:line="476" w:lineRule="auto"/>
        <w:ind w:left="-15" w:right="776" w:firstLine="720"/>
      </w:pPr>
      <w:r>
        <w:t>Second, the Medical Examinations Module was structured, focusing on the coordination and traceability of requests for pre-employment, periodic, and operationally specific examinations (such as work at heights). This module was organized into three levels of responsibility: the initial request by Human Resources/HSEQ, the confirmation of rates and entry of purchase orders by the Purchasing department, and the final authorization of expenses by the directors (KAMs), ensuring a rigorous audit of the projected cost versus actual billing.</w:t>
      </w:r>
    </w:p>
    <w:p w14:paraId="7D0EF791" w14:textId="77777777" w:rsidR="009566A0" w:rsidRDefault="009566A0" w:rsidP="009566A0">
      <w:pPr>
        <w:spacing w:line="476" w:lineRule="auto"/>
        <w:ind w:left="-15" w:right="776" w:firstLine="720"/>
      </w:pPr>
      <w:r>
        <w:t xml:space="preserve">Software lifecycle management was carried out using the hybrid Scrumban methodology, enabling iterative development and workflow optimization. At the software architecture level, the solution was built on a stack consisting of Python for business logic processing (backend), </w:t>
      </w:r>
      <w:r>
        <w:lastRenderedPageBreak/>
        <w:t>MySQL for the integrity and persistence of the relational data model, and the Jinja engine for rendering dynamic frontend interfaces.</w:t>
      </w:r>
    </w:p>
    <w:p w14:paraId="423C71FB" w14:textId="77777777" w:rsidR="009566A0" w:rsidRDefault="009566A0" w:rsidP="009566A0">
      <w:pPr>
        <w:spacing w:line="476" w:lineRule="auto"/>
        <w:ind w:left="-15" w:right="776" w:firstLine="720"/>
      </w:pPr>
    </w:p>
    <w:p w14:paraId="23ED9136" w14:textId="77777777" w:rsidR="009566A0" w:rsidRDefault="009566A0" w:rsidP="009566A0">
      <w:pPr>
        <w:spacing w:line="476" w:lineRule="auto"/>
        <w:ind w:left="-15" w:right="776" w:firstLine="720"/>
      </w:pPr>
    </w:p>
    <w:p w14:paraId="068DE663" w14:textId="54AC7057" w:rsidR="005D592B" w:rsidRDefault="005D592B">
      <w:pPr>
        <w:spacing w:after="252" w:line="259" w:lineRule="auto"/>
        <w:ind w:left="720" w:right="0" w:firstLine="0"/>
      </w:pPr>
    </w:p>
    <w:p w14:paraId="0CCC0649" w14:textId="77777777" w:rsidR="005D592B" w:rsidRDefault="00000000">
      <w:pPr>
        <w:spacing w:after="252" w:line="259" w:lineRule="auto"/>
        <w:ind w:left="720" w:right="0" w:firstLine="0"/>
      </w:pPr>
      <w:r>
        <w:t xml:space="preserve"> </w:t>
      </w:r>
    </w:p>
    <w:p w14:paraId="0A19D958" w14:textId="77777777" w:rsidR="005D592B" w:rsidRDefault="00000000">
      <w:pPr>
        <w:spacing w:after="252" w:line="259" w:lineRule="auto"/>
        <w:ind w:left="720" w:right="0" w:firstLine="0"/>
      </w:pPr>
      <w:r>
        <w:t xml:space="preserve"> </w:t>
      </w:r>
    </w:p>
    <w:p w14:paraId="1CB3A8A3" w14:textId="77777777" w:rsidR="005D592B" w:rsidRDefault="00000000">
      <w:pPr>
        <w:spacing w:after="252" w:line="259" w:lineRule="auto"/>
        <w:ind w:left="720" w:right="0" w:firstLine="0"/>
      </w:pPr>
      <w:r>
        <w:t xml:space="preserve"> </w:t>
      </w:r>
    </w:p>
    <w:p w14:paraId="33593A60" w14:textId="77777777" w:rsidR="005D592B" w:rsidRDefault="00000000">
      <w:pPr>
        <w:spacing w:after="252" w:line="259" w:lineRule="auto"/>
        <w:ind w:left="720" w:right="0" w:firstLine="0"/>
      </w:pPr>
      <w:r>
        <w:t xml:space="preserve"> </w:t>
      </w:r>
    </w:p>
    <w:p w14:paraId="01214175" w14:textId="77777777" w:rsidR="005D592B" w:rsidRDefault="00000000">
      <w:pPr>
        <w:spacing w:after="252" w:line="259" w:lineRule="auto"/>
        <w:ind w:left="720" w:right="0" w:firstLine="0"/>
      </w:pPr>
      <w:r>
        <w:t xml:space="preserve"> </w:t>
      </w:r>
    </w:p>
    <w:p w14:paraId="73D8CB0A" w14:textId="77777777" w:rsidR="005D592B" w:rsidRDefault="00000000">
      <w:pPr>
        <w:spacing w:after="252" w:line="259" w:lineRule="auto"/>
        <w:ind w:left="720" w:right="0" w:firstLine="0"/>
      </w:pPr>
      <w:r>
        <w:t xml:space="preserve"> </w:t>
      </w:r>
    </w:p>
    <w:p w14:paraId="5EF23EE9" w14:textId="77777777" w:rsidR="005D592B" w:rsidRDefault="00000000">
      <w:pPr>
        <w:spacing w:after="252" w:line="259" w:lineRule="auto"/>
        <w:ind w:left="720" w:right="0" w:firstLine="0"/>
      </w:pPr>
      <w:r>
        <w:t xml:space="preserve"> </w:t>
      </w:r>
    </w:p>
    <w:p w14:paraId="0E6454D4" w14:textId="77777777" w:rsidR="005D592B" w:rsidRDefault="00000000">
      <w:pPr>
        <w:spacing w:after="0" w:line="259" w:lineRule="auto"/>
        <w:ind w:left="720" w:right="0" w:firstLine="0"/>
      </w:pPr>
      <w:r>
        <w:t xml:space="preserve"> </w:t>
      </w:r>
    </w:p>
    <w:p w14:paraId="37A25C9D" w14:textId="77777777" w:rsidR="009566A0" w:rsidRDefault="009566A0">
      <w:pPr>
        <w:spacing w:after="0" w:line="259" w:lineRule="auto"/>
        <w:ind w:left="720" w:right="0" w:firstLine="0"/>
      </w:pPr>
    </w:p>
    <w:p w14:paraId="0E227E04" w14:textId="77777777" w:rsidR="009566A0" w:rsidRDefault="009566A0">
      <w:pPr>
        <w:spacing w:after="0" w:line="259" w:lineRule="auto"/>
        <w:ind w:left="720" w:right="0" w:firstLine="0"/>
      </w:pPr>
    </w:p>
    <w:p w14:paraId="7B2B7D56" w14:textId="77777777" w:rsidR="009566A0" w:rsidRDefault="009566A0">
      <w:pPr>
        <w:spacing w:after="0" w:line="259" w:lineRule="auto"/>
        <w:ind w:left="720" w:right="0" w:firstLine="0"/>
      </w:pPr>
    </w:p>
    <w:p w14:paraId="5CD3D81C" w14:textId="77777777" w:rsidR="009566A0" w:rsidRDefault="009566A0">
      <w:pPr>
        <w:spacing w:after="0" w:line="259" w:lineRule="auto"/>
        <w:ind w:left="720" w:right="0" w:firstLine="0"/>
      </w:pPr>
    </w:p>
    <w:p w14:paraId="6C1D72DE" w14:textId="77777777" w:rsidR="009566A0" w:rsidRDefault="009566A0">
      <w:pPr>
        <w:spacing w:after="0" w:line="259" w:lineRule="auto"/>
        <w:ind w:left="720" w:right="0" w:firstLine="0"/>
      </w:pPr>
    </w:p>
    <w:p w14:paraId="0490F339" w14:textId="77777777" w:rsidR="009566A0" w:rsidRDefault="009566A0">
      <w:pPr>
        <w:spacing w:after="0" w:line="259" w:lineRule="auto"/>
        <w:ind w:left="720" w:right="0" w:firstLine="0"/>
      </w:pPr>
    </w:p>
    <w:p w14:paraId="7FC7C726" w14:textId="77777777" w:rsidR="009566A0" w:rsidRDefault="009566A0">
      <w:pPr>
        <w:spacing w:after="0" w:line="259" w:lineRule="auto"/>
        <w:ind w:left="720" w:right="0" w:firstLine="0"/>
      </w:pPr>
    </w:p>
    <w:p w14:paraId="7F3887DB" w14:textId="77777777" w:rsidR="009566A0" w:rsidRDefault="009566A0">
      <w:pPr>
        <w:spacing w:after="0" w:line="259" w:lineRule="auto"/>
        <w:ind w:left="720" w:right="0" w:firstLine="0"/>
      </w:pPr>
    </w:p>
    <w:p w14:paraId="1F9A19E6" w14:textId="77777777" w:rsidR="009566A0" w:rsidRDefault="009566A0">
      <w:pPr>
        <w:spacing w:after="0" w:line="259" w:lineRule="auto"/>
        <w:ind w:left="720" w:right="0" w:firstLine="0"/>
      </w:pPr>
    </w:p>
    <w:p w14:paraId="373BE21F" w14:textId="77777777" w:rsidR="009566A0" w:rsidRDefault="009566A0">
      <w:pPr>
        <w:spacing w:after="0" w:line="259" w:lineRule="auto"/>
        <w:ind w:left="720" w:right="0" w:firstLine="0"/>
      </w:pPr>
    </w:p>
    <w:p w14:paraId="3AD98F7B" w14:textId="77777777" w:rsidR="009566A0" w:rsidRDefault="009566A0">
      <w:pPr>
        <w:spacing w:after="0" w:line="259" w:lineRule="auto"/>
        <w:ind w:left="720" w:right="0" w:firstLine="0"/>
      </w:pPr>
    </w:p>
    <w:p w14:paraId="1D5063D7" w14:textId="77777777" w:rsidR="009566A0" w:rsidRDefault="009566A0">
      <w:pPr>
        <w:spacing w:after="0" w:line="259" w:lineRule="auto"/>
        <w:ind w:left="720" w:right="0" w:firstLine="0"/>
      </w:pPr>
    </w:p>
    <w:p w14:paraId="5FA7FE82" w14:textId="77777777" w:rsidR="009566A0" w:rsidRDefault="009566A0">
      <w:pPr>
        <w:spacing w:after="0" w:line="259" w:lineRule="auto"/>
        <w:ind w:left="720" w:right="0" w:firstLine="0"/>
      </w:pPr>
    </w:p>
    <w:p w14:paraId="655A3289" w14:textId="77777777" w:rsidR="009566A0" w:rsidRDefault="009566A0">
      <w:pPr>
        <w:spacing w:after="0" w:line="259" w:lineRule="auto"/>
        <w:ind w:left="720" w:right="0" w:firstLine="0"/>
      </w:pPr>
    </w:p>
    <w:p w14:paraId="6781C202" w14:textId="77777777" w:rsidR="009566A0" w:rsidRDefault="009566A0">
      <w:pPr>
        <w:spacing w:after="0" w:line="259" w:lineRule="auto"/>
        <w:ind w:left="720" w:right="0" w:firstLine="0"/>
      </w:pPr>
    </w:p>
    <w:p w14:paraId="3A16F6DF" w14:textId="77777777" w:rsidR="005D592B" w:rsidRDefault="00000000">
      <w:pPr>
        <w:spacing w:after="382" w:line="259" w:lineRule="auto"/>
        <w:ind w:left="0" w:right="720" w:firstLine="0"/>
        <w:jc w:val="center"/>
      </w:pPr>
      <w:r>
        <w:rPr>
          <w:b/>
        </w:rPr>
        <w:t xml:space="preserve"> </w:t>
      </w:r>
    </w:p>
    <w:p w14:paraId="1E09A926" w14:textId="77777777" w:rsidR="005D592B" w:rsidRDefault="00000000">
      <w:pPr>
        <w:pStyle w:val="Ttulo1"/>
        <w:ind w:left="738" w:right="1508"/>
        <w:jc w:val="center"/>
      </w:pPr>
      <w:bookmarkStart w:id="2" w:name="_Toc49027"/>
      <w:r>
        <w:lastRenderedPageBreak/>
        <w:t xml:space="preserve">Introducción </w:t>
      </w:r>
      <w:bookmarkEnd w:id="2"/>
    </w:p>
    <w:p w14:paraId="0CC36541" w14:textId="59453295" w:rsidR="00A21A44" w:rsidRPr="00A21A44" w:rsidRDefault="00A21A44" w:rsidP="00A21A44">
      <w:pPr>
        <w:spacing w:after="0" w:line="480" w:lineRule="auto"/>
        <w:ind w:left="0" w:right="0" w:firstLine="720"/>
      </w:pPr>
      <w:r w:rsidRPr="00A21A44">
        <w:t xml:space="preserve">El presente informe documenta el desarrollo completo de la Práctica Profesional Nivel 2 realizada en la empresa Servicio de Distribución Almacenamiento y Logística S.A.S. (SEDIAL GROUP). La práctica se llevó a cabo entre el [Fecha de inicio] y el [Fecha de finalización], con una dedicación de [Número de horas] horas efectivas, en el área de </w:t>
      </w:r>
      <w:r w:rsidR="007B42B1">
        <w:t>Desarrollo</w:t>
      </w:r>
      <w:r w:rsidRPr="00A21A44">
        <w:t xml:space="preserve"> de la compañía. Durante este período se diseñó, desarrolló e implementó un sistema de información modular enfocado en la reingeniería de procesos, la digitalización de flujos de trabajo y la </w:t>
      </w:r>
      <w:r w:rsidR="007B42B1">
        <w:t>reducci</w:t>
      </w:r>
      <w:r w:rsidRPr="00A21A44">
        <w:t>ón de ineficiencias operativas dentro de las áreas del Sistema de Gestión Integrado (SGI), Gestión Humana y HSEQ.</w:t>
      </w:r>
    </w:p>
    <w:p w14:paraId="3F101A86" w14:textId="77777777" w:rsidR="00A21A44" w:rsidRPr="00A21A44" w:rsidRDefault="00A21A44" w:rsidP="00A21A44">
      <w:pPr>
        <w:spacing w:after="0" w:line="480" w:lineRule="auto"/>
        <w:ind w:left="0" w:right="0" w:firstLine="720"/>
      </w:pPr>
      <w:r w:rsidRPr="00A21A44">
        <w:t>La solución tecnológica abarcó desde la fase de análisis de requerimientos hasta el despliegue funcional en producción, utilizando Python como lenguaje principal para la lógica de negocio (</w:t>
      </w:r>
      <w:r w:rsidRPr="00A21A44">
        <w:rPr>
          <w:i/>
          <w:iCs/>
        </w:rPr>
        <w:t>backend</w:t>
      </w:r>
      <w:r w:rsidRPr="00A21A44">
        <w:t>), MySQL como motor de base de datos relacional y Jinja como motor de plantillas para la renderización dinámica de las vistas web. La plataforma se concibió bajo una arquitectura web con principios de diseño adaptable (</w:t>
      </w:r>
      <w:r w:rsidRPr="00A21A44">
        <w:rPr>
          <w:i/>
          <w:iCs/>
        </w:rPr>
        <w:t>responsive design</w:t>
      </w:r>
      <w:r w:rsidRPr="00A21A44">
        <w:t>) para asegurar una experiencia de usuario óptima en dispositivos móviles y de escritorio. El ciclo de vida del software se gestionó mediante la metodología ágil híbrida Scrumban, facilitando un flujo de trabajo iterativo, visual y controlado. El sistema desarrollado en esta etapa comprende los siguientes componentes:</w:t>
      </w:r>
    </w:p>
    <w:p w14:paraId="67D64B16" w14:textId="2BD426CC" w:rsidR="00A21A44" w:rsidRPr="00A21A44" w:rsidRDefault="00A21A44" w:rsidP="00A21A44">
      <w:pPr>
        <w:numPr>
          <w:ilvl w:val="0"/>
          <w:numId w:val="13"/>
        </w:numPr>
        <w:spacing w:after="0" w:line="480" w:lineRule="auto"/>
        <w:ind w:left="0" w:right="0" w:firstLine="720"/>
      </w:pPr>
      <w:r w:rsidRPr="00A21A44">
        <w:rPr>
          <w:b/>
          <w:bCs/>
        </w:rPr>
        <w:t>Módulo de Control Documental:</w:t>
      </w:r>
      <w:r w:rsidRPr="00A21A44">
        <w:t xml:space="preserve"> </w:t>
      </w:r>
      <w:r w:rsidR="004D3486">
        <w:t>O</w:t>
      </w:r>
      <w:r w:rsidRPr="00A21A44">
        <w:t>rientad</w:t>
      </w:r>
      <w:r w:rsidR="004D3486">
        <w:t>o</w:t>
      </w:r>
      <w:r w:rsidRPr="00A21A44">
        <w:t xml:space="preserve"> a la gestión del ciclo de vida normativo institucional, que incorpora trazabilidad de versiones mediante una línea de tiempo, motores de búsqueda filtrados por procesos, glosario interactivo de siglas y una arquitectura de almacenamiento híbrida integrada a repositorios en la nube (Google Drive) para optimizar el rendimiento del servidor.</w:t>
      </w:r>
    </w:p>
    <w:p w14:paraId="16BBB68D" w14:textId="0777C522" w:rsidR="005D592B" w:rsidRDefault="00A21A44" w:rsidP="004D3486">
      <w:pPr>
        <w:numPr>
          <w:ilvl w:val="0"/>
          <w:numId w:val="13"/>
        </w:numPr>
        <w:spacing w:after="0" w:line="480" w:lineRule="auto"/>
        <w:ind w:left="0" w:right="0" w:firstLine="720"/>
      </w:pPr>
      <w:r w:rsidRPr="00A21A44">
        <w:rPr>
          <w:b/>
          <w:bCs/>
        </w:rPr>
        <w:t>Módulo de Exámenes Médicos:</w:t>
      </w:r>
      <w:r w:rsidRPr="00A21A44">
        <w:t xml:space="preserve"> </w:t>
      </w:r>
      <w:r w:rsidR="004D3486">
        <w:t>D</w:t>
      </w:r>
      <w:r w:rsidRPr="00A21A44">
        <w:t xml:space="preserve">iseñado para la </w:t>
      </w:r>
      <w:r w:rsidR="004D3486">
        <w:t>solicitud</w:t>
      </w:r>
      <w:r w:rsidRPr="00A21A44">
        <w:t xml:space="preserve">, seguimiento y auditoría de evaluaciones médicas de ingreso, periódicas y de énfasis operativo (como alturas), implementando un </w:t>
      </w:r>
      <w:r w:rsidRPr="00A21A44">
        <w:rPr>
          <w:i/>
          <w:iCs/>
        </w:rPr>
        <w:t>workflow</w:t>
      </w:r>
      <w:r w:rsidR="004D3486">
        <w:t xml:space="preserve"> </w:t>
      </w:r>
      <w:r w:rsidRPr="00A21A44">
        <w:t xml:space="preserve">entre Gestión Humana/HSEQ (solicitud), Compras (cargue de órdenes y tarifas) y los directores </w:t>
      </w:r>
      <w:r w:rsidR="004D3486">
        <w:t>K</w:t>
      </w:r>
      <w:r w:rsidRPr="00A21A44">
        <w:t>AM (autorización del gasto).</w:t>
      </w:r>
      <w:r>
        <w:t xml:space="preserve"> </w:t>
      </w:r>
    </w:p>
    <w:p w14:paraId="3A56FE3D" w14:textId="77777777" w:rsidR="005D592B" w:rsidRDefault="00000000">
      <w:pPr>
        <w:pStyle w:val="Ttulo1"/>
        <w:spacing w:after="180"/>
        <w:ind w:left="738" w:right="1512"/>
        <w:jc w:val="center"/>
      </w:pPr>
      <w:bookmarkStart w:id="3" w:name="_Toc49028"/>
      <w:r>
        <w:lastRenderedPageBreak/>
        <w:t xml:space="preserve">Contexto Empresarial </w:t>
      </w:r>
      <w:bookmarkEnd w:id="3"/>
    </w:p>
    <w:p w14:paraId="36643AC9" w14:textId="77777777" w:rsidR="005D592B" w:rsidRDefault="00000000">
      <w:pPr>
        <w:pStyle w:val="Ttulo2"/>
        <w:ind w:left="-5"/>
      </w:pPr>
      <w:bookmarkStart w:id="4" w:name="_Toc49029"/>
      <w:r>
        <w:t xml:space="preserve">Descripción de la Empresa </w:t>
      </w:r>
      <w:bookmarkEnd w:id="4"/>
    </w:p>
    <w:p w14:paraId="2E629F61" w14:textId="77777777" w:rsidR="00B9554F" w:rsidRPr="00B9554F" w:rsidRDefault="00B9554F" w:rsidP="00B9554F">
      <w:pPr>
        <w:pStyle w:val="Ttulo3"/>
        <w:spacing w:after="0" w:line="480" w:lineRule="auto"/>
        <w:ind w:left="0" w:firstLine="720"/>
        <w:rPr>
          <w:b w:val="0"/>
          <w:bCs/>
          <w:i w:val="0"/>
          <w:iCs/>
        </w:rPr>
      </w:pPr>
      <w:bookmarkStart w:id="5" w:name="_Toc49031"/>
      <w:r w:rsidRPr="00B9554F">
        <w:rPr>
          <w:b w:val="0"/>
          <w:bCs/>
          <w:i w:val="0"/>
          <w:iCs/>
        </w:rPr>
        <w:t>SEDIAL GROUP (Servicio de Distribución Almacenamiento y Logística S.A.S) es una empresa colombiana ubicada en el Km 2 vía Briceño-Zipaquirá, Parque Industrial Tibitoc, Tocancipá, Cundinamarca. Con NIT 900217784, la organización se especializa en la gestión logística integral, prestando servicios de:</w:t>
      </w:r>
    </w:p>
    <w:p w14:paraId="1889239B" w14:textId="77777777" w:rsidR="00B9554F" w:rsidRPr="00B9554F" w:rsidRDefault="00B9554F" w:rsidP="00B9554F">
      <w:pPr>
        <w:pStyle w:val="Ttulo3"/>
        <w:numPr>
          <w:ilvl w:val="0"/>
          <w:numId w:val="14"/>
        </w:numPr>
        <w:spacing w:after="0" w:line="480" w:lineRule="auto"/>
        <w:ind w:left="0" w:firstLine="720"/>
        <w:rPr>
          <w:b w:val="0"/>
          <w:bCs/>
          <w:i w:val="0"/>
          <w:iCs/>
        </w:rPr>
      </w:pPr>
      <w:r w:rsidRPr="00B9554F">
        <w:rPr>
          <w:b w:val="0"/>
          <w:bCs/>
          <w:i w:val="0"/>
          <w:iCs/>
        </w:rPr>
        <w:t>Distribución y envío de mercancías a nivel nacional</w:t>
      </w:r>
    </w:p>
    <w:p w14:paraId="6027C334" w14:textId="77777777" w:rsidR="00B9554F" w:rsidRPr="00B9554F" w:rsidRDefault="00B9554F" w:rsidP="00B9554F">
      <w:pPr>
        <w:pStyle w:val="Ttulo3"/>
        <w:numPr>
          <w:ilvl w:val="0"/>
          <w:numId w:val="14"/>
        </w:numPr>
        <w:spacing w:after="0" w:line="480" w:lineRule="auto"/>
        <w:ind w:left="0" w:firstLine="720"/>
        <w:rPr>
          <w:b w:val="0"/>
          <w:bCs/>
          <w:i w:val="0"/>
          <w:iCs/>
        </w:rPr>
      </w:pPr>
      <w:r w:rsidRPr="00B9554F">
        <w:rPr>
          <w:b w:val="0"/>
          <w:bCs/>
          <w:i w:val="0"/>
          <w:iCs/>
        </w:rPr>
        <w:t>Gestión de despachos y control de entregas</w:t>
      </w:r>
    </w:p>
    <w:p w14:paraId="7078902F" w14:textId="77777777" w:rsidR="00B9554F" w:rsidRPr="00B9554F" w:rsidRDefault="00B9554F" w:rsidP="00B9554F">
      <w:pPr>
        <w:pStyle w:val="Ttulo3"/>
        <w:numPr>
          <w:ilvl w:val="0"/>
          <w:numId w:val="14"/>
        </w:numPr>
        <w:spacing w:after="0" w:line="480" w:lineRule="auto"/>
        <w:ind w:left="0" w:firstLine="720"/>
        <w:rPr>
          <w:b w:val="0"/>
          <w:bCs/>
          <w:i w:val="0"/>
          <w:iCs/>
        </w:rPr>
      </w:pPr>
      <w:r w:rsidRPr="00B9554F">
        <w:rPr>
          <w:b w:val="0"/>
          <w:bCs/>
          <w:i w:val="0"/>
          <w:iCs/>
        </w:rPr>
        <w:t>Coordinación de transporte y trazabilidad de carga</w:t>
      </w:r>
    </w:p>
    <w:p w14:paraId="5C40434C" w14:textId="77777777" w:rsidR="00B9554F" w:rsidRPr="00B9554F" w:rsidRDefault="00B9554F" w:rsidP="00B9554F">
      <w:pPr>
        <w:pStyle w:val="Ttulo3"/>
        <w:numPr>
          <w:ilvl w:val="0"/>
          <w:numId w:val="14"/>
        </w:numPr>
        <w:spacing w:after="0" w:line="480" w:lineRule="auto"/>
        <w:ind w:left="0" w:firstLine="720"/>
        <w:rPr>
          <w:b w:val="0"/>
          <w:bCs/>
          <w:i w:val="0"/>
          <w:iCs/>
        </w:rPr>
      </w:pPr>
      <w:r w:rsidRPr="00B9554F">
        <w:rPr>
          <w:b w:val="0"/>
          <w:bCs/>
          <w:i w:val="0"/>
          <w:iCs/>
        </w:rPr>
        <w:t>Manejo y control de inventarios</w:t>
      </w:r>
    </w:p>
    <w:p w14:paraId="2862ADED" w14:textId="77777777" w:rsidR="00B9554F" w:rsidRPr="00B9554F" w:rsidRDefault="00B9554F" w:rsidP="00B9554F">
      <w:pPr>
        <w:pStyle w:val="Ttulo3"/>
        <w:numPr>
          <w:ilvl w:val="0"/>
          <w:numId w:val="14"/>
        </w:numPr>
        <w:spacing w:after="0" w:line="480" w:lineRule="auto"/>
        <w:ind w:left="0" w:firstLine="720"/>
        <w:rPr>
          <w:b w:val="0"/>
          <w:bCs/>
          <w:i w:val="0"/>
          <w:iCs/>
        </w:rPr>
      </w:pPr>
      <w:r w:rsidRPr="00B9554F">
        <w:rPr>
          <w:b w:val="0"/>
          <w:bCs/>
          <w:i w:val="0"/>
          <w:iCs/>
        </w:rPr>
        <w:t>Administración de talento humano, salud ocupacional (HSEQ) y gestión de personal</w:t>
      </w:r>
    </w:p>
    <w:p w14:paraId="6CB7257A" w14:textId="77777777" w:rsidR="00B9554F" w:rsidRPr="00B9554F" w:rsidRDefault="00B9554F" w:rsidP="00B9554F">
      <w:pPr>
        <w:pStyle w:val="Ttulo3"/>
        <w:numPr>
          <w:ilvl w:val="0"/>
          <w:numId w:val="14"/>
        </w:numPr>
        <w:spacing w:after="0" w:line="480" w:lineRule="auto"/>
        <w:ind w:left="0" w:firstLine="720"/>
        <w:rPr>
          <w:b w:val="0"/>
          <w:bCs/>
          <w:i w:val="0"/>
          <w:iCs/>
        </w:rPr>
      </w:pPr>
      <w:r w:rsidRPr="00B9554F">
        <w:rPr>
          <w:b w:val="0"/>
          <w:bCs/>
          <w:i w:val="0"/>
          <w:iCs/>
        </w:rPr>
        <w:t>Operaciones administrativas y de cumplimiento normativo (SGI) asociadas a procesos logísticos</w:t>
      </w:r>
    </w:p>
    <w:p w14:paraId="4925A4FE" w14:textId="77777777" w:rsidR="00B9554F" w:rsidRDefault="00B9554F" w:rsidP="00B9554F">
      <w:pPr>
        <w:pStyle w:val="Ttulo3"/>
        <w:spacing w:after="0" w:line="480" w:lineRule="auto"/>
        <w:ind w:left="0" w:firstLine="720"/>
        <w:rPr>
          <w:b w:val="0"/>
          <w:bCs/>
          <w:i w:val="0"/>
          <w:iCs/>
        </w:rPr>
      </w:pPr>
      <w:r w:rsidRPr="00B9554F">
        <w:rPr>
          <w:b w:val="0"/>
          <w:bCs/>
          <w:i w:val="0"/>
          <w:iCs/>
        </w:rPr>
        <w:t>La operación de SEDIAL GROUP requiere un alto nivel de articulación entre sus áreas administrativas y operativas. La rigurosidad que exigen las auditorías del Sistema de Gestión Integrado (SGI) y la gestión de salud ocupacional demanda soluciones tecnológicas escalables, adaptables a dispositivos móviles y orientadas al control estricto de costos y versiones.</w:t>
      </w:r>
    </w:p>
    <w:p w14:paraId="46E8381F" w14:textId="77777777" w:rsidR="00B9554F" w:rsidRDefault="00B9554F" w:rsidP="00B9554F">
      <w:pPr>
        <w:pStyle w:val="Ttulo3"/>
        <w:spacing w:after="0" w:line="480" w:lineRule="auto"/>
        <w:rPr>
          <w:i w:val="0"/>
          <w:iCs/>
        </w:rPr>
      </w:pPr>
    </w:p>
    <w:p w14:paraId="44377EDD" w14:textId="4F3F352F" w:rsidR="00B9554F" w:rsidRPr="00B9554F" w:rsidRDefault="00B9554F" w:rsidP="00B9554F">
      <w:pPr>
        <w:pStyle w:val="Ttulo3"/>
        <w:spacing w:after="0" w:line="480" w:lineRule="auto"/>
        <w:rPr>
          <w:i w:val="0"/>
          <w:iCs/>
        </w:rPr>
      </w:pPr>
      <w:r w:rsidRPr="00B9554F">
        <w:rPr>
          <w:i w:val="0"/>
          <w:iCs/>
        </w:rPr>
        <w:t>Problemática Identificada</w:t>
      </w:r>
    </w:p>
    <w:p w14:paraId="200AAEEA" w14:textId="77777777" w:rsidR="00B9554F" w:rsidRPr="00B9554F" w:rsidRDefault="00B9554F" w:rsidP="00B9554F">
      <w:pPr>
        <w:pStyle w:val="Ttulo3"/>
        <w:spacing w:after="0" w:line="480" w:lineRule="auto"/>
        <w:ind w:left="0" w:firstLine="720"/>
        <w:rPr>
          <w:b w:val="0"/>
          <w:bCs/>
          <w:i w:val="0"/>
          <w:iCs/>
        </w:rPr>
      </w:pPr>
      <w:r w:rsidRPr="00B9554F">
        <w:rPr>
          <w:b w:val="0"/>
          <w:bCs/>
          <w:i w:val="0"/>
          <w:iCs/>
        </w:rPr>
        <w:t>Al inicio de la Práctica Profesional Nivel 2, se realizó un diagnóstico técnico centrado en los flujos de trabajo del Sistema de Gestión Integrado (SGI), Gestión Humana y HSEQ, identificando las siguientes problemáticas principales:</w:t>
      </w:r>
    </w:p>
    <w:p w14:paraId="704F2E36" w14:textId="77777777" w:rsidR="005D592B" w:rsidRDefault="00000000">
      <w:pPr>
        <w:pStyle w:val="Ttulo3"/>
        <w:ind w:left="-5"/>
      </w:pPr>
      <w:r>
        <w:t xml:space="preserve">Tabla 1 </w:t>
      </w:r>
      <w:bookmarkEnd w:id="5"/>
    </w:p>
    <w:p w14:paraId="05A64264" w14:textId="618F1703" w:rsidR="005D592B" w:rsidRDefault="00000000" w:rsidP="00331000">
      <w:pPr>
        <w:spacing w:after="252" w:line="259" w:lineRule="auto"/>
        <w:ind w:left="715" w:right="0"/>
      </w:pPr>
      <w:r>
        <w:rPr>
          <w:i/>
        </w:rPr>
        <w:t xml:space="preserve">Problemáticas Identificadas en la Operación </w:t>
      </w:r>
    </w:p>
    <w:tbl>
      <w:tblPr>
        <w:tblStyle w:val="TableGrid"/>
        <w:tblW w:w="10126" w:type="dxa"/>
        <w:tblInd w:w="6" w:type="dxa"/>
        <w:tblCellMar>
          <w:top w:w="111" w:type="dxa"/>
          <w:left w:w="119" w:type="dxa"/>
          <w:right w:w="105" w:type="dxa"/>
        </w:tblCellMar>
        <w:tblLook w:val="04A0" w:firstRow="1" w:lastRow="0" w:firstColumn="1" w:lastColumn="0" w:noHBand="0" w:noVBand="1"/>
      </w:tblPr>
      <w:tblGrid>
        <w:gridCol w:w="3690"/>
        <w:gridCol w:w="3617"/>
        <w:gridCol w:w="2819"/>
      </w:tblGrid>
      <w:tr w:rsidR="00331000" w14:paraId="64CB667A" w14:textId="6E1E9C07" w:rsidTr="00331000">
        <w:trPr>
          <w:trHeight w:val="691"/>
        </w:trPr>
        <w:tc>
          <w:tcPr>
            <w:tcW w:w="3690" w:type="dxa"/>
            <w:tcBorders>
              <w:top w:val="single" w:sz="4" w:space="0" w:color="000000"/>
              <w:left w:val="single" w:sz="4" w:space="0" w:color="000000"/>
              <w:bottom w:val="single" w:sz="33" w:space="0" w:color="FFFFFF"/>
              <w:right w:val="single" w:sz="4" w:space="0" w:color="000000"/>
            </w:tcBorders>
            <w:shd w:val="clear" w:color="auto" w:fill="1F3864"/>
          </w:tcPr>
          <w:p w14:paraId="564DAD53" w14:textId="1B541185" w:rsidR="00331000" w:rsidRDefault="00331000" w:rsidP="00331000">
            <w:pPr>
              <w:spacing w:after="0" w:line="259" w:lineRule="auto"/>
              <w:ind w:left="720" w:right="0" w:firstLine="0"/>
              <w:jc w:val="center"/>
            </w:pPr>
            <w:r>
              <w:rPr>
                <w:b/>
                <w:color w:val="FFFFFF"/>
              </w:rPr>
              <w:lastRenderedPageBreak/>
              <w:t>Problemática</w:t>
            </w:r>
          </w:p>
        </w:tc>
        <w:tc>
          <w:tcPr>
            <w:tcW w:w="3617" w:type="dxa"/>
            <w:tcBorders>
              <w:top w:val="single" w:sz="4" w:space="0" w:color="000000"/>
              <w:left w:val="single" w:sz="4" w:space="0" w:color="000000"/>
              <w:bottom w:val="single" w:sz="33" w:space="0" w:color="FFFFFF"/>
              <w:right w:val="single" w:sz="4" w:space="0" w:color="000000"/>
            </w:tcBorders>
            <w:shd w:val="clear" w:color="auto" w:fill="1F3864"/>
          </w:tcPr>
          <w:p w14:paraId="7CFF2F6D" w14:textId="1524E7C6" w:rsidR="00331000" w:rsidRDefault="00331000" w:rsidP="00331000">
            <w:pPr>
              <w:spacing w:after="0" w:line="259" w:lineRule="auto"/>
              <w:ind w:left="722" w:right="0" w:firstLine="0"/>
              <w:jc w:val="center"/>
            </w:pPr>
            <w:r w:rsidRPr="00331000">
              <w:rPr>
                <w:b/>
                <w:color w:val="FFFFFF"/>
              </w:rPr>
              <w:t>Impacto Operativo y Técnico</w:t>
            </w:r>
          </w:p>
        </w:tc>
        <w:tc>
          <w:tcPr>
            <w:tcW w:w="2819" w:type="dxa"/>
            <w:tcBorders>
              <w:top w:val="single" w:sz="4" w:space="0" w:color="000000"/>
              <w:left w:val="single" w:sz="4" w:space="0" w:color="000000"/>
              <w:bottom w:val="single" w:sz="33" w:space="0" w:color="FFFFFF"/>
              <w:right w:val="single" w:sz="4" w:space="0" w:color="000000"/>
            </w:tcBorders>
            <w:shd w:val="clear" w:color="auto" w:fill="1F3864"/>
          </w:tcPr>
          <w:p w14:paraId="2754A99D" w14:textId="77C75644" w:rsidR="00331000" w:rsidRDefault="00331000">
            <w:pPr>
              <w:spacing w:after="0" w:line="259" w:lineRule="auto"/>
              <w:ind w:left="722" w:right="0" w:firstLine="0"/>
              <w:rPr>
                <w:b/>
                <w:color w:val="FFFFFF"/>
              </w:rPr>
            </w:pPr>
            <w:r w:rsidRPr="00331000">
              <w:rPr>
                <w:b/>
                <w:color w:val="FFFFFF"/>
              </w:rPr>
              <w:t>Módulo Tecnológico de Solución</w:t>
            </w:r>
          </w:p>
        </w:tc>
      </w:tr>
      <w:tr w:rsidR="00331000" w14:paraId="1E1AF95F" w14:textId="75FBA341" w:rsidTr="00331000">
        <w:trPr>
          <w:trHeight w:val="2115"/>
        </w:trPr>
        <w:tc>
          <w:tcPr>
            <w:tcW w:w="3690" w:type="dxa"/>
            <w:tcBorders>
              <w:top w:val="single" w:sz="33" w:space="0" w:color="FFFFFF"/>
              <w:left w:val="single" w:sz="4" w:space="0" w:color="000000"/>
              <w:bottom w:val="single" w:sz="4" w:space="0" w:color="000000"/>
              <w:right w:val="single" w:sz="4" w:space="0" w:color="000000"/>
            </w:tcBorders>
          </w:tcPr>
          <w:p w14:paraId="7D555C38" w14:textId="6BDF303E" w:rsidR="00331000" w:rsidRDefault="00331000">
            <w:pPr>
              <w:spacing w:after="0" w:line="259" w:lineRule="auto"/>
              <w:ind w:left="0" w:right="0" w:firstLine="0"/>
            </w:pPr>
            <w:r w:rsidRPr="00331000">
              <w:t>Gestión documental desestructurada y sin adaptabilidad móvil</w:t>
            </w:r>
          </w:p>
        </w:tc>
        <w:tc>
          <w:tcPr>
            <w:tcW w:w="3617" w:type="dxa"/>
            <w:tcBorders>
              <w:top w:val="single" w:sz="33" w:space="0" w:color="FFFFFF"/>
              <w:left w:val="single" w:sz="4" w:space="0" w:color="000000"/>
              <w:bottom w:val="single" w:sz="4" w:space="0" w:color="000000"/>
              <w:right w:val="single" w:sz="4" w:space="0" w:color="000000"/>
            </w:tcBorders>
          </w:tcPr>
          <w:p w14:paraId="12994C90" w14:textId="38F958E7" w:rsidR="00331000" w:rsidRDefault="00331000">
            <w:pPr>
              <w:spacing w:after="0" w:line="259" w:lineRule="auto"/>
              <w:ind w:left="1" w:right="0" w:firstLine="0"/>
            </w:pPr>
            <w:r w:rsidRPr="00331000">
              <w:t>Incompatibilidad tipográfica en pantallas reducidas (texto amontonado o desbordado) y riesgo de saturación en servidor por almacenamiento local de archivos.</w:t>
            </w:r>
          </w:p>
        </w:tc>
        <w:tc>
          <w:tcPr>
            <w:tcW w:w="2819" w:type="dxa"/>
            <w:tcBorders>
              <w:top w:val="single" w:sz="33" w:space="0" w:color="FFFFFF"/>
              <w:left w:val="single" w:sz="4" w:space="0" w:color="000000"/>
              <w:bottom w:val="single" w:sz="4" w:space="0" w:color="000000"/>
              <w:right w:val="single" w:sz="4" w:space="0" w:color="000000"/>
            </w:tcBorders>
          </w:tcPr>
          <w:p w14:paraId="51B2EFCB" w14:textId="16E81E7C" w:rsidR="00331000" w:rsidRDefault="00331000">
            <w:pPr>
              <w:spacing w:after="252" w:line="259" w:lineRule="auto"/>
              <w:ind w:left="0" w:right="35" w:firstLine="0"/>
              <w:jc w:val="center"/>
            </w:pPr>
            <w:r w:rsidRPr="00331000">
              <w:rPr>
                <w:b/>
                <w:bCs/>
              </w:rPr>
              <w:t>Módulo de Control Documental (SGI):</w:t>
            </w:r>
            <w:r w:rsidRPr="00331000">
              <w:t xml:space="preserve"> Interfaz </w:t>
            </w:r>
            <w:r w:rsidRPr="00331000">
              <w:rPr>
                <w:i/>
                <w:iCs/>
              </w:rPr>
              <w:t>responsive</w:t>
            </w:r>
            <w:r w:rsidRPr="00331000">
              <w:t xml:space="preserve"> y arquitectura de almacenamiento híbrida integrada con Google Drive.</w:t>
            </w:r>
          </w:p>
        </w:tc>
      </w:tr>
      <w:tr w:rsidR="00331000" w14:paraId="0BE07412" w14:textId="58A63043" w:rsidTr="00331000">
        <w:trPr>
          <w:trHeight w:val="2068"/>
        </w:trPr>
        <w:tc>
          <w:tcPr>
            <w:tcW w:w="3690" w:type="dxa"/>
            <w:tcBorders>
              <w:top w:val="single" w:sz="4" w:space="0" w:color="000000"/>
              <w:left w:val="single" w:sz="4" w:space="0" w:color="000000"/>
              <w:bottom w:val="single" w:sz="4" w:space="0" w:color="000000"/>
              <w:right w:val="single" w:sz="4" w:space="0" w:color="000000"/>
            </w:tcBorders>
            <w:shd w:val="clear" w:color="auto" w:fill="F5F5F5"/>
          </w:tcPr>
          <w:p w14:paraId="480AA8FC" w14:textId="4FE2D730" w:rsidR="00331000" w:rsidRDefault="00331000">
            <w:pPr>
              <w:spacing w:after="0" w:line="259" w:lineRule="auto"/>
              <w:ind w:left="0" w:right="0" w:firstLine="0"/>
            </w:pPr>
            <w:r>
              <w:t xml:space="preserve"> </w:t>
            </w:r>
            <w:r w:rsidRPr="00331000">
              <w:t>Falta de trazabilidad e historial en la normativa institucional</w:t>
            </w:r>
          </w:p>
        </w:tc>
        <w:tc>
          <w:tcPr>
            <w:tcW w:w="3617" w:type="dxa"/>
            <w:tcBorders>
              <w:top w:val="single" w:sz="4" w:space="0" w:color="000000"/>
              <w:left w:val="single" w:sz="4" w:space="0" w:color="000000"/>
              <w:bottom w:val="single" w:sz="4" w:space="0" w:color="000000"/>
              <w:right w:val="single" w:sz="4" w:space="0" w:color="000000"/>
            </w:tcBorders>
            <w:shd w:val="clear" w:color="auto" w:fill="F5F5F5"/>
          </w:tcPr>
          <w:p w14:paraId="4920D6E2" w14:textId="5F015098" w:rsidR="00331000" w:rsidRDefault="00331000">
            <w:pPr>
              <w:spacing w:after="0" w:line="259" w:lineRule="auto"/>
              <w:ind w:left="1" w:right="0" w:firstLine="0"/>
            </w:pPr>
            <w:r>
              <w:t xml:space="preserve"> </w:t>
            </w:r>
            <w:r w:rsidRPr="00331000">
              <w:t>Imposibilidad de auditar cambios históricos en documentos, dispersión de siglas/conceptos y ausencia de filtros de búsqueda por proceso o área.</w:t>
            </w:r>
          </w:p>
        </w:tc>
        <w:tc>
          <w:tcPr>
            <w:tcW w:w="2819" w:type="dxa"/>
            <w:tcBorders>
              <w:top w:val="single" w:sz="4" w:space="0" w:color="000000"/>
              <w:left w:val="single" w:sz="4" w:space="0" w:color="000000"/>
              <w:bottom w:val="single" w:sz="4" w:space="0" w:color="000000"/>
              <w:right w:val="single" w:sz="4" w:space="0" w:color="000000"/>
            </w:tcBorders>
            <w:shd w:val="clear" w:color="auto" w:fill="F5F5F5"/>
          </w:tcPr>
          <w:p w14:paraId="7A965B4B" w14:textId="5F6F3374" w:rsidR="00331000" w:rsidRDefault="00331000" w:rsidP="00331000">
            <w:pPr>
              <w:spacing w:after="252" w:line="259" w:lineRule="auto"/>
              <w:ind w:right="0"/>
            </w:pPr>
            <w:r w:rsidRPr="00331000">
              <w:rPr>
                <w:b/>
                <w:bCs/>
              </w:rPr>
              <w:t>Módulo de Control Documental (SGI):</w:t>
            </w:r>
            <w:r w:rsidRPr="00331000">
              <w:t xml:space="preserve"> Motor de búsqueda por procesos, glosario interactivo y línea de tiempo de versiones.</w:t>
            </w:r>
          </w:p>
        </w:tc>
      </w:tr>
      <w:tr w:rsidR="00331000" w14:paraId="629BD0AC" w14:textId="77777777" w:rsidTr="00331000">
        <w:trPr>
          <w:trHeight w:val="1271"/>
        </w:trPr>
        <w:tc>
          <w:tcPr>
            <w:tcW w:w="3690" w:type="dxa"/>
            <w:tcBorders>
              <w:top w:val="single" w:sz="4" w:space="0" w:color="000000"/>
              <w:left w:val="single" w:sz="4" w:space="0" w:color="000000"/>
              <w:bottom w:val="single" w:sz="4" w:space="0" w:color="000000"/>
              <w:right w:val="single" w:sz="4" w:space="0" w:color="000000"/>
            </w:tcBorders>
            <w:shd w:val="clear" w:color="auto" w:fill="F5F5F5"/>
          </w:tcPr>
          <w:p w14:paraId="51F6CF1E" w14:textId="3E11584E" w:rsidR="00331000" w:rsidRDefault="00331000">
            <w:pPr>
              <w:spacing w:after="0" w:line="259" w:lineRule="auto"/>
              <w:ind w:left="0" w:right="0" w:firstLine="0"/>
            </w:pPr>
            <w:r w:rsidRPr="00331000">
              <w:t>Proceso burocrático y ralentizado en la gestión de exámenes médicos</w:t>
            </w:r>
          </w:p>
        </w:tc>
        <w:tc>
          <w:tcPr>
            <w:tcW w:w="3617" w:type="dxa"/>
            <w:tcBorders>
              <w:top w:val="single" w:sz="4" w:space="0" w:color="000000"/>
              <w:left w:val="single" w:sz="4" w:space="0" w:color="000000"/>
              <w:bottom w:val="single" w:sz="4" w:space="0" w:color="000000"/>
              <w:right w:val="single" w:sz="4" w:space="0" w:color="000000"/>
            </w:tcBorders>
            <w:shd w:val="clear" w:color="auto" w:fill="F5F5F5"/>
          </w:tcPr>
          <w:p w14:paraId="0474A631" w14:textId="4885F7AA" w:rsidR="00331000" w:rsidRDefault="00331000">
            <w:pPr>
              <w:spacing w:after="0" w:line="259" w:lineRule="auto"/>
              <w:ind w:left="1" w:right="0" w:firstLine="0"/>
            </w:pPr>
            <w:r w:rsidRPr="00331000">
              <w:t xml:space="preserve">Exceso de pasos informales y demoras para tramitar exámenes de ingreso, periódicos y de énfasis (como alturas) entre HSEQ, GH, Compras y los </w:t>
            </w:r>
            <w:r>
              <w:t>K</w:t>
            </w:r>
            <w:r w:rsidRPr="00331000">
              <w:rPr>
                <w:i/>
                <w:iCs/>
              </w:rPr>
              <w:t>AM</w:t>
            </w:r>
            <w:r w:rsidRPr="00331000">
              <w:t>.</w:t>
            </w:r>
          </w:p>
        </w:tc>
        <w:tc>
          <w:tcPr>
            <w:tcW w:w="2819" w:type="dxa"/>
            <w:tcBorders>
              <w:top w:val="single" w:sz="4" w:space="0" w:color="000000"/>
              <w:left w:val="single" w:sz="4" w:space="0" w:color="000000"/>
              <w:bottom w:val="single" w:sz="4" w:space="0" w:color="000000"/>
              <w:right w:val="single" w:sz="4" w:space="0" w:color="000000"/>
            </w:tcBorders>
            <w:shd w:val="clear" w:color="auto" w:fill="F5F5F5"/>
          </w:tcPr>
          <w:p w14:paraId="0A1855AF" w14:textId="75094C2A" w:rsidR="00331000" w:rsidRPr="00331000" w:rsidRDefault="00331000" w:rsidP="00331000">
            <w:pPr>
              <w:spacing w:after="252" w:line="259" w:lineRule="auto"/>
              <w:ind w:right="0"/>
              <w:rPr>
                <w:b/>
                <w:bCs/>
              </w:rPr>
            </w:pPr>
            <w:r w:rsidRPr="00331000">
              <w:rPr>
                <w:b/>
                <w:bCs/>
              </w:rPr>
              <w:t xml:space="preserve">Módulo de Exámenes Médicos: </w:t>
            </w:r>
            <w:r w:rsidR="00B24546">
              <w:rPr>
                <w:i/>
                <w:iCs/>
              </w:rPr>
              <w:t xml:space="preserve">Diseñado </w:t>
            </w:r>
            <w:r w:rsidRPr="00B24546">
              <w:t>para coordinar solicitudes, cotizaciones y autorizaciones.</w:t>
            </w:r>
          </w:p>
        </w:tc>
      </w:tr>
      <w:tr w:rsidR="00331000" w14:paraId="160DDC2F" w14:textId="77777777" w:rsidTr="00331000">
        <w:trPr>
          <w:trHeight w:val="1271"/>
        </w:trPr>
        <w:tc>
          <w:tcPr>
            <w:tcW w:w="3690" w:type="dxa"/>
            <w:tcBorders>
              <w:top w:val="single" w:sz="4" w:space="0" w:color="000000"/>
              <w:left w:val="single" w:sz="4" w:space="0" w:color="000000"/>
              <w:bottom w:val="single" w:sz="4" w:space="0" w:color="000000"/>
              <w:right w:val="single" w:sz="4" w:space="0" w:color="000000"/>
            </w:tcBorders>
            <w:shd w:val="clear" w:color="auto" w:fill="F5F5F5"/>
          </w:tcPr>
          <w:p w14:paraId="652A9181" w14:textId="47EB775A" w:rsidR="00331000" w:rsidRPr="00331000" w:rsidRDefault="00331000">
            <w:pPr>
              <w:spacing w:after="0" w:line="259" w:lineRule="auto"/>
              <w:ind w:left="0" w:right="0" w:firstLine="0"/>
            </w:pPr>
            <w:r w:rsidRPr="00331000">
              <w:t>Ausencia de auditoría financiera entre costo cotizado y facturado</w:t>
            </w:r>
          </w:p>
        </w:tc>
        <w:tc>
          <w:tcPr>
            <w:tcW w:w="3617" w:type="dxa"/>
            <w:tcBorders>
              <w:top w:val="single" w:sz="4" w:space="0" w:color="000000"/>
              <w:left w:val="single" w:sz="4" w:space="0" w:color="000000"/>
              <w:bottom w:val="single" w:sz="4" w:space="0" w:color="000000"/>
              <w:right w:val="single" w:sz="4" w:space="0" w:color="000000"/>
            </w:tcBorders>
            <w:shd w:val="clear" w:color="auto" w:fill="F5F5F5"/>
          </w:tcPr>
          <w:p w14:paraId="2D1CF255" w14:textId="0B7FAED5" w:rsidR="00331000" w:rsidRPr="00331000" w:rsidRDefault="00331000">
            <w:pPr>
              <w:spacing w:after="0" w:line="259" w:lineRule="auto"/>
              <w:ind w:left="1" w:right="0" w:firstLine="0"/>
            </w:pPr>
            <w:r w:rsidRPr="00331000">
              <w:t xml:space="preserve">Imposibilidad de validar si las tarifas aprobadas en la orden de compra por Compras y el </w:t>
            </w:r>
            <w:r w:rsidR="00C9788D">
              <w:t>K</w:t>
            </w:r>
            <w:r w:rsidRPr="00331000">
              <w:rPr>
                <w:i/>
                <w:iCs/>
              </w:rPr>
              <w:t>AM</w:t>
            </w:r>
            <w:r w:rsidRPr="00331000">
              <w:t xml:space="preserve"> coincidían con los cobros finales recibidos de los proveedores.</w:t>
            </w:r>
          </w:p>
        </w:tc>
        <w:tc>
          <w:tcPr>
            <w:tcW w:w="2819" w:type="dxa"/>
            <w:tcBorders>
              <w:top w:val="single" w:sz="4" w:space="0" w:color="000000"/>
              <w:left w:val="single" w:sz="4" w:space="0" w:color="000000"/>
              <w:bottom w:val="single" w:sz="4" w:space="0" w:color="000000"/>
              <w:right w:val="single" w:sz="4" w:space="0" w:color="000000"/>
            </w:tcBorders>
            <w:shd w:val="clear" w:color="auto" w:fill="F5F5F5"/>
          </w:tcPr>
          <w:p w14:paraId="4A897301" w14:textId="2834A599" w:rsidR="00331000" w:rsidRPr="00331000" w:rsidRDefault="00331000" w:rsidP="00331000">
            <w:pPr>
              <w:spacing w:after="252" w:line="259" w:lineRule="auto"/>
              <w:ind w:right="0"/>
              <w:rPr>
                <w:b/>
                <w:bCs/>
              </w:rPr>
            </w:pPr>
            <w:r w:rsidRPr="00331000">
              <w:rPr>
                <w:b/>
                <w:bCs/>
              </w:rPr>
              <w:t>Módulo de Exámenes Médicos</w:t>
            </w:r>
            <w:r w:rsidRPr="00B24546">
              <w:t>: Módulo de cruce de datos entre solicitudes, órdenes cargadas por Compras y facturación real.</w:t>
            </w:r>
          </w:p>
        </w:tc>
      </w:tr>
      <w:tr w:rsidR="00331000" w14:paraId="1AAEBCBD" w14:textId="77777777" w:rsidTr="00331000">
        <w:trPr>
          <w:trHeight w:val="1271"/>
        </w:trPr>
        <w:tc>
          <w:tcPr>
            <w:tcW w:w="3690" w:type="dxa"/>
            <w:tcBorders>
              <w:top w:val="single" w:sz="4" w:space="0" w:color="000000"/>
              <w:left w:val="single" w:sz="4" w:space="0" w:color="000000"/>
              <w:bottom w:val="single" w:sz="4" w:space="0" w:color="auto"/>
              <w:right w:val="single" w:sz="4" w:space="0" w:color="000000"/>
            </w:tcBorders>
            <w:shd w:val="clear" w:color="auto" w:fill="F5F5F5"/>
          </w:tcPr>
          <w:p w14:paraId="4DBBB4E2" w14:textId="0B73C186" w:rsidR="00331000" w:rsidRPr="00331000" w:rsidRDefault="00331000">
            <w:pPr>
              <w:spacing w:after="0" w:line="259" w:lineRule="auto"/>
              <w:ind w:left="0" w:right="0" w:firstLine="0"/>
            </w:pPr>
            <w:r w:rsidRPr="00331000">
              <w:t>Desconexión comunicativa entre HSEQ, Compras y Gestión Humana</w:t>
            </w:r>
          </w:p>
        </w:tc>
        <w:tc>
          <w:tcPr>
            <w:tcW w:w="3617" w:type="dxa"/>
            <w:tcBorders>
              <w:top w:val="single" w:sz="4" w:space="0" w:color="000000"/>
              <w:left w:val="single" w:sz="4" w:space="0" w:color="000000"/>
              <w:bottom w:val="single" w:sz="4" w:space="0" w:color="auto"/>
              <w:right w:val="single" w:sz="4" w:space="0" w:color="000000"/>
            </w:tcBorders>
            <w:shd w:val="clear" w:color="auto" w:fill="F5F5F5"/>
          </w:tcPr>
          <w:p w14:paraId="35171606" w14:textId="68BD9A2D" w:rsidR="00331000" w:rsidRPr="00331000" w:rsidRDefault="00331000">
            <w:pPr>
              <w:spacing w:after="0" w:line="259" w:lineRule="auto"/>
              <w:ind w:left="1" w:right="0" w:firstLine="0"/>
            </w:pPr>
            <w:r w:rsidRPr="00331000">
              <w:t>Reprocesos, demoras en contrataciones, cuellos de botella operativos y exposición a sanciones por incumplimientos en salud ocupacional.</w:t>
            </w:r>
          </w:p>
        </w:tc>
        <w:tc>
          <w:tcPr>
            <w:tcW w:w="2819" w:type="dxa"/>
            <w:tcBorders>
              <w:top w:val="single" w:sz="4" w:space="0" w:color="000000"/>
              <w:left w:val="single" w:sz="4" w:space="0" w:color="000000"/>
              <w:bottom w:val="single" w:sz="4" w:space="0" w:color="auto"/>
              <w:right w:val="single" w:sz="4" w:space="0" w:color="000000"/>
            </w:tcBorders>
            <w:shd w:val="clear" w:color="auto" w:fill="F5F5F5"/>
          </w:tcPr>
          <w:p w14:paraId="51B4A870" w14:textId="023BECB2" w:rsidR="00331000" w:rsidRPr="00331000" w:rsidRDefault="00331000" w:rsidP="00331000">
            <w:pPr>
              <w:spacing w:after="252" w:line="259" w:lineRule="auto"/>
              <w:ind w:right="0"/>
              <w:rPr>
                <w:b/>
                <w:bCs/>
              </w:rPr>
            </w:pPr>
            <w:r w:rsidRPr="00331000">
              <w:rPr>
                <w:b/>
                <w:bCs/>
              </w:rPr>
              <w:t xml:space="preserve">Plataforma Integrada: </w:t>
            </w:r>
            <w:r w:rsidRPr="00B24546">
              <w:t xml:space="preserve">Desarrollo unificado bajo </w:t>
            </w:r>
            <w:r w:rsidRPr="00B24546">
              <w:rPr>
                <w:i/>
                <w:iCs/>
              </w:rPr>
              <w:t>stack</w:t>
            </w:r>
            <w:r w:rsidRPr="00B24546">
              <w:t xml:space="preserve"> Python, MySQL y Jinja con notificaciones y permisos por rol.</w:t>
            </w:r>
          </w:p>
        </w:tc>
      </w:tr>
    </w:tbl>
    <w:p w14:paraId="57CBEB45" w14:textId="77777777" w:rsidR="005D592B" w:rsidRDefault="00000000">
      <w:pPr>
        <w:spacing w:line="476" w:lineRule="auto"/>
        <w:ind w:left="-15" w:right="776" w:firstLine="720"/>
      </w:pPr>
      <w:r>
        <w:t xml:space="preserve">Tabla 1. La tabla presenta las principales problemáticas identificadas en los procesos operativos de la organización y su impacto en el desarrollo de las actividades. Estas situaciones </w:t>
      </w:r>
      <w:r>
        <w:lastRenderedPageBreak/>
        <w:t xml:space="preserve">evidencian la necesidad de mejorar la gestión de la información y optimizar los procesos mediante herramientas tecnológicas. </w:t>
      </w:r>
    </w:p>
    <w:p w14:paraId="450D9D78" w14:textId="77777777" w:rsidR="005D592B" w:rsidRDefault="00000000">
      <w:pPr>
        <w:spacing w:after="246"/>
        <w:ind w:left="-5" w:right="776"/>
      </w:pPr>
      <w:r>
        <w:t xml:space="preserve">Fuente: Elaboración Propia </w:t>
      </w:r>
    </w:p>
    <w:p w14:paraId="416105FF" w14:textId="77777777" w:rsidR="00B24546" w:rsidRDefault="00B24546">
      <w:pPr>
        <w:spacing w:after="246"/>
        <w:ind w:left="-5" w:right="776"/>
      </w:pPr>
    </w:p>
    <w:p w14:paraId="365ED18C" w14:textId="77777777" w:rsidR="005D592B" w:rsidRDefault="00000000">
      <w:pPr>
        <w:spacing w:line="476" w:lineRule="auto"/>
        <w:ind w:left="-15" w:right="776" w:firstLine="720"/>
      </w:pPr>
      <w:r>
        <w:t xml:space="preserve">Estas problemáticas generaban pérdida de tiempo, errores humanos frecuentes, baja eficiencia operativa y una toma de decisiones limitada por la falta de información centralizada y en tiempo real. Ante este panorama, se propuso el desarrollo de un sistema modular integrado que atendiera de forma sistemática cada uno de estos problemas. </w:t>
      </w:r>
    </w:p>
    <w:p w14:paraId="6E99B03D" w14:textId="77777777" w:rsidR="005D592B" w:rsidRDefault="00000000">
      <w:pPr>
        <w:spacing w:after="412" w:line="259" w:lineRule="auto"/>
        <w:ind w:left="720" w:right="0" w:firstLine="0"/>
      </w:pPr>
      <w:r>
        <w:t xml:space="preserve"> </w:t>
      </w:r>
    </w:p>
    <w:p w14:paraId="190AFFD6" w14:textId="77777777" w:rsidR="005D592B" w:rsidRDefault="00000000">
      <w:pPr>
        <w:pStyle w:val="Ttulo2"/>
        <w:ind w:left="-5"/>
      </w:pPr>
      <w:bookmarkStart w:id="6" w:name="_Toc49032"/>
      <w:r>
        <w:t xml:space="preserve">Objetivo General </w:t>
      </w:r>
      <w:bookmarkEnd w:id="6"/>
    </w:p>
    <w:p w14:paraId="6B494B6A" w14:textId="754DF3E9" w:rsidR="00284B60" w:rsidRDefault="00284B60">
      <w:pPr>
        <w:spacing w:line="477" w:lineRule="auto"/>
        <w:ind w:left="-15" w:right="776" w:firstLine="720"/>
      </w:pPr>
      <w:r w:rsidRPr="00284B60">
        <w:t>Desarrollar e implementar los Módulos de Control Documental y Exámenes Médicos para SEDIAL GROUP mediante Python, MySQL y Jinja, utilizando la metodología ágil Scrumban para sistematizar el ciclo de vida normativo del SGI y automatizar el flujo de autorizaciones de salud ocupacional, mitigando así las latencias operativas y la falta de trazabilidad.</w:t>
      </w:r>
    </w:p>
    <w:p w14:paraId="2898BCB9" w14:textId="77777777" w:rsidR="005D592B" w:rsidRDefault="00000000">
      <w:pPr>
        <w:spacing w:after="412" w:line="259" w:lineRule="auto"/>
        <w:ind w:left="720" w:right="0" w:firstLine="0"/>
      </w:pPr>
      <w:r>
        <w:t xml:space="preserve"> </w:t>
      </w:r>
    </w:p>
    <w:p w14:paraId="068CDBC1" w14:textId="77777777" w:rsidR="005D592B" w:rsidRDefault="00000000">
      <w:pPr>
        <w:pStyle w:val="Ttulo2"/>
        <w:spacing w:after="127"/>
        <w:ind w:left="-5"/>
      </w:pPr>
      <w:bookmarkStart w:id="7" w:name="_Toc49033"/>
      <w:r>
        <w:t xml:space="preserve">Objetivos Específicos </w:t>
      </w:r>
      <w:bookmarkEnd w:id="7"/>
    </w:p>
    <w:p w14:paraId="64D726B8" w14:textId="3A3E66EB" w:rsidR="005D592B" w:rsidRDefault="00F14DDB">
      <w:pPr>
        <w:numPr>
          <w:ilvl w:val="0"/>
          <w:numId w:val="2"/>
        </w:numPr>
        <w:spacing w:after="26" w:line="479" w:lineRule="auto"/>
        <w:ind w:right="855" w:firstLine="710"/>
      </w:pPr>
      <w:r w:rsidRPr="00F14DDB">
        <w:t>Planificar el desarrollo de los módulos de Control Documental y Exámenes Médicos utilizando la metodología Scrumban, para organizar las tareas y priorizar las necesidades operativas de la empresa.</w:t>
      </w:r>
    </w:p>
    <w:p w14:paraId="7DBACF1B" w14:textId="119FCAE2" w:rsidR="000C45B8" w:rsidRDefault="000C45B8">
      <w:pPr>
        <w:numPr>
          <w:ilvl w:val="0"/>
          <w:numId w:val="2"/>
        </w:numPr>
        <w:spacing w:after="26" w:line="479" w:lineRule="auto"/>
        <w:ind w:right="855" w:firstLine="710"/>
      </w:pPr>
      <w:r w:rsidRPr="000C45B8">
        <w:t xml:space="preserve">Diseñar las bases de datos y las </w:t>
      </w:r>
      <w:r w:rsidR="00F76215">
        <w:t>interfaces</w:t>
      </w:r>
      <w:r w:rsidRPr="000C45B8">
        <w:t xml:space="preserve"> del sistema, garantizando que funcionen bien en cualquier dispositivo móvil o de escritorio, y que se conecten correctamente con Google Drive para almacenar archivos.</w:t>
      </w:r>
    </w:p>
    <w:p w14:paraId="0165BF6E" w14:textId="6446444A" w:rsidR="00D4599A" w:rsidRDefault="00D4599A">
      <w:pPr>
        <w:numPr>
          <w:ilvl w:val="0"/>
          <w:numId w:val="2"/>
        </w:numPr>
        <w:spacing w:after="26" w:line="479" w:lineRule="auto"/>
        <w:ind w:right="855" w:firstLine="710"/>
      </w:pPr>
      <w:r w:rsidRPr="00D4599A">
        <w:lastRenderedPageBreak/>
        <w:t>Desarrollar l</w:t>
      </w:r>
      <w:r>
        <w:t xml:space="preserve">os </w:t>
      </w:r>
      <w:r w:rsidR="00AD1266">
        <w:t>módulos</w:t>
      </w:r>
      <w:r w:rsidRPr="00D4599A">
        <w:t xml:space="preserve"> (usando Python y Jinja) para hacer realidad funciones clave: el historial de versiones de documentos y la automatización del flujo de aprobación de los exámenes médicos.</w:t>
      </w:r>
    </w:p>
    <w:p w14:paraId="5CB10723" w14:textId="17D52DB6" w:rsidR="00AD1266" w:rsidRDefault="00AD1266">
      <w:pPr>
        <w:numPr>
          <w:ilvl w:val="0"/>
          <w:numId w:val="2"/>
        </w:numPr>
        <w:spacing w:after="26" w:line="479" w:lineRule="auto"/>
        <w:ind w:right="855" w:firstLine="710"/>
      </w:pPr>
      <w:r w:rsidRPr="00AD1266">
        <w:t>Probar e implementar la</w:t>
      </w:r>
      <w:r>
        <w:t>s soluciones propuestas</w:t>
      </w:r>
      <w:r w:rsidRPr="00AD1266">
        <w:t xml:space="preserve"> mediante revisiones de funcionamiento, validando que </w:t>
      </w:r>
      <w:r>
        <w:t xml:space="preserve">los datos coincidan </w:t>
      </w:r>
      <w:r w:rsidRPr="00AD1266">
        <w:t>y asegurando que no tenga errores antes de entregarlo</w:t>
      </w:r>
      <w:r w:rsidR="00F83A84">
        <w:t>s</w:t>
      </w:r>
      <w:r w:rsidRPr="00AD1266">
        <w:t xml:space="preserve"> a los trabajadores.</w:t>
      </w:r>
    </w:p>
    <w:p w14:paraId="1385FF67" w14:textId="25931D88" w:rsidR="00F83A84" w:rsidRDefault="00F83A84">
      <w:pPr>
        <w:numPr>
          <w:ilvl w:val="0"/>
          <w:numId w:val="2"/>
        </w:numPr>
        <w:spacing w:after="26" w:line="479" w:lineRule="auto"/>
        <w:ind w:right="855" w:firstLine="710"/>
      </w:pPr>
      <w:r w:rsidRPr="00F83A84">
        <w:t>Documentar todo el proyecto mediante la creación de manuales de usuario y guías técnicas, con el fin de facilitar el aprendizaje del personal y el mantenimiento futuro del sistema.</w:t>
      </w:r>
    </w:p>
    <w:p w14:paraId="0E7989A0" w14:textId="77777777" w:rsidR="005D592B" w:rsidRDefault="00000000">
      <w:pPr>
        <w:pStyle w:val="Ttulo1"/>
        <w:spacing w:after="180"/>
        <w:ind w:left="738" w:right="1513"/>
        <w:jc w:val="center"/>
      </w:pPr>
      <w:bookmarkStart w:id="8" w:name="_Toc49034"/>
      <w:r>
        <w:t xml:space="preserve">Marco metodológico </w:t>
      </w:r>
      <w:bookmarkEnd w:id="8"/>
    </w:p>
    <w:p w14:paraId="67A174C6" w14:textId="77777777" w:rsidR="005D592B" w:rsidRDefault="00000000">
      <w:pPr>
        <w:pStyle w:val="Ttulo2"/>
        <w:ind w:left="-5"/>
      </w:pPr>
      <w:bookmarkStart w:id="9" w:name="_Toc49035"/>
      <w:r>
        <w:t xml:space="preserve">Metodología de Desarrollo: Scrumban </w:t>
      </w:r>
      <w:bookmarkEnd w:id="9"/>
    </w:p>
    <w:p w14:paraId="3809ABDE" w14:textId="77777777" w:rsidR="005D592B" w:rsidRDefault="00000000">
      <w:pPr>
        <w:spacing w:after="161" w:line="476" w:lineRule="auto"/>
        <w:ind w:left="-15" w:right="776" w:firstLine="720"/>
      </w:pPr>
      <w:r>
        <w:t xml:space="preserve">Para el desarrollo del sistema modular se adoptó una metodología ágil híbrida denominada Scrumban, que combina elementos de Scrum y Kanban. Esta decisión se fundamentó en las necesidades reales del proyecto: la necesidad de iteraciones planificadas (propias de Scrum) junto con un flujo de trabajo continuo y visual (propio de Kanban). </w:t>
      </w:r>
    </w:p>
    <w:p w14:paraId="6613389D" w14:textId="77777777" w:rsidR="005D592B" w:rsidRDefault="00000000">
      <w:pPr>
        <w:pStyle w:val="Ttulo3"/>
        <w:ind w:left="-5"/>
      </w:pPr>
      <w:bookmarkStart w:id="10" w:name="_Toc49036"/>
      <w:r>
        <w:t xml:space="preserve">Tabla 2 </w:t>
      </w:r>
      <w:bookmarkEnd w:id="10"/>
    </w:p>
    <w:p w14:paraId="0A6FDE7E" w14:textId="77777777" w:rsidR="005D592B" w:rsidRDefault="00000000">
      <w:pPr>
        <w:spacing w:after="11" w:line="259" w:lineRule="auto"/>
        <w:ind w:left="715" w:right="0"/>
      </w:pPr>
      <w:r>
        <w:rPr>
          <w:i/>
        </w:rPr>
        <w:t xml:space="preserve">Aplicación de Metodología </w:t>
      </w:r>
    </w:p>
    <w:tbl>
      <w:tblPr>
        <w:tblStyle w:val="TableGrid"/>
        <w:tblW w:w="9359" w:type="dxa"/>
        <w:tblInd w:w="6" w:type="dxa"/>
        <w:tblCellMar>
          <w:top w:w="111" w:type="dxa"/>
          <w:left w:w="120" w:type="dxa"/>
          <w:right w:w="81" w:type="dxa"/>
        </w:tblCellMar>
        <w:tblLook w:val="04A0" w:firstRow="1" w:lastRow="0" w:firstColumn="1" w:lastColumn="0" w:noHBand="0" w:noVBand="1"/>
      </w:tblPr>
      <w:tblGrid>
        <w:gridCol w:w="4679"/>
        <w:gridCol w:w="4680"/>
      </w:tblGrid>
      <w:tr w:rsidR="005D592B" w14:paraId="2B101DC4" w14:textId="77777777">
        <w:trPr>
          <w:trHeight w:val="690"/>
        </w:trPr>
        <w:tc>
          <w:tcPr>
            <w:tcW w:w="4679" w:type="dxa"/>
            <w:tcBorders>
              <w:top w:val="single" w:sz="4" w:space="0" w:color="000000"/>
              <w:left w:val="single" w:sz="4" w:space="0" w:color="000000"/>
              <w:bottom w:val="single" w:sz="33" w:space="0" w:color="FFFFFF"/>
              <w:right w:val="single" w:sz="4" w:space="0" w:color="000000"/>
            </w:tcBorders>
            <w:shd w:val="clear" w:color="auto" w:fill="1F3864"/>
          </w:tcPr>
          <w:p w14:paraId="00B73A21" w14:textId="77777777" w:rsidR="005D592B" w:rsidRDefault="00000000">
            <w:pPr>
              <w:spacing w:after="0" w:line="259" w:lineRule="auto"/>
              <w:ind w:left="719" w:right="0" w:firstLine="0"/>
            </w:pPr>
            <w:r>
              <w:rPr>
                <w:b/>
                <w:color w:val="FFFFFF"/>
              </w:rPr>
              <w:t>Elemento metodológico</w:t>
            </w:r>
            <w:r>
              <w:rPr>
                <w:color w:val="FFFFFF"/>
              </w:rPr>
              <w:t xml:space="preserve"> </w:t>
            </w:r>
          </w:p>
        </w:tc>
        <w:tc>
          <w:tcPr>
            <w:tcW w:w="4680" w:type="dxa"/>
            <w:tcBorders>
              <w:top w:val="single" w:sz="4" w:space="0" w:color="000000"/>
              <w:left w:val="single" w:sz="4" w:space="0" w:color="000000"/>
              <w:bottom w:val="single" w:sz="33" w:space="0" w:color="FFFFFF"/>
              <w:right w:val="single" w:sz="4" w:space="0" w:color="000000"/>
            </w:tcBorders>
            <w:shd w:val="clear" w:color="auto" w:fill="1F3864"/>
          </w:tcPr>
          <w:p w14:paraId="103DB9DD" w14:textId="77777777" w:rsidR="005D592B" w:rsidRDefault="00000000">
            <w:pPr>
              <w:spacing w:after="0" w:line="259" w:lineRule="auto"/>
              <w:ind w:left="720" w:right="0" w:firstLine="0"/>
            </w:pPr>
            <w:r>
              <w:rPr>
                <w:b/>
                <w:color w:val="FFFFFF"/>
              </w:rPr>
              <w:t>Aplicación en el proyecto</w:t>
            </w:r>
            <w:r>
              <w:rPr>
                <w:color w:val="FFFFFF"/>
              </w:rPr>
              <w:t xml:space="preserve"> </w:t>
            </w:r>
          </w:p>
        </w:tc>
      </w:tr>
      <w:tr w:rsidR="005D592B" w14:paraId="6A26A64D" w14:textId="77777777">
        <w:trPr>
          <w:trHeight w:val="1306"/>
        </w:trPr>
        <w:tc>
          <w:tcPr>
            <w:tcW w:w="4679" w:type="dxa"/>
            <w:tcBorders>
              <w:top w:val="single" w:sz="33" w:space="0" w:color="FFFFFF"/>
              <w:left w:val="single" w:sz="4" w:space="0" w:color="000000"/>
              <w:bottom w:val="single" w:sz="33" w:space="0" w:color="F5F5F5"/>
              <w:right w:val="single" w:sz="4" w:space="0" w:color="000000"/>
            </w:tcBorders>
          </w:tcPr>
          <w:p w14:paraId="2452BC50" w14:textId="77777777" w:rsidR="005D592B" w:rsidRDefault="00000000">
            <w:pPr>
              <w:spacing w:after="0" w:line="259" w:lineRule="auto"/>
              <w:ind w:left="719" w:right="0" w:firstLine="0"/>
            </w:pPr>
            <w:r>
              <w:t xml:space="preserve">Sprints (Scrum) </w:t>
            </w:r>
          </w:p>
        </w:tc>
        <w:tc>
          <w:tcPr>
            <w:tcW w:w="4680" w:type="dxa"/>
            <w:tcBorders>
              <w:top w:val="single" w:sz="33" w:space="0" w:color="FFFFFF"/>
              <w:left w:val="single" w:sz="4" w:space="0" w:color="000000"/>
              <w:bottom w:val="single" w:sz="33" w:space="0" w:color="F5F5F5"/>
              <w:right w:val="single" w:sz="4" w:space="0" w:color="000000"/>
            </w:tcBorders>
          </w:tcPr>
          <w:p w14:paraId="150F0B90" w14:textId="77777777" w:rsidR="005D592B" w:rsidRDefault="00000000">
            <w:pPr>
              <w:spacing w:after="252" w:line="259" w:lineRule="auto"/>
              <w:ind w:left="720" w:right="0" w:firstLine="0"/>
            </w:pPr>
            <w:r>
              <w:t xml:space="preserve">Iteraciones de 2 semanas por módulo </w:t>
            </w:r>
          </w:p>
          <w:p w14:paraId="7D3B61DF" w14:textId="77777777" w:rsidR="005D592B" w:rsidRDefault="00000000">
            <w:pPr>
              <w:spacing w:after="0" w:line="259" w:lineRule="auto"/>
              <w:ind w:left="0" w:right="0" w:firstLine="0"/>
            </w:pPr>
            <w:r>
              <w:t xml:space="preserve">para planificar y revisar avances </w:t>
            </w:r>
          </w:p>
        </w:tc>
      </w:tr>
      <w:tr w:rsidR="005D592B" w14:paraId="3A9278CB" w14:textId="77777777">
        <w:trPr>
          <w:trHeight w:val="1243"/>
        </w:trPr>
        <w:tc>
          <w:tcPr>
            <w:tcW w:w="4679" w:type="dxa"/>
            <w:tcBorders>
              <w:top w:val="single" w:sz="33" w:space="0" w:color="F5F5F5"/>
              <w:left w:val="single" w:sz="4" w:space="0" w:color="000000"/>
              <w:bottom w:val="single" w:sz="33" w:space="0" w:color="FFFFFF"/>
              <w:right w:val="single" w:sz="4" w:space="0" w:color="000000"/>
            </w:tcBorders>
            <w:shd w:val="clear" w:color="auto" w:fill="F5F5F5"/>
          </w:tcPr>
          <w:p w14:paraId="67C6CAFC" w14:textId="77777777" w:rsidR="005D592B" w:rsidRDefault="00000000">
            <w:pPr>
              <w:spacing w:after="0" w:line="259" w:lineRule="auto"/>
              <w:ind w:left="719" w:right="0" w:firstLine="0"/>
            </w:pPr>
            <w:r>
              <w:t xml:space="preserve">Backlog priorizado (Scrum) </w:t>
            </w:r>
          </w:p>
        </w:tc>
        <w:tc>
          <w:tcPr>
            <w:tcW w:w="4680" w:type="dxa"/>
            <w:tcBorders>
              <w:top w:val="single" w:sz="33" w:space="0" w:color="F5F5F5"/>
              <w:left w:val="single" w:sz="4" w:space="0" w:color="000000"/>
              <w:bottom w:val="single" w:sz="33" w:space="0" w:color="FFFFFF"/>
              <w:right w:val="single" w:sz="4" w:space="0" w:color="000000"/>
            </w:tcBorders>
            <w:shd w:val="clear" w:color="auto" w:fill="F5F5F5"/>
          </w:tcPr>
          <w:p w14:paraId="50661EC8" w14:textId="77777777" w:rsidR="005D592B" w:rsidRDefault="00000000">
            <w:pPr>
              <w:spacing w:after="252" w:line="259" w:lineRule="auto"/>
              <w:ind w:left="720" w:right="0" w:firstLine="0"/>
            </w:pPr>
            <w:r>
              <w:t xml:space="preserve">Historias de usuario ordenadas por </w:t>
            </w:r>
          </w:p>
          <w:p w14:paraId="78B7B472" w14:textId="77777777" w:rsidR="005D592B" w:rsidRDefault="00000000">
            <w:pPr>
              <w:spacing w:after="0" w:line="259" w:lineRule="auto"/>
              <w:ind w:left="0" w:right="0" w:firstLine="0"/>
            </w:pPr>
            <w:r>
              <w:t xml:space="preserve">valor de negocio en cada módulo </w:t>
            </w:r>
          </w:p>
        </w:tc>
      </w:tr>
      <w:tr w:rsidR="005D592B" w14:paraId="6AAEE9A1" w14:textId="77777777">
        <w:trPr>
          <w:trHeight w:val="1276"/>
        </w:trPr>
        <w:tc>
          <w:tcPr>
            <w:tcW w:w="4679" w:type="dxa"/>
            <w:tcBorders>
              <w:top w:val="single" w:sz="33" w:space="0" w:color="FFFFFF"/>
              <w:left w:val="single" w:sz="4" w:space="0" w:color="000000"/>
              <w:bottom w:val="single" w:sz="4" w:space="0" w:color="000000"/>
              <w:right w:val="single" w:sz="4" w:space="0" w:color="000000"/>
            </w:tcBorders>
          </w:tcPr>
          <w:p w14:paraId="2030D57F" w14:textId="77777777" w:rsidR="005D592B" w:rsidRDefault="00000000">
            <w:pPr>
              <w:spacing w:after="0" w:line="259" w:lineRule="auto"/>
              <w:ind w:left="719" w:right="0" w:firstLine="0"/>
            </w:pPr>
            <w:r>
              <w:lastRenderedPageBreak/>
              <w:t xml:space="preserve">Tablero Kanban (Kanban) </w:t>
            </w:r>
          </w:p>
        </w:tc>
        <w:tc>
          <w:tcPr>
            <w:tcW w:w="4680" w:type="dxa"/>
            <w:tcBorders>
              <w:top w:val="single" w:sz="33" w:space="0" w:color="FFFFFF"/>
              <w:left w:val="single" w:sz="4" w:space="0" w:color="000000"/>
              <w:bottom w:val="single" w:sz="4" w:space="0" w:color="000000"/>
              <w:right w:val="single" w:sz="4" w:space="0" w:color="000000"/>
            </w:tcBorders>
          </w:tcPr>
          <w:p w14:paraId="0C7B2322" w14:textId="77777777" w:rsidR="005D592B" w:rsidRDefault="00000000">
            <w:pPr>
              <w:spacing w:after="252" w:line="259" w:lineRule="auto"/>
              <w:ind w:left="0" w:right="60" w:firstLine="0"/>
              <w:jc w:val="right"/>
            </w:pPr>
            <w:r>
              <w:t xml:space="preserve">Visualización del estado de tareas: Por </w:t>
            </w:r>
          </w:p>
          <w:p w14:paraId="6AFF9974" w14:textId="77777777" w:rsidR="005D592B" w:rsidRDefault="00000000">
            <w:pPr>
              <w:spacing w:after="0" w:line="259" w:lineRule="auto"/>
              <w:ind w:left="0" w:right="0" w:firstLine="0"/>
            </w:pPr>
            <w:r>
              <w:t xml:space="preserve">hacer / En progreso / En revisión / Hecho </w:t>
            </w:r>
          </w:p>
        </w:tc>
      </w:tr>
      <w:tr w:rsidR="005D592B" w14:paraId="38B6B104" w14:textId="77777777">
        <w:trPr>
          <w:trHeight w:val="1271"/>
        </w:trPr>
        <w:tc>
          <w:tcPr>
            <w:tcW w:w="4679" w:type="dxa"/>
            <w:tcBorders>
              <w:top w:val="single" w:sz="4" w:space="0" w:color="000000"/>
              <w:left w:val="single" w:sz="4" w:space="0" w:color="000000"/>
              <w:bottom w:val="single" w:sz="33" w:space="0" w:color="FFFFFF"/>
              <w:right w:val="single" w:sz="4" w:space="0" w:color="000000"/>
            </w:tcBorders>
            <w:shd w:val="clear" w:color="auto" w:fill="F5F5F5"/>
          </w:tcPr>
          <w:p w14:paraId="5345B44E" w14:textId="77777777" w:rsidR="005D592B" w:rsidRDefault="00000000">
            <w:pPr>
              <w:spacing w:after="0" w:line="259" w:lineRule="auto"/>
              <w:ind w:left="719" w:right="0" w:firstLine="0"/>
            </w:pPr>
            <w:r>
              <w:t xml:space="preserve">Límites WIP (Kanban) </w:t>
            </w:r>
          </w:p>
        </w:tc>
        <w:tc>
          <w:tcPr>
            <w:tcW w:w="4680" w:type="dxa"/>
            <w:tcBorders>
              <w:top w:val="single" w:sz="4" w:space="0" w:color="000000"/>
              <w:left w:val="single" w:sz="4" w:space="0" w:color="000000"/>
              <w:bottom w:val="single" w:sz="33" w:space="0" w:color="FFFFFF"/>
              <w:right w:val="single" w:sz="4" w:space="0" w:color="000000"/>
            </w:tcBorders>
            <w:shd w:val="clear" w:color="auto" w:fill="F5F5F5"/>
          </w:tcPr>
          <w:p w14:paraId="342306FA" w14:textId="77777777" w:rsidR="005D592B" w:rsidRDefault="00000000">
            <w:pPr>
              <w:spacing w:after="252" w:line="259" w:lineRule="auto"/>
              <w:ind w:left="720" w:right="0" w:firstLine="0"/>
            </w:pPr>
            <w:r>
              <w:t xml:space="preserve">Control del trabajo en progreso para </w:t>
            </w:r>
          </w:p>
          <w:p w14:paraId="3ECF7B37" w14:textId="77777777" w:rsidR="005D592B" w:rsidRDefault="00000000">
            <w:pPr>
              <w:spacing w:after="0" w:line="259" w:lineRule="auto"/>
              <w:ind w:left="0" w:right="0" w:firstLine="0"/>
            </w:pPr>
            <w:r>
              <w:t xml:space="preserve">evitar sobrecarga y mantener flujo constante </w:t>
            </w:r>
          </w:p>
        </w:tc>
      </w:tr>
      <w:tr w:rsidR="005D592B" w14:paraId="61F64DC3" w14:textId="77777777">
        <w:trPr>
          <w:trHeight w:val="1307"/>
        </w:trPr>
        <w:tc>
          <w:tcPr>
            <w:tcW w:w="4679" w:type="dxa"/>
            <w:tcBorders>
              <w:top w:val="single" w:sz="33" w:space="0" w:color="FFFFFF"/>
              <w:left w:val="single" w:sz="4" w:space="0" w:color="000000"/>
              <w:bottom w:val="single" w:sz="33" w:space="0" w:color="F5F5F5"/>
              <w:right w:val="single" w:sz="4" w:space="0" w:color="000000"/>
            </w:tcBorders>
          </w:tcPr>
          <w:p w14:paraId="53B1BD98" w14:textId="77777777" w:rsidR="005D592B" w:rsidRDefault="00000000">
            <w:pPr>
              <w:spacing w:after="0" w:line="259" w:lineRule="auto"/>
              <w:ind w:left="719" w:right="0" w:firstLine="0"/>
            </w:pPr>
            <w:r>
              <w:t xml:space="preserve">Retrospectivas (Scrum) </w:t>
            </w:r>
          </w:p>
        </w:tc>
        <w:tc>
          <w:tcPr>
            <w:tcW w:w="4680" w:type="dxa"/>
            <w:tcBorders>
              <w:top w:val="single" w:sz="33" w:space="0" w:color="FFFFFF"/>
              <w:left w:val="single" w:sz="4" w:space="0" w:color="000000"/>
              <w:bottom w:val="single" w:sz="33" w:space="0" w:color="F5F5F5"/>
              <w:right w:val="single" w:sz="4" w:space="0" w:color="000000"/>
            </w:tcBorders>
          </w:tcPr>
          <w:p w14:paraId="64C35392" w14:textId="77777777" w:rsidR="005D592B" w:rsidRDefault="00000000">
            <w:pPr>
              <w:spacing w:after="252" w:line="259" w:lineRule="auto"/>
              <w:ind w:left="720" w:right="0" w:firstLine="0"/>
            </w:pPr>
            <w:r>
              <w:t xml:space="preserve">Reuniones al final de cada sprint para </w:t>
            </w:r>
          </w:p>
          <w:p w14:paraId="346A02B3" w14:textId="77777777" w:rsidR="005D592B" w:rsidRDefault="00000000">
            <w:pPr>
              <w:spacing w:after="0" w:line="259" w:lineRule="auto"/>
              <w:ind w:left="0" w:right="0" w:firstLine="0"/>
            </w:pPr>
            <w:r>
              <w:t xml:space="preserve">identificar mejoras en el proceso </w:t>
            </w:r>
          </w:p>
        </w:tc>
      </w:tr>
      <w:tr w:rsidR="005D592B" w14:paraId="2C27C767" w14:textId="77777777">
        <w:trPr>
          <w:trHeight w:val="1210"/>
        </w:trPr>
        <w:tc>
          <w:tcPr>
            <w:tcW w:w="4679" w:type="dxa"/>
            <w:tcBorders>
              <w:top w:val="single" w:sz="33" w:space="0" w:color="F5F5F5"/>
              <w:left w:val="single" w:sz="4" w:space="0" w:color="000000"/>
              <w:bottom w:val="single" w:sz="4" w:space="0" w:color="000000"/>
              <w:right w:val="single" w:sz="4" w:space="0" w:color="000000"/>
            </w:tcBorders>
            <w:shd w:val="clear" w:color="auto" w:fill="F5F5F5"/>
          </w:tcPr>
          <w:p w14:paraId="41122FA5" w14:textId="77777777" w:rsidR="005D592B" w:rsidRDefault="00000000">
            <w:pPr>
              <w:spacing w:after="0" w:line="259" w:lineRule="auto"/>
              <w:ind w:left="719" w:right="0" w:firstLine="0"/>
            </w:pPr>
            <w:r>
              <w:t xml:space="preserve">Code Reviews </w:t>
            </w:r>
          </w:p>
        </w:tc>
        <w:tc>
          <w:tcPr>
            <w:tcW w:w="4680" w:type="dxa"/>
            <w:tcBorders>
              <w:top w:val="single" w:sz="33" w:space="0" w:color="F5F5F5"/>
              <w:left w:val="single" w:sz="4" w:space="0" w:color="000000"/>
              <w:bottom w:val="single" w:sz="4" w:space="0" w:color="000000"/>
              <w:right w:val="single" w:sz="4" w:space="0" w:color="000000"/>
            </w:tcBorders>
            <w:shd w:val="clear" w:color="auto" w:fill="F5F5F5"/>
          </w:tcPr>
          <w:p w14:paraId="71BAA5CE" w14:textId="77777777" w:rsidR="005D592B" w:rsidRDefault="00000000">
            <w:pPr>
              <w:spacing w:after="252" w:line="259" w:lineRule="auto"/>
              <w:ind w:left="720" w:right="0" w:firstLine="0"/>
            </w:pPr>
            <w:r>
              <w:t xml:space="preserve">Revisión de código entre sprints para </w:t>
            </w:r>
          </w:p>
          <w:p w14:paraId="2077BA03" w14:textId="77777777" w:rsidR="005D592B" w:rsidRDefault="00000000">
            <w:pPr>
              <w:spacing w:after="0" w:line="259" w:lineRule="auto"/>
              <w:ind w:left="0" w:right="0" w:firstLine="0"/>
            </w:pPr>
            <w:r>
              <w:t xml:space="preserve">garantizar calidad y estándares </w:t>
            </w:r>
          </w:p>
        </w:tc>
      </w:tr>
    </w:tbl>
    <w:p w14:paraId="0D198ABF" w14:textId="77777777" w:rsidR="005D592B" w:rsidRDefault="00000000">
      <w:pPr>
        <w:spacing w:line="477" w:lineRule="auto"/>
        <w:ind w:left="-15" w:right="776" w:firstLine="720"/>
      </w:pPr>
      <w:r>
        <w:t xml:space="preserve">Tabla 2. La tabla presenta los principales elementos de las metodologías ágiles aplicadas en el proyecto, específicamente Scrum y Kanban. Estas prácticas permiten organizar el trabajo, mejorar el seguimiento de tareas y optimizar el desarrollo del sistema. </w:t>
      </w:r>
    </w:p>
    <w:p w14:paraId="27EC6A13" w14:textId="77777777" w:rsidR="005D592B" w:rsidRDefault="00000000">
      <w:pPr>
        <w:spacing w:after="406"/>
        <w:ind w:left="730" w:right="776"/>
      </w:pPr>
      <w:r>
        <w:t xml:space="preserve">Fuente: Elaboración propia </w:t>
      </w:r>
    </w:p>
    <w:p w14:paraId="33AE2695" w14:textId="77777777" w:rsidR="005D592B" w:rsidRDefault="00000000">
      <w:pPr>
        <w:pStyle w:val="Ttulo2"/>
        <w:spacing w:after="177"/>
        <w:ind w:left="-5"/>
      </w:pPr>
      <w:bookmarkStart w:id="11" w:name="_Toc49037"/>
      <w:r>
        <w:t xml:space="preserve">Stack Tecnológico </w:t>
      </w:r>
      <w:bookmarkEnd w:id="11"/>
    </w:p>
    <w:p w14:paraId="3B0AE723" w14:textId="77777777" w:rsidR="005D592B" w:rsidRDefault="00000000">
      <w:pPr>
        <w:pStyle w:val="Ttulo3"/>
        <w:ind w:left="-5"/>
      </w:pPr>
      <w:bookmarkStart w:id="12" w:name="_Toc49038"/>
      <w:r>
        <w:t xml:space="preserve">Tabla 3  </w:t>
      </w:r>
      <w:bookmarkEnd w:id="12"/>
    </w:p>
    <w:p w14:paraId="2C520EB8" w14:textId="77777777" w:rsidR="005D592B" w:rsidRDefault="00000000">
      <w:pPr>
        <w:spacing w:after="0" w:line="259" w:lineRule="auto"/>
        <w:ind w:left="715" w:right="0"/>
      </w:pPr>
      <w:r>
        <w:rPr>
          <w:i/>
        </w:rPr>
        <w:t xml:space="preserve">Arquitectura Tecnológica del Proyecto </w:t>
      </w:r>
    </w:p>
    <w:tbl>
      <w:tblPr>
        <w:tblStyle w:val="TableGrid"/>
        <w:tblW w:w="9462" w:type="dxa"/>
        <w:tblInd w:w="6" w:type="dxa"/>
        <w:tblBorders>
          <w:bottom w:val="single" w:sz="4" w:space="0" w:color="000000"/>
        </w:tblBorders>
        <w:tblCellMar>
          <w:top w:w="111" w:type="dxa"/>
          <w:left w:w="120" w:type="dxa"/>
          <w:right w:w="164" w:type="dxa"/>
        </w:tblCellMar>
        <w:tblLook w:val="04A0" w:firstRow="1" w:lastRow="0" w:firstColumn="1" w:lastColumn="0" w:noHBand="0" w:noVBand="1"/>
      </w:tblPr>
      <w:tblGrid>
        <w:gridCol w:w="4732"/>
        <w:gridCol w:w="4730"/>
      </w:tblGrid>
      <w:tr w:rsidR="005D592B" w14:paraId="4802EB96" w14:textId="77777777" w:rsidTr="002152C6">
        <w:trPr>
          <w:trHeight w:val="721"/>
        </w:trPr>
        <w:tc>
          <w:tcPr>
            <w:tcW w:w="4732" w:type="dxa"/>
            <w:shd w:val="clear" w:color="auto" w:fill="1F3864"/>
          </w:tcPr>
          <w:p w14:paraId="630B7CFD" w14:textId="77777777" w:rsidR="005D592B" w:rsidRDefault="00000000">
            <w:pPr>
              <w:spacing w:after="0" w:line="259" w:lineRule="auto"/>
              <w:ind w:left="719" w:right="0" w:firstLine="0"/>
            </w:pPr>
            <w:r>
              <w:rPr>
                <w:b/>
                <w:color w:val="FFFFFF"/>
              </w:rPr>
              <w:t>Componente</w:t>
            </w:r>
            <w:r>
              <w:rPr>
                <w:color w:val="FFFFFF"/>
              </w:rPr>
              <w:t xml:space="preserve"> </w:t>
            </w:r>
          </w:p>
        </w:tc>
        <w:tc>
          <w:tcPr>
            <w:tcW w:w="4730" w:type="dxa"/>
            <w:shd w:val="clear" w:color="auto" w:fill="1F3864"/>
          </w:tcPr>
          <w:p w14:paraId="4AC6CF13" w14:textId="77777777" w:rsidR="005D592B" w:rsidRDefault="00000000">
            <w:pPr>
              <w:spacing w:after="0" w:line="259" w:lineRule="auto"/>
              <w:ind w:left="720" w:right="0" w:firstLine="0"/>
            </w:pPr>
            <w:r>
              <w:rPr>
                <w:b/>
                <w:color w:val="FFFFFF"/>
              </w:rPr>
              <w:t>Tecnología / Herramienta</w:t>
            </w:r>
            <w:r>
              <w:rPr>
                <w:color w:val="FFFFFF"/>
              </w:rPr>
              <w:t xml:space="preserve"> </w:t>
            </w:r>
          </w:p>
        </w:tc>
      </w:tr>
      <w:tr w:rsidR="005D592B" w14:paraId="46929820" w14:textId="77777777" w:rsidTr="002152C6">
        <w:trPr>
          <w:trHeight w:val="724"/>
        </w:trPr>
        <w:tc>
          <w:tcPr>
            <w:tcW w:w="4732" w:type="dxa"/>
          </w:tcPr>
          <w:p w14:paraId="3314B19C" w14:textId="77777777" w:rsidR="005D592B" w:rsidRDefault="00000000">
            <w:pPr>
              <w:spacing w:after="0" w:line="259" w:lineRule="auto"/>
              <w:ind w:left="719" w:right="0" w:firstLine="0"/>
            </w:pPr>
            <w:r>
              <w:t xml:space="preserve">Lenguaje de programación </w:t>
            </w:r>
          </w:p>
        </w:tc>
        <w:tc>
          <w:tcPr>
            <w:tcW w:w="4730" w:type="dxa"/>
          </w:tcPr>
          <w:p w14:paraId="3BEE7887" w14:textId="77777777" w:rsidR="005D592B" w:rsidRDefault="00000000">
            <w:pPr>
              <w:spacing w:after="0" w:line="259" w:lineRule="auto"/>
              <w:ind w:left="720" w:right="0" w:firstLine="0"/>
            </w:pPr>
            <w:r>
              <w:t xml:space="preserve">Python </w:t>
            </w:r>
          </w:p>
        </w:tc>
      </w:tr>
      <w:tr w:rsidR="005D592B" w14:paraId="52CE63D9" w14:textId="77777777" w:rsidTr="002152C6">
        <w:trPr>
          <w:trHeight w:val="719"/>
        </w:trPr>
        <w:tc>
          <w:tcPr>
            <w:tcW w:w="4732" w:type="dxa"/>
            <w:shd w:val="clear" w:color="auto" w:fill="F5F5F5"/>
          </w:tcPr>
          <w:p w14:paraId="00E2EF9A" w14:textId="77777777" w:rsidR="005D592B" w:rsidRDefault="00000000">
            <w:pPr>
              <w:spacing w:after="0" w:line="259" w:lineRule="auto"/>
              <w:ind w:left="719" w:right="0" w:firstLine="0"/>
            </w:pPr>
            <w:r>
              <w:t xml:space="preserve">Base de datos </w:t>
            </w:r>
          </w:p>
        </w:tc>
        <w:tc>
          <w:tcPr>
            <w:tcW w:w="4730" w:type="dxa"/>
            <w:shd w:val="clear" w:color="auto" w:fill="F5F5F5"/>
          </w:tcPr>
          <w:p w14:paraId="1D0E909C" w14:textId="77777777" w:rsidR="005D592B" w:rsidRDefault="00000000">
            <w:pPr>
              <w:spacing w:after="0" w:line="259" w:lineRule="auto"/>
              <w:ind w:left="720" w:right="0" w:firstLine="0"/>
            </w:pPr>
            <w:r>
              <w:t xml:space="preserve">MySQL  </w:t>
            </w:r>
          </w:p>
        </w:tc>
      </w:tr>
      <w:tr w:rsidR="005D592B" w14:paraId="557AE080" w14:textId="77777777" w:rsidTr="002152C6">
        <w:trPr>
          <w:trHeight w:val="1307"/>
        </w:trPr>
        <w:tc>
          <w:tcPr>
            <w:tcW w:w="4732" w:type="dxa"/>
          </w:tcPr>
          <w:p w14:paraId="52D9637F" w14:textId="77777777" w:rsidR="005D592B" w:rsidRDefault="00000000">
            <w:pPr>
              <w:spacing w:after="0" w:line="259" w:lineRule="auto"/>
              <w:ind w:left="719" w:right="0" w:firstLine="0"/>
            </w:pPr>
            <w:r>
              <w:lastRenderedPageBreak/>
              <w:t xml:space="preserve">Tipo de aplicación </w:t>
            </w:r>
          </w:p>
        </w:tc>
        <w:tc>
          <w:tcPr>
            <w:tcW w:w="4730" w:type="dxa"/>
          </w:tcPr>
          <w:p w14:paraId="78CAD141" w14:textId="77777777" w:rsidR="005D592B" w:rsidRDefault="00000000">
            <w:pPr>
              <w:spacing w:after="252" w:line="259" w:lineRule="auto"/>
              <w:ind w:left="0" w:right="60" w:firstLine="0"/>
              <w:jc w:val="right"/>
            </w:pPr>
            <w:r>
              <w:t xml:space="preserve">Web + Móvil (aplicación responsive y </w:t>
            </w:r>
          </w:p>
          <w:p w14:paraId="17CAADD1" w14:textId="77777777" w:rsidR="005D592B" w:rsidRDefault="00000000">
            <w:pPr>
              <w:spacing w:after="0" w:line="259" w:lineRule="auto"/>
              <w:ind w:left="0" w:right="0" w:firstLine="0"/>
            </w:pPr>
            <w:r>
              <w:t xml:space="preserve">componentes móviles) </w:t>
            </w:r>
          </w:p>
        </w:tc>
      </w:tr>
      <w:tr w:rsidR="005D592B" w14:paraId="3B16E01F" w14:textId="77777777" w:rsidTr="002152C6">
        <w:trPr>
          <w:trHeight w:val="1242"/>
        </w:trPr>
        <w:tc>
          <w:tcPr>
            <w:tcW w:w="4732" w:type="dxa"/>
            <w:shd w:val="clear" w:color="auto" w:fill="F5F5F5"/>
          </w:tcPr>
          <w:p w14:paraId="66036377" w14:textId="77777777" w:rsidR="005D592B" w:rsidRDefault="00000000">
            <w:pPr>
              <w:spacing w:after="0" w:line="259" w:lineRule="auto"/>
              <w:ind w:left="719" w:right="0" w:firstLine="0"/>
            </w:pPr>
            <w:r>
              <w:t xml:space="preserve">Gestión de versiones </w:t>
            </w:r>
          </w:p>
        </w:tc>
        <w:tc>
          <w:tcPr>
            <w:tcW w:w="4730" w:type="dxa"/>
            <w:shd w:val="clear" w:color="auto" w:fill="F5F5F5"/>
          </w:tcPr>
          <w:p w14:paraId="2B0BCBAF" w14:textId="77777777" w:rsidR="005D592B" w:rsidRDefault="00000000">
            <w:pPr>
              <w:spacing w:after="252" w:line="259" w:lineRule="auto"/>
              <w:ind w:left="720" w:right="0" w:firstLine="0"/>
            </w:pPr>
            <w:r>
              <w:t xml:space="preserve">Control de versiones con seguimiento </w:t>
            </w:r>
          </w:p>
          <w:p w14:paraId="7E91D149" w14:textId="77777777" w:rsidR="005D592B" w:rsidRDefault="00000000">
            <w:pPr>
              <w:spacing w:after="0" w:line="259" w:lineRule="auto"/>
              <w:ind w:left="0" w:right="0" w:firstLine="0"/>
            </w:pPr>
            <w:r>
              <w:t xml:space="preserve">de cambios </w:t>
            </w:r>
          </w:p>
        </w:tc>
      </w:tr>
      <w:tr w:rsidR="005D592B" w14:paraId="1E2388BF" w14:textId="77777777" w:rsidTr="002152C6">
        <w:trPr>
          <w:trHeight w:val="724"/>
        </w:trPr>
        <w:tc>
          <w:tcPr>
            <w:tcW w:w="4732" w:type="dxa"/>
          </w:tcPr>
          <w:p w14:paraId="77A0CFD0" w14:textId="77777777" w:rsidR="005D592B" w:rsidRDefault="00000000">
            <w:pPr>
              <w:spacing w:after="0" w:line="259" w:lineRule="auto"/>
              <w:ind w:left="719" w:right="0" w:firstLine="0"/>
            </w:pPr>
            <w:r>
              <w:t xml:space="preserve">Herramienta de seguimiento </w:t>
            </w:r>
          </w:p>
        </w:tc>
        <w:tc>
          <w:tcPr>
            <w:tcW w:w="4730" w:type="dxa"/>
          </w:tcPr>
          <w:p w14:paraId="6F51547F" w14:textId="0790A7B5" w:rsidR="005D592B" w:rsidRDefault="002152C6">
            <w:pPr>
              <w:spacing w:after="0" w:line="259" w:lineRule="auto"/>
              <w:ind w:left="720" w:right="0" w:firstLine="0"/>
            </w:pPr>
            <w:r>
              <w:t xml:space="preserve">Modulo </w:t>
            </w:r>
            <w:r w:rsidR="00A011DC">
              <w:t>Control documental y modulo exámenes médicos</w:t>
            </w:r>
            <w:r w:rsidR="00000000">
              <w:t xml:space="preserve"> (desarrollo propio) </w:t>
            </w:r>
          </w:p>
        </w:tc>
      </w:tr>
      <w:tr w:rsidR="005D592B" w14:paraId="2C54D14B" w14:textId="77777777" w:rsidTr="002152C6">
        <w:trPr>
          <w:trHeight w:val="1273"/>
        </w:trPr>
        <w:tc>
          <w:tcPr>
            <w:tcW w:w="4732" w:type="dxa"/>
            <w:shd w:val="clear" w:color="auto" w:fill="F5F5F5"/>
          </w:tcPr>
          <w:p w14:paraId="5441BD8F" w14:textId="77777777" w:rsidR="005D592B" w:rsidRDefault="00000000">
            <w:pPr>
              <w:spacing w:after="0" w:line="259" w:lineRule="auto"/>
              <w:ind w:left="719" w:right="0" w:firstLine="0"/>
            </w:pPr>
            <w:r>
              <w:t xml:space="preserve">Modelado de base de datos </w:t>
            </w:r>
          </w:p>
        </w:tc>
        <w:tc>
          <w:tcPr>
            <w:tcW w:w="4730" w:type="dxa"/>
            <w:shd w:val="clear" w:color="auto" w:fill="F5F5F5"/>
          </w:tcPr>
          <w:p w14:paraId="7911FD4C" w14:textId="77777777" w:rsidR="005D592B" w:rsidRDefault="00000000">
            <w:pPr>
              <w:spacing w:after="252" w:line="259" w:lineRule="auto"/>
              <w:ind w:left="0" w:right="8" w:firstLine="0"/>
              <w:jc w:val="center"/>
            </w:pPr>
            <w:r>
              <w:t xml:space="preserve">Esquemas entidad-relación con </w:t>
            </w:r>
          </w:p>
          <w:p w14:paraId="422F5175" w14:textId="77777777" w:rsidR="005D592B" w:rsidRDefault="00000000">
            <w:pPr>
              <w:spacing w:after="0" w:line="259" w:lineRule="auto"/>
              <w:ind w:left="0" w:right="0" w:firstLine="0"/>
            </w:pPr>
            <w:r>
              <w:t xml:space="preserve">normalización </w:t>
            </w:r>
          </w:p>
        </w:tc>
      </w:tr>
      <w:tr w:rsidR="005D592B" w14:paraId="7453DD22" w14:textId="77777777" w:rsidTr="002152C6">
        <w:trPr>
          <w:trHeight w:val="1275"/>
        </w:trPr>
        <w:tc>
          <w:tcPr>
            <w:tcW w:w="4732" w:type="dxa"/>
          </w:tcPr>
          <w:p w14:paraId="4CEDF147" w14:textId="77777777" w:rsidR="005D592B" w:rsidRDefault="00000000">
            <w:pPr>
              <w:spacing w:after="0" w:line="259" w:lineRule="auto"/>
              <w:ind w:left="719" w:right="0" w:firstLine="0"/>
            </w:pPr>
            <w:r>
              <w:t xml:space="preserve">Pruebas </w:t>
            </w:r>
          </w:p>
        </w:tc>
        <w:tc>
          <w:tcPr>
            <w:tcW w:w="4730" w:type="dxa"/>
          </w:tcPr>
          <w:p w14:paraId="5F4E1220" w14:textId="77777777" w:rsidR="005D592B" w:rsidRDefault="00000000">
            <w:pPr>
              <w:spacing w:after="252" w:line="259" w:lineRule="auto"/>
              <w:ind w:left="720" w:right="0" w:firstLine="0"/>
            </w:pPr>
            <w:r>
              <w:t xml:space="preserve">Pruebas unitarias, de integración, </w:t>
            </w:r>
          </w:p>
          <w:p w14:paraId="511A2D97" w14:textId="77777777" w:rsidR="005D592B" w:rsidRDefault="00000000">
            <w:pPr>
              <w:spacing w:after="0" w:line="259" w:lineRule="auto"/>
              <w:ind w:left="0" w:right="0" w:firstLine="0"/>
            </w:pPr>
            <w:r>
              <w:t xml:space="preserve">rendimiento y seguridad </w:t>
            </w:r>
          </w:p>
        </w:tc>
      </w:tr>
      <w:tr w:rsidR="005D592B" w14:paraId="0C78E7A1" w14:textId="77777777" w:rsidTr="002152C6">
        <w:trPr>
          <w:trHeight w:val="1211"/>
        </w:trPr>
        <w:tc>
          <w:tcPr>
            <w:tcW w:w="4732" w:type="dxa"/>
            <w:shd w:val="clear" w:color="auto" w:fill="F5F5F5"/>
          </w:tcPr>
          <w:p w14:paraId="5057550A" w14:textId="77777777" w:rsidR="005D592B" w:rsidRDefault="00000000">
            <w:pPr>
              <w:spacing w:after="0" w:line="259" w:lineRule="auto"/>
              <w:ind w:left="719" w:right="0" w:firstLine="0"/>
            </w:pPr>
            <w:r>
              <w:t xml:space="preserve">Documentación </w:t>
            </w:r>
          </w:p>
        </w:tc>
        <w:tc>
          <w:tcPr>
            <w:tcW w:w="4730" w:type="dxa"/>
            <w:shd w:val="clear" w:color="auto" w:fill="F5F5F5"/>
          </w:tcPr>
          <w:p w14:paraId="41664BDB" w14:textId="77777777" w:rsidR="005D592B" w:rsidRDefault="00000000">
            <w:pPr>
              <w:spacing w:after="0" w:line="259" w:lineRule="auto"/>
              <w:ind w:left="0" w:right="0" w:firstLine="720"/>
              <w:jc w:val="both"/>
            </w:pPr>
            <w:r>
              <w:t xml:space="preserve">Manuales técnicos y de usuario por módulo </w:t>
            </w:r>
          </w:p>
        </w:tc>
      </w:tr>
    </w:tbl>
    <w:p w14:paraId="155AC184" w14:textId="77777777" w:rsidR="005D592B" w:rsidRDefault="00000000">
      <w:pPr>
        <w:spacing w:line="476" w:lineRule="auto"/>
        <w:ind w:left="-15" w:right="776" w:firstLine="720"/>
      </w:pPr>
      <w:r>
        <w:t>Tabla 3.</w:t>
      </w:r>
      <w:r>
        <w:rPr>
          <w:b/>
        </w:rPr>
        <w:t xml:space="preserve"> </w:t>
      </w:r>
      <w:r>
        <w:t xml:space="preserve">La tabla presenta las principales tecnologías, herramientas y componentes utilizados en el desarrollo. Estos elementos permiten garantizar una solución estructurada, escalable y adecuada para la gestión eficiente de los procesos. </w:t>
      </w:r>
    </w:p>
    <w:p w14:paraId="55BE9701" w14:textId="77777777" w:rsidR="005D592B" w:rsidRDefault="00000000">
      <w:pPr>
        <w:spacing w:after="246"/>
        <w:ind w:left="730" w:right="776"/>
      </w:pPr>
      <w:r>
        <w:t xml:space="preserve">Fuete: Elaboración propia. </w:t>
      </w:r>
    </w:p>
    <w:p w14:paraId="0BB3E818" w14:textId="77777777" w:rsidR="005D592B" w:rsidRDefault="00000000">
      <w:pPr>
        <w:spacing w:after="180" w:line="259" w:lineRule="auto"/>
        <w:ind w:left="0" w:right="0" w:firstLine="0"/>
      </w:pPr>
      <w:r>
        <w:t xml:space="preserve"> </w:t>
      </w:r>
    </w:p>
    <w:p w14:paraId="0FDB9552" w14:textId="77777777" w:rsidR="005D592B" w:rsidRDefault="00000000">
      <w:pPr>
        <w:pStyle w:val="Ttulo2"/>
        <w:ind w:left="-5"/>
      </w:pPr>
      <w:bookmarkStart w:id="13" w:name="_Toc49039"/>
      <w:r>
        <w:t xml:space="preserve">Fases del Proceso de Desarrollo </w:t>
      </w:r>
      <w:bookmarkEnd w:id="13"/>
    </w:p>
    <w:p w14:paraId="75FC31E5" w14:textId="77777777" w:rsidR="005D592B" w:rsidRDefault="00000000">
      <w:pPr>
        <w:spacing w:after="161" w:line="476" w:lineRule="auto"/>
        <w:ind w:left="-15" w:right="776" w:firstLine="720"/>
      </w:pPr>
      <w:r>
        <w:t xml:space="preserve">Cada módulo del sistema siguió un ciclo de vida estructurado en cinco fases, coherente con la metodología Scrumban adoptada: </w:t>
      </w:r>
    </w:p>
    <w:p w14:paraId="6713067D" w14:textId="77777777" w:rsidR="005D592B" w:rsidRDefault="00000000">
      <w:pPr>
        <w:pStyle w:val="Ttulo3"/>
        <w:ind w:left="-5"/>
      </w:pPr>
      <w:bookmarkStart w:id="14" w:name="_Toc49040"/>
      <w:r>
        <w:t xml:space="preserve">Tabla 4 </w:t>
      </w:r>
      <w:bookmarkEnd w:id="14"/>
    </w:p>
    <w:p w14:paraId="5FECE39E" w14:textId="77777777" w:rsidR="005D592B" w:rsidRDefault="00000000">
      <w:pPr>
        <w:spacing w:after="252" w:line="259" w:lineRule="auto"/>
        <w:ind w:left="715" w:right="0"/>
      </w:pPr>
      <w:r>
        <w:rPr>
          <w:i/>
        </w:rPr>
        <w:t xml:space="preserve">Fases del Desarrollo del Proyecto </w:t>
      </w:r>
    </w:p>
    <w:p w14:paraId="1DE5080E" w14:textId="77777777" w:rsidR="005D592B" w:rsidRDefault="00000000">
      <w:pPr>
        <w:spacing w:after="13" w:line="259" w:lineRule="auto"/>
        <w:ind w:left="0" w:right="0" w:firstLine="0"/>
      </w:pPr>
      <w:r>
        <w:rPr>
          <w:i/>
        </w:rPr>
        <w:lastRenderedPageBreak/>
        <w:t xml:space="preserve"> </w:t>
      </w:r>
    </w:p>
    <w:tbl>
      <w:tblPr>
        <w:tblStyle w:val="TableGrid"/>
        <w:tblW w:w="9359" w:type="dxa"/>
        <w:tblInd w:w="6" w:type="dxa"/>
        <w:tblCellMar>
          <w:top w:w="112" w:type="dxa"/>
          <w:left w:w="78" w:type="dxa"/>
          <w:right w:w="21" w:type="dxa"/>
        </w:tblCellMar>
        <w:tblLook w:val="04A0" w:firstRow="1" w:lastRow="0" w:firstColumn="1" w:lastColumn="0" w:noHBand="0" w:noVBand="1"/>
      </w:tblPr>
      <w:tblGrid>
        <w:gridCol w:w="1859"/>
        <w:gridCol w:w="2787"/>
        <w:gridCol w:w="2261"/>
        <w:gridCol w:w="2452"/>
      </w:tblGrid>
      <w:tr w:rsidR="005D592B" w14:paraId="2F50B84E" w14:textId="77777777">
        <w:trPr>
          <w:trHeight w:val="1243"/>
        </w:trPr>
        <w:tc>
          <w:tcPr>
            <w:tcW w:w="1859" w:type="dxa"/>
            <w:tcBorders>
              <w:top w:val="single" w:sz="4" w:space="0" w:color="000000"/>
              <w:left w:val="single" w:sz="4" w:space="0" w:color="000000"/>
              <w:bottom w:val="single" w:sz="4" w:space="0" w:color="000000"/>
              <w:right w:val="single" w:sz="4" w:space="0" w:color="000000"/>
            </w:tcBorders>
            <w:shd w:val="clear" w:color="auto" w:fill="1F3864"/>
          </w:tcPr>
          <w:p w14:paraId="7672CAE3" w14:textId="77777777" w:rsidR="005D592B" w:rsidRDefault="00000000">
            <w:pPr>
              <w:spacing w:after="0" w:line="259" w:lineRule="auto"/>
              <w:ind w:left="154" w:right="0" w:firstLine="0"/>
              <w:jc w:val="center"/>
            </w:pPr>
            <w:r>
              <w:rPr>
                <w:b/>
                <w:color w:val="FFFFFF"/>
              </w:rPr>
              <w:t>Fase</w:t>
            </w:r>
            <w:r>
              <w:rPr>
                <w:color w:val="FFFFFF"/>
              </w:rPr>
              <w:t xml:space="preserve"> </w:t>
            </w:r>
          </w:p>
        </w:tc>
        <w:tc>
          <w:tcPr>
            <w:tcW w:w="2787" w:type="dxa"/>
            <w:tcBorders>
              <w:top w:val="single" w:sz="4" w:space="0" w:color="000000"/>
              <w:left w:val="single" w:sz="4" w:space="0" w:color="000000"/>
              <w:bottom w:val="single" w:sz="4" w:space="0" w:color="000000"/>
              <w:right w:val="single" w:sz="4" w:space="0" w:color="000000"/>
            </w:tcBorders>
            <w:shd w:val="clear" w:color="auto" w:fill="1F3864"/>
          </w:tcPr>
          <w:p w14:paraId="2CDE6372" w14:textId="77777777" w:rsidR="005D592B" w:rsidRDefault="00000000">
            <w:pPr>
              <w:spacing w:after="255" w:line="259" w:lineRule="auto"/>
              <w:ind w:left="0" w:right="38" w:firstLine="0"/>
              <w:jc w:val="center"/>
            </w:pPr>
            <w:r>
              <w:rPr>
                <w:b/>
                <w:color w:val="FFFFFF"/>
              </w:rPr>
              <w:t xml:space="preserve">Actividades </w:t>
            </w:r>
          </w:p>
          <w:p w14:paraId="6A99E55A" w14:textId="77777777" w:rsidR="005D592B" w:rsidRDefault="00000000">
            <w:pPr>
              <w:spacing w:after="0" w:line="259" w:lineRule="auto"/>
              <w:ind w:left="1" w:right="0" w:firstLine="0"/>
            </w:pPr>
            <w:r>
              <w:rPr>
                <w:b/>
                <w:color w:val="FFFFFF"/>
              </w:rPr>
              <w:t>principales</w:t>
            </w:r>
            <w:r>
              <w:rPr>
                <w:color w:val="FFFFFF"/>
              </w:rPr>
              <w:t xml:space="preserve"> </w:t>
            </w:r>
          </w:p>
        </w:tc>
        <w:tc>
          <w:tcPr>
            <w:tcW w:w="2261" w:type="dxa"/>
            <w:tcBorders>
              <w:top w:val="single" w:sz="4" w:space="0" w:color="000000"/>
              <w:left w:val="single" w:sz="4" w:space="0" w:color="000000"/>
              <w:bottom w:val="single" w:sz="4" w:space="0" w:color="000000"/>
              <w:right w:val="single" w:sz="4" w:space="0" w:color="000000"/>
            </w:tcBorders>
            <w:shd w:val="clear" w:color="auto" w:fill="1F3864"/>
          </w:tcPr>
          <w:p w14:paraId="2D009ED7" w14:textId="77777777" w:rsidR="005D592B" w:rsidRDefault="00000000">
            <w:pPr>
              <w:spacing w:after="255" w:line="259" w:lineRule="auto"/>
              <w:ind w:left="722" w:right="0" w:firstLine="0"/>
            </w:pPr>
            <w:r>
              <w:rPr>
                <w:b/>
                <w:color w:val="FFFFFF"/>
              </w:rPr>
              <w:t xml:space="preserve">Artefactos </w:t>
            </w:r>
          </w:p>
          <w:p w14:paraId="0BDA5C39" w14:textId="77777777" w:rsidR="005D592B" w:rsidRDefault="00000000">
            <w:pPr>
              <w:spacing w:after="0" w:line="259" w:lineRule="auto"/>
              <w:ind w:left="1" w:right="0" w:firstLine="0"/>
            </w:pPr>
            <w:r>
              <w:rPr>
                <w:b/>
                <w:color w:val="FFFFFF"/>
              </w:rPr>
              <w:t>generados</w:t>
            </w:r>
            <w:r>
              <w:rPr>
                <w:color w:val="FFFFFF"/>
              </w:rPr>
              <w:t xml:space="preserve"> </w:t>
            </w:r>
          </w:p>
        </w:tc>
        <w:tc>
          <w:tcPr>
            <w:tcW w:w="2452" w:type="dxa"/>
            <w:tcBorders>
              <w:top w:val="single" w:sz="4" w:space="0" w:color="000000"/>
              <w:left w:val="single" w:sz="4" w:space="0" w:color="000000"/>
              <w:bottom w:val="single" w:sz="33" w:space="0" w:color="FFFFFF"/>
              <w:right w:val="single" w:sz="4" w:space="0" w:color="000000"/>
            </w:tcBorders>
            <w:shd w:val="clear" w:color="auto" w:fill="1F3864"/>
          </w:tcPr>
          <w:p w14:paraId="5310C070" w14:textId="77777777" w:rsidR="005D592B" w:rsidRDefault="00000000">
            <w:pPr>
              <w:spacing w:after="255" w:line="259" w:lineRule="auto"/>
              <w:ind w:left="721" w:right="0" w:firstLine="0"/>
            </w:pPr>
            <w:r>
              <w:rPr>
                <w:b/>
                <w:color w:val="FFFFFF"/>
              </w:rPr>
              <w:t xml:space="preserve">Criterio de </w:t>
            </w:r>
          </w:p>
          <w:p w14:paraId="44B35856" w14:textId="77777777" w:rsidR="005D592B" w:rsidRDefault="00000000">
            <w:pPr>
              <w:spacing w:after="0" w:line="259" w:lineRule="auto"/>
              <w:ind w:left="1" w:right="0" w:firstLine="0"/>
            </w:pPr>
            <w:r>
              <w:rPr>
                <w:b/>
                <w:color w:val="FFFFFF"/>
              </w:rPr>
              <w:t>finalización</w:t>
            </w:r>
            <w:r>
              <w:rPr>
                <w:color w:val="FFFFFF"/>
              </w:rPr>
              <w:t xml:space="preserve"> </w:t>
            </w:r>
          </w:p>
        </w:tc>
      </w:tr>
      <w:tr w:rsidR="005D592B" w14:paraId="42CA4684" w14:textId="77777777">
        <w:trPr>
          <w:trHeight w:val="2932"/>
        </w:trPr>
        <w:tc>
          <w:tcPr>
            <w:tcW w:w="1859" w:type="dxa"/>
            <w:tcBorders>
              <w:top w:val="single" w:sz="4" w:space="0" w:color="000000"/>
              <w:left w:val="single" w:sz="4" w:space="0" w:color="000000"/>
              <w:bottom w:val="single" w:sz="4" w:space="0" w:color="000000"/>
              <w:right w:val="single" w:sz="4" w:space="0" w:color="000000"/>
            </w:tcBorders>
          </w:tcPr>
          <w:p w14:paraId="46BB52BD" w14:textId="77777777" w:rsidR="005D592B" w:rsidRDefault="00000000">
            <w:pPr>
              <w:spacing w:after="252" w:line="259" w:lineRule="auto"/>
              <w:ind w:left="0" w:right="133" w:firstLine="0"/>
              <w:jc w:val="center"/>
            </w:pPr>
            <w:r>
              <w:t xml:space="preserve">1. </w:t>
            </w:r>
          </w:p>
          <w:p w14:paraId="1B6204AA" w14:textId="77777777" w:rsidR="005D592B" w:rsidRDefault="00000000">
            <w:pPr>
              <w:spacing w:after="252" w:line="259" w:lineRule="auto"/>
              <w:ind w:left="0" w:right="0" w:firstLine="0"/>
            </w:pPr>
            <w:r>
              <w:t xml:space="preserve">Análisis y </w:t>
            </w:r>
          </w:p>
          <w:p w14:paraId="1A59A5BB" w14:textId="77777777" w:rsidR="005D592B" w:rsidRDefault="00000000">
            <w:pPr>
              <w:spacing w:after="0" w:line="259" w:lineRule="auto"/>
              <w:ind w:left="0" w:right="0" w:firstLine="0"/>
            </w:pPr>
            <w:r>
              <w:t xml:space="preserve">Planeación </w:t>
            </w:r>
          </w:p>
        </w:tc>
        <w:tc>
          <w:tcPr>
            <w:tcW w:w="2787" w:type="dxa"/>
            <w:tcBorders>
              <w:top w:val="single" w:sz="4" w:space="0" w:color="000000"/>
              <w:left w:val="single" w:sz="4" w:space="0" w:color="000000"/>
              <w:bottom w:val="single" w:sz="4" w:space="0" w:color="000000"/>
              <w:right w:val="single" w:sz="4" w:space="0" w:color="000000"/>
            </w:tcBorders>
          </w:tcPr>
          <w:p w14:paraId="7C37C4B5" w14:textId="77777777" w:rsidR="005D592B" w:rsidRDefault="00000000">
            <w:pPr>
              <w:spacing w:after="252" w:line="259" w:lineRule="auto"/>
              <w:ind w:left="0" w:right="286" w:firstLine="0"/>
              <w:jc w:val="center"/>
            </w:pPr>
            <w:r>
              <w:t xml:space="preserve">Mapeo de </w:t>
            </w:r>
          </w:p>
          <w:p w14:paraId="0282426D" w14:textId="77777777" w:rsidR="005D592B" w:rsidRDefault="00000000">
            <w:pPr>
              <w:spacing w:after="0" w:line="259" w:lineRule="auto"/>
              <w:ind w:left="1" w:right="0" w:firstLine="0"/>
            </w:pPr>
            <w:r>
              <w:t xml:space="preserve">procesos, levantamiento de requerimientos, definición de historias de usuario, backlog inicial </w:t>
            </w:r>
          </w:p>
        </w:tc>
        <w:tc>
          <w:tcPr>
            <w:tcW w:w="2261" w:type="dxa"/>
            <w:tcBorders>
              <w:top w:val="single" w:sz="4" w:space="0" w:color="000000"/>
              <w:left w:val="single" w:sz="4" w:space="0" w:color="000000"/>
              <w:bottom w:val="single" w:sz="4" w:space="0" w:color="000000"/>
              <w:right w:val="single" w:sz="4" w:space="0" w:color="000000"/>
            </w:tcBorders>
          </w:tcPr>
          <w:p w14:paraId="5A3B0E03" w14:textId="77777777" w:rsidR="005D592B" w:rsidRDefault="00000000">
            <w:pPr>
              <w:spacing w:after="252" w:line="259" w:lineRule="auto"/>
              <w:ind w:left="87" w:right="0" w:firstLine="0"/>
              <w:jc w:val="center"/>
            </w:pPr>
            <w:r>
              <w:t xml:space="preserve">Backlog </w:t>
            </w:r>
          </w:p>
          <w:p w14:paraId="26956EB2" w14:textId="77777777" w:rsidR="005D592B" w:rsidRDefault="00000000">
            <w:pPr>
              <w:spacing w:after="0" w:line="259" w:lineRule="auto"/>
              <w:ind w:left="1" w:right="0" w:firstLine="0"/>
            </w:pPr>
            <w:r>
              <w:t xml:space="preserve">priorizado, historias de usuario, plan de sprints </w:t>
            </w:r>
          </w:p>
        </w:tc>
        <w:tc>
          <w:tcPr>
            <w:tcW w:w="2452" w:type="dxa"/>
            <w:tcBorders>
              <w:top w:val="single" w:sz="33" w:space="0" w:color="FFFFFF"/>
              <w:left w:val="single" w:sz="4" w:space="0" w:color="000000"/>
              <w:bottom w:val="single" w:sz="4" w:space="0" w:color="000000"/>
              <w:right w:val="single" w:sz="4" w:space="0" w:color="000000"/>
            </w:tcBorders>
          </w:tcPr>
          <w:p w14:paraId="4DC478D5" w14:textId="77777777" w:rsidR="005D592B" w:rsidRDefault="00000000">
            <w:pPr>
              <w:spacing w:after="252" w:line="259" w:lineRule="auto"/>
              <w:ind w:left="0" w:right="105" w:firstLine="0"/>
              <w:jc w:val="center"/>
            </w:pPr>
            <w:r>
              <w:t xml:space="preserve">Backlog </w:t>
            </w:r>
          </w:p>
          <w:p w14:paraId="055C58E0" w14:textId="77777777" w:rsidR="005D592B" w:rsidRDefault="00000000">
            <w:pPr>
              <w:spacing w:after="0" w:line="259" w:lineRule="auto"/>
              <w:ind w:left="1" w:right="0" w:firstLine="0"/>
            </w:pPr>
            <w:r>
              <w:t xml:space="preserve">aprobado por el interlocutor </w:t>
            </w:r>
          </w:p>
        </w:tc>
      </w:tr>
      <w:tr w:rsidR="005D592B" w14:paraId="672CC572" w14:textId="77777777">
        <w:trPr>
          <w:trHeight w:val="1241"/>
        </w:trPr>
        <w:tc>
          <w:tcPr>
            <w:tcW w:w="1859" w:type="dxa"/>
            <w:tcBorders>
              <w:top w:val="single" w:sz="4" w:space="0" w:color="000000"/>
              <w:left w:val="single" w:sz="4" w:space="0" w:color="000000"/>
              <w:bottom w:val="single" w:sz="4" w:space="0" w:color="000000"/>
              <w:right w:val="single" w:sz="4" w:space="0" w:color="000000"/>
            </w:tcBorders>
            <w:shd w:val="clear" w:color="auto" w:fill="F5F5F5"/>
          </w:tcPr>
          <w:p w14:paraId="6500182F" w14:textId="77777777" w:rsidR="005D592B" w:rsidRDefault="00000000">
            <w:pPr>
              <w:spacing w:after="0" w:line="259" w:lineRule="auto"/>
              <w:ind w:left="0" w:right="113" w:firstLine="0"/>
              <w:jc w:val="right"/>
            </w:pPr>
            <w:r>
              <w:t xml:space="preserve">2. Diseño </w:t>
            </w:r>
          </w:p>
        </w:tc>
        <w:tc>
          <w:tcPr>
            <w:tcW w:w="2787" w:type="dxa"/>
            <w:tcBorders>
              <w:top w:val="single" w:sz="4" w:space="0" w:color="000000"/>
              <w:left w:val="single" w:sz="4" w:space="0" w:color="000000"/>
              <w:bottom w:val="single" w:sz="4" w:space="0" w:color="000000"/>
              <w:right w:val="single" w:sz="4" w:space="0" w:color="000000"/>
            </w:tcBorders>
            <w:shd w:val="clear" w:color="auto" w:fill="F5F5F5"/>
          </w:tcPr>
          <w:p w14:paraId="4FACA1EF" w14:textId="77777777" w:rsidR="005D592B" w:rsidRDefault="00000000">
            <w:pPr>
              <w:spacing w:after="252" w:line="259" w:lineRule="auto"/>
              <w:ind w:left="0" w:right="26" w:firstLine="0"/>
              <w:jc w:val="center"/>
            </w:pPr>
            <w:r>
              <w:t xml:space="preserve">Arquitectura </w:t>
            </w:r>
          </w:p>
          <w:p w14:paraId="2CCD2604" w14:textId="77777777" w:rsidR="005D592B" w:rsidRDefault="00000000">
            <w:pPr>
              <w:spacing w:after="0" w:line="259" w:lineRule="auto"/>
              <w:ind w:left="1" w:right="0" w:firstLine="0"/>
              <w:jc w:val="both"/>
            </w:pPr>
            <w:r>
              <w:t xml:space="preserve">modular, esquemas de BD, </w:t>
            </w:r>
          </w:p>
        </w:tc>
        <w:tc>
          <w:tcPr>
            <w:tcW w:w="2261" w:type="dxa"/>
            <w:tcBorders>
              <w:top w:val="single" w:sz="4" w:space="0" w:color="000000"/>
              <w:left w:val="single" w:sz="4" w:space="0" w:color="000000"/>
              <w:bottom w:val="single" w:sz="4" w:space="0" w:color="000000"/>
              <w:right w:val="single" w:sz="4" w:space="0" w:color="000000"/>
            </w:tcBorders>
            <w:shd w:val="clear" w:color="auto" w:fill="F5F5F5"/>
          </w:tcPr>
          <w:p w14:paraId="55383946" w14:textId="77777777" w:rsidR="005D592B" w:rsidRDefault="00000000">
            <w:pPr>
              <w:spacing w:after="252" w:line="259" w:lineRule="auto"/>
              <w:ind w:left="0" w:right="108" w:firstLine="0"/>
              <w:jc w:val="right"/>
            </w:pPr>
            <w:r>
              <w:t xml:space="preserve">Diagramas de </w:t>
            </w:r>
          </w:p>
          <w:p w14:paraId="68FA19C1" w14:textId="77777777" w:rsidR="005D592B" w:rsidRDefault="00000000">
            <w:pPr>
              <w:spacing w:after="0" w:line="259" w:lineRule="auto"/>
              <w:ind w:left="1" w:right="0" w:firstLine="0"/>
            </w:pPr>
            <w:r>
              <w:t xml:space="preserve">BD, wireframes, </w:t>
            </w:r>
          </w:p>
        </w:tc>
        <w:tc>
          <w:tcPr>
            <w:tcW w:w="2452" w:type="dxa"/>
            <w:tcBorders>
              <w:top w:val="single" w:sz="4" w:space="0" w:color="000000"/>
              <w:left w:val="single" w:sz="4" w:space="0" w:color="000000"/>
              <w:bottom w:val="single" w:sz="4" w:space="0" w:color="000000"/>
              <w:right w:val="single" w:sz="4" w:space="0" w:color="000000"/>
            </w:tcBorders>
            <w:shd w:val="clear" w:color="auto" w:fill="F5F5F5"/>
          </w:tcPr>
          <w:p w14:paraId="5DBAED75" w14:textId="77777777" w:rsidR="005D592B" w:rsidRDefault="00000000">
            <w:pPr>
              <w:spacing w:after="252" w:line="259" w:lineRule="auto"/>
              <w:ind w:left="0" w:right="60" w:firstLine="0"/>
              <w:jc w:val="right"/>
            </w:pPr>
            <w:r>
              <w:t xml:space="preserve">Diseño validado </w:t>
            </w:r>
          </w:p>
          <w:p w14:paraId="6734945E" w14:textId="77777777" w:rsidR="005D592B" w:rsidRDefault="00000000">
            <w:pPr>
              <w:spacing w:after="0" w:line="259" w:lineRule="auto"/>
              <w:ind w:left="1" w:right="0" w:firstLine="0"/>
            </w:pPr>
            <w:r>
              <w:t xml:space="preserve">con equipo técnico </w:t>
            </w:r>
          </w:p>
        </w:tc>
      </w:tr>
      <w:tr w:rsidR="005D592B" w14:paraId="240B59B4" w14:textId="77777777">
        <w:trPr>
          <w:trHeight w:val="1243"/>
        </w:trPr>
        <w:tc>
          <w:tcPr>
            <w:tcW w:w="1859" w:type="dxa"/>
            <w:tcBorders>
              <w:top w:val="single" w:sz="4" w:space="0" w:color="000000"/>
              <w:left w:val="single" w:sz="4" w:space="0" w:color="000000"/>
              <w:bottom w:val="single" w:sz="33" w:space="0" w:color="FFFFFF"/>
              <w:right w:val="single" w:sz="4" w:space="0" w:color="000000"/>
            </w:tcBorders>
            <w:shd w:val="clear" w:color="auto" w:fill="F5F5F5"/>
          </w:tcPr>
          <w:p w14:paraId="3B9F8473" w14:textId="77777777" w:rsidR="005D592B" w:rsidRDefault="005D592B">
            <w:pPr>
              <w:spacing w:after="160" w:line="259" w:lineRule="auto"/>
              <w:ind w:left="0" w:right="0" w:firstLine="0"/>
            </w:pPr>
          </w:p>
        </w:tc>
        <w:tc>
          <w:tcPr>
            <w:tcW w:w="2787" w:type="dxa"/>
            <w:tcBorders>
              <w:top w:val="single" w:sz="4" w:space="0" w:color="000000"/>
              <w:left w:val="single" w:sz="4" w:space="0" w:color="000000"/>
              <w:bottom w:val="single" w:sz="33" w:space="0" w:color="FFFFFF"/>
              <w:right w:val="single" w:sz="4" w:space="0" w:color="000000"/>
            </w:tcBorders>
            <w:shd w:val="clear" w:color="auto" w:fill="F5F5F5"/>
          </w:tcPr>
          <w:p w14:paraId="71A9080A" w14:textId="77777777" w:rsidR="005D592B" w:rsidRDefault="00000000">
            <w:pPr>
              <w:spacing w:after="0" w:line="259" w:lineRule="auto"/>
              <w:ind w:left="1" w:right="0" w:firstLine="0"/>
            </w:pPr>
            <w:r>
              <w:t xml:space="preserve">definición de APIs, prototipos de UI </w:t>
            </w:r>
          </w:p>
        </w:tc>
        <w:tc>
          <w:tcPr>
            <w:tcW w:w="2261" w:type="dxa"/>
            <w:tcBorders>
              <w:top w:val="single" w:sz="4" w:space="0" w:color="000000"/>
              <w:left w:val="single" w:sz="4" w:space="0" w:color="000000"/>
              <w:bottom w:val="single" w:sz="33" w:space="0" w:color="FFFFFF"/>
              <w:right w:val="single" w:sz="4" w:space="0" w:color="000000"/>
            </w:tcBorders>
            <w:shd w:val="clear" w:color="auto" w:fill="F5F5F5"/>
          </w:tcPr>
          <w:p w14:paraId="7CA666C8" w14:textId="77777777" w:rsidR="005D592B" w:rsidRDefault="00000000">
            <w:pPr>
              <w:spacing w:after="249" w:line="259" w:lineRule="auto"/>
              <w:ind w:left="1" w:right="0" w:firstLine="0"/>
            </w:pPr>
            <w:r>
              <w:t xml:space="preserve">especificación de </w:t>
            </w:r>
          </w:p>
          <w:p w14:paraId="16C2104D" w14:textId="77777777" w:rsidR="005D592B" w:rsidRDefault="00000000">
            <w:pPr>
              <w:spacing w:after="0" w:line="259" w:lineRule="auto"/>
              <w:ind w:left="1" w:right="0" w:firstLine="0"/>
            </w:pPr>
            <w:r>
              <w:t xml:space="preserve">APIs </w:t>
            </w:r>
          </w:p>
        </w:tc>
        <w:tc>
          <w:tcPr>
            <w:tcW w:w="2452" w:type="dxa"/>
            <w:tcBorders>
              <w:top w:val="single" w:sz="4" w:space="0" w:color="000000"/>
              <w:left w:val="single" w:sz="4" w:space="0" w:color="000000"/>
              <w:bottom w:val="single" w:sz="33" w:space="0" w:color="FFFFFF"/>
              <w:right w:val="single" w:sz="4" w:space="0" w:color="000000"/>
            </w:tcBorders>
            <w:shd w:val="clear" w:color="auto" w:fill="F5F5F5"/>
          </w:tcPr>
          <w:p w14:paraId="2DF82760" w14:textId="77777777" w:rsidR="005D592B" w:rsidRDefault="005D592B">
            <w:pPr>
              <w:spacing w:after="160" w:line="259" w:lineRule="auto"/>
              <w:ind w:left="0" w:right="0" w:firstLine="0"/>
            </w:pPr>
          </w:p>
        </w:tc>
      </w:tr>
      <w:tr w:rsidR="005D592B" w14:paraId="2B1D61B1" w14:textId="77777777">
        <w:trPr>
          <w:trHeight w:val="1828"/>
        </w:trPr>
        <w:tc>
          <w:tcPr>
            <w:tcW w:w="1859" w:type="dxa"/>
            <w:tcBorders>
              <w:top w:val="single" w:sz="33" w:space="0" w:color="FFFFFF"/>
              <w:left w:val="single" w:sz="4" w:space="0" w:color="000000"/>
              <w:bottom w:val="single" w:sz="4" w:space="0" w:color="000000"/>
              <w:right w:val="single" w:sz="4" w:space="0" w:color="000000"/>
            </w:tcBorders>
          </w:tcPr>
          <w:p w14:paraId="627D2156" w14:textId="77777777" w:rsidR="005D592B" w:rsidRDefault="00000000">
            <w:pPr>
              <w:spacing w:after="0" w:line="259" w:lineRule="auto"/>
              <w:ind w:left="0" w:right="0" w:firstLine="720"/>
            </w:pPr>
            <w:r>
              <w:t xml:space="preserve">3. Desarrollo </w:t>
            </w:r>
          </w:p>
        </w:tc>
        <w:tc>
          <w:tcPr>
            <w:tcW w:w="2787" w:type="dxa"/>
            <w:tcBorders>
              <w:top w:val="single" w:sz="33" w:space="0" w:color="FFFFFF"/>
              <w:left w:val="single" w:sz="4" w:space="0" w:color="000000"/>
              <w:bottom w:val="single" w:sz="4" w:space="0" w:color="000000"/>
              <w:right w:val="single" w:sz="4" w:space="0" w:color="000000"/>
            </w:tcBorders>
          </w:tcPr>
          <w:p w14:paraId="7574BD00" w14:textId="77777777" w:rsidR="005D592B" w:rsidRDefault="00000000">
            <w:pPr>
              <w:spacing w:after="252" w:line="259" w:lineRule="auto"/>
              <w:ind w:left="0" w:right="6" w:firstLine="0"/>
              <w:jc w:val="center"/>
            </w:pPr>
            <w:r>
              <w:t xml:space="preserve">Codificación </w:t>
            </w:r>
          </w:p>
          <w:p w14:paraId="1A83A442" w14:textId="77777777" w:rsidR="005D592B" w:rsidRDefault="00000000">
            <w:pPr>
              <w:spacing w:after="0" w:line="259" w:lineRule="auto"/>
              <w:ind w:left="1" w:right="0" w:firstLine="0"/>
            </w:pPr>
            <w:r>
              <w:t xml:space="preserve">iterativa, control Kanban, code reviews, refactoring </w:t>
            </w:r>
          </w:p>
        </w:tc>
        <w:tc>
          <w:tcPr>
            <w:tcW w:w="2261" w:type="dxa"/>
            <w:tcBorders>
              <w:top w:val="single" w:sz="33" w:space="0" w:color="FFFFFF"/>
              <w:left w:val="single" w:sz="4" w:space="0" w:color="000000"/>
              <w:bottom w:val="single" w:sz="4" w:space="0" w:color="000000"/>
              <w:right w:val="single" w:sz="4" w:space="0" w:color="000000"/>
            </w:tcBorders>
          </w:tcPr>
          <w:p w14:paraId="47414A2C" w14:textId="77777777" w:rsidR="005D592B" w:rsidRDefault="00000000">
            <w:pPr>
              <w:spacing w:after="252" w:line="259" w:lineRule="auto"/>
              <w:ind w:left="0" w:right="11" w:firstLine="0"/>
              <w:jc w:val="center"/>
            </w:pPr>
            <w:r>
              <w:t xml:space="preserve">Código </w:t>
            </w:r>
          </w:p>
          <w:p w14:paraId="2EC75DCA" w14:textId="77777777" w:rsidR="005D592B" w:rsidRDefault="00000000">
            <w:pPr>
              <w:spacing w:after="0" w:line="259" w:lineRule="auto"/>
              <w:ind w:left="1" w:right="0" w:firstLine="0"/>
            </w:pPr>
            <w:r>
              <w:t xml:space="preserve">fuente, tablero actualizado </w:t>
            </w:r>
          </w:p>
        </w:tc>
        <w:tc>
          <w:tcPr>
            <w:tcW w:w="2452" w:type="dxa"/>
            <w:tcBorders>
              <w:top w:val="single" w:sz="33" w:space="0" w:color="FFFFFF"/>
              <w:left w:val="single" w:sz="4" w:space="0" w:color="000000"/>
              <w:bottom w:val="single" w:sz="4" w:space="0" w:color="000000"/>
              <w:right w:val="single" w:sz="4" w:space="0" w:color="000000"/>
            </w:tcBorders>
          </w:tcPr>
          <w:p w14:paraId="3165E620" w14:textId="77777777" w:rsidR="005D592B" w:rsidRDefault="00000000">
            <w:pPr>
              <w:spacing w:after="252" w:line="259" w:lineRule="auto"/>
              <w:ind w:left="0" w:right="60" w:firstLine="0"/>
              <w:jc w:val="right"/>
            </w:pPr>
            <w:r>
              <w:t xml:space="preserve">Funcionalidades </w:t>
            </w:r>
          </w:p>
          <w:p w14:paraId="2D3A2800" w14:textId="77777777" w:rsidR="005D592B" w:rsidRDefault="00000000">
            <w:pPr>
              <w:spacing w:after="0" w:line="259" w:lineRule="auto"/>
              <w:ind w:left="1" w:right="0" w:firstLine="0"/>
            </w:pPr>
            <w:r>
              <w:t xml:space="preserve">implementadas y revisadas </w:t>
            </w:r>
          </w:p>
        </w:tc>
      </w:tr>
      <w:tr w:rsidR="005D592B" w14:paraId="5A59E972" w14:textId="77777777">
        <w:trPr>
          <w:trHeight w:val="2375"/>
        </w:trPr>
        <w:tc>
          <w:tcPr>
            <w:tcW w:w="1859" w:type="dxa"/>
            <w:tcBorders>
              <w:top w:val="single" w:sz="4" w:space="0" w:color="000000"/>
              <w:left w:val="single" w:sz="4" w:space="0" w:color="000000"/>
              <w:bottom w:val="single" w:sz="4" w:space="0" w:color="000000"/>
              <w:right w:val="single" w:sz="4" w:space="0" w:color="000000"/>
            </w:tcBorders>
            <w:shd w:val="clear" w:color="auto" w:fill="F5F5F5"/>
          </w:tcPr>
          <w:p w14:paraId="2139870A" w14:textId="77777777" w:rsidR="005D592B" w:rsidRDefault="00000000">
            <w:pPr>
              <w:spacing w:after="252" w:line="259" w:lineRule="auto"/>
              <w:ind w:left="0" w:right="140" w:firstLine="0"/>
              <w:jc w:val="center"/>
            </w:pPr>
            <w:r>
              <w:t xml:space="preserve">4. </w:t>
            </w:r>
          </w:p>
          <w:p w14:paraId="36FE45E7" w14:textId="77777777" w:rsidR="005D592B" w:rsidRDefault="00000000">
            <w:pPr>
              <w:spacing w:after="0" w:line="259" w:lineRule="auto"/>
              <w:ind w:left="0" w:right="0" w:firstLine="0"/>
            </w:pPr>
            <w:r>
              <w:t xml:space="preserve">Pruebas y QA </w:t>
            </w:r>
          </w:p>
        </w:tc>
        <w:tc>
          <w:tcPr>
            <w:tcW w:w="2787" w:type="dxa"/>
            <w:tcBorders>
              <w:top w:val="single" w:sz="4" w:space="0" w:color="000000"/>
              <w:left w:val="single" w:sz="4" w:space="0" w:color="000000"/>
              <w:bottom w:val="single" w:sz="4" w:space="0" w:color="000000"/>
              <w:right w:val="single" w:sz="4" w:space="0" w:color="000000"/>
            </w:tcBorders>
            <w:shd w:val="clear" w:color="auto" w:fill="F5F5F5"/>
          </w:tcPr>
          <w:p w14:paraId="53CC7C65" w14:textId="77777777" w:rsidR="005D592B" w:rsidRDefault="00000000">
            <w:pPr>
              <w:spacing w:after="252" w:line="259" w:lineRule="auto"/>
              <w:ind w:left="722" w:right="0" w:firstLine="0"/>
            </w:pPr>
            <w:r>
              <w:t xml:space="preserve">Pruebas unitarias, </w:t>
            </w:r>
          </w:p>
          <w:p w14:paraId="66CD017C" w14:textId="77777777" w:rsidR="005D592B" w:rsidRDefault="00000000">
            <w:pPr>
              <w:spacing w:after="0" w:line="259" w:lineRule="auto"/>
              <w:ind w:left="1" w:right="50" w:firstLine="0"/>
            </w:pPr>
            <w:r>
              <w:t xml:space="preserve">integradas, de rendimiento y seguridad, validación con usuarios </w:t>
            </w:r>
          </w:p>
        </w:tc>
        <w:tc>
          <w:tcPr>
            <w:tcW w:w="2261" w:type="dxa"/>
            <w:tcBorders>
              <w:top w:val="single" w:sz="4" w:space="0" w:color="000000"/>
              <w:left w:val="single" w:sz="4" w:space="0" w:color="000000"/>
              <w:bottom w:val="single" w:sz="4" w:space="0" w:color="000000"/>
              <w:right w:val="single" w:sz="4" w:space="0" w:color="000000"/>
            </w:tcBorders>
            <w:shd w:val="clear" w:color="auto" w:fill="F5F5F5"/>
          </w:tcPr>
          <w:p w14:paraId="61BEE73C" w14:textId="77777777" w:rsidR="005D592B" w:rsidRDefault="00000000">
            <w:pPr>
              <w:spacing w:after="252" w:line="259" w:lineRule="auto"/>
              <w:ind w:left="722" w:right="0" w:firstLine="0"/>
            </w:pPr>
            <w:r>
              <w:t xml:space="preserve">Reportes de </w:t>
            </w:r>
          </w:p>
          <w:p w14:paraId="73B9C5EE" w14:textId="77777777" w:rsidR="005D592B" w:rsidRDefault="00000000">
            <w:pPr>
              <w:spacing w:after="0" w:line="259" w:lineRule="auto"/>
              <w:ind w:left="1" w:right="0" w:firstLine="0"/>
            </w:pPr>
            <w:r>
              <w:t xml:space="preserve">pruebas, registro de bugs, correcciones </w:t>
            </w:r>
          </w:p>
        </w:tc>
        <w:tc>
          <w:tcPr>
            <w:tcW w:w="2452" w:type="dxa"/>
            <w:tcBorders>
              <w:top w:val="single" w:sz="4" w:space="0" w:color="000000"/>
              <w:left w:val="single" w:sz="4" w:space="0" w:color="000000"/>
              <w:bottom w:val="single" w:sz="33" w:space="0" w:color="FFFFFF"/>
              <w:right w:val="single" w:sz="4" w:space="0" w:color="000000"/>
            </w:tcBorders>
            <w:shd w:val="clear" w:color="auto" w:fill="F5F5F5"/>
          </w:tcPr>
          <w:p w14:paraId="38EB3332" w14:textId="77777777" w:rsidR="005D592B" w:rsidRDefault="00000000">
            <w:pPr>
              <w:spacing w:after="252" w:line="259" w:lineRule="auto"/>
              <w:ind w:left="68" w:right="0" w:firstLine="0"/>
              <w:jc w:val="center"/>
            </w:pPr>
            <w:r>
              <w:t xml:space="preserve">Cero bugs </w:t>
            </w:r>
          </w:p>
          <w:p w14:paraId="3217E932" w14:textId="398FF14A" w:rsidR="005D592B" w:rsidRDefault="00A75BFC">
            <w:pPr>
              <w:spacing w:after="0" w:line="259" w:lineRule="auto"/>
              <w:ind w:left="1" w:right="0" w:firstLine="0"/>
            </w:pPr>
            <w:r>
              <w:t>críticos previos</w:t>
            </w:r>
            <w:r w:rsidR="00000000">
              <w:t xml:space="preserve"> al despliegue </w:t>
            </w:r>
          </w:p>
        </w:tc>
      </w:tr>
      <w:tr w:rsidR="005D592B" w14:paraId="4EF244B8" w14:textId="77777777" w:rsidTr="00A75BFC">
        <w:trPr>
          <w:trHeight w:val="2379"/>
        </w:trPr>
        <w:tc>
          <w:tcPr>
            <w:tcW w:w="1859" w:type="dxa"/>
            <w:tcBorders>
              <w:top w:val="single" w:sz="4" w:space="0" w:color="000000"/>
              <w:left w:val="single" w:sz="4" w:space="0" w:color="000000"/>
              <w:right w:val="single" w:sz="4" w:space="0" w:color="000000"/>
            </w:tcBorders>
          </w:tcPr>
          <w:p w14:paraId="465DA2CA" w14:textId="77777777" w:rsidR="005D592B" w:rsidRDefault="00000000">
            <w:pPr>
              <w:spacing w:after="252" w:line="259" w:lineRule="auto"/>
              <w:ind w:left="0" w:right="140" w:firstLine="0"/>
              <w:jc w:val="center"/>
            </w:pPr>
            <w:r>
              <w:lastRenderedPageBreak/>
              <w:t xml:space="preserve">5. </w:t>
            </w:r>
          </w:p>
          <w:p w14:paraId="113AFA33" w14:textId="77777777" w:rsidR="005D592B" w:rsidRDefault="00000000">
            <w:pPr>
              <w:spacing w:after="252" w:line="259" w:lineRule="auto"/>
              <w:ind w:left="0" w:right="0" w:firstLine="0"/>
            </w:pPr>
            <w:r>
              <w:t xml:space="preserve">Despliegue y </w:t>
            </w:r>
          </w:p>
          <w:p w14:paraId="1E9D2FB3" w14:textId="77777777" w:rsidR="005D592B" w:rsidRDefault="00000000">
            <w:pPr>
              <w:spacing w:after="0" w:line="259" w:lineRule="auto"/>
              <w:ind w:left="0" w:right="0" w:firstLine="0"/>
            </w:pPr>
            <w:r>
              <w:t xml:space="preserve">Capacitación </w:t>
            </w:r>
          </w:p>
        </w:tc>
        <w:tc>
          <w:tcPr>
            <w:tcW w:w="2787" w:type="dxa"/>
            <w:tcBorders>
              <w:top w:val="single" w:sz="4" w:space="0" w:color="000000"/>
              <w:left w:val="single" w:sz="4" w:space="0" w:color="000000"/>
              <w:right w:val="single" w:sz="4" w:space="0" w:color="000000"/>
            </w:tcBorders>
          </w:tcPr>
          <w:p w14:paraId="0F3BB036" w14:textId="77777777" w:rsidR="005D592B" w:rsidRDefault="00000000">
            <w:pPr>
              <w:spacing w:after="252" w:line="259" w:lineRule="auto"/>
              <w:ind w:left="722" w:right="0" w:firstLine="0"/>
            </w:pPr>
            <w:r>
              <w:t xml:space="preserve">Publicación en </w:t>
            </w:r>
          </w:p>
          <w:p w14:paraId="7FE3B459" w14:textId="77777777" w:rsidR="005D592B" w:rsidRDefault="00000000">
            <w:pPr>
              <w:spacing w:after="0" w:line="259" w:lineRule="auto"/>
              <w:ind w:left="1" w:right="1" w:firstLine="0"/>
            </w:pPr>
            <w:r>
              <w:t xml:space="preserve">producción, capacitación de usuarios, monitoreo post-despliegue </w:t>
            </w:r>
          </w:p>
        </w:tc>
        <w:tc>
          <w:tcPr>
            <w:tcW w:w="2261" w:type="dxa"/>
            <w:tcBorders>
              <w:top w:val="single" w:sz="4" w:space="0" w:color="000000"/>
              <w:left w:val="single" w:sz="4" w:space="0" w:color="000000"/>
              <w:right w:val="single" w:sz="4" w:space="0" w:color="000000"/>
            </w:tcBorders>
          </w:tcPr>
          <w:p w14:paraId="5D8AA507" w14:textId="77777777" w:rsidR="005D592B" w:rsidRDefault="00000000">
            <w:pPr>
              <w:spacing w:after="252" w:line="259" w:lineRule="auto"/>
              <w:ind w:left="722" w:right="0" w:firstLine="0"/>
            </w:pPr>
            <w:r>
              <w:t xml:space="preserve">Sistema en </w:t>
            </w:r>
          </w:p>
          <w:p w14:paraId="2AE9F08F" w14:textId="77777777" w:rsidR="005D592B" w:rsidRDefault="00000000">
            <w:pPr>
              <w:spacing w:after="0" w:line="259" w:lineRule="auto"/>
              <w:ind w:left="1" w:right="28" w:firstLine="0"/>
            </w:pPr>
            <w:r>
              <w:t xml:space="preserve">producción, manual de usuario, registro de incidencias </w:t>
            </w:r>
          </w:p>
        </w:tc>
        <w:tc>
          <w:tcPr>
            <w:tcW w:w="2452" w:type="dxa"/>
            <w:tcBorders>
              <w:top w:val="single" w:sz="33" w:space="0" w:color="FFFFFF"/>
              <w:left w:val="single" w:sz="4" w:space="0" w:color="000000"/>
              <w:right w:val="single" w:sz="4" w:space="0" w:color="000000"/>
            </w:tcBorders>
          </w:tcPr>
          <w:p w14:paraId="6BBE70D1" w14:textId="77777777" w:rsidR="005D592B" w:rsidRDefault="00000000">
            <w:pPr>
              <w:spacing w:after="252" w:line="259" w:lineRule="auto"/>
              <w:ind w:left="0" w:right="58" w:firstLine="0"/>
              <w:jc w:val="center"/>
            </w:pPr>
            <w:r>
              <w:t xml:space="preserve">Usuarios </w:t>
            </w:r>
          </w:p>
          <w:p w14:paraId="03FAFE16" w14:textId="77777777" w:rsidR="005D592B" w:rsidRDefault="00000000">
            <w:pPr>
              <w:spacing w:after="0" w:line="259" w:lineRule="auto"/>
              <w:ind w:left="1" w:right="0" w:firstLine="0"/>
            </w:pPr>
            <w:r>
              <w:t xml:space="preserve">adoptando el sistema sin incidencias críticas </w:t>
            </w:r>
          </w:p>
        </w:tc>
      </w:tr>
    </w:tbl>
    <w:p w14:paraId="3F431F8F" w14:textId="77777777" w:rsidR="005D592B" w:rsidRDefault="00000000">
      <w:pPr>
        <w:spacing w:line="476" w:lineRule="auto"/>
        <w:ind w:left="-15" w:right="776" w:firstLine="720"/>
      </w:pPr>
      <w:r>
        <w:t xml:space="preserve">Tabla 4. La tabla describe las principales fases del desarrollo, las actividades realizadas en cada etapa, los artefactos generados y los criterios establecidos para dar por finalizada cada fase, garantizando un proceso organizado y controlado. </w:t>
      </w:r>
    </w:p>
    <w:p w14:paraId="0D1E8D30" w14:textId="77777777" w:rsidR="005D592B" w:rsidRDefault="00000000">
      <w:pPr>
        <w:spacing w:after="246"/>
        <w:ind w:left="730" w:right="776"/>
      </w:pPr>
      <w:r>
        <w:t xml:space="preserve">Fuente: Elaboración propia.  </w:t>
      </w:r>
    </w:p>
    <w:p w14:paraId="681B34EA" w14:textId="77777777" w:rsidR="005D592B" w:rsidRDefault="00000000">
      <w:pPr>
        <w:spacing w:after="252" w:line="259" w:lineRule="auto"/>
        <w:ind w:left="720" w:right="0" w:firstLine="0"/>
      </w:pPr>
      <w:r>
        <w:t xml:space="preserve"> </w:t>
      </w:r>
    </w:p>
    <w:p w14:paraId="76C9E3F9" w14:textId="77777777" w:rsidR="005D592B" w:rsidRDefault="00000000">
      <w:pPr>
        <w:pStyle w:val="Ttulo1"/>
        <w:spacing w:after="252"/>
        <w:ind w:left="738" w:right="1510"/>
        <w:jc w:val="center"/>
      </w:pPr>
      <w:bookmarkStart w:id="15" w:name="_Toc49041"/>
      <w:r>
        <w:t xml:space="preserve">Exposición de resultados </w:t>
      </w:r>
      <w:bookmarkEnd w:id="15"/>
    </w:p>
    <w:p w14:paraId="3A3BC809" w14:textId="77777777" w:rsidR="005D592B" w:rsidRDefault="00000000">
      <w:pPr>
        <w:spacing w:after="252" w:line="259" w:lineRule="auto"/>
        <w:ind w:left="0" w:right="0" w:firstLine="0"/>
      </w:pPr>
      <w:r>
        <w:rPr>
          <w:b/>
        </w:rPr>
        <w:t xml:space="preserve"> </w:t>
      </w:r>
    </w:p>
    <w:p w14:paraId="2275CF6C" w14:textId="5139DFB7" w:rsidR="005D592B" w:rsidRDefault="00000000">
      <w:pPr>
        <w:pStyle w:val="Ttulo2"/>
        <w:spacing w:after="253"/>
        <w:ind w:left="-5"/>
      </w:pPr>
      <w:bookmarkStart w:id="16" w:name="_Toc49042"/>
      <w:r>
        <w:t>Entregable 1 – Módulo de</w:t>
      </w:r>
      <w:r w:rsidR="00A75BFC">
        <w:t xml:space="preserve"> Exámenes médicos </w:t>
      </w:r>
      <w:r>
        <w:t xml:space="preserve"> </w:t>
      </w:r>
      <w:bookmarkEnd w:id="16"/>
    </w:p>
    <w:p w14:paraId="1CA32705" w14:textId="30297379" w:rsidR="005D592B" w:rsidRDefault="00000000">
      <w:pPr>
        <w:ind w:left="730" w:right="776"/>
      </w:pPr>
      <w:r>
        <w:rPr>
          <w:b/>
        </w:rPr>
        <w:t xml:space="preserve">Fecha de entrega: </w:t>
      </w:r>
      <w:r w:rsidR="00011EB1">
        <w:t>25 de mayo de 2026</w:t>
      </w:r>
      <w:r>
        <w:rPr>
          <w:color w:val="888888"/>
        </w:rPr>
        <w:t xml:space="preserve">   |   </w:t>
      </w:r>
      <w:r>
        <w:rPr>
          <w:b/>
        </w:rPr>
        <w:t xml:space="preserve">Área: </w:t>
      </w:r>
      <w:r w:rsidR="00011EB1">
        <w:t>Talento humano/ HSEQ</w:t>
      </w:r>
    </w:p>
    <w:p w14:paraId="5DA1291F" w14:textId="77777777" w:rsidR="00C2116B" w:rsidRDefault="00C2116B">
      <w:pPr>
        <w:ind w:left="730" w:right="776"/>
      </w:pPr>
    </w:p>
    <w:p w14:paraId="09B9D04F" w14:textId="517C9AAA" w:rsidR="00656388" w:rsidRDefault="00656388">
      <w:pPr>
        <w:spacing w:after="161" w:line="476" w:lineRule="auto"/>
        <w:ind w:left="-15" w:right="776" w:firstLine="720"/>
      </w:pPr>
      <w:r w:rsidRPr="00656388">
        <w:t>Antes de la implementación de este módulo, la gestión, solicitud y autorización de los exámenes médicos (de ingreso, periódicos</w:t>
      </w:r>
      <w:r>
        <w:t>, retiro</w:t>
      </w:r>
      <w:r w:rsidRPr="00656388">
        <w:t xml:space="preserve"> y de énfasis en alturas) presentaba deficiencias de trazabilidad y comunicación entre las diferentes áreas involucradas. Este proceso carecía de un control financiero riguroso y centralizado, lo que generaba demoras operativas y dificultaba la validación exacta entre lo que se solicitaba, lo que se cotizaba y lo que finalmente cobraban los proveedores.</w:t>
      </w:r>
    </w:p>
    <w:p w14:paraId="0E850F44" w14:textId="5927FCED" w:rsidR="006C5CAD" w:rsidRDefault="006C5CAD">
      <w:pPr>
        <w:spacing w:after="161" w:line="476" w:lineRule="auto"/>
        <w:ind w:left="-15" w:right="776" w:firstLine="720"/>
      </w:pPr>
      <w:r w:rsidRPr="006C5CAD">
        <w:t xml:space="preserve">El Módulo de Exámenes Médicos fue desarrollado para resolver esta problemática de forma integral, sistematizando un flujo de trabajo ágil ("a un clic") que conecta a Gestión Humana, Compras y los </w:t>
      </w:r>
      <w:r w:rsidR="000B532C" w:rsidRPr="006C5CAD">
        <w:t>directores</w:t>
      </w:r>
      <w:r w:rsidRPr="006C5CAD">
        <w:t xml:space="preserve"> de Operaciones</w:t>
      </w:r>
      <w:r w:rsidR="00C86006">
        <w:t>.</w:t>
      </w:r>
    </w:p>
    <w:p w14:paraId="28DC8617" w14:textId="77777777" w:rsidR="009B209C" w:rsidRPr="009B209C" w:rsidRDefault="009B209C" w:rsidP="009B209C">
      <w:pPr>
        <w:spacing w:after="161" w:line="476" w:lineRule="auto"/>
        <w:ind w:left="-15" w:right="776" w:firstLine="720"/>
      </w:pPr>
      <w:r w:rsidRPr="009B209C">
        <w:lastRenderedPageBreak/>
        <w:t>A partir de los requerimientos y la estructuración del proyecto, el módulo se dividió en las siguientes fases operativas:</w:t>
      </w:r>
    </w:p>
    <w:p w14:paraId="2F10F21B" w14:textId="77777777" w:rsidR="009B209C" w:rsidRPr="009B209C" w:rsidRDefault="009B209C" w:rsidP="009B209C">
      <w:pPr>
        <w:numPr>
          <w:ilvl w:val="0"/>
          <w:numId w:val="15"/>
        </w:numPr>
        <w:spacing w:after="161" w:line="476" w:lineRule="auto"/>
        <w:ind w:right="776"/>
      </w:pPr>
      <w:r w:rsidRPr="009B209C">
        <w:rPr>
          <w:b/>
          <w:bCs/>
        </w:rPr>
        <w:t>Fase 1: Creación de Solicitudes (Talento Humano / HSE):</w:t>
      </w:r>
      <w:r w:rsidRPr="009B209C">
        <w:t xml:space="preserve"> Los usuarios de esta área inician el proceso creando la solicitud según el tipo de examen (ingreso, periódico, énfasis en alturas u otros) y el cargo del colaborador. Para evitar errores manuales, el sistema cuenta con una lista desplegable que cruza automáticamente el cargo con el profesiograma establecido, organizando las solicitudes mediante paquetes médicos. </w:t>
      </w:r>
    </w:p>
    <w:p w14:paraId="3824AFCE" w14:textId="77777777" w:rsidR="009B209C" w:rsidRPr="009B209C" w:rsidRDefault="009B209C" w:rsidP="009B209C">
      <w:pPr>
        <w:numPr>
          <w:ilvl w:val="0"/>
          <w:numId w:val="15"/>
        </w:numPr>
        <w:spacing w:after="161" w:line="476" w:lineRule="auto"/>
        <w:ind w:right="776"/>
      </w:pPr>
      <w:r w:rsidRPr="009B209C">
        <w:rPr>
          <w:b/>
          <w:bCs/>
        </w:rPr>
        <w:t>Fase 2: Confirmación del Gasto y Órdenes de Compra (Equipo de Compras / Optimización):</w:t>
      </w:r>
      <w:r w:rsidRPr="009B209C">
        <w:t xml:space="preserve"> Una vez hecha la solicitud, el flujo pasa al área de compras, quienes validan los costos mediante un listado de precios negociados con las IPS asociadas. En esta etapa, Compras confirma el valor exacto del gasto y sube la Orden de Compra al portal. </w:t>
      </w:r>
    </w:p>
    <w:p w14:paraId="72793BF0" w14:textId="77777777" w:rsidR="009B209C" w:rsidRPr="009B209C" w:rsidRDefault="009B209C" w:rsidP="009B209C">
      <w:pPr>
        <w:numPr>
          <w:ilvl w:val="0"/>
          <w:numId w:val="15"/>
        </w:numPr>
        <w:spacing w:after="161" w:line="476" w:lineRule="auto"/>
        <w:ind w:right="776"/>
      </w:pPr>
      <w:r w:rsidRPr="009B209C">
        <w:rPr>
          <w:b/>
          <w:bCs/>
        </w:rPr>
        <w:t>Fase 3: Autorización del Gasto (Director de Operaciones / KAM):</w:t>
      </w:r>
      <w:r w:rsidRPr="009B209C">
        <w:t xml:space="preserve"> Tras la confirmación de Compras, el sistema envía una notificación automática por correo electrónico al Director de Operaciones (KAM) encargado. Es este rol quien tiene la responsabilidad final de autorizar el gasto para que la solicitud continúe su flujo y se puedan ejecutar los servicios médicos. </w:t>
      </w:r>
    </w:p>
    <w:p w14:paraId="2FFD58AE" w14:textId="77777777" w:rsidR="009B209C" w:rsidRPr="009B209C" w:rsidRDefault="009B209C" w:rsidP="009B209C">
      <w:pPr>
        <w:numPr>
          <w:ilvl w:val="0"/>
          <w:numId w:val="15"/>
        </w:numPr>
        <w:spacing w:after="161" w:line="476" w:lineRule="auto"/>
        <w:ind w:right="776"/>
      </w:pPr>
      <w:r w:rsidRPr="009B209C">
        <w:rPr>
          <w:b/>
          <w:bCs/>
        </w:rPr>
        <w:t>Fase 4: Gestión de Facturación y Auditoría:</w:t>
      </w:r>
      <w:r w:rsidRPr="009B209C">
        <w:t xml:space="preserve"> Como mecanismo de control, el módulo permite realizar un cruce (un "versus") directo entre la Orden de Compra generada inicialmente y la facturación real enviada por el proveedor. Esto asegura la trazabilidad total de la información financiera y evita sobrecostos. </w:t>
      </w:r>
    </w:p>
    <w:p w14:paraId="3DD5A99D" w14:textId="6812F527" w:rsidR="00C86006" w:rsidRDefault="009B209C" w:rsidP="00C84B30">
      <w:pPr>
        <w:spacing w:after="161" w:line="476" w:lineRule="auto"/>
        <w:ind w:left="-15" w:right="776" w:firstLine="720"/>
      </w:pPr>
      <w:r w:rsidRPr="009B209C">
        <w:lastRenderedPageBreak/>
        <w:t>Con este desarrollo, SEDIAL GROUP logró descentralizar la carga operativa, mantener a todos los involucrados copiados en la trazabilidad del proceso y asegurar que los gastos de salud ocupacional estén estrictamente auditados</w:t>
      </w:r>
      <w:r w:rsidR="00C84B30">
        <w:t>.</w:t>
      </w:r>
    </w:p>
    <w:p w14:paraId="7B3B8383" w14:textId="77777777" w:rsidR="005D592B" w:rsidRDefault="00000000">
      <w:pPr>
        <w:pStyle w:val="Ttulo3"/>
        <w:ind w:left="-5"/>
      </w:pPr>
      <w:bookmarkStart w:id="17" w:name="_Toc49043"/>
      <w:r>
        <w:t xml:space="preserve">Figura 1 </w:t>
      </w:r>
      <w:bookmarkEnd w:id="17"/>
    </w:p>
    <w:p w14:paraId="7FD69BAE" w14:textId="55461E58" w:rsidR="009627EF" w:rsidRPr="009627EF" w:rsidRDefault="00242E36" w:rsidP="009627EF">
      <w:pPr>
        <w:spacing w:after="192" w:line="259" w:lineRule="auto"/>
        <w:ind w:left="715" w:right="0"/>
        <w:rPr>
          <w:i/>
        </w:rPr>
      </w:pPr>
      <w:r w:rsidRPr="00242E36">
        <w:rPr>
          <w:i/>
        </w:rPr>
        <w:t>Interfaz Principal del Módul</w:t>
      </w:r>
      <w:r w:rsidR="00A93D5F">
        <w:rPr>
          <w:i/>
        </w:rPr>
        <w:t>o</w:t>
      </w:r>
      <w:r w:rsidRPr="00242E36">
        <w:rPr>
          <w:i/>
        </w:rPr>
        <w:t xml:space="preserve"> de Exámenes Médicos en el Portal SEDIAL</w:t>
      </w:r>
    </w:p>
    <w:p w14:paraId="3C179899" w14:textId="318043A4" w:rsidR="005D592B" w:rsidRDefault="006A149B">
      <w:pPr>
        <w:spacing w:after="199" w:line="259" w:lineRule="auto"/>
        <w:ind w:left="0" w:right="1680" w:firstLine="0"/>
        <w:jc w:val="right"/>
      </w:pPr>
      <w:r w:rsidRPr="006A149B">
        <w:rPr>
          <w:noProof/>
        </w:rPr>
        <w:drawing>
          <wp:inline distT="0" distB="0" distL="0" distR="0" wp14:anchorId="2AE97081" wp14:editId="4FB6C3BF">
            <wp:extent cx="6440170" cy="3408680"/>
            <wp:effectExtent l="0" t="0" r="0" b="1270"/>
            <wp:docPr id="1927210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10088" name=""/>
                    <pic:cNvPicPr/>
                  </pic:nvPicPr>
                  <pic:blipFill>
                    <a:blip r:embed="rId7"/>
                    <a:stretch>
                      <a:fillRect/>
                    </a:stretch>
                  </pic:blipFill>
                  <pic:spPr>
                    <a:xfrm>
                      <a:off x="0" y="0"/>
                      <a:ext cx="6440170" cy="3408680"/>
                    </a:xfrm>
                    <a:prstGeom prst="rect">
                      <a:avLst/>
                    </a:prstGeom>
                  </pic:spPr>
                </pic:pic>
              </a:graphicData>
            </a:graphic>
          </wp:inline>
        </w:drawing>
      </w:r>
      <w:r w:rsidR="00000000">
        <w:t xml:space="preserve"> </w:t>
      </w:r>
    </w:p>
    <w:p w14:paraId="0E015466" w14:textId="77777777" w:rsidR="009627EF" w:rsidRDefault="009627EF">
      <w:pPr>
        <w:spacing w:after="199" w:line="259" w:lineRule="auto"/>
        <w:ind w:left="0" w:right="1680" w:firstLine="0"/>
        <w:jc w:val="right"/>
      </w:pPr>
    </w:p>
    <w:p w14:paraId="488C3FBD" w14:textId="6410A21F" w:rsidR="009627EF" w:rsidRDefault="00000000" w:rsidP="00FB7261">
      <w:pPr>
        <w:spacing w:line="476" w:lineRule="auto"/>
        <w:ind w:left="-15" w:right="776" w:firstLine="720"/>
      </w:pPr>
      <w:r>
        <w:t xml:space="preserve">Figura 1. </w:t>
      </w:r>
      <w:r w:rsidR="00A11057">
        <w:t xml:space="preserve">La imagen muestra el panel principal </w:t>
      </w:r>
      <w:r w:rsidR="006730F0">
        <w:t xml:space="preserve">del “Portal Trámites SEDIAL” en la sección </w:t>
      </w:r>
      <w:r w:rsidR="00D07A8F">
        <w:t xml:space="preserve">de Gestión de exámenes médicos. </w:t>
      </w:r>
      <w:r w:rsidR="00FB7261" w:rsidRPr="00FB7261">
        <w:t>A la izquierda, incluye un menú de navegación por departamentos. En el centro, presenta cinco tarjetas interactivas que resumen el flujo del sistema: "Solicitud GH / HSEQ", "Confirmación del Gasto (Compras)", "Autorización del Gasto (KAM)", "Facturación (Versus OC)" e "Historial y Trazabilidad".</w:t>
      </w:r>
      <w:r w:rsidR="006730F0">
        <w:t xml:space="preserve"> </w:t>
      </w:r>
    </w:p>
    <w:p w14:paraId="467578DA" w14:textId="77777777" w:rsidR="005D592B" w:rsidRDefault="00000000">
      <w:pPr>
        <w:spacing w:after="246"/>
        <w:ind w:left="730" w:right="776"/>
      </w:pPr>
      <w:r>
        <w:t xml:space="preserve">Fuente: Elaboración propia. </w:t>
      </w:r>
    </w:p>
    <w:p w14:paraId="422FEE2A" w14:textId="77777777" w:rsidR="009627EF" w:rsidRDefault="009627EF">
      <w:pPr>
        <w:spacing w:after="246"/>
        <w:ind w:left="730" w:right="776"/>
      </w:pPr>
    </w:p>
    <w:p w14:paraId="23AA0E6D" w14:textId="77777777" w:rsidR="005D592B" w:rsidRDefault="00000000">
      <w:pPr>
        <w:spacing w:after="252" w:line="259" w:lineRule="auto"/>
        <w:ind w:left="720" w:right="0" w:firstLine="0"/>
      </w:pPr>
      <w:r>
        <w:t xml:space="preserve"> </w:t>
      </w:r>
    </w:p>
    <w:p w14:paraId="4DF82D29" w14:textId="77777777" w:rsidR="005D592B" w:rsidRDefault="00000000">
      <w:pPr>
        <w:spacing w:after="0" w:line="259" w:lineRule="auto"/>
        <w:ind w:left="720" w:right="0" w:firstLine="0"/>
      </w:pPr>
      <w:r>
        <w:lastRenderedPageBreak/>
        <w:t xml:space="preserve"> </w:t>
      </w:r>
    </w:p>
    <w:p w14:paraId="44E95543" w14:textId="77777777" w:rsidR="005D592B" w:rsidRDefault="00000000">
      <w:pPr>
        <w:pStyle w:val="Ttulo3"/>
        <w:ind w:left="-5"/>
      </w:pPr>
      <w:bookmarkStart w:id="18" w:name="_Toc49044"/>
      <w:r>
        <w:t xml:space="preserve">Figura 2 </w:t>
      </w:r>
      <w:bookmarkEnd w:id="18"/>
    </w:p>
    <w:p w14:paraId="4678BD3D" w14:textId="2FF03DFF" w:rsidR="005D592B" w:rsidRDefault="000600C1">
      <w:pPr>
        <w:spacing w:after="252" w:line="259" w:lineRule="auto"/>
        <w:ind w:left="715" w:right="0"/>
      </w:pPr>
      <w:r w:rsidRPr="000600C1">
        <w:rPr>
          <w:i/>
        </w:rPr>
        <w:t>Formulario de Solicitud de Exámenes Médicos</w:t>
      </w:r>
    </w:p>
    <w:p w14:paraId="21009518" w14:textId="69C83712" w:rsidR="005D592B" w:rsidRDefault="00993989">
      <w:pPr>
        <w:spacing w:after="193" w:line="259" w:lineRule="auto"/>
        <w:ind w:left="0" w:right="0" w:firstLine="0"/>
        <w:jc w:val="center"/>
      </w:pPr>
      <w:r>
        <w:rPr>
          <w:noProof/>
        </w:rPr>
        <w:drawing>
          <wp:inline distT="0" distB="0" distL="0" distR="0" wp14:anchorId="40F59C82" wp14:editId="7B7E1A33">
            <wp:extent cx="6430010" cy="3269615"/>
            <wp:effectExtent l="0" t="0" r="8890" b="6985"/>
            <wp:docPr id="212000206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30010" cy="3269615"/>
                    </a:xfrm>
                    <a:prstGeom prst="rect">
                      <a:avLst/>
                    </a:prstGeom>
                    <a:noFill/>
                    <a:ln>
                      <a:noFill/>
                    </a:ln>
                  </pic:spPr>
                </pic:pic>
              </a:graphicData>
            </a:graphic>
          </wp:inline>
        </w:drawing>
      </w:r>
      <w:r w:rsidR="00000000">
        <w:t xml:space="preserve"> </w:t>
      </w:r>
    </w:p>
    <w:p w14:paraId="2E647B95" w14:textId="7B72B770" w:rsidR="005D592B" w:rsidRDefault="00000000">
      <w:pPr>
        <w:spacing w:after="199" w:line="259" w:lineRule="auto"/>
        <w:ind w:left="0" w:right="1637" w:firstLine="0"/>
        <w:jc w:val="right"/>
      </w:pPr>
      <w:r>
        <w:t xml:space="preserve"> </w:t>
      </w:r>
    </w:p>
    <w:p w14:paraId="5FE5D001" w14:textId="3A88D183" w:rsidR="005D592B" w:rsidRDefault="00000000">
      <w:pPr>
        <w:spacing w:after="0" w:line="479" w:lineRule="auto"/>
        <w:ind w:left="-15" w:right="855" w:firstLine="710"/>
      </w:pPr>
      <w:r>
        <w:t>Figura2.</w:t>
      </w:r>
      <w:r w:rsidR="000B38F9" w:rsidRPr="000B38F9">
        <w:t xml:space="preserve"> </w:t>
      </w:r>
      <w:r w:rsidR="000B38F9">
        <w:t>F</w:t>
      </w:r>
      <w:r w:rsidR="000B38F9" w:rsidRPr="000B38F9">
        <w:t>ormulario interactivo de "Solicitud de Exámenes Médicos", diseñado para generar órdenes vinculadas al profesiograma corporativo, el cual se estructura en dos secciones clave dentro de un mismo bloque visual. La primera sección, "Datos del Colaborador y Modalidad", permite ingresar el número de documento para autocompletar automáticamente el nombre y centro de operación, además de incluir campos para la fecha, el tipo de examen (Ingreso, Periódico, Retiro u Otros) y si el trabajador requiere énfasis en trabajo en alturas. La segunda sección, "Estructura y Perfil Ocupacional", cuenta con listas desplegables para seleccionar la unidad de negocio y el cargo del empleado, una parametrización fundamental para que el sistema cruce la información y asigne el paquete médico correcto.</w:t>
      </w:r>
      <w:r>
        <w:t xml:space="preserve"> </w:t>
      </w:r>
    </w:p>
    <w:p w14:paraId="0E699E24" w14:textId="77777777" w:rsidR="005D592B" w:rsidRDefault="00000000">
      <w:pPr>
        <w:spacing w:after="412" w:line="259" w:lineRule="auto"/>
        <w:ind w:left="720" w:right="0" w:firstLine="0"/>
      </w:pPr>
      <w:r>
        <w:t xml:space="preserve"> </w:t>
      </w:r>
    </w:p>
    <w:p w14:paraId="04E49483" w14:textId="17976F07" w:rsidR="005D592B" w:rsidRDefault="00000000">
      <w:pPr>
        <w:pStyle w:val="Ttulo3"/>
        <w:ind w:left="-5"/>
      </w:pPr>
      <w:bookmarkStart w:id="19" w:name="_Toc49045"/>
      <w:r>
        <w:lastRenderedPageBreak/>
        <w:t xml:space="preserve">Figura 3 </w:t>
      </w:r>
      <w:bookmarkEnd w:id="19"/>
    </w:p>
    <w:p w14:paraId="5022195D" w14:textId="1806F5B3" w:rsidR="005D592B" w:rsidRDefault="00301F4E">
      <w:pPr>
        <w:spacing w:after="252" w:line="259" w:lineRule="auto"/>
        <w:ind w:left="720" w:right="0" w:firstLine="0"/>
      </w:pPr>
      <w:r w:rsidRPr="00301F4E">
        <w:rPr>
          <w:i/>
        </w:rPr>
        <w:t>Interfaz de Gestión de Orden de Compra para Exámenes Médicos</w:t>
      </w:r>
    </w:p>
    <w:p w14:paraId="4733F255" w14:textId="77777777" w:rsidR="005D592B" w:rsidRDefault="00000000">
      <w:pPr>
        <w:spacing w:after="0" w:line="259" w:lineRule="auto"/>
        <w:ind w:left="720" w:right="0" w:firstLine="0"/>
      </w:pPr>
      <w:r>
        <w:t xml:space="preserve"> </w:t>
      </w:r>
    </w:p>
    <w:p w14:paraId="2EE46FC9" w14:textId="1564A813" w:rsidR="005D592B" w:rsidRDefault="00F67D60">
      <w:pPr>
        <w:spacing w:after="199" w:line="259" w:lineRule="auto"/>
        <w:ind w:left="0" w:right="1229" w:firstLine="0"/>
        <w:jc w:val="right"/>
      </w:pPr>
      <w:r w:rsidRPr="00F67D60">
        <w:rPr>
          <w:noProof/>
        </w:rPr>
        <w:drawing>
          <wp:inline distT="0" distB="0" distL="0" distR="0" wp14:anchorId="6FB38F51" wp14:editId="49E5F13E">
            <wp:extent cx="6440170" cy="3223260"/>
            <wp:effectExtent l="0" t="0" r="0" b="0"/>
            <wp:docPr id="1534501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01260" name=""/>
                    <pic:cNvPicPr/>
                  </pic:nvPicPr>
                  <pic:blipFill>
                    <a:blip r:embed="rId9"/>
                    <a:stretch>
                      <a:fillRect/>
                    </a:stretch>
                  </pic:blipFill>
                  <pic:spPr>
                    <a:xfrm>
                      <a:off x="0" y="0"/>
                      <a:ext cx="6440170" cy="3223260"/>
                    </a:xfrm>
                    <a:prstGeom prst="rect">
                      <a:avLst/>
                    </a:prstGeom>
                  </pic:spPr>
                </pic:pic>
              </a:graphicData>
            </a:graphic>
          </wp:inline>
        </w:drawing>
      </w:r>
      <w:r w:rsidR="00000000">
        <w:t xml:space="preserve"> </w:t>
      </w:r>
    </w:p>
    <w:p w14:paraId="0CA141BF" w14:textId="0AFBF40A" w:rsidR="005D592B" w:rsidRDefault="00000000">
      <w:pPr>
        <w:spacing w:after="0" w:line="479" w:lineRule="auto"/>
        <w:ind w:left="-15" w:right="855" w:firstLine="710"/>
      </w:pPr>
      <w:r>
        <w:t xml:space="preserve">Figura 3. </w:t>
      </w:r>
      <w:r w:rsidR="00C117FA">
        <w:t>S</w:t>
      </w:r>
      <w:r w:rsidR="00C117FA" w:rsidRPr="00C117FA">
        <w:t>ección "Gestión de Orden de Compra" dentro del módulo de Exámenes Médicos del Portal SEDIAL, diseñada específicamente para el área de Compras. La vista principal está compuesta por una tabla dinámica titulada "Solicitudes Pendientes de Confirmación", que lista los requerimientos médicos generados previamente. Cada registro en la tabla proporciona información detallada y estructurada en columnas: nombre del colaborador, cédula, operación asignada, cargo, tipo de examen (Ingreso, Periódico u Otros), la antigüedad de la solicitud (con alertas visuales como "4 días" en rojo o "Nuevo" en verde), y el desglose completo del paquete de exámenes requeridos en formato de etiquetas. En la última columna, denominada "Acción", se integra un botón verde ("Subir OC") que permite al usuario adjuntar la orden de compra y confirmar el valor del servicio para continuar con el flujo de autorización.</w:t>
      </w:r>
      <w:r>
        <w:t xml:space="preserve">  </w:t>
      </w:r>
    </w:p>
    <w:p w14:paraId="2163FA0E" w14:textId="77777777" w:rsidR="005D592B" w:rsidRDefault="00000000">
      <w:pPr>
        <w:spacing w:after="246"/>
        <w:ind w:left="730" w:right="776"/>
      </w:pPr>
      <w:r>
        <w:t xml:space="preserve">Fuente: Elaboración propia. </w:t>
      </w:r>
    </w:p>
    <w:p w14:paraId="13312805" w14:textId="77777777" w:rsidR="00301F4E" w:rsidRDefault="002F218C" w:rsidP="002F218C">
      <w:pPr>
        <w:pStyle w:val="Ttulo3"/>
      </w:pPr>
      <w:r>
        <w:lastRenderedPageBreak/>
        <w:t>Figura 4</w:t>
      </w:r>
    </w:p>
    <w:p w14:paraId="5AAE33DD" w14:textId="72936A55" w:rsidR="007F29DC" w:rsidRPr="001A5E25" w:rsidRDefault="0026718D" w:rsidP="001A5E25">
      <w:pPr>
        <w:rPr>
          <w:i/>
          <w:iCs/>
        </w:rPr>
      </w:pPr>
      <w:r w:rsidRPr="00B139F9">
        <w:rPr>
          <w:i/>
          <w:iCs/>
        </w:rPr>
        <w:t xml:space="preserve">            </w:t>
      </w:r>
      <w:r w:rsidR="00B139F9" w:rsidRPr="00B139F9">
        <w:rPr>
          <w:i/>
          <w:iCs/>
        </w:rPr>
        <w:t>Notificación Automática de Autorización de Gasto para KAM</w:t>
      </w:r>
    </w:p>
    <w:p w14:paraId="1148D697" w14:textId="77777777" w:rsidR="001D5E98" w:rsidRPr="001D5E98" w:rsidRDefault="001D5E98" w:rsidP="0026718D"/>
    <w:p w14:paraId="24CEBC51" w14:textId="460B7C22" w:rsidR="005D592B" w:rsidRDefault="007F29DC" w:rsidP="00F36ECC">
      <w:r>
        <w:rPr>
          <w:i/>
          <w:iCs/>
          <w:noProof/>
        </w:rPr>
        <w:drawing>
          <wp:inline distT="0" distB="0" distL="0" distR="0" wp14:anchorId="01C78D47" wp14:editId="68088557">
            <wp:extent cx="6428740" cy="2876550"/>
            <wp:effectExtent l="0" t="0" r="0" b="0"/>
            <wp:docPr id="2085220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28740" cy="2876550"/>
                    </a:xfrm>
                    <a:prstGeom prst="rect">
                      <a:avLst/>
                    </a:prstGeom>
                    <a:noFill/>
                    <a:ln>
                      <a:noFill/>
                    </a:ln>
                  </pic:spPr>
                </pic:pic>
              </a:graphicData>
            </a:graphic>
          </wp:inline>
        </w:drawing>
      </w:r>
      <w:r w:rsidR="00000000">
        <w:t xml:space="preserve"> </w:t>
      </w:r>
    </w:p>
    <w:p w14:paraId="194BE182" w14:textId="77777777" w:rsidR="00F36ECC" w:rsidRPr="00F36ECC" w:rsidRDefault="00F36ECC" w:rsidP="00F36ECC">
      <w:pPr>
        <w:rPr>
          <w:i/>
          <w:iCs/>
        </w:rPr>
      </w:pPr>
    </w:p>
    <w:p w14:paraId="2A1B4871" w14:textId="7C0E3DD0" w:rsidR="005D592B" w:rsidRDefault="00000000">
      <w:pPr>
        <w:spacing w:line="476" w:lineRule="auto"/>
        <w:ind w:left="-15" w:right="776" w:firstLine="720"/>
      </w:pPr>
      <w:r>
        <w:t>Figura 4.</w:t>
      </w:r>
      <w:r w:rsidR="00E235B9">
        <w:t xml:space="preserve"> D</w:t>
      </w:r>
      <w:r w:rsidR="00E235B9" w:rsidRPr="00E235B9">
        <w:t xml:space="preserve">iseño del correo electrónico automático que el sistema envía a los </w:t>
      </w:r>
      <w:r w:rsidR="00262D79" w:rsidRPr="00E235B9">
        <w:t>directores</w:t>
      </w:r>
      <w:r w:rsidR="00E235B9" w:rsidRPr="00E235B9">
        <w:t xml:space="preserve"> de Operaciones (KAM) para solicitar la autorización final de un gasto médico. El correo, enviado desde tramites@sedialgroup.com.co con el asunto "Nueva Orden de Compra Médica por Autorizar", presenta una interfaz institucional clara y directa. En el cuerpo del mensaje, bajo el encabezado "Autorización Pendiente (Gasto Médico)", se detallan los datos clave del trámite: el nombre del colaborador, la sede de operación, el valor negociado por el área de Compras y el número de la Orden de Compra (O.C.). El mensaje concluye con una instrucción que invita al director a ingresar al portal para firmar la autorización y habilitar el cruce de facturación contable, evidenciando la integración y automatización de las notificaciones dentro del flujo de trabajo.</w:t>
      </w:r>
    </w:p>
    <w:p w14:paraId="73B6E8CB" w14:textId="77777777" w:rsidR="005D592B" w:rsidRDefault="00000000">
      <w:pPr>
        <w:spacing w:after="246"/>
        <w:ind w:left="730" w:right="776"/>
      </w:pPr>
      <w:r>
        <w:t xml:space="preserve">Fuente: Elaboración propia. </w:t>
      </w:r>
    </w:p>
    <w:p w14:paraId="4B0DBA78" w14:textId="77777777" w:rsidR="005D592B" w:rsidRDefault="00000000">
      <w:pPr>
        <w:spacing w:after="412" w:line="259" w:lineRule="auto"/>
        <w:ind w:left="720" w:right="0" w:firstLine="0"/>
      </w:pPr>
      <w:r>
        <w:t xml:space="preserve"> </w:t>
      </w:r>
    </w:p>
    <w:p w14:paraId="68B757D8" w14:textId="77777777" w:rsidR="005D592B" w:rsidRDefault="00000000">
      <w:pPr>
        <w:pStyle w:val="Ttulo3"/>
        <w:ind w:left="-5"/>
      </w:pPr>
      <w:bookmarkStart w:id="20" w:name="_Toc49048"/>
      <w:r>
        <w:lastRenderedPageBreak/>
        <w:t xml:space="preserve">Figura 5 </w:t>
      </w:r>
      <w:bookmarkEnd w:id="20"/>
    </w:p>
    <w:p w14:paraId="5CB1F9E5" w14:textId="77777777" w:rsidR="005D592B" w:rsidRDefault="00000000">
      <w:pPr>
        <w:spacing w:after="192" w:line="259" w:lineRule="auto"/>
        <w:ind w:left="715" w:right="0"/>
      </w:pPr>
      <w:r>
        <w:rPr>
          <w:i/>
        </w:rPr>
        <w:t xml:space="preserve">Funcionalidades para editar y eliminar </w:t>
      </w:r>
    </w:p>
    <w:p w14:paraId="32CCACC5" w14:textId="77777777" w:rsidR="005D592B" w:rsidRDefault="00000000">
      <w:pPr>
        <w:spacing w:after="84" w:line="259" w:lineRule="auto"/>
        <w:ind w:left="0" w:right="720" w:firstLine="0"/>
        <w:jc w:val="right"/>
      </w:pPr>
      <w:r>
        <w:rPr>
          <w:noProof/>
        </w:rPr>
        <w:drawing>
          <wp:inline distT="0" distB="0" distL="0" distR="0" wp14:anchorId="52B24A64" wp14:editId="1CDCADAE">
            <wp:extent cx="5943600" cy="3082290"/>
            <wp:effectExtent l="0" t="0" r="0" b="0"/>
            <wp:docPr id="2421" name="Picture 2421"/>
            <wp:cNvGraphicFramePr/>
            <a:graphic xmlns:a="http://schemas.openxmlformats.org/drawingml/2006/main">
              <a:graphicData uri="http://schemas.openxmlformats.org/drawingml/2006/picture">
                <pic:pic xmlns:pic="http://schemas.openxmlformats.org/drawingml/2006/picture">
                  <pic:nvPicPr>
                    <pic:cNvPr id="2421" name="Picture 2421"/>
                    <pic:cNvPicPr/>
                  </pic:nvPicPr>
                  <pic:blipFill>
                    <a:blip r:embed="rId11"/>
                    <a:stretch>
                      <a:fillRect/>
                    </a:stretch>
                  </pic:blipFill>
                  <pic:spPr>
                    <a:xfrm>
                      <a:off x="0" y="0"/>
                      <a:ext cx="5943600" cy="3082290"/>
                    </a:xfrm>
                    <a:prstGeom prst="rect">
                      <a:avLst/>
                    </a:prstGeom>
                  </pic:spPr>
                </pic:pic>
              </a:graphicData>
            </a:graphic>
          </wp:inline>
        </w:drawing>
      </w:r>
      <w:r>
        <w:t xml:space="preserve"> </w:t>
      </w:r>
    </w:p>
    <w:p w14:paraId="710CCE97" w14:textId="77777777" w:rsidR="005D592B" w:rsidRDefault="00000000">
      <w:pPr>
        <w:spacing w:line="476" w:lineRule="auto"/>
        <w:ind w:left="-15" w:right="776" w:firstLine="720"/>
      </w:pPr>
      <w:r>
        <w:t xml:space="preserve">Figura 5.  Permite editar y eliminar registros de vacantes con información detallada como sede, cargo, salario, estudios, experiencia, cursos, funciones, turnos, requisitos adicionales y lugar de trabajo. </w:t>
      </w:r>
    </w:p>
    <w:p w14:paraId="135E6C92" w14:textId="77777777" w:rsidR="005D592B" w:rsidRDefault="00000000">
      <w:pPr>
        <w:spacing w:after="246"/>
        <w:ind w:left="730" w:right="776"/>
      </w:pPr>
      <w:r>
        <w:t xml:space="preserve">Fuente: Elaboración propia. </w:t>
      </w:r>
    </w:p>
    <w:p w14:paraId="2877DE4E" w14:textId="77777777" w:rsidR="005D592B" w:rsidRDefault="00000000">
      <w:pPr>
        <w:spacing w:after="412" w:line="259" w:lineRule="auto"/>
        <w:ind w:left="720" w:right="0" w:firstLine="0"/>
      </w:pPr>
      <w:r>
        <w:t xml:space="preserve"> </w:t>
      </w:r>
    </w:p>
    <w:p w14:paraId="199811D5" w14:textId="77777777" w:rsidR="005D592B" w:rsidRDefault="00000000">
      <w:pPr>
        <w:pStyle w:val="Ttulo3"/>
        <w:ind w:left="-5"/>
      </w:pPr>
      <w:bookmarkStart w:id="21" w:name="_Toc49049"/>
      <w:r>
        <w:t xml:space="preserve">Figura 6 </w:t>
      </w:r>
      <w:bookmarkEnd w:id="21"/>
    </w:p>
    <w:p w14:paraId="79F0D465" w14:textId="77777777" w:rsidR="005D592B" w:rsidRDefault="00000000">
      <w:pPr>
        <w:spacing w:after="192" w:line="259" w:lineRule="auto"/>
        <w:ind w:left="715" w:right="0"/>
      </w:pPr>
      <w:r>
        <w:rPr>
          <w:i/>
        </w:rPr>
        <w:t xml:space="preserve">Conoce Nuestras Vacantes </w:t>
      </w:r>
    </w:p>
    <w:p w14:paraId="2711137D" w14:textId="77777777" w:rsidR="005D592B" w:rsidRDefault="00000000">
      <w:pPr>
        <w:spacing w:after="199" w:line="259" w:lineRule="auto"/>
        <w:ind w:left="0" w:right="720" w:firstLine="0"/>
        <w:jc w:val="right"/>
      </w:pPr>
      <w:r>
        <w:rPr>
          <w:noProof/>
        </w:rPr>
        <w:lastRenderedPageBreak/>
        <w:drawing>
          <wp:inline distT="0" distB="0" distL="0" distR="0" wp14:anchorId="58FFAD66" wp14:editId="63ABFCF1">
            <wp:extent cx="5943600" cy="3081655"/>
            <wp:effectExtent l="0" t="0" r="0" b="0"/>
            <wp:docPr id="2472" name="Picture 2472"/>
            <wp:cNvGraphicFramePr/>
            <a:graphic xmlns:a="http://schemas.openxmlformats.org/drawingml/2006/main">
              <a:graphicData uri="http://schemas.openxmlformats.org/drawingml/2006/picture">
                <pic:pic xmlns:pic="http://schemas.openxmlformats.org/drawingml/2006/picture">
                  <pic:nvPicPr>
                    <pic:cNvPr id="2472" name="Picture 2472"/>
                    <pic:cNvPicPr/>
                  </pic:nvPicPr>
                  <pic:blipFill>
                    <a:blip r:embed="rId12"/>
                    <a:stretch>
                      <a:fillRect/>
                    </a:stretch>
                  </pic:blipFill>
                  <pic:spPr>
                    <a:xfrm>
                      <a:off x="0" y="0"/>
                      <a:ext cx="5943600" cy="3081655"/>
                    </a:xfrm>
                    <a:prstGeom prst="rect">
                      <a:avLst/>
                    </a:prstGeom>
                  </pic:spPr>
                </pic:pic>
              </a:graphicData>
            </a:graphic>
          </wp:inline>
        </w:drawing>
      </w:r>
      <w:r>
        <w:rPr>
          <w:b/>
        </w:rPr>
        <w:t xml:space="preserve"> </w:t>
      </w:r>
    </w:p>
    <w:p w14:paraId="5525725C" w14:textId="77777777" w:rsidR="005D592B" w:rsidRDefault="00000000">
      <w:pPr>
        <w:spacing w:line="476" w:lineRule="auto"/>
        <w:ind w:left="-15" w:right="776" w:firstLine="720"/>
      </w:pPr>
      <w:r>
        <w:t xml:space="preserve">Figura 6. Oportunidades laborales disponibles en Sedial. Visualiza cargos antes editados con su respectiva información. </w:t>
      </w:r>
    </w:p>
    <w:p w14:paraId="18A105FF" w14:textId="77777777" w:rsidR="005D592B" w:rsidRDefault="00000000">
      <w:pPr>
        <w:spacing w:after="246"/>
        <w:ind w:left="730" w:right="776"/>
      </w:pPr>
      <w:r>
        <w:t xml:space="preserve">Fuente: Elaboración propia. </w:t>
      </w:r>
    </w:p>
    <w:p w14:paraId="746FC18E" w14:textId="77777777" w:rsidR="005D592B" w:rsidRDefault="00000000">
      <w:pPr>
        <w:spacing w:after="413" w:line="259" w:lineRule="auto"/>
        <w:ind w:left="720" w:right="0" w:firstLine="0"/>
      </w:pPr>
      <w:r>
        <w:t xml:space="preserve"> </w:t>
      </w:r>
    </w:p>
    <w:p w14:paraId="7E614E15" w14:textId="77777777" w:rsidR="005D592B" w:rsidRDefault="00000000">
      <w:pPr>
        <w:pStyle w:val="Ttulo3"/>
        <w:ind w:left="-5"/>
      </w:pPr>
      <w:bookmarkStart w:id="22" w:name="_Toc49050"/>
      <w:r>
        <w:t xml:space="preserve">Figura 7 </w:t>
      </w:r>
      <w:bookmarkEnd w:id="22"/>
    </w:p>
    <w:p w14:paraId="75FD723D" w14:textId="77777777" w:rsidR="005D592B" w:rsidRDefault="00000000">
      <w:pPr>
        <w:spacing w:after="192" w:line="259" w:lineRule="auto"/>
        <w:ind w:left="715" w:right="0"/>
      </w:pPr>
      <w:r>
        <w:rPr>
          <w:i/>
        </w:rPr>
        <w:t xml:space="preserve">Información de vacante </w:t>
      </w:r>
    </w:p>
    <w:p w14:paraId="17147CAF" w14:textId="77777777" w:rsidR="005D592B" w:rsidRDefault="00000000">
      <w:pPr>
        <w:spacing w:after="199" w:line="259" w:lineRule="auto"/>
        <w:ind w:left="0" w:right="0" w:firstLine="0"/>
        <w:jc w:val="right"/>
      </w:pPr>
      <w:r>
        <w:rPr>
          <w:noProof/>
        </w:rPr>
        <w:drawing>
          <wp:inline distT="0" distB="0" distL="0" distR="0" wp14:anchorId="5813900D" wp14:editId="018A2F26">
            <wp:extent cx="5943600" cy="2453640"/>
            <wp:effectExtent l="0" t="0" r="0" b="0"/>
            <wp:docPr id="2474" name="Picture 2474"/>
            <wp:cNvGraphicFramePr/>
            <a:graphic xmlns:a="http://schemas.openxmlformats.org/drawingml/2006/main">
              <a:graphicData uri="http://schemas.openxmlformats.org/drawingml/2006/picture">
                <pic:pic xmlns:pic="http://schemas.openxmlformats.org/drawingml/2006/picture">
                  <pic:nvPicPr>
                    <pic:cNvPr id="2474" name="Picture 2474"/>
                    <pic:cNvPicPr/>
                  </pic:nvPicPr>
                  <pic:blipFill>
                    <a:blip r:embed="rId13"/>
                    <a:stretch>
                      <a:fillRect/>
                    </a:stretch>
                  </pic:blipFill>
                  <pic:spPr>
                    <a:xfrm>
                      <a:off x="0" y="0"/>
                      <a:ext cx="5943600" cy="2453640"/>
                    </a:xfrm>
                    <a:prstGeom prst="rect">
                      <a:avLst/>
                    </a:prstGeom>
                  </pic:spPr>
                </pic:pic>
              </a:graphicData>
            </a:graphic>
          </wp:inline>
        </w:drawing>
      </w:r>
      <w:r>
        <w:rPr>
          <w:b/>
        </w:rPr>
        <w:t xml:space="preserve"> </w:t>
      </w:r>
    </w:p>
    <w:p w14:paraId="07FFF60E" w14:textId="77777777" w:rsidR="005D592B" w:rsidRDefault="00000000">
      <w:pPr>
        <w:ind w:left="730" w:right="776"/>
      </w:pPr>
      <w:r>
        <w:t xml:space="preserve">Figura 7. Acá se muestra la información básica de la vacante disponible. </w:t>
      </w:r>
    </w:p>
    <w:p w14:paraId="018F3E92" w14:textId="77777777" w:rsidR="005D592B" w:rsidRDefault="00000000">
      <w:pPr>
        <w:spacing w:after="246"/>
        <w:ind w:left="730" w:right="776"/>
      </w:pPr>
      <w:r>
        <w:t xml:space="preserve">Fuente: Elaboración propia. </w:t>
      </w:r>
    </w:p>
    <w:p w14:paraId="6F602574" w14:textId="77777777" w:rsidR="005D592B" w:rsidRDefault="00000000">
      <w:pPr>
        <w:spacing w:after="412" w:line="259" w:lineRule="auto"/>
        <w:ind w:left="720" w:right="0" w:firstLine="0"/>
      </w:pPr>
      <w:r>
        <w:lastRenderedPageBreak/>
        <w:t xml:space="preserve"> </w:t>
      </w:r>
    </w:p>
    <w:p w14:paraId="5689B8BE" w14:textId="77777777" w:rsidR="005D592B" w:rsidRDefault="00000000">
      <w:pPr>
        <w:pStyle w:val="Ttulo3"/>
        <w:ind w:left="-5"/>
      </w:pPr>
      <w:bookmarkStart w:id="23" w:name="_Toc49051"/>
      <w:r>
        <w:t xml:space="preserve">Figura 8 </w:t>
      </w:r>
      <w:bookmarkEnd w:id="23"/>
    </w:p>
    <w:p w14:paraId="7C814216" w14:textId="77777777" w:rsidR="005D592B" w:rsidRDefault="00000000">
      <w:pPr>
        <w:spacing w:after="192" w:line="259" w:lineRule="auto"/>
        <w:ind w:left="715" w:right="0"/>
      </w:pPr>
      <w:r>
        <w:rPr>
          <w:i/>
        </w:rPr>
        <w:t xml:space="preserve">Detalles de la vacante  </w:t>
      </w:r>
    </w:p>
    <w:p w14:paraId="05D149DF" w14:textId="77777777" w:rsidR="005D592B" w:rsidRDefault="00000000">
      <w:pPr>
        <w:spacing w:after="199" w:line="259" w:lineRule="auto"/>
        <w:ind w:left="0" w:right="720" w:firstLine="0"/>
        <w:jc w:val="right"/>
      </w:pPr>
      <w:r>
        <w:rPr>
          <w:noProof/>
        </w:rPr>
        <w:drawing>
          <wp:inline distT="0" distB="0" distL="0" distR="0" wp14:anchorId="2D3F71EA" wp14:editId="7601DED2">
            <wp:extent cx="5943600" cy="3890645"/>
            <wp:effectExtent l="0" t="0" r="0" b="0"/>
            <wp:docPr id="2520" name="Picture 2520"/>
            <wp:cNvGraphicFramePr/>
            <a:graphic xmlns:a="http://schemas.openxmlformats.org/drawingml/2006/main">
              <a:graphicData uri="http://schemas.openxmlformats.org/drawingml/2006/picture">
                <pic:pic xmlns:pic="http://schemas.openxmlformats.org/drawingml/2006/picture">
                  <pic:nvPicPr>
                    <pic:cNvPr id="2520" name="Picture 2520"/>
                    <pic:cNvPicPr/>
                  </pic:nvPicPr>
                  <pic:blipFill>
                    <a:blip r:embed="rId14"/>
                    <a:stretch>
                      <a:fillRect/>
                    </a:stretch>
                  </pic:blipFill>
                  <pic:spPr>
                    <a:xfrm>
                      <a:off x="0" y="0"/>
                      <a:ext cx="5943600" cy="3890645"/>
                    </a:xfrm>
                    <a:prstGeom prst="rect">
                      <a:avLst/>
                    </a:prstGeom>
                  </pic:spPr>
                </pic:pic>
              </a:graphicData>
            </a:graphic>
          </wp:inline>
        </w:drawing>
      </w:r>
      <w:r>
        <w:rPr>
          <w:b/>
        </w:rPr>
        <w:t xml:space="preserve"> </w:t>
      </w:r>
    </w:p>
    <w:p w14:paraId="490B9780" w14:textId="77777777" w:rsidR="005D592B" w:rsidRDefault="00000000">
      <w:pPr>
        <w:spacing w:after="246"/>
        <w:ind w:left="730" w:right="776"/>
      </w:pPr>
      <w:r>
        <w:t xml:space="preserve">Figura 8. Información detallada de la vacante en Sedial </w:t>
      </w:r>
    </w:p>
    <w:p w14:paraId="5CBFD8C6" w14:textId="77777777" w:rsidR="005D592B" w:rsidRDefault="00000000">
      <w:pPr>
        <w:spacing w:after="246"/>
        <w:ind w:left="730" w:right="776"/>
      </w:pPr>
      <w:r>
        <w:t xml:space="preserve">Fuente: Elaboración propia. </w:t>
      </w:r>
    </w:p>
    <w:p w14:paraId="46EC0483" w14:textId="77777777" w:rsidR="005D592B" w:rsidRDefault="00000000">
      <w:pPr>
        <w:spacing w:after="412" w:line="259" w:lineRule="auto"/>
        <w:ind w:left="0" w:right="0" w:firstLine="0"/>
      </w:pPr>
      <w:r>
        <w:t xml:space="preserve"> </w:t>
      </w:r>
    </w:p>
    <w:p w14:paraId="6775F499" w14:textId="77777777" w:rsidR="005D592B" w:rsidRDefault="00000000">
      <w:pPr>
        <w:pStyle w:val="Ttulo2"/>
        <w:spacing w:after="178"/>
        <w:ind w:left="-5"/>
      </w:pPr>
      <w:bookmarkStart w:id="24" w:name="_Toc49052"/>
      <w:r>
        <w:t xml:space="preserve">Resultados e Impacto </w:t>
      </w:r>
      <w:bookmarkEnd w:id="24"/>
    </w:p>
    <w:p w14:paraId="333577B6" w14:textId="77777777" w:rsidR="005D592B" w:rsidRDefault="00000000">
      <w:pPr>
        <w:pStyle w:val="Ttulo2"/>
        <w:ind w:left="-5"/>
      </w:pPr>
      <w:bookmarkStart w:id="25" w:name="_Toc49053"/>
      <w:r>
        <w:t xml:space="preserve">Impacto medible – Módulo Banco de Hojas de Vida </w:t>
      </w:r>
      <w:bookmarkEnd w:id="25"/>
    </w:p>
    <w:p w14:paraId="253E4AB3" w14:textId="77777777" w:rsidR="005D592B" w:rsidRDefault="00000000">
      <w:pPr>
        <w:spacing w:line="476" w:lineRule="auto"/>
        <w:ind w:left="-15" w:right="776" w:firstLine="720"/>
      </w:pPr>
      <w:r>
        <w:t xml:space="preserve">Reducción del tiempo de publicación y gestión de vacantes de 2 días a aproximadamente 4 horas, optimizando los procesos de reclutamiento. Lo cual permitió una gestión digital más eficiente. Además, el módulo permite actualizar y eliminar vacantes disponibles de manera ágil, brindando mayor control sobre las oportunidades publicadas y permitiendo que las personas </w:t>
      </w:r>
      <w:r>
        <w:lastRenderedPageBreak/>
        <w:t xml:space="preserve">interesadas puedan postularse de forma más rápida y sencilla. Todo esto contribuye a una mayor transparencia y trazabilidad en los procesos de contratación. </w:t>
      </w:r>
    </w:p>
    <w:p w14:paraId="61C476BD" w14:textId="77777777" w:rsidR="005D592B" w:rsidRDefault="00000000">
      <w:pPr>
        <w:spacing w:after="252" w:line="259" w:lineRule="auto"/>
        <w:ind w:left="720" w:right="0" w:firstLine="0"/>
      </w:pPr>
      <w:r>
        <w:t xml:space="preserve"> </w:t>
      </w:r>
    </w:p>
    <w:p w14:paraId="490C15F7" w14:textId="77777777" w:rsidR="005D592B" w:rsidRDefault="00000000">
      <w:pPr>
        <w:pStyle w:val="Ttulo1"/>
        <w:spacing w:after="252"/>
        <w:ind w:left="-5"/>
      </w:pPr>
      <w:bookmarkStart w:id="26" w:name="_Toc49054"/>
      <w:r>
        <w:t xml:space="preserve">Entregable 3 – Módulo de Gestión de Personal Transitorio </w:t>
      </w:r>
      <w:bookmarkEnd w:id="26"/>
    </w:p>
    <w:p w14:paraId="6FB36E62" w14:textId="77777777" w:rsidR="005D592B" w:rsidRDefault="00000000">
      <w:pPr>
        <w:spacing w:line="476" w:lineRule="auto"/>
        <w:ind w:left="-5" w:right="776"/>
      </w:pPr>
      <w:r>
        <w:t xml:space="preserve">Debido a la naturaleza de la operación logística en SEDIAL GROUP, con frecuencia se requiere la vinculación de personal transitorio para atender periodos de alta demanda y garantizar la continuidad de las operaciones. Sin embargo, antes de la implementación de este módulo, la gestión de los cargos transitorios se realizaba de forma manual, sin un proceso estructurado que permitiera controlar adecuadamente las solicitudes y aprobaciones de este tipo de vinculaciones. Esta situación generaba desorganización administrativa, dificultades para realizar seguimiento a cada requerimiento de personal y poca claridad sobre el estado de las solicitudes realizadas por las diferentes áreas de la empresa.  </w:t>
      </w:r>
    </w:p>
    <w:p w14:paraId="519E94A5" w14:textId="77777777" w:rsidR="005D592B" w:rsidRDefault="00000000">
      <w:pPr>
        <w:spacing w:after="161" w:line="477" w:lineRule="auto"/>
        <w:ind w:left="-15" w:right="776" w:firstLine="720"/>
      </w:pPr>
      <w:r>
        <w:t xml:space="preserve">Además, la ausencia de un módulo enfocado en este proceso limitaba la trazabilidad de la información y aumentaba la probabilidad de errores en la gestión de estos cargos.Con el fin de mejorar este proceso, se desarrolló un módulo de gestión de cargos transitorios, diseñado para estructurar y controlar de manera más eficiente la solicitud, revisión y aprobación de este tipo de vinculaciones. De esta forma, se busca optimizar la administración del personal temporal, garantizar una mayor organización en la gestión de las solicitudes y contar con un mejor seguimiento del estado de cada requerimiento dentro de la organización. </w:t>
      </w:r>
    </w:p>
    <w:p w14:paraId="4BB95F46" w14:textId="77777777" w:rsidR="005D592B" w:rsidRDefault="00000000">
      <w:pPr>
        <w:spacing w:after="16" w:line="259" w:lineRule="auto"/>
        <w:ind w:left="0" w:right="0" w:firstLine="0"/>
      </w:pPr>
      <w:r>
        <w:rPr>
          <w:b/>
        </w:rPr>
        <w:t xml:space="preserve"> </w:t>
      </w:r>
    </w:p>
    <w:p w14:paraId="2188D866" w14:textId="77777777" w:rsidR="005D592B" w:rsidRDefault="00000000">
      <w:pPr>
        <w:pStyle w:val="Ttulo2"/>
        <w:spacing w:after="180"/>
        <w:ind w:left="-5"/>
      </w:pPr>
      <w:bookmarkStart w:id="27" w:name="_Toc49055"/>
      <w:r>
        <w:t xml:space="preserve">Flujo de Solicitud y Aprobación </w:t>
      </w:r>
      <w:bookmarkEnd w:id="27"/>
    </w:p>
    <w:p w14:paraId="19E27DF9" w14:textId="77777777" w:rsidR="005D592B" w:rsidRDefault="00000000">
      <w:pPr>
        <w:pStyle w:val="Ttulo3"/>
        <w:ind w:left="-5"/>
      </w:pPr>
      <w:bookmarkStart w:id="28" w:name="_Toc49056"/>
      <w:r>
        <w:t xml:space="preserve">Tabla 5 </w:t>
      </w:r>
      <w:bookmarkEnd w:id="28"/>
    </w:p>
    <w:p w14:paraId="210786C9" w14:textId="77777777" w:rsidR="005D592B" w:rsidRDefault="00000000">
      <w:pPr>
        <w:spacing w:after="192" w:line="259" w:lineRule="auto"/>
        <w:ind w:left="715" w:right="0"/>
      </w:pPr>
      <w:r>
        <w:rPr>
          <w:i/>
        </w:rPr>
        <w:t xml:space="preserve">Flujo de Gestión de Solicitudes de Personal Transitorio </w:t>
      </w:r>
    </w:p>
    <w:tbl>
      <w:tblPr>
        <w:tblStyle w:val="TableGrid"/>
        <w:tblW w:w="9359" w:type="dxa"/>
        <w:tblInd w:w="6" w:type="dxa"/>
        <w:tblCellMar>
          <w:top w:w="111" w:type="dxa"/>
          <w:left w:w="119" w:type="dxa"/>
          <w:right w:w="103" w:type="dxa"/>
        </w:tblCellMar>
        <w:tblLook w:val="04A0" w:firstRow="1" w:lastRow="0" w:firstColumn="1" w:lastColumn="0" w:noHBand="0" w:noVBand="1"/>
      </w:tblPr>
      <w:tblGrid>
        <w:gridCol w:w="4679"/>
        <w:gridCol w:w="4680"/>
      </w:tblGrid>
      <w:tr w:rsidR="005D592B" w14:paraId="37422A39" w14:textId="77777777">
        <w:trPr>
          <w:trHeight w:val="415"/>
        </w:trPr>
        <w:tc>
          <w:tcPr>
            <w:tcW w:w="4679" w:type="dxa"/>
            <w:tcBorders>
              <w:top w:val="single" w:sz="4" w:space="0" w:color="000000"/>
              <w:left w:val="single" w:sz="4" w:space="0" w:color="000000"/>
              <w:bottom w:val="single" w:sz="33" w:space="0" w:color="FFFFFF"/>
              <w:right w:val="single" w:sz="4" w:space="0" w:color="000000"/>
            </w:tcBorders>
            <w:shd w:val="clear" w:color="auto" w:fill="1F3864"/>
          </w:tcPr>
          <w:p w14:paraId="38CA91E1" w14:textId="77777777" w:rsidR="005D592B" w:rsidRDefault="00000000">
            <w:pPr>
              <w:spacing w:after="0" w:line="259" w:lineRule="auto"/>
              <w:ind w:left="0" w:right="0" w:firstLine="0"/>
            </w:pPr>
            <w:r>
              <w:rPr>
                <w:b/>
                <w:color w:val="FFFFFF"/>
              </w:rPr>
              <w:t>Etapa del flujo</w:t>
            </w:r>
            <w:r>
              <w:rPr>
                <w:color w:val="FFFFFF"/>
              </w:rPr>
              <w:t xml:space="preserve"> </w:t>
            </w:r>
          </w:p>
        </w:tc>
        <w:tc>
          <w:tcPr>
            <w:tcW w:w="4680" w:type="dxa"/>
            <w:tcBorders>
              <w:top w:val="single" w:sz="4" w:space="0" w:color="000000"/>
              <w:left w:val="single" w:sz="4" w:space="0" w:color="000000"/>
              <w:bottom w:val="single" w:sz="33" w:space="0" w:color="FFFFFF"/>
              <w:right w:val="single" w:sz="4" w:space="0" w:color="000000"/>
            </w:tcBorders>
            <w:shd w:val="clear" w:color="auto" w:fill="1F3864"/>
          </w:tcPr>
          <w:p w14:paraId="4E4B3BCE" w14:textId="77777777" w:rsidR="005D592B" w:rsidRDefault="00000000">
            <w:pPr>
              <w:spacing w:after="0" w:line="259" w:lineRule="auto"/>
              <w:ind w:left="1" w:right="0" w:firstLine="0"/>
            </w:pPr>
            <w:r>
              <w:rPr>
                <w:b/>
                <w:color w:val="FFFFFF"/>
              </w:rPr>
              <w:t>Descripción</w:t>
            </w:r>
            <w:r>
              <w:rPr>
                <w:color w:val="FFFFFF"/>
              </w:rPr>
              <w:t xml:space="preserve"> </w:t>
            </w:r>
          </w:p>
        </w:tc>
      </w:tr>
      <w:tr w:rsidR="005D592B" w14:paraId="5930D0E0" w14:textId="77777777">
        <w:trPr>
          <w:trHeight w:val="1000"/>
        </w:trPr>
        <w:tc>
          <w:tcPr>
            <w:tcW w:w="4679" w:type="dxa"/>
            <w:tcBorders>
              <w:top w:val="single" w:sz="33" w:space="0" w:color="FFFFFF"/>
              <w:left w:val="single" w:sz="4" w:space="0" w:color="000000"/>
              <w:bottom w:val="single" w:sz="4" w:space="0" w:color="000000"/>
              <w:right w:val="single" w:sz="4" w:space="0" w:color="000000"/>
            </w:tcBorders>
          </w:tcPr>
          <w:p w14:paraId="005AA520" w14:textId="77777777" w:rsidR="005D592B" w:rsidRDefault="00000000">
            <w:pPr>
              <w:spacing w:after="0" w:line="259" w:lineRule="auto"/>
              <w:ind w:left="0" w:right="0" w:firstLine="0"/>
            </w:pPr>
            <w:r>
              <w:lastRenderedPageBreak/>
              <w:t xml:space="preserve">1. Solicitud </w:t>
            </w:r>
          </w:p>
        </w:tc>
        <w:tc>
          <w:tcPr>
            <w:tcW w:w="4680" w:type="dxa"/>
            <w:tcBorders>
              <w:top w:val="single" w:sz="33" w:space="0" w:color="FFFFFF"/>
              <w:left w:val="single" w:sz="4" w:space="0" w:color="000000"/>
              <w:bottom w:val="single" w:sz="4" w:space="0" w:color="000000"/>
              <w:right w:val="single" w:sz="4" w:space="0" w:color="000000"/>
            </w:tcBorders>
          </w:tcPr>
          <w:p w14:paraId="307D7CFD" w14:textId="77777777" w:rsidR="005D592B" w:rsidRDefault="00000000">
            <w:pPr>
              <w:spacing w:after="0" w:line="259" w:lineRule="auto"/>
              <w:ind w:left="1" w:right="8" w:firstLine="0"/>
            </w:pPr>
            <w:r>
              <w:t xml:space="preserve">El área correspondiente registra la solicitud de personal en el sistema completando lo datos solicitados en el formulario. </w:t>
            </w:r>
          </w:p>
        </w:tc>
      </w:tr>
      <w:tr w:rsidR="005D592B" w14:paraId="57F76866" w14:textId="77777777">
        <w:trPr>
          <w:trHeight w:val="994"/>
        </w:trPr>
        <w:tc>
          <w:tcPr>
            <w:tcW w:w="4679" w:type="dxa"/>
            <w:tcBorders>
              <w:top w:val="single" w:sz="4" w:space="0" w:color="000000"/>
              <w:left w:val="single" w:sz="4" w:space="0" w:color="000000"/>
              <w:bottom w:val="single" w:sz="33" w:space="0" w:color="FFFFFF"/>
              <w:right w:val="single" w:sz="4" w:space="0" w:color="000000"/>
            </w:tcBorders>
            <w:shd w:val="clear" w:color="auto" w:fill="F5F5F5"/>
          </w:tcPr>
          <w:p w14:paraId="40C9F6DE" w14:textId="77777777" w:rsidR="005D592B" w:rsidRDefault="00000000">
            <w:pPr>
              <w:spacing w:after="0" w:line="259" w:lineRule="auto"/>
              <w:ind w:left="0" w:right="0" w:firstLine="0"/>
            </w:pPr>
            <w:r>
              <w:t xml:space="preserve">2. Revisión </w:t>
            </w:r>
          </w:p>
        </w:tc>
        <w:tc>
          <w:tcPr>
            <w:tcW w:w="4680" w:type="dxa"/>
            <w:tcBorders>
              <w:top w:val="single" w:sz="4" w:space="0" w:color="000000"/>
              <w:left w:val="single" w:sz="4" w:space="0" w:color="000000"/>
              <w:bottom w:val="single" w:sz="33" w:space="0" w:color="FFFFFF"/>
              <w:right w:val="single" w:sz="4" w:space="0" w:color="000000"/>
            </w:tcBorders>
            <w:shd w:val="clear" w:color="auto" w:fill="F5F5F5"/>
          </w:tcPr>
          <w:p w14:paraId="1F108628" w14:textId="77777777" w:rsidR="005D592B" w:rsidRDefault="00000000">
            <w:pPr>
              <w:spacing w:after="0" w:line="259" w:lineRule="auto"/>
              <w:ind w:left="1" w:right="0" w:firstLine="0"/>
            </w:pPr>
            <w:r>
              <w:t xml:space="preserve">El responsable designado revisa la solicitud en el sistema y puede aprobar o rechazar el transitorio. </w:t>
            </w:r>
          </w:p>
        </w:tc>
      </w:tr>
      <w:tr w:rsidR="005D592B" w14:paraId="7C0CC258" w14:textId="77777777">
        <w:trPr>
          <w:trHeight w:val="2411"/>
        </w:trPr>
        <w:tc>
          <w:tcPr>
            <w:tcW w:w="4679" w:type="dxa"/>
            <w:tcBorders>
              <w:top w:val="single" w:sz="33" w:space="0" w:color="FFFFFF"/>
              <w:left w:val="single" w:sz="4" w:space="0" w:color="000000"/>
              <w:bottom w:val="single" w:sz="33" w:space="0" w:color="F5F5F5"/>
              <w:right w:val="single" w:sz="4" w:space="0" w:color="000000"/>
            </w:tcBorders>
          </w:tcPr>
          <w:p w14:paraId="496CEFEA" w14:textId="77777777" w:rsidR="005D592B" w:rsidRDefault="00000000">
            <w:pPr>
              <w:spacing w:after="0" w:line="259" w:lineRule="auto"/>
              <w:ind w:left="0" w:right="0" w:firstLine="0"/>
            </w:pPr>
            <w:r>
              <w:t xml:space="preserve">3. Aprobación </w:t>
            </w:r>
          </w:p>
        </w:tc>
        <w:tc>
          <w:tcPr>
            <w:tcW w:w="4680" w:type="dxa"/>
            <w:tcBorders>
              <w:top w:val="single" w:sz="33" w:space="0" w:color="FFFFFF"/>
              <w:left w:val="single" w:sz="4" w:space="0" w:color="000000"/>
              <w:bottom w:val="single" w:sz="33" w:space="0" w:color="F5F5F5"/>
              <w:right w:val="single" w:sz="4" w:space="0" w:color="000000"/>
            </w:tcBorders>
            <w:vAlign w:val="center"/>
          </w:tcPr>
          <w:p w14:paraId="733CBC32" w14:textId="77777777" w:rsidR="005D592B" w:rsidRDefault="00000000">
            <w:pPr>
              <w:spacing w:after="0" w:line="259" w:lineRule="auto"/>
              <w:ind w:left="1" w:right="0" w:firstLine="0"/>
            </w:pPr>
            <w:r>
              <w:t xml:space="preserve">Una vez aprobada la solicitud, se genera el registro del contrato temporal con toda la información correspondiente. Posteriormente, el sistema envía automáticamente un correo electrónico con el documento oficial de notificación del cargo transitorio a las personas designadas por el área de Talento Humano. </w:t>
            </w:r>
          </w:p>
        </w:tc>
      </w:tr>
      <w:tr w:rsidR="005D592B" w14:paraId="131DF99D" w14:textId="77777777">
        <w:trPr>
          <w:trHeight w:val="966"/>
        </w:trPr>
        <w:tc>
          <w:tcPr>
            <w:tcW w:w="4679" w:type="dxa"/>
            <w:tcBorders>
              <w:top w:val="single" w:sz="33" w:space="0" w:color="F5F5F5"/>
              <w:left w:val="single" w:sz="4" w:space="0" w:color="000000"/>
              <w:bottom w:val="single" w:sz="33" w:space="0" w:color="FFFFFF"/>
              <w:right w:val="single" w:sz="4" w:space="0" w:color="000000"/>
            </w:tcBorders>
            <w:shd w:val="clear" w:color="auto" w:fill="F5F5F5"/>
          </w:tcPr>
          <w:p w14:paraId="1088B7A9" w14:textId="77777777" w:rsidR="005D592B" w:rsidRDefault="00000000">
            <w:pPr>
              <w:spacing w:after="0" w:line="259" w:lineRule="auto"/>
              <w:ind w:left="0" w:right="0" w:firstLine="0"/>
            </w:pPr>
            <w:r>
              <w:t xml:space="preserve">4. Seguimiento </w:t>
            </w:r>
          </w:p>
        </w:tc>
        <w:tc>
          <w:tcPr>
            <w:tcW w:w="4680" w:type="dxa"/>
            <w:tcBorders>
              <w:top w:val="single" w:sz="33" w:space="0" w:color="F5F5F5"/>
              <w:left w:val="single" w:sz="4" w:space="0" w:color="000000"/>
              <w:bottom w:val="single" w:sz="33" w:space="0" w:color="FFFFFF"/>
              <w:right w:val="single" w:sz="4" w:space="0" w:color="000000"/>
            </w:tcBorders>
            <w:shd w:val="clear" w:color="auto" w:fill="F5F5F5"/>
          </w:tcPr>
          <w:p w14:paraId="67FA9473" w14:textId="77777777" w:rsidR="005D592B" w:rsidRDefault="00000000">
            <w:pPr>
              <w:spacing w:after="0" w:line="259" w:lineRule="auto"/>
              <w:ind w:left="1" w:right="0" w:firstLine="0"/>
            </w:pPr>
            <w:r>
              <w:t xml:space="preserve">El sistema permite hacer seguimiento al estado del contrato (Activo / Próximo a vencer / Finalizado) </w:t>
            </w:r>
          </w:p>
        </w:tc>
      </w:tr>
      <w:tr w:rsidR="005D592B" w14:paraId="4D49B244" w14:textId="77777777">
        <w:trPr>
          <w:trHeight w:val="2655"/>
        </w:trPr>
        <w:tc>
          <w:tcPr>
            <w:tcW w:w="4679" w:type="dxa"/>
            <w:tcBorders>
              <w:top w:val="single" w:sz="33" w:space="0" w:color="FFFFFF"/>
              <w:left w:val="single" w:sz="4" w:space="0" w:color="000000"/>
              <w:bottom w:val="single" w:sz="4" w:space="0" w:color="000000"/>
              <w:right w:val="single" w:sz="4" w:space="0" w:color="000000"/>
            </w:tcBorders>
          </w:tcPr>
          <w:p w14:paraId="7FFDBCD8" w14:textId="77777777" w:rsidR="005D592B" w:rsidRDefault="00000000">
            <w:pPr>
              <w:spacing w:after="0" w:line="259" w:lineRule="auto"/>
              <w:ind w:left="0" w:right="0" w:firstLine="0"/>
            </w:pPr>
            <w:r>
              <w:t xml:space="preserve">5. Cierre </w:t>
            </w:r>
          </w:p>
        </w:tc>
        <w:tc>
          <w:tcPr>
            <w:tcW w:w="4680" w:type="dxa"/>
            <w:tcBorders>
              <w:top w:val="single" w:sz="33" w:space="0" w:color="FFFFFF"/>
              <w:left w:val="single" w:sz="4" w:space="0" w:color="000000"/>
              <w:bottom w:val="single" w:sz="4" w:space="0" w:color="000000"/>
              <w:right w:val="single" w:sz="4" w:space="0" w:color="000000"/>
            </w:tcBorders>
          </w:tcPr>
          <w:p w14:paraId="4442AF3E" w14:textId="77777777" w:rsidR="005D592B" w:rsidRDefault="00000000">
            <w:pPr>
              <w:spacing w:after="0" w:line="259" w:lineRule="auto"/>
              <w:ind w:left="1" w:right="0" w:firstLine="0"/>
            </w:pPr>
            <w:r>
              <w:t xml:space="preserve">Al finalizar el contrato, el sistema actualiza automáticamente el estado del cargo transitorio y conserva el historial de la vinculación para futuros procesos de análisis y auditoría. Asimismo, el módulo permite realizar extensiones del contrato transitorio cuando la operación lo requiera, garantizando la continuidad del registro y el adecuado control de la información. </w:t>
            </w:r>
          </w:p>
        </w:tc>
      </w:tr>
    </w:tbl>
    <w:p w14:paraId="1F48C541" w14:textId="77777777" w:rsidR="005D592B" w:rsidRDefault="00000000">
      <w:pPr>
        <w:spacing w:line="476" w:lineRule="auto"/>
        <w:ind w:left="-15" w:right="776" w:firstLine="720"/>
      </w:pPr>
      <w:r>
        <w:t xml:space="preserve">Tabla 5. La tabla describe las etapas del proceso para la gestión de solicitudes de personal transitorio dentro del sistema, desde el registro inicial hasta el cierre del contrato, permitiendo un control y seguimiento adecuado de cada vinculación. </w:t>
      </w:r>
    </w:p>
    <w:p w14:paraId="45C40D54" w14:textId="77777777" w:rsidR="005D592B" w:rsidRDefault="00000000">
      <w:pPr>
        <w:spacing w:after="246"/>
        <w:ind w:left="730" w:right="776"/>
      </w:pPr>
      <w:r>
        <w:t xml:space="preserve">Fuente: Elaboración propia. </w:t>
      </w:r>
    </w:p>
    <w:p w14:paraId="0D402AA2" w14:textId="77777777" w:rsidR="005D592B" w:rsidRDefault="00000000">
      <w:pPr>
        <w:spacing w:after="412" w:line="259" w:lineRule="auto"/>
        <w:ind w:left="720" w:right="0" w:firstLine="0"/>
      </w:pPr>
      <w:r>
        <w:t xml:space="preserve"> </w:t>
      </w:r>
    </w:p>
    <w:p w14:paraId="71B03787" w14:textId="77777777" w:rsidR="005D592B" w:rsidRDefault="00000000">
      <w:pPr>
        <w:pStyle w:val="Ttulo3"/>
        <w:ind w:left="-5"/>
      </w:pPr>
      <w:bookmarkStart w:id="29" w:name="_Toc49057"/>
      <w:r>
        <w:t xml:space="preserve">Figura 9 </w:t>
      </w:r>
      <w:bookmarkEnd w:id="29"/>
    </w:p>
    <w:p w14:paraId="104F3C78" w14:textId="77777777" w:rsidR="005D592B" w:rsidRDefault="00000000">
      <w:pPr>
        <w:spacing w:after="192" w:line="259" w:lineRule="auto"/>
        <w:ind w:left="715" w:right="0"/>
      </w:pPr>
      <w:r>
        <w:rPr>
          <w:i/>
        </w:rPr>
        <w:t xml:space="preserve">Gestión de Transitorios </w:t>
      </w:r>
    </w:p>
    <w:p w14:paraId="4ACF75F9" w14:textId="77777777" w:rsidR="005D592B" w:rsidRDefault="00000000">
      <w:pPr>
        <w:spacing w:after="199" w:line="259" w:lineRule="auto"/>
        <w:ind w:left="0" w:right="720" w:firstLine="0"/>
        <w:jc w:val="right"/>
      </w:pPr>
      <w:r>
        <w:rPr>
          <w:noProof/>
        </w:rPr>
        <w:lastRenderedPageBreak/>
        <w:drawing>
          <wp:inline distT="0" distB="0" distL="0" distR="0" wp14:anchorId="40CE0833" wp14:editId="3B1D6FF5">
            <wp:extent cx="5943600" cy="2810510"/>
            <wp:effectExtent l="0" t="0" r="0" b="0"/>
            <wp:docPr id="2827" name="Picture 2827"/>
            <wp:cNvGraphicFramePr/>
            <a:graphic xmlns:a="http://schemas.openxmlformats.org/drawingml/2006/main">
              <a:graphicData uri="http://schemas.openxmlformats.org/drawingml/2006/picture">
                <pic:pic xmlns:pic="http://schemas.openxmlformats.org/drawingml/2006/picture">
                  <pic:nvPicPr>
                    <pic:cNvPr id="2827" name="Picture 2827"/>
                    <pic:cNvPicPr/>
                  </pic:nvPicPr>
                  <pic:blipFill>
                    <a:blip r:embed="rId15"/>
                    <a:stretch>
                      <a:fillRect/>
                    </a:stretch>
                  </pic:blipFill>
                  <pic:spPr>
                    <a:xfrm>
                      <a:off x="0" y="0"/>
                      <a:ext cx="5943600" cy="2810510"/>
                    </a:xfrm>
                    <a:prstGeom prst="rect">
                      <a:avLst/>
                    </a:prstGeom>
                  </pic:spPr>
                </pic:pic>
              </a:graphicData>
            </a:graphic>
          </wp:inline>
        </w:drawing>
      </w:r>
      <w:r>
        <w:rPr>
          <w:b/>
        </w:rPr>
        <w:t xml:space="preserve"> </w:t>
      </w:r>
    </w:p>
    <w:p w14:paraId="13EDBC02" w14:textId="77777777" w:rsidR="005D592B" w:rsidRDefault="00000000">
      <w:pPr>
        <w:spacing w:line="476" w:lineRule="auto"/>
        <w:ind w:left="-15" w:right="776" w:firstLine="720"/>
      </w:pPr>
      <w:r>
        <w:t xml:space="preserve">Figura 9. Módulo interno del portal SEDIAL para la administración de solicitudes de transitorios. Permite aprobar o rechazar trámites temporales desde el departamento de Gestión </w:t>
      </w:r>
    </w:p>
    <w:p w14:paraId="22525772" w14:textId="77777777" w:rsidR="005D592B" w:rsidRDefault="00000000">
      <w:pPr>
        <w:spacing w:after="246"/>
        <w:ind w:left="-5" w:right="776"/>
      </w:pPr>
      <w:r>
        <w:t xml:space="preserve">Humana. Incluye opciones para administrar y visualizar solicitudes activas.  </w:t>
      </w:r>
    </w:p>
    <w:p w14:paraId="4BF1652A" w14:textId="77777777" w:rsidR="005D592B" w:rsidRDefault="00000000">
      <w:pPr>
        <w:spacing w:after="246"/>
        <w:ind w:left="730" w:right="776"/>
      </w:pPr>
      <w:r>
        <w:t xml:space="preserve">Fuente: Elaboración propia. </w:t>
      </w:r>
    </w:p>
    <w:p w14:paraId="06C2D14E" w14:textId="77777777" w:rsidR="005D592B" w:rsidRDefault="00000000">
      <w:pPr>
        <w:spacing w:after="413" w:line="259" w:lineRule="auto"/>
        <w:ind w:left="720" w:right="0" w:firstLine="0"/>
      </w:pPr>
      <w:r>
        <w:t xml:space="preserve"> </w:t>
      </w:r>
    </w:p>
    <w:p w14:paraId="7AE45707" w14:textId="77777777" w:rsidR="005D592B" w:rsidRDefault="00000000">
      <w:pPr>
        <w:pStyle w:val="Ttulo3"/>
        <w:ind w:left="-5"/>
      </w:pPr>
      <w:bookmarkStart w:id="30" w:name="_Toc49058"/>
      <w:r>
        <w:t xml:space="preserve">Figura 10 </w:t>
      </w:r>
      <w:bookmarkEnd w:id="30"/>
    </w:p>
    <w:p w14:paraId="24EBA281" w14:textId="77777777" w:rsidR="005D592B" w:rsidRDefault="00000000">
      <w:pPr>
        <w:spacing w:after="192" w:line="259" w:lineRule="auto"/>
        <w:ind w:left="715" w:right="0"/>
      </w:pPr>
      <w:r>
        <w:rPr>
          <w:i/>
        </w:rPr>
        <w:t xml:space="preserve">Información del Colaborador para solicitar transitorio  </w:t>
      </w:r>
    </w:p>
    <w:p w14:paraId="7EC5E52F" w14:textId="77777777" w:rsidR="005D592B" w:rsidRDefault="00000000">
      <w:pPr>
        <w:spacing w:after="0" w:line="259" w:lineRule="auto"/>
        <w:ind w:left="0" w:right="720" w:firstLine="0"/>
        <w:jc w:val="right"/>
      </w:pPr>
      <w:r>
        <w:rPr>
          <w:noProof/>
        </w:rPr>
        <w:drawing>
          <wp:inline distT="0" distB="0" distL="0" distR="0" wp14:anchorId="735CE544" wp14:editId="4DD444AF">
            <wp:extent cx="5942331" cy="2540635"/>
            <wp:effectExtent l="0" t="0" r="0" b="0"/>
            <wp:docPr id="2829" name="Picture 2829"/>
            <wp:cNvGraphicFramePr/>
            <a:graphic xmlns:a="http://schemas.openxmlformats.org/drawingml/2006/main">
              <a:graphicData uri="http://schemas.openxmlformats.org/drawingml/2006/picture">
                <pic:pic xmlns:pic="http://schemas.openxmlformats.org/drawingml/2006/picture">
                  <pic:nvPicPr>
                    <pic:cNvPr id="2829" name="Picture 2829"/>
                    <pic:cNvPicPr/>
                  </pic:nvPicPr>
                  <pic:blipFill>
                    <a:blip r:embed="rId16"/>
                    <a:stretch>
                      <a:fillRect/>
                    </a:stretch>
                  </pic:blipFill>
                  <pic:spPr>
                    <a:xfrm>
                      <a:off x="0" y="0"/>
                      <a:ext cx="5942331" cy="2540635"/>
                    </a:xfrm>
                    <a:prstGeom prst="rect">
                      <a:avLst/>
                    </a:prstGeom>
                  </pic:spPr>
                </pic:pic>
              </a:graphicData>
            </a:graphic>
          </wp:inline>
        </w:drawing>
      </w:r>
      <w:r>
        <w:rPr>
          <w:b/>
        </w:rPr>
        <w:t xml:space="preserve"> </w:t>
      </w:r>
    </w:p>
    <w:p w14:paraId="08F6305E" w14:textId="77777777" w:rsidR="005D592B" w:rsidRDefault="00000000">
      <w:pPr>
        <w:spacing w:line="477" w:lineRule="auto"/>
        <w:ind w:left="-15" w:right="776" w:firstLine="720"/>
      </w:pPr>
      <w:r>
        <w:lastRenderedPageBreak/>
        <w:t xml:space="preserve">Figura 10. Formulario para consultar y autocompletar información de colaboradores. Permite ingresar número de cédula para obtener automáticamente nombre completo, centro de distribución y cargo inicial. </w:t>
      </w:r>
    </w:p>
    <w:p w14:paraId="67AA3607" w14:textId="77777777" w:rsidR="005D592B" w:rsidRDefault="00000000">
      <w:pPr>
        <w:spacing w:after="406"/>
        <w:ind w:left="730" w:right="776"/>
      </w:pPr>
      <w:r>
        <w:t xml:space="preserve">Fuente: Elaboración propia. </w:t>
      </w:r>
    </w:p>
    <w:p w14:paraId="07E78702" w14:textId="77777777" w:rsidR="005D592B" w:rsidRDefault="00000000">
      <w:pPr>
        <w:spacing w:after="177" w:line="259" w:lineRule="auto"/>
        <w:ind w:left="0" w:right="0" w:firstLine="0"/>
      </w:pPr>
      <w:r>
        <w:rPr>
          <w:b/>
          <w:i/>
        </w:rPr>
        <w:t xml:space="preserve"> </w:t>
      </w:r>
    </w:p>
    <w:p w14:paraId="583310BF" w14:textId="77777777" w:rsidR="005D592B" w:rsidRDefault="00000000">
      <w:pPr>
        <w:pStyle w:val="Ttulo3"/>
        <w:ind w:left="-5"/>
      </w:pPr>
      <w:bookmarkStart w:id="31" w:name="_Toc49059"/>
      <w:r>
        <w:t xml:space="preserve">Figura 11 </w:t>
      </w:r>
      <w:bookmarkEnd w:id="31"/>
    </w:p>
    <w:p w14:paraId="3A1651FE" w14:textId="77777777" w:rsidR="005D592B" w:rsidRDefault="00000000">
      <w:pPr>
        <w:spacing w:after="192" w:line="259" w:lineRule="auto"/>
        <w:ind w:left="715" w:right="0"/>
      </w:pPr>
      <w:r>
        <w:rPr>
          <w:i/>
        </w:rPr>
        <w:t xml:space="preserve">Restricción para solicitar transitorios dentro de ciertas fechas </w:t>
      </w:r>
    </w:p>
    <w:p w14:paraId="0554589D" w14:textId="77777777" w:rsidR="005D592B" w:rsidRDefault="00000000">
      <w:pPr>
        <w:spacing w:after="196" w:line="259" w:lineRule="auto"/>
        <w:ind w:left="0" w:right="720" w:firstLine="0"/>
        <w:jc w:val="right"/>
      </w:pPr>
      <w:r>
        <w:rPr>
          <w:noProof/>
        </w:rPr>
        <w:drawing>
          <wp:inline distT="0" distB="0" distL="0" distR="0" wp14:anchorId="635BC577" wp14:editId="52B3428B">
            <wp:extent cx="5943600" cy="2715895"/>
            <wp:effectExtent l="0" t="0" r="0" b="0"/>
            <wp:docPr id="2876" name="Picture 2876"/>
            <wp:cNvGraphicFramePr/>
            <a:graphic xmlns:a="http://schemas.openxmlformats.org/drawingml/2006/main">
              <a:graphicData uri="http://schemas.openxmlformats.org/drawingml/2006/picture">
                <pic:pic xmlns:pic="http://schemas.openxmlformats.org/drawingml/2006/picture">
                  <pic:nvPicPr>
                    <pic:cNvPr id="2876" name="Picture 2876"/>
                    <pic:cNvPicPr/>
                  </pic:nvPicPr>
                  <pic:blipFill>
                    <a:blip r:embed="rId17"/>
                    <a:stretch>
                      <a:fillRect/>
                    </a:stretch>
                  </pic:blipFill>
                  <pic:spPr>
                    <a:xfrm>
                      <a:off x="0" y="0"/>
                      <a:ext cx="5943600" cy="2715895"/>
                    </a:xfrm>
                    <a:prstGeom prst="rect">
                      <a:avLst/>
                    </a:prstGeom>
                  </pic:spPr>
                </pic:pic>
              </a:graphicData>
            </a:graphic>
          </wp:inline>
        </w:drawing>
      </w:r>
      <w:r>
        <w:rPr>
          <w:b/>
        </w:rPr>
        <w:t xml:space="preserve"> </w:t>
      </w:r>
    </w:p>
    <w:p w14:paraId="0FD842A0" w14:textId="77777777" w:rsidR="005D592B" w:rsidRDefault="00000000">
      <w:pPr>
        <w:spacing w:after="246"/>
        <w:ind w:left="730" w:right="776"/>
      </w:pPr>
      <w:r>
        <w:t xml:space="preserve">Figura 11. Las solicitudes solo pueden enviarse del 1 al 10 y del 16 al 25 de cada mes. </w:t>
      </w:r>
    </w:p>
    <w:p w14:paraId="7680A174" w14:textId="77777777" w:rsidR="005D592B" w:rsidRDefault="00000000">
      <w:pPr>
        <w:spacing w:after="246"/>
        <w:ind w:left="730" w:right="776"/>
      </w:pPr>
      <w:r>
        <w:t xml:space="preserve">Fuente: Elaboración propia. </w:t>
      </w:r>
    </w:p>
    <w:p w14:paraId="3FBEDB39" w14:textId="77777777" w:rsidR="005D592B" w:rsidRDefault="00000000">
      <w:pPr>
        <w:spacing w:after="412" w:line="259" w:lineRule="auto"/>
        <w:ind w:left="720" w:right="0" w:firstLine="0"/>
      </w:pPr>
      <w:r>
        <w:t xml:space="preserve"> </w:t>
      </w:r>
    </w:p>
    <w:p w14:paraId="17ECEBC2" w14:textId="77777777" w:rsidR="005D592B" w:rsidRDefault="00000000">
      <w:pPr>
        <w:pStyle w:val="Ttulo3"/>
        <w:ind w:left="-5"/>
      </w:pPr>
      <w:bookmarkStart w:id="32" w:name="_Toc49060"/>
      <w:r>
        <w:t xml:space="preserve">Figura 12 </w:t>
      </w:r>
      <w:bookmarkEnd w:id="32"/>
    </w:p>
    <w:p w14:paraId="771D20FA" w14:textId="77777777" w:rsidR="005D592B" w:rsidRDefault="00000000">
      <w:pPr>
        <w:spacing w:after="192" w:line="259" w:lineRule="auto"/>
        <w:ind w:left="715" w:right="0"/>
      </w:pPr>
      <w:r>
        <w:rPr>
          <w:i/>
        </w:rPr>
        <w:t xml:space="preserve">Confirmar Solicitud de Cambio Transitorio </w:t>
      </w:r>
    </w:p>
    <w:p w14:paraId="33871D2B" w14:textId="77777777" w:rsidR="005D592B" w:rsidRDefault="00000000">
      <w:pPr>
        <w:spacing w:after="191" w:line="259" w:lineRule="auto"/>
        <w:ind w:left="0" w:right="0" w:firstLine="0"/>
      </w:pPr>
      <w:r>
        <w:rPr>
          <w:b/>
        </w:rPr>
        <w:t xml:space="preserve"> </w:t>
      </w:r>
    </w:p>
    <w:p w14:paraId="6176C852" w14:textId="77777777" w:rsidR="005D592B" w:rsidRDefault="00000000">
      <w:pPr>
        <w:spacing w:after="197" w:line="259" w:lineRule="auto"/>
        <w:ind w:left="0" w:right="720" w:firstLine="0"/>
        <w:jc w:val="right"/>
      </w:pPr>
      <w:r>
        <w:rPr>
          <w:noProof/>
        </w:rPr>
        <w:lastRenderedPageBreak/>
        <w:drawing>
          <wp:inline distT="0" distB="0" distL="0" distR="0" wp14:anchorId="420C9FF1" wp14:editId="7960CB65">
            <wp:extent cx="5943600" cy="2868295"/>
            <wp:effectExtent l="0" t="0" r="0" b="0"/>
            <wp:docPr id="2923" name="Picture 2923"/>
            <wp:cNvGraphicFramePr/>
            <a:graphic xmlns:a="http://schemas.openxmlformats.org/drawingml/2006/main">
              <a:graphicData uri="http://schemas.openxmlformats.org/drawingml/2006/picture">
                <pic:pic xmlns:pic="http://schemas.openxmlformats.org/drawingml/2006/picture">
                  <pic:nvPicPr>
                    <pic:cNvPr id="2923" name="Picture 2923"/>
                    <pic:cNvPicPr/>
                  </pic:nvPicPr>
                  <pic:blipFill>
                    <a:blip r:embed="rId18"/>
                    <a:stretch>
                      <a:fillRect/>
                    </a:stretch>
                  </pic:blipFill>
                  <pic:spPr>
                    <a:xfrm>
                      <a:off x="0" y="0"/>
                      <a:ext cx="5943600" cy="2868295"/>
                    </a:xfrm>
                    <a:prstGeom prst="rect">
                      <a:avLst/>
                    </a:prstGeom>
                  </pic:spPr>
                </pic:pic>
              </a:graphicData>
            </a:graphic>
          </wp:inline>
        </w:drawing>
      </w:r>
      <w:r>
        <w:rPr>
          <w:b/>
        </w:rPr>
        <w:t xml:space="preserve"> </w:t>
      </w:r>
    </w:p>
    <w:p w14:paraId="24EFD97E" w14:textId="77777777" w:rsidR="005D592B" w:rsidRDefault="00000000">
      <w:pPr>
        <w:spacing w:line="477" w:lineRule="auto"/>
        <w:ind w:left="-15" w:right="776" w:firstLine="720"/>
      </w:pPr>
      <w:r>
        <w:t xml:space="preserve">Figura 12. </w:t>
      </w:r>
      <w:r>
        <w:rPr>
          <w:b/>
        </w:rPr>
        <w:t xml:space="preserve"> </w:t>
      </w:r>
      <w:r>
        <w:t xml:space="preserve">Confirmación para solicitudes de transitorio en el portal. Se pueden revisar los datos del colaborador: nombre, cédula, centro de distribución, cargo actual, cargo transitorio (ANALISTA CONTABLE con salario de $1.950.000), período del 2026-03-06 al 2026-03-12 y duración de 6 días. Opciones para enviar la solicitud o revisar la información. </w:t>
      </w:r>
    </w:p>
    <w:p w14:paraId="2077793D" w14:textId="77777777" w:rsidR="005D592B" w:rsidRDefault="00000000">
      <w:pPr>
        <w:spacing w:after="412" w:line="259" w:lineRule="auto"/>
        <w:ind w:left="720" w:right="0" w:firstLine="0"/>
      </w:pPr>
      <w:r>
        <w:t xml:space="preserve"> </w:t>
      </w:r>
    </w:p>
    <w:p w14:paraId="2272D10F" w14:textId="77777777" w:rsidR="005D592B" w:rsidRDefault="00000000">
      <w:pPr>
        <w:pStyle w:val="Ttulo3"/>
        <w:ind w:left="-5"/>
      </w:pPr>
      <w:bookmarkStart w:id="33" w:name="_Toc49061"/>
      <w:r>
        <w:t xml:space="preserve">Figura 13 </w:t>
      </w:r>
      <w:bookmarkEnd w:id="33"/>
    </w:p>
    <w:p w14:paraId="29CAF342" w14:textId="77777777" w:rsidR="005D592B" w:rsidRDefault="00000000">
      <w:pPr>
        <w:spacing w:after="192" w:line="259" w:lineRule="auto"/>
        <w:ind w:left="715" w:right="0"/>
      </w:pPr>
      <w:r>
        <w:rPr>
          <w:i/>
        </w:rPr>
        <w:t xml:space="preserve">Acceso Restringido </w:t>
      </w:r>
    </w:p>
    <w:p w14:paraId="69E2F767" w14:textId="77777777" w:rsidR="005D592B" w:rsidRDefault="00000000">
      <w:pPr>
        <w:spacing w:after="199" w:line="259" w:lineRule="auto"/>
        <w:ind w:left="0" w:right="720" w:firstLine="0"/>
        <w:jc w:val="right"/>
      </w:pPr>
      <w:r>
        <w:rPr>
          <w:noProof/>
        </w:rPr>
        <w:drawing>
          <wp:inline distT="0" distB="0" distL="0" distR="0" wp14:anchorId="1167E2A5" wp14:editId="596E9EA5">
            <wp:extent cx="5943600" cy="2392045"/>
            <wp:effectExtent l="0" t="0" r="0" b="0"/>
            <wp:docPr id="2974" name="Picture 2974"/>
            <wp:cNvGraphicFramePr/>
            <a:graphic xmlns:a="http://schemas.openxmlformats.org/drawingml/2006/main">
              <a:graphicData uri="http://schemas.openxmlformats.org/drawingml/2006/picture">
                <pic:pic xmlns:pic="http://schemas.openxmlformats.org/drawingml/2006/picture">
                  <pic:nvPicPr>
                    <pic:cNvPr id="2974" name="Picture 2974"/>
                    <pic:cNvPicPr/>
                  </pic:nvPicPr>
                  <pic:blipFill>
                    <a:blip r:embed="rId19"/>
                    <a:stretch>
                      <a:fillRect/>
                    </a:stretch>
                  </pic:blipFill>
                  <pic:spPr>
                    <a:xfrm>
                      <a:off x="0" y="0"/>
                      <a:ext cx="5943600" cy="2392045"/>
                    </a:xfrm>
                    <a:prstGeom prst="rect">
                      <a:avLst/>
                    </a:prstGeom>
                  </pic:spPr>
                </pic:pic>
              </a:graphicData>
            </a:graphic>
          </wp:inline>
        </w:drawing>
      </w:r>
      <w:r>
        <w:rPr>
          <w:i/>
        </w:rPr>
        <w:t xml:space="preserve"> </w:t>
      </w:r>
    </w:p>
    <w:p w14:paraId="433A0EBF" w14:textId="77777777" w:rsidR="005D592B" w:rsidRDefault="00000000">
      <w:pPr>
        <w:spacing w:line="476" w:lineRule="auto"/>
        <w:ind w:left="-15" w:right="776" w:firstLine="720"/>
      </w:pPr>
      <w:r>
        <w:lastRenderedPageBreak/>
        <w:t xml:space="preserve">Figura 13. Restricción de acceso, solo personas con permisos específicos pueden ingresar para aprobar o rechazar transitorios. Si no tienes autorización, no podrás acceder a esta sección. </w:t>
      </w:r>
    </w:p>
    <w:p w14:paraId="2554978B" w14:textId="77777777" w:rsidR="005D592B" w:rsidRDefault="00000000">
      <w:pPr>
        <w:spacing w:after="246"/>
        <w:ind w:left="-5" w:right="776"/>
      </w:pPr>
      <w:r>
        <w:t xml:space="preserve">Contacta al administrador si necesitas permisos especiales. </w:t>
      </w:r>
    </w:p>
    <w:p w14:paraId="39468763" w14:textId="77777777" w:rsidR="005D592B" w:rsidRDefault="00000000">
      <w:pPr>
        <w:spacing w:after="246"/>
        <w:ind w:left="730" w:right="776"/>
      </w:pPr>
      <w:r>
        <w:t xml:space="preserve">Fuente: Elaboración propia. </w:t>
      </w:r>
    </w:p>
    <w:p w14:paraId="61C4BD46" w14:textId="77777777" w:rsidR="005D592B" w:rsidRDefault="00000000">
      <w:pPr>
        <w:spacing w:after="412" w:line="259" w:lineRule="auto"/>
        <w:ind w:left="720" w:right="0" w:firstLine="0"/>
      </w:pPr>
      <w:r>
        <w:t xml:space="preserve"> </w:t>
      </w:r>
    </w:p>
    <w:p w14:paraId="539E1E3D" w14:textId="77777777" w:rsidR="005D592B" w:rsidRDefault="00000000">
      <w:pPr>
        <w:pStyle w:val="Ttulo3"/>
        <w:ind w:left="-5"/>
      </w:pPr>
      <w:bookmarkStart w:id="34" w:name="_Toc49062"/>
      <w:r>
        <w:t xml:space="preserve">Figura 14 </w:t>
      </w:r>
      <w:bookmarkEnd w:id="34"/>
    </w:p>
    <w:p w14:paraId="73FAF501" w14:textId="77777777" w:rsidR="005D592B" w:rsidRDefault="00000000">
      <w:pPr>
        <w:spacing w:after="192" w:line="259" w:lineRule="auto"/>
        <w:ind w:left="715" w:right="0"/>
      </w:pPr>
      <w:r>
        <w:rPr>
          <w:i/>
        </w:rPr>
        <w:t>Notificación: Solicitud de Transitorio Pendiente por Aprobación</w:t>
      </w:r>
      <w:r>
        <w:rPr>
          <w:b/>
        </w:rPr>
        <w:t xml:space="preserve"> </w:t>
      </w:r>
    </w:p>
    <w:p w14:paraId="7D962850" w14:textId="77777777" w:rsidR="005D592B" w:rsidRDefault="00000000">
      <w:pPr>
        <w:spacing w:after="0" w:line="259" w:lineRule="auto"/>
        <w:ind w:left="0" w:right="720" w:firstLine="0"/>
        <w:jc w:val="right"/>
      </w:pPr>
      <w:r>
        <w:rPr>
          <w:noProof/>
        </w:rPr>
        <w:drawing>
          <wp:inline distT="0" distB="0" distL="0" distR="0" wp14:anchorId="03C8FD75" wp14:editId="50B018FE">
            <wp:extent cx="5942458" cy="2668270"/>
            <wp:effectExtent l="0" t="0" r="0" b="0"/>
            <wp:docPr id="2976" name="Picture 2976"/>
            <wp:cNvGraphicFramePr/>
            <a:graphic xmlns:a="http://schemas.openxmlformats.org/drawingml/2006/main">
              <a:graphicData uri="http://schemas.openxmlformats.org/drawingml/2006/picture">
                <pic:pic xmlns:pic="http://schemas.openxmlformats.org/drawingml/2006/picture">
                  <pic:nvPicPr>
                    <pic:cNvPr id="2976" name="Picture 2976"/>
                    <pic:cNvPicPr/>
                  </pic:nvPicPr>
                  <pic:blipFill>
                    <a:blip r:embed="rId20"/>
                    <a:stretch>
                      <a:fillRect/>
                    </a:stretch>
                  </pic:blipFill>
                  <pic:spPr>
                    <a:xfrm>
                      <a:off x="0" y="0"/>
                      <a:ext cx="5942458" cy="2668270"/>
                    </a:xfrm>
                    <a:prstGeom prst="rect">
                      <a:avLst/>
                    </a:prstGeom>
                  </pic:spPr>
                </pic:pic>
              </a:graphicData>
            </a:graphic>
          </wp:inline>
        </w:drawing>
      </w:r>
      <w:r>
        <w:rPr>
          <w:i/>
        </w:rPr>
        <w:t xml:space="preserve"> </w:t>
      </w:r>
    </w:p>
    <w:p w14:paraId="04957622" w14:textId="77777777" w:rsidR="005D592B" w:rsidRDefault="00000000">
      <w:pPr>
        <w:spacing w:line="477" w:lineRule="auto"/>
        <w:ind w:left="-15" w:right="776" w:firstLine="720"/>
      </w:pPr>
      <w:r>
        <w:t xml:space="preserve">Figura 14. Correo automático informando sobre una solicitud de transitorio pendiente por aprobación. El destinatario puede ingresar al portal haciendo clic en el enlace o en la imagen proporcionada para revisar y gestionar la solicitud.  </w:t>
      </w:r>
    </w:p>
    <w:p w14:paraId="74E1AD92" w14:textId="77777777" w:rsidR="005D592B" w:rsidRDefault="00000000">
      <w:pPr>
        <w:spacing w:after="246"/>
        <w:ind w:left="730" w:right="776"/>
      </w:pPr>
      <w:r>
        <w:t xml:space="preserve">Fuente: Elaboración propia. </w:t>
      </w:r>
    </w:p>
    <w:p w14:paraId="10CCB539" w14:textId="77777777" w:rsidR="005D592B" w:rsidRDefault="00000000">
      <w:pPr>
        <w:spacing w:after="412" w:line="259" w:lineRule="auto"/>
        <w:ind w:left="720" w:right="0" w:firstLine="0"/>
      </w:pPr>
      <w:r>
        <w:t xml:space="preserve"> </w:t>
      </w:r>
    </w:p>
    <w:p w14:paraId="185116DD" w14:textId="77777777" w:rsidR="005D592B" w:rsidRDefault="00000000">
      <w:pPr>
        <w:pStyle w:val="Ttulo3"/>
        <w:ind w:left="-5"/>
      </w:pPr>
      <w:bookmarkStart w:id="35" w:name="_Toc49063"/>
      <w:r>
        <w:t xml:space="preserve">Figura 15 </w:t>
      </w:r>
      <w:bookmarkEnd w:id="35"/>
    </w:p>
    <w:p w14:paraId="79E6D6E0" w14:textId="77777777" w:rsidR="005D592B" w:rsidRDefault="00000000">
      <w:pPr>
        <w:spacing w:after="192" w:line="259" w:lineRule="auto"/>
        <w:ind w:left="715" w:right="0"/>
      </w:pPr>
      <w:r>
        <w:rPr>
          <w:i/>
        </w:rPr>
        <w:t xml:space="preserve">Solicitudes Pendientes de Aprobación </w:t>
      </w:r>
    </w:p>
    <w:p w14:paraId="27CE513A" w14:textId="77777777" w:rsidR="005D592B" w:rsidRDefault="00000000">
      <w:pPr>
        <w:spacing w:after="199" w:line="259" w:lineRule="auto"/>
        <w:ind w:left="0" w:right="720" w:firstLine="0"/>
        <w:jc w:val="right"/>
      </w:pPr>
      <w:r>
        <w:rPr>
          <w:noProof/>
        </w:rPr>
        <w:lastRenderedPageBreak/>
        <w:drawing>
          <wp:inline distT="0" distB="0" distL="0" distR="0" wp14:anchorId="0EBB978D" wp14:editId="4DB1B671">
            <wp:extent cx="5943600" cy="2764790"/>
            <wp:effectExtent l="0" t="0" r="0" b="0"/>
            <wp:docPr id="3027" name="Picture 3027"/>
            <wp:cNvGraphicFramePr/>
            <a:graphic xmlns:a="http://schemas.openxmlformats.org/drawingml/2006/main">
              <a:graphicData uri="http://schemas.openxmlformats.org/drawingml/2006/picture">
                <pic:pic xmlns:pic="http://schemas.openxmlformats.org/drawingml/2006/picture">
                  <pic:nvPicPr>
                    <pic:cNvPr id="3027" name="Picture 3027"/>
                    <pic:cNvPicPr/>
                  </pic:nvPicPr>
                  <pic:blipFill>
                    <a:blip r:embed="rId21"/>
                    <a:stretch>
                      <a:fillRect/>
                    </a:stretch>
                  </pic:blipFill>
                  <pic:spPr>
                    <a:xfrm>
                      <a:off x="0" y="0"/>
                      <a:ext cx="5943600" cy="2764790"/>
                    </a:xfrm>
                    <a:prstGeom prst="rect">
                      <a:avLst/>
                    </a:prstGeom>
                  </pic:spPr>
                </pic:pic>
              </a:graphicData>
            </a:graphic>
          </wp:inline>
        </w:drawing>
      </w:r>
      <w:r>
        <w:t xml:space="preserve"> </w:t>
      </w:r>
    </w:p>
    <w:p w14:paraId="310EEFAB" w14:textId="77777777" w:rsidR="005D592B" w:rsidRDefault="00000000">
      <w:pPr>
        <w:spacing w:after="0" w:line="476" w:lineRule="auto"/>
        <w:ind w:left="-15" w:right="1007" w:firstLine="710"/>
        <w:jc w:val="both"/>
      </w:pPr>
      <w:r>
        <w:t xml:space="preserve">Figura 15. Panel de gestión para revisar solicitudes de transitorios pendientes. Visualiza detalles del colaborador como nombre, cédula, centro de distribución, cargo transitorio y fecha de solicitud.  </w:t>
      </w:r>
    </w:p>
    <w:p w14:paraId="250D458B" w14:textId="77777777" w:rsidR="005D592B" w:rsidRDefault="00000000">
      <w:pPr>
        <w:spacing w:after="246"/>
        <w:ind w:left="730" w:right="776"/>
      </w:pPr>
      <w:r>
        <w:t xml:space="preserve">Fuente: Elaboración propia. </w:t>
      </w:r>
    </w:p>
    <w:p w14:paraId="0931B7D9" w14:textId="77777777" w:rsidR="005D592B" w:rsidRDefault="00000000">
      <w:pPr>
        <w:spacing w:after="412" w:line="259" w:lineRule="auto"/>
        <w:ind w:left="720" w:right="0" w:firstLine="0"/>
      </w:pPr>
      <w:r>
        <w:t xml:space="preserve"> </w:t>
      </w:r>
    </w:p>
    <w:p w14:paraId="5366A4D9" w14:textId="77777777" w:rsidR="005D592B" w:rsidRDefault="00000000">
      <w:pPr>
        <w:pStyle w:val="Ttulo3"/>
        <w:ind w:left="-5"/>
      </w:pPr>
      <w:bookmarkStart w:id="36" w:name="_Toc49064"/>
      <w:r>
        <w:t xml:space="preserve">Figura 16 </w:t>
      </w:r>
      <w:bookmarkEnd w:id="36"/>
    </w:p>
    <w:p w14:paraId="23CEE855" w14:textId="77777777" w:rsidR="005D592B" w:rsidRDefault="00000000">
      <w:pPr>
        <w:spacing w:after="192" w:line="259" w:lineRule="auto"/>
        <w:ind w:left="715" w:right="0"/>
      </w:pPr>
      <w:r>
        <w:rPr>
          <w:i/>
        </w:rPr>
        <w:t xml:space="preserve">Confirmar Aprobación de Solicitud </w:t>
      </w:r>
    </w:p>
    <w:p w14:paraId="53B3D401" w14:textId="77777777" w:rsidR="005D592B" w:rsidRDefault="00000000">
      <w:pPr>
        <w:spacing w:after="196" w:line="259" w:lineRule="auto"/>
        <w:ind w:left="0" w:right="720" w:firstLine="0"/>
        <w:jc w:val="right"/>
      </w:pPr>
      <w:r>
        <w:rPr>
          <w:noProof/>
        </w:rPr>
        <w:drawing>
          <wp:inline distT="0" distB="0" distL="0" distR="0" wp14:anchorId="35B0EC10" wp14:editId="5F5CE193">
            <wp:extent cx="5943600" cy="2790825"/>
            <wp:effectExtent l="0" t="0" r="0" b="0"/>
            <wp:docPr id="3064" name="Picture 3064"/>
            <wp:cNvGraphicFramePr/>
            <a:graphic xmlns:a="http://schemas.openxmlformats.org/drawingml/2006/main">
              <a:graphicData uri="http://schemas.openxmlformats.org/drawingml/2006/picture">
                <pic:pic xmlns:pic="http://schemas.openxmlformats.org/drawingml/2006/picture">
                  <pic:nvPicPr>
                    <pic:cNvPr id="3064" name="Picture 3064"/>
                    <pic:cNvPicPr/>
                  </pic:nvPicPr>
                  <pic:blipFill>
                    <a:blip r:embed="rId22"/>
                    <a:stretch>
                      <a:fillRect/>
                    </a:stretch>
                  </pic:blipFill>
                  <pic:spPr>
                    <a:xfrm>
                      <a:off x="0" y="0"/>
                      <a:ext cx="5943600" cy="2790825"/>
                    </a:xfrm>
                    <a:prstGeom prst="rect">
                      <a:avLst/>
                    </a:prstGeom>
                  </pic:spPr>
                </pic:pic>
              </a:graphicData>
            </a:graphic>
          </wp:inline>
        </w:drawing>
      </w:r>
      <w:r>
        <w:rPr>
          <w:i/>
        </w:rPr>
        <w:t xml:space="preserve"> </w:t>
      </w:r>
    </w:p>
    <w:p w14:paraId="34D8FD03" w14:textId="77777777" w:rsidR="005D592B" w:rsidRDefault="00000000">
      <w:pPr>
        <w:spacing w:line="476" w:lineRule="auto"/>
        <w:ind w:left="-15" w:right="776" w:firstLine="720"/>
      </w:pPr>
      <w:r>
        <w:lastRenderedPageBreak/>
        <w:t xml:space="preserve">Figura 16. Confirmación para aprobar o rechazar solicitudes de transitorio. Permite revisar los datos del colaborador y notificar automáticamente al solicitante al confirmar la acción.  </w:t>
      </w:r>
    </w:p>
    <w:p w14:paraId="036F1CFB" w14:textId="77777777" w:rsidR="005D592B" w:rsidRDefault="00000000">
      <w:pPr>
        <w:spacing w:after="246"/>
        <w:ind w:left="730" w:right="776"/>
      </w:pPr>
      <w:r>
        <w:t xml:space="preserve">Fuente: Elaboración propia. </w:t>
      </w:r>
    </w:p>
    <w:p w14:paraId="58B78832" w14:textId="77777777" w:rsidR="005D592B" w:rsidRDefault="00000000">
      <w:pPr>
        <w:spacing w:after="413" w:line="259" w:lineRule="auto"/>
        <w:ind w:left="720" w:right="0" w:firstLine="0"/>
      </w:pPr>
      <w:r>
        <w:t xml:space="preserve"> </w:t>
      </w:r>
    </w:p>
    <w:p w14:paraId="13F0DD27" w14:textId="77777777" w:rsidR="005D592B" w:rsidRDefault="00000000">
      <w:pPr>
        <w:pStyle w:val="Ttulo3"/>
        <w:ind w:left="-5"/>
      </w:pPr>
      <w:bookmarkStart w:id="37" w:name="_Toc49065"/>
      <w:r>
        <w:t xml:space="preserve">Figura 17 </w:t>
      </w:r>
      <w:bookmarkEnd w:id="37"/>
    </w:p>
    <w:p w14:paraId="1A60E5BB" w14:textId="77777777" w:rsidR="005D592B" w:rsidRDefault="00000000">
      <w:pPr>
        <w:spacing w:after="192" w:line="259" w:lineRule="auto"/>
        <w:ind w:left="715" w:right="0"/>
      </w:pPr>
      <w:r>
        <w:rPr>
          <w:i/>
        </w:rPr>
        <w:t xml:space="preserve">Notificación de Aprobación de Solicitud de Personal Transitorio </w:t>
      </w:r>
    </w:p>
    <w:p w14:paraId="1259F221" w14:textId="77777777" w:rsidR="005D592B" w:rsidRDefault="00000000">
      <w:pPr>
        <w:spacing w:after="0" w:line="259" w:lineRule="auto"/>
        <w:ind w:left="0" w:right="720" w:firstLine="0"/>
        <w:jc w:val="right"/>
      </w:pPr>
      <w:r>
        <w:rPr>
          <w:noProof/>
        </w:rPr>
        <w:drawing>
          <wp:inline distT="0" distB="0" distL="0" distR="0" wp14:anchorId="0946B459" wp14:editId="78817C0B">
            <wp:extent cx="5941187" cy="2505075"/>
            <wp:effectExtent l="0" t="0" r="0" b="0"/>
            <wp:docPr id="3066" name="Picture 3066"/>
            <wp:cNvGraphicFramePr/>
            <a:graphic xmlns:a="http://schemas.openxmlformats.org/drawingml/2006/main">
              <a:graphicData uri="http://schemas.openxmlformats.org/drawingml/2006/picture">
                <pic:pic xmlns:pic="http://schemas.openxmlformats.org/drawingml/2006/picture">
                  <pic:nvPicPr>
                    <pic:cNvPr id="3066" name="Picture 3066"/>
                    <pic:cNvPicPr/>
                  </pic:nvPicPr>
                  <pic:blipFill>
                    <a:blip r:embed="rId23"/>
                    <a:stretch>
                      <a:fillRect/>
                    </a:stretch>
                  </pic:blipFill>
                  <pic:spPr>
                    <a:xfrm>
                      <a:off x="0" y="0"/>
                      <a:ext cx="5941187" cy="2505075"/>
                    </a:xfrm>
                    <a:prstGeom prst="rect">
                      <a:avLst/>
                    </a:prstGeom>
                  </pic:spPr>
                </pic:pic>
              </a:graphicData>
            </a:graphic>
          </wp:inline>
        </w:drawing>
      </w:r>
      <w:r>
        <w:rPr>
          <w:b/>
        </w:rPr>
        <w:t xml:space="preserve"> </w:t>
      </w:r>
    </w:p>
    <w:p w14:paraId="1FAAA280" w14:textId="77777777" w:rsidR="005D592B" w:rsidRDefault="00000000">
      <w:pPr>
        <w:spacing w:line="477" w:lineRule="auto"/>
        <w:ind w:left="-15" w:right="776" w:firstLine="720"/>
      </w:pPr>
      <w:r>
        <w:t xml:space="preserve">Figura 17. La imagen muestra el correo electrónico generado automáticamente por el sistema cuando una solicitud de personal transitorio es aprobada. En este mensaje se confirma la aprobación, se presentan los detalles de la solicitud y se adjunta el documento oficial correspondiente, el cual es enviado a las áreas involucradas para su respectivo registro y gestión. </w:t>
      </w:r>
    </w:p>
    <w:p w14:paraId="7028B90D" w14:textId="77777777" w:rsidR="005D592B" w:rsidRDefault="00000000">
      <w:pPr>
        <w:spacing w:after="406"/>
        <w:ind w:left="730" w:right="776"/>
      </w:pPr>
      <w:r>
        <w:t xml:space="preserve">Fuente: Elaboración propia. </w:t>
      </w:r>
    </w:p>
    <w:p w14:paraId="65501C89" w14:textId="77777777" w:rsidR="005D592B" w:rsidRDefault="00000000">
      <w:pPr>
        <w:spacing w:after="177" w:line="259" w:lineRule="auto"/>
        <w:ind w:left="0" w:right="0" w:firstLine="0"/>
      </w:pPr>
      <w:r>
        <w:rPr>
          <w:b/>
          <w:i/>
        </w:rPr>
        <w:t xml:space="preserve"> </w:t>
      </w:r>
    </w:p>
    <w:p w14:paraId="4D639480" w14:textId="77777777" w:rsidR="005D592B" w:rsidRDefault="00000000">
      <w:pPr>
        <w:pStyle w:val="Ttulo3"/>
        <w:ind w:left="-5"/>
      </w:pPr>
      <w:bookmarkStart w:id="38" w:name="_Toc49066"/>
      <w:r>
        <w:t xml:space="preserve">Figura 18 </w:t>
      </w:r>
      <w:bookmarkEnd w:id="38"/>
    </w:p>
    <w:p w14:paraId="0044DF73" w14:textId="77777777" w:rsidR="005D592B" w:rsidRDefault="00000000">
      <w:pPr>
        <w:spacing w:after="192" w:line="259" w:lineRule="auto"/>
        <w:ind w:left="715" w:right="0"/>
      </w:pPr>
      <w:r>
        <w:rPr>
          <w:i/>
        </w:rPr>
        <w:t>Ventana de Confirmación para Rechazo de Solicitud de Transitorio</w:t>
      </w:r>
      <w:r>
        <w:rPr>
          <w:b/>
        </w:rPr>
        <w:t xml:space="preserve"> </w:t>
      </w:r>
    </w:p>
    <w:p w14:paraId="6D3CF64C" w14:textId="77777777" w:rsidR="005D592B" w:rsidRDefault="00000000">
      <w:pPr>
        <w:spacing w:after="199" w:line="259" w:lineRule="auto"/>
        <w:ind w:left="0" w:right="720" w:firstLine="0"/>
        <w:jc w:val="right"/>
      </w:pPr>
      <w:r>
        <w:rPr>
          <w:noProof/>
        </w:rPr>
        <w:lastRenderedPageBreak/>
        <w:drawing>
          <wp:inline distT="0" distB="0" distL="0" distR="0" wp14:anchorId="1A80974D" wp14:editId="52392EA0">
            <wp:extent cx="5943600" cy="2849245"/>
            <wp:effectExtent l="0" t="0" r="0" b="0"/>
            <wp:docPr id="3119" name="Picture 3119"/>
            <wp:cNvGraphicFramePr/>
            <a:graphic xmlns:a="http://schemas.openxmlformats.org/drawingml/2006/main">
              <a:graphicData uri="http://schemas.openxmlformats.org/drawingml/2006/picture">
                <pic:pic xmlns:pic="http://schemas.openxmlformats.org/drawingml/2006/picture">
                  <pic:nvPicPr>
                    <pic:cNvPr id="3119" name="Picture 3119"/>
                    <pic:cNvPicPr/>
                  </pic:nvPicPr>
                  <pic:blipFill>
                    <a:blip r:embed="rId24"/>
                    <a:stretch>
                      <a:fillRect/>
                    </a:stretch>
                  </pic:blipFill>
                  <pic:spPr>
                    <a:xfrm>
                      <a:off x="0" y="0"/>
                      <a:ext cx="5943600" cy="2849245"/>
                    </a:xfrm>
                    <a:prstGeom prst="rect">
                      <a:avLst/>
                    </a:prstGeom>
                  </pic:spPr>
                </pic:pic>
              </a:graphicData>
            </a:graphic>
          </wp:inline>
        </w:drawing>
      </w:r>
      <w:r>
        <w:rPr>
          <w:i/>
        </w:rPr>
        <w:t xml:space="preserve"> </w:t>
      </w:r>
    </w:p>
    <w:p w14:paraId="56C1B24D" w14:textId="77777777" w:rsidR="005D592B" w:rsidRDefault="00000000">
      <w:pPr>
        <w:spacing w:line="477" w:lineRule="auto"/>
        <w:ind w:left="-15" w:right="776" w:firstLine="720"/>
      </w:pPr>
      <w:r>
        <w:t xml:space="preserve">Figura 18. La imagen muestra la interfaz donde el responsable puede confirmar el rechazo de una solicitud de personal transitorio. En esta ventana se debe registrar una explicación detallada del motivo del rechazo, la cual será enviada automáticamente por correo electrónico al solicitante como parte del proceso de notificación y trazabilidad. </w:t>
      </w:r>
    </w:p>
    <w:p w14:paraId="5FE22364" w14:textId="77777777" w:rsidR="005D592B" w:rsidRDefault="00000000">
      <w:pPr>
        <w:spacing w:after="246"/>
        <w:ind w:left="730" w:right="776"/>
      </w:pPr>
      <w:r>
        <w:t xml:space="preserve">Fuente: Elaboración propia. </w:t>
      </w:r>
    </w:p>
    <w:p w14:paraId="017490FE" w14:textId="77777777" w:rsidR="005D592B" w:rsidRDefault="00000000">
      <w:pPr>
        <w:spacing w:after="0" w:line="259" w:lineRule="auto"/>
        <w:ind w:left="720" w:right="0" w:firstLine="0"/>
      </w:pPr>
      <w:r>
        <w:rPr>
          <w:b/>
        </w:rPr>
        <w:t xml:space="preserve"> </w:t>
      </w:r>
    </w:p>
    <w:p w14:paraId="6FEB15B2" w14:textId="77777777" w:rsidR="005D592B" w:rsidRDefault="00000000">
      <w:pPr>
        <w:pStyle w:val="Ttulo3"/>
        <w:ind w:left="-5"/>
      </w:pPr>
      <w:bookmarkStart w:id="39" w:name="_Toc49067"/>
      <w:r>
        <w:t xml:space="preserve">Figura 19 </w:t>
      </w:r>
      <w:bookmarkEnd w:id="39"/>
    </w:p>
    <w:p w14:paraId="28AC3B10" w14:textId="77777777" w:rsidR="005D592B" w:rsidRDefault="00000000">
      <w:pPr>
        <w:spacing w:after="192" w:line="259" w:lineRule="auto"/>
        <w:ind w:left="715" w:right="0"/>
      </w:pPr>
      <w:r>
        <w:rPr>
          <w:i/>
        </w:rPr>
        <w:t xml:space="preserve">Confirmación de Rechazo de Solicitud de Transitorio </w:t>
      </w:r>
    </w:p>
    <w:p w14:paraId="72629B51" w14:textId="77777777" w:rsidR="005D592B" w:rsidRDefault="00000000">
      <w:pPr>
        <w:spacing w:after="196" w:line="259" w:lineRule="auto"/>
        <w:ind w:left="0" w:right="720" w:firstLine="0"/>
        <w:jc w:val="right"/>
      </w:pPr>
      <w:r>
        <w:rPr>
          <w:noProof/>
        </w:rPr>
        <w:lastRenderedPageBreak/>
        <w:drawing>
          <wp:inline distT="0" distB="0" distL="0" distR="0" wp14:anchorId="76BE9F2A" wp14:editId="09ED15CF">
            <wp:extent cx="5943600" cy="2796540"/>
            <wp:effectExtent l="0" t="0" r="0" b="0"/>
            <wp:docPr id="3162" name="Picture 3162"/>
            <wp:cNvGraphicFramePr/>
            <a:graphic xmlns:a="http://schemas.openxmlformats.org/drawingml/2006/main">
              <a:graphicData uri="http://schemas.openxmlformats.org/drawingml/2006/picture">
                <pic:pic xmlns:pic="http://schemas.openxmlformats.org/drawingml/2006/picture">
                  <pic:nvPicPr>
                    <pic:cNvPr id="3162" name="Picture 3162"/>
                    <pic:cNvPicPr/>
                  </pic:nvPicPr>
                  <pic:blipFill>
                    <a:blip r:embed="rId25"/>
                    <a:stretch>
                      <a:fillRect/>
                    </a:stretch>
                  </pic:blipFill>
                  <pic:spPr>
                    <a:xfrm>
                      <a:off x="0" y="0"/>
                      <a:ext cx="5943600" cy="2796540"/>
                    </a:xfrm>
                    <a:prstGeom prst="rect">
                      <a:avLst/>
                    </a:prstGeom>
                  </pic:spPr>
                </pic:pic>
              </a:graphicData>
            </a:graphic>
          </wp:inline>
        </w:drawing>
      </w:r>
      <w:r>
        <w:rPr>
          <w:b/>
        </w:rPr>
        <w:t xml:space="preserve"> </w:t>
      </w:r>
    </w:p>
    <w:p w14:paraId="4BED6FB5" w14:textId="77777777" w:rsidR="005D592B" w:rsidRDefault="00000000">
      <w:pPr>
        <w:spacing w:line="477" w:lineRule="auto"/>
        <w:ind w:left="-15" w:right="776" w:firstLine="720"/>
      </w:pPr>
      <w:r>
        <w:t xml:space="preserve">Figura 19. La imagen muestra la ventana de confirmación que aparece antes de rechazar una solicitud de personal transitorio. En esta interfaz el usuario puede confirmar o cancelar la acción, garantizando que el rechazo sea realizado de manera intencional y notificando automáticamente al solicitante sobre la decisión tomada. </w:t>
      </w:r>
    </w:p>
    <w:p w14:paraId="6EE34134" w14:textId="77777777" w:rsidR="005D592B" w:rsidRDefault="00000000">
      <w:pPr>
        <w:spacing w:after="246"/>
        <w:ind w:left="730" w:right="776"/>
      </w:pPr>
      <w:r>
        <w:t xml:space="preserve">Fuente: Elaboración propia. </w:t>
      </w:r>
    </w:p>
    <w:p w14:paraId="1F49488D" w14:textId="77777777" w:rsidR="005D592B" w:rsidRDefault="00000000">
      <w:pPr>
        <w:spacing w:after="252" w:line="259" w:lineRule="auto"/>
        <w:ind w:left="720" w:right="0" w:firstLine="0"/>
      </w:pPr>
      <w:r>
        <w:t xml:space="preserve"> </w:t>
      </w:r>
    </w:p>
    <w:p w14:paraId="597108FC" w14:textId="77777777" w:rsidR="005D592B" w:rsidRDefault="00000000">
      <w:pPr>
        <w:spacing w:after="412" w:line="259" w:lineRule="auto"/>
        <w:ind w:left="720" w:right="0" w:firstLine="0"/>
      </w:pPr>
      <w:r>
        <w:t xml:space="preserve"> </w:t>
      </w:r>
    </w:p>
    <w:p w14:paraId="60729B7D" w14:textId="77777777" w:rsidR="005D592B" w:rsidRDefault="00000000">
      <w:pPr>
        <w:pStyle w:val="Ttulo3"/>
        <w:ind w:left="-5"/>
      </w:pPr>
      <w:bookmarkStart w:id="40" w:name="_Toc49068"/>
      <w:r>
        <w:t xml:space="preserve">Figura 20 </w:t>
      </w:r>
      <w:bookmarkEnd w:id="40"/>
    </w:p>
    <w:p w14:paraId="27C3F27D" w14:textId="77777777" w:rsidR="005D592B" w:rsidRDefault="00000000">
      <w:pPr>
        <w:spacing w:after="192" w:line="259" w:lineRule="auto"/>
        <w:ind w:left="715" w:right="0"/>
      </w:pPr>
      <w:r>
        <w:rPr>
          <w:i/>
        </w:rPr>
        <w:t xml:space="preserve">Notificación de Rechazo de Solicitud de Transitorio </w:t>
      </w:r>
    </w:p>
    <w:p w14:paraId="233A645A" w14:textId="77777777" w:rsidR="005D592B" w:rsidRDefault="00000000">
      <w:pPr>
        <w:spacing w:after="197" w:line="259" w:lineRule="auto"/>
        <w:ind w:left="0" w:right="720" w:firstLine="0"/>
        <w:jc w:val="right"/>
      </w:pPr>
      <w:r>
        <w:rPr>
          <w:noProof/>
        </w:rPr>
        <w:drawing>
          <wp:inline distT="0" distB="0" distL="0" distR="0" wp14:anchorId="676A49F0" wp14:editId="73A36EAD">
            <wp:extent cx="5943600" cy="2220595"/>
            <wp:effectExtent l="0" t="0" r="0" b="0"/>
            <wp:docPr id="3198" name="Picture 3198"/>
            <wp:cNvGraphicFramePr/>
            <a:graphic xmlns:a="http://schemas.openxmlformats.org/drawingml/2006/main">
              <a:graphicData uri="http://schemas.openxmlformats.org/drawingml/2006/picture">
                <pic:pic xmlns:pic="http://schemas.openxmlformats.org/drawingml/2006/picture">
                  <pic:nvPicPr>
                    <pic:cNvPr id="3198" name="Picture 3198"/>
                    <pic:cNvPicPr/>
                  </pic:nvPicPr>
                  <pic:blipFill>
                    <a:blip r:embed="rId26"/>
                    <a:stretch>
                      <a:fillRect/>
                    </a:stretch>
                  </pic:blipFill>
                  <pic:spPr>
                    <a:xfrm>
                      <a:off x="0" y="0"/>
                      <a:ext cx="5943600" cy="2220595"/>
                    </a:xfrm>
                    <a:prstGeom prst="rect">
                      <a:avLst/>
                    </a:prstGeom>
                  </pic:spPr>
                </pic:pic>
              </a:graphicData>
            </a:graphic>
          </wp:inline>
        </w:drawing>
      </w:r>
      <w:r>
        <w:rPr>
          <w:i/>
        </w:rPr>
        <w:t xml:space="preserve"> </w:t>
      </w:r>
    </w:p>
    <w:p w14:paraId="12289A5A" w14:textId="77777777" w:rsidR="005D592B" w:rsidRDefault="00000000">
      <w:pPr>
        <w:spacing w:line="476" w:lineRule="auto"/>
        <w:ind w:left="-15" w:right="776" w:firstLine="720"/>
      </w:pPr>
      <w:r>
        <w:lastRenderedPageBreak/>
        <w:t xml:space="preserve">Figura 20. La imagen muestra el correo electrónico generado automáticamente por el sistema para informar que una solicitud de personal transitorio ha sido rechazada. En la notificación se incluye la fecha de la solicitud, el número de radicado y el motivo del rechazo, garantizando transparencia y trazabilidad en el proceso de gestión. </w:t>
      </w:r>
    </w:p>
    <w:p w14:paraId="3AB63760" w14:textId="77777777" w:rsidR="005D592B" w:rsidRDefault="00000000">
      <w:pPr>
        <w:spacing w:after="246"/>
        <w:ind w:left="730" w:right="776"/>
      </w:pPr>
      <w:r>
        <w:t xml:space="preserve">Fuente: Elaboración propia. </w:t>
      </w:r>
    </w:p>
    <w:p w14:paraId="7B773F0E" w14:textId="77777777" w:rsidR="005D592B" w:rsidRDefault="00000000">
      <w:pPr>
        <w:spacing w:after="413" w:line="259" w:lineRule="auto"/>
        <w:ind w:left="720" w:right="0" w:firstLine="0"/>
      </w:pPr>
      <w:r>
        <w:t xml:space="preserve"> </w:t>
      </w:r>
    </w:p>
    <w:p w14:paraId="28BAEC7B" w14:textId="77777777" w:rsidR="005D592B" w:rsidRDefault="00000000">
      <w:pPr>
        <w:pStyle w:val="Ttulo3"/>
        <w:ind w:left="-5"/>
      </w:pPr>
      <w:bookmarkStart w:id="41" w:name="_Toc49069"/>
      <w:r>
        <w:t xml:space="preserve">Figura 21 </w:t>
      </w:r>
      <w:bookmarkEnd w:id="41"/>
    </w:p>
    <w:p w14:paraId="260EEFD8" w14:textId="77777777" w:rsidR="005D592B" w:rsidRDefault="00000000">
      <w:pPr>
        <w:spacing w:after="192" w:line="259" w:lineRule="auto"/>
        <w:ind w:left="715" w:right="0"/>
      </w:pPr>
      <w:r>
        <w:rPr>
          <w:i/>
        </w:rPr>
        <w:t>Panel de Control para Seguimiento de Personal Transitorio</w:t>
      </w:r>
      <w:r>
        <w:rPr>
          <w:b/>
        </w:rPr>
        <w:t xml:space="preserve"> </w:t>
      </w:r>
    </w:p>
    <w:p w14:paraId="2613FE0C" w14:textId="77777777" w:rsidR="005D592B" w:rsidRDefault="00000000">
      <w:pPr>
        <w:spacing w:after="0" w:line="259" w:lineRule="auto"/>
        <w:ind w:left="0" w:right="720" w:firstLine="0"/>
        <w:jc w:val="right"/>
      </w:pPr>
      <w:r>
        <w:rPr>
          <w:noProof/>
        </w:rPr>
        <w:drawing>
          <wp:inline distT="0" distB="0" distL="0" distR="0" wp14:anchorId="5FD9D1AA" wp14:editId="424D5979">
            <wp:extent cx="5941314" cy="2837815"/>
            <wp:effectExtent l="0" t="0" r="0" b="0"/>
            <wp:docPr id="3200" name="Picture 3200"/>
            <wp:cNvGraphicFramePr/>
            <a:graphic xmlns:a="http://schemas.openxmlformats.org/drawingml/2006/main">
              <a:graphicData uri="http://schemas.openxmlformats.org/drawingml/2006/picture">
                <pic:pic xmlns:pic="http://schemas.openxmlformats.org/drawingml/2006/picture">
                  <pic:nvPicPr>
                    <pic:cNvPr id="3200" name="Picture 3200"/>
                    <pic:cNvPicPr/>
                  </pic:nvPicPr>
                  <pic:blipFill>
                    <a:blip r:embed="rId27"/>
                    <a:stretch>
                      <a:fillRect/>
                    </a:stretch>
                  </pic:blipFill>
                  <pic:spPr>
                    <a:xfrm>
                      <a:off x="0" y="0"/>
                      <a:ext cx="5941314" cy="2837815"/>
                    </a:xfrm>
                    <a:prstGeom prst="rect">
                      <a:avLst/>
                    </a:prstGeom>
                  </pic:spPr>
                </pic:pic>
              </a:graphicData>
            </a:graphic>
          </wp:inline>
        </w:drawing>
      </w:r>
      <w:r>
        <w:rPr>
          <w:i/>
        </w:rPr>
        <w:t xml:space="preserve"> </w:t>
      </w:r>
    </w:p>
    <w:p w14:paraId="6805DE42" w14:textId="77777777" w:rsidR="005D592B" w:rsidRDefault="00000000">
      <w:pPr>
        <w:spacing w:line="477" w:lineRule="auto"/>
        <w:ind w:left="-15" w:right="776" w:firstLine="720"/>
      </w:pPr>
      <w:r>
        <w:t xml:space="preserve">Figura 21. La imagen muestra el panel principal del módulo de gestión de transitorios dentro del portal de trámites. En esta interfaz se visualiza el estado de los colaboradores transitorios mediante indicadores de activos, próximos a finalizar y finalizados, además de filtros, gráficos y estadísticas por sede que permiten realizar seguimiento y análisis de la información. </w:t>
      </w:r>
    </w:p>
    <w:p w14:paraId="442C8A41" w14:textId="77777777" w:rsidR="005D592B" w:rsidRDefault="00000000">
      <w:pPr>
        <w:spacing w:after="406"/>
        <w:ind w:left="730" w:right="776"/>
      </w:pPr>
      <w:r>
        <w:t xml:space="preserve">Fuente: Elaboración propia. </w:t>
      </w:r>
    </w:p>
    <w:p w14:paraId="7BC0B840" w14:textId="77777777" w:rsidR="005D592B" w:rsidRDefault="00000000">
      <w:pPr>
        <w:spacing w:after="178" w:line="259" w:lineRule="auto"/>
        <w:ind w:left="0" w:right="0" w:firstLine="0"/>
      </w:pPr>
      <w:r>
        <w:rPr>
          <w:b/>
          <w:i/>
        </w:rPr>
        <w:t xml:space="preserve"> </w:t>
      </w:r>
    </w:p>
    <w:p w14:paraId="2B696AE2" w14:textId="77777777" w:rsidR="005D592B" w:rsidRDefault="00000000">
      <w:pPr>
        <w:pStyle w:val="Ttulo3"/>
        <w:ind w:left="-5"/>
      </w:pPr>
      <w:bookmarkStart w:id="42" w:name="_Toc49070"/>
      <w:r>
        <w:t xml:space="preserve">Figura 22 </w:t>
      </w:r>
      <w:bookmarkEnd w:id="42"/>
    </w:p>
    <w:p w14:paraId="06362EDB" w14:textId="77777777" w:rsidR="005D592B" w:rsidRDefault="00000000">
      <w:pPr>
        <w:spacing w:after="192" w:line="259" w:lineRule="auto"/>
        <w:ind w:left="715" w:right="0"/>
      </w:pPr>
      <w:r>
        <w:rPr>
          <w:i/>
        </w:rPr>
        <w:t xml:space="preserve">Gestión de Estados de Solicitudes </w:t>
      </w:r>
    </w:p>
    <w:p w14:paraId="67B0375C" w14:textId="77777777" w:rsidR="005D592B" w:rsidRDefault="00000000">
      <w:pPr>
        <w:spacing w:after="199" w:line="259" w:lineRule="auto"/>
        <w:ind w:left="0" w:right="960" w:firstLine="0"/>
        <w:jc w:val="right"/>
      </w:pPr>
      <w:r>
        <w:rPr>
          <w:noProof/>
        </w:rPr>
        <w:lastRenderedPageBreak/>
        <w:drawing>
          <wp:inline distT="0" distB="0" distL="0" distR="0" wp14:anchorId="2C6E5452" wp14:editId="1FA58DB5">
            <wp:extent cx="5782945" cy="2736850"/>
            <wp:effectExtent l="0" t="0" r="0" b="0"/>
            <wp:docPr id="3252" name="Picture 3252"/>
            <wp:cNvGraphicFramePr/>
            <a:graphic xmlns:a="http://schemas.openxmlformats.org/drawingml/2006/main">
              <a:graphicData uri="http://schemas.openxmlformats.org/drawingml/2006/picture">
                <pic:pic xmlns:pic="http://schemas.openxmlformats.org/drawingml/2006/picture">
                  <pic:nvPicPr>
                    <pic:cNvPr id="3252" name="Picture 3252"/>
                    <pic:cNvPicPr/>
                  </pic:nvPicPr>
                  <pic:blipFill>
                    <a:blip r:embed="rId28"/>
                    <a:stretch>
                      <a:fillRect/>
                    </a:stretch>
                  </pic:blipFill>
                  <pic:spPr>
                    <a:xfrm>
                      <a:off x="0" y="0"/>
                      <a:ext cx="5782945" cy="2736850"/>
                    </a:xfrm>
                    <a:prstGeom prst="rect">
                      <a:avLst/>
                    </a:prstGeom>
                  </pic:spPr>
                </pic:pic>
              </a:graphicData>
            </a:graphic>
          </wp:inline>
        </w:drawing>
      </w:r>
      <w:r>
        <w:rPr>
          <w:b/>
        </w:rPr>
        <w:t xml:space="preserve"> </w:t>
      </w:r>
    </w:p>
    <w:p w14:paraId="6E48C047" w14:textId="77777777" w:rsidR="005D592B" w:rsidRDefault="00000000">
      <w:pPr>
        <w:spacing w:line="476" w:lineRule="auto"/>
        <w:ind w:left="-15" w:right="776" w:firstLine="720"/>
      </w:pPr>
      <w:r>
        <w:t xml:space="preserve">Figura 22. Panel para visualizar y gestionar solicitudes por estado: Finalizado, Activo y Próximo. Permite revisar información del colaborador (KAREN NATALIA FERNANDEZ </w:t>
      </w:r>
    </w:p>
    <w:p w14:paraId="7805474B" w14:textId="77777777" w:rsidR="005D592B" w:rsidRDefault="00000000">
      <w:pPr>
        <w:spacing w:after="246"/>
        <w:ind w:left="-5" w:right="776"/>
      </w:pPr>
      <w:r>
        <w:t xml:space="preserve">CORTES, cédula 1034516435) y acceder a la opción "Gestionar" para cada estado. </w:t>
      </w:r>
    </w:p>
    <w:p w14:paraId="7D8D10D6" w14:textId="77777777" w:rsidR="005D592B" w:rsidRDefault="00000000">
      <w:pPr>
        <w:spacing w:after="246"/>
        <w:ind w:left="730" w:right="776"/>
      </w:pPr>
      <w:r>
        <w:t xml:space="preserve">Fuente: Elaboración propia. </w:t>
      </w:r>
    </w:p>
    <w:p w14:paraId="27CBE70B" w14:textId="77777777" w:rsidR="005D592B" w:rsidRDefault="00000000">
      <w:pPr>
        <w:spacing w:after="0" w:line="259" w:lineRule="auto"/>
        <w:ind w:left="720" w:right="0" w:firstLine="0"/>
      </w:pPr>
      <w:r>
        <w:t xml:space="preserve"> </w:t>
      </w:r>
    </w:p>
    <w:p w14:paraId="546B49DE" w14:textId="77777777" w:rsidR="005D592B" w:rsidRDefault="00000000">
      <w:pPr>
        <w:pStyle w:val="Ttulo3"/>
        <w:ind w:left="-5"/>
      </w:pPr>
      <w:bookmarkStart w:id="43" w:name="_Toc49071"/>
      <w:r>
        <w:t xml:space="preserve">Figura 23 </w:t>
      </w:r>
      <w:bookmarkEnd w:id="43"/>
    </w:p>
    <w:p w14:paraId="32FD9E52" w14:textId="77777777" w:rsidR="005D592B" w:rsidRDefault="00000000">
      <w:pPr>
        <w:spacing w:after="192" w:line="259" w:lineRule="auto"/>
        <w:ind w:left="715" w:right="0"/>
      </w:pPr>
      <w:r>
        <w:rPr>
          <w:i/>
        </w:rPr>
        <w:t xml:space="preserve">Detalles del Transitorio </w:t>
      </w:r>
    </w:p>
    <w:p w14:paraId="46AF6D01" w14:textId="77777777" w:rsidR="005D592B" w:rsidRDefault="00000000">
      <w:pPr>
        <w:spacing w:after="196" w:line="259" w:lineRule="auto"/>
        <w:ind w:left="0" w:right="720" w:firstLine="0"/>
        <w:jc w:val="right"/>
      </w:pPr>
      <w:r>
        <w:rPr>
          <w:noProof/>
        </w:rPr>
        <w:drawing>
          <wp:inline distT="0" distB="0" distL="0" distR="0" wp14:anchorId="2D3A09E9" wp14:editId="269AE91E">
            <wp:extent cx="5943600" cy="3089910"/>
            <wp:effectExtent l="0" t="0" r="0" b="0"/>
            <wp:docPr id="3303" name="Picture 3303"/>
            <wp:cNvGraphicFramePr/>
            <a:graphic xmlns:a="http://schemas.openxmlformats.org/drawingml/2006/main">
              <a:graphicData uri="http://schemas.openxmlformats.org/drawingml/2006/picture">
                <pic:pic xmlns:pic="http://schemas.openxmlformats.org/drawingml/2006/picture">
                  <pic:nvPicPr>
                    <pic:cNvPr id="3303" name="Picture 3303"/>
                    <pic:cNvPicPr/>
                  </pic:nvPicPr>
                  <pic:blipFill>
                    <a:blip r:embed="rId29"/>
                    <a:stretch>
                      <a:fillRect/>
                    </a:stretch>
                  </pic:blipFill>
                  <pic:spPr>
                    <a:xfrm>
                      <a:off x="0" y="0"/>
                      <a:ext cx="5943600" cy="3089910"/>
                    </a:xfrm>
                    <a:prstGeom prst="rect">
                      <a:avLst/>
                    </a:prstGeom>
                  </pic:spPr>
                </pic:pic>
              </a:graphicData>
            </a:graphic>
          </wp:inline>
        </w:drawing>
      </w:r>
      <w:r>
        <w:t xml:space="preserve"> </w:t>
      </w:r>
    </w:p>
    <w:p w14:paraId="52F5A890" w14:textId="77777777" w:rsidR="005D592B" w:rsidRDefault="00000000">
      <w:pPr>
        <w:spacing w:after="246"/>
        <w:ind w:left="730" w:right="776"/>
      </w:pPr>
      <w:r>
        <w:lastRenderedPageBreak/>
        <w:t xml:space="preserve">Figura 23. Detalles de transitorio con información completa del colaborador KAREN </w:t>
      </w:r>
    </w:p>
    <w:p w14:paraId="3550770D" w14:textId="77777777" w:rsidR="005D592B" w:rsidRDefault="00000000">
      <w:pPr>
        <w:spacing w:line="477" w:lineRule="auto"/>
        <w:ind w:left="-5" w:right="776"/>
      </w:pPr>
      <w:r>
        <w:t xml:space="preserve">NATALIA FERNANDEZ CORTES. Visualiza CD, cargo transitorio (Analista de Facturación y Cartera), salario ($1,950,000), fechas, estado APROBADO y datos del aprobador. Opciones disponibles: Finalizar Aprobado, Finalizar Rechazado y Extender Plazo.  </w:t>
      </w:r>
    </w:p>
    <w:p w14:paraId="6AF40649" w14:textId="77777777" w:rsidR="005D592B" w:rsidRDefault="00000000">
      <w:pPr>
        <w:spacing w:after="246"/>
        <w:ind w:left="730" w:right="776"/>
      </w:pPr>
      <w:r>
        <w:t xml:space="preserve">Fuente: Elaboración propia. </w:t>
      </w:r>
    </w:p>
    <w:p w14:paraId="2EA2132F" w14:textId="77777777" w:rsidR="005D592B" w:rsidRDefault="00000000">
      <w:pPr>
        <w:spacing w:after="412" w:line="259" w:lineRule="auto"/>
        <w:ind w:left="720" w:right="0" w:firstLine="0"/>
      </w:pPr>
      <w:r>
        <w:t xml:space="preserve"> </w:t>
      </w:r>
    </w:p>
    <w:p w14:paraId="1AC6C4DF" w14:textId="77777777" w:rsidR="005D592B" w:rsidRDefault="00000000">
      <w:pPr>
        <w:pStyle w:val="Ttulo3"/>
        <w:ind w:left="-5"/>
      </w:pPr>
      <w:bookmarkStart w:id="44" w:name="_Toc49072"/>
      <w:r>
        <w:t xml:space="preserve">Figura 24 </w:t>
      </w:r>
      <w:bookmarkEnd w:id="44"/>
    </w:p>
    <w:p w14:paraId="567B6DD6" w14:textId="77777777" w:rsidR="005D592B" w:rsidRDefault="00000000">
      <w:pPr>
        <w:spacing w:after="252" w:line="259" w:lineRule="auto"/>
        <w:ind w:left="715" w:right="0"/>
      </w:pPr>
      <w:r>
        <w:rPr>
          <w:i/>
        </w:rPr>
        <w:t xml:space="preserve">Finalización Exitosa de Transitorio - Notificación </w:t>
      </w:r>
    </w:p>
    <w:p w14:paraId="583187E0" w14:textId="77777777" w:rsidR="005D592B" w:rsidRDefault="00000000">
      <w:pPr>
        <w:spacing w:after="0" w:line="259" w:lineRule="auto"/>
        <w:ind w:left="720" w:right="0" w:firstLine="0"/>
      </w:pPr>
      <w:r>
        <w:t xml:space="preserve"> </w:t>
      </w:r>
    </w:p>
    <w:p w14:paraId="7F36941B" w14:textId="77777777" w:rsidR="005D592B" w:rsidRDefault="00000000">
      <w:pPr>
        <w:spacing w:after="196" w:line="259" w:lineRule="auto"/>
        <w:ind w:left="0" w:right="720" w:firstLine="0"/>
        <w:jc w:val="right"/>
      </w:pPr>
      <w:r>
        <w:rPr>
          <w:noProof/>
        </w:rPr>
        <w:drawing>
          <wp:inline distT="0" distB="0" distL="0" distR="0" wp14:anchorId="1FEDE397" wp14:editId="0440DA78">
            <wp:extent cx="5943600" cy="3633470"/>
            <wp:effectExtent l="0" t="0" r="0" b="0"/>
            <wp:docPr id="3347" name="Picture 3347"/>
            <wp:cNvGraphicFramePr/>
            <a:graphic xmlns:a="http://schemas.openxmlformats.org/drawingml/2006/main">
              <a:graphicData uri="http://schemas.openxmlformats.org/drawingml/2006/picture">
                <pic:pic xmlns:pic="http://schemas.openxmlformats.org/drawingml/2006/picture">
                  <pic:nvPicPr>
                    <pic:cNvPr id="3347" name="Picture 3347"/>
                    <pic:cNvPicPr/>
                  </pic:nvPicPr>
                  <pic:blipFill>
                    <a:blip r:embed="rId30"/>
                    <a:stretch>
                      <a:fillRect/>
                    </a:stretch>
                  </pic:blipFill>
                  <pic:spPr>
                    <a:xfrm>
                      <a:off x="0" y="0"/>
                      <a:ext cx="5943600" cy="3633470"/>
                    </a:xfrm>
                    <a:prstGeom prst="rect">
                      <a:avLst/>
                    </a:prstGeom>
                  </pic:spPr>
                </pic:pic>
              </a:graphicData>
            </a:graphic>
          </wp:inline>
        </w:drawing>
      </w:r>
      <w:r>
        <w:t xml:space="preserve"> </w:t>
      </w:r>
    </w:p>
    <w:p w14:paraId="6BDCDA0D" w14:textId="77777777" w:rsidR="005D592B" w:rsidRDefault="00000000">
      <w:pPr>
        <w:spacing w:line="477" w:lineRule="auto"/>
        <w:ind w:left="-15" w:right="776" w:firstLine="720"/>
      </w:pPr>
      <w:r>
        <w:t>Figura 24. Correo automático del Portal Trámites SEDIAL confirmando la finalización exitosa del período transitorio para KAREN NATALIA FERNANDEZ CORTES. Detalles: cargo ANALISTA CONTABLE, período del 2026-03-04 al 2026-03-10. Incluye documento oficial adjunto.</w:t>
      </w:r>
      <w:r>
        <w:rPr>
          <w:b/>
        </w:rPr>
        <w:t xml:space="preserve">  </w:t>
      </w:r>
    </w:p>
    <w:p w14:paraId="12A60383" w14:textId="77777777" w:rsidR="005D592B" w:rsidRDefault="00000000">
      <w:pPr>
        <w:spacing w:after="246"/>
        <w:ind w:left="730" w:right="776"/>
      </w:pPr>
      <w:r>
        <w:lastRenderedPageBreak/>
        <w:t xml:space="preserve">Fuente: Elaboración propia. </w:t>
      </w:r>
    </w:p>
    <w:p w14:paraId="05E16387" w14:textId="77777777" w:rsidR="005D592B" w:rsidRDefault="00000000">
      <w:pPr>
        <w:spacing w:after="412" w:line="259" w:lineRule="auto"/>
        <w:ind w:left="720" w:right="0" w:firstLine="0"/>
      </w:pPr>
      <w:r>
        <w:rPr>
          <w:b/>
        </w:rPr>
        <w:t xml:space="preserve"> </w:t>
      </w:r>
    </w:p>
    <w:p w14:paraId="32B3E898" w14:textId="77777777" w:rsidR="005D592B" w:rsidRDefault="00000000">
      <w:pPr>
        <w:pStyle w:val="Ttulo3"/>
        <w:ind w:left="-5"/>
      </w:pPr>
      <w:bookmarkStart w:id="45" w:name="_Toc49073"/>
      <w:r>
        <w:t xml:space="preserve">Figura 25 </w:t>
      </w:r>
      <w:bookmarkEnd w:id="45"/>
    </w:p>
    <w:p w14:paraId="3AEECBB0" w14:textId="77777777" w:rsidR="005D592B" w:rsidRDefault="00000000">
      <w:pPr>
        <w:spacing w:after="192" w:line="259" w:lineRule="auto"/>
        <w:ind w:left="715" w:right="0"/>
      </w:pPr>
      <w:r>
        <w:rPr>
          <w:i/>
        </w:rPr>
        <w:t xml:space="preserve">Finalización de Período Transitorio - Notificación Automática </w:t>
      </w:r>
    </w:p>
    <w:p w14:paraId="7608E8D0" w14:textId="77777777" w:rsidR="005D592B" w:rsidRDefault="00000000">
      <w:pPr>
        <w:spacing w:after="199" w:line="259" w:lineRule="auto"/>
        <w:ind w:left="0" w:right="660" w:firstLine="0"/>
        <w:jc w:val="right"/>
      </w:pPr>
      <w:r>
        <w:rPr>
          <w:noProof/>
        </w:rPr>
        <w:drawing>
          <wp:inline distT="0" distB="0" distL="0" distR="0" wp14:anchorId="4709F36D" wp14:editId="63CC8186">
            <wp:extent cx="5943473" cy="2633980"/>
            <wp:effectExtent l="0" t="0" r="0" b="0"/>
            <wp:docPr id="3395" name="Picture 3395"/>
            <wp:cNvGraphicFramePr/>
            <a:graphic xmlns:a="http://schemas.openxmlformats.org/drawingml/2006/main">
              <a:graphicData uri="http://schemas.openxmlformats.org/drawingml/2006/picture">
                <pic:pic xmlns:pic="http://schemas.openxmlformats.org/drawingml/2006/picture">
                  <pic:nvPicPr>
                    <pic:cNvPr id="3395" name="Picture 3395"/>
                    <pic:cNvPicPr/>
                  </pic:nvPicPr>
                  <pic:blipFill>
                    <a:blip r:embed="rId31"/>
                    <a:stretch>
                      <a:fillRect/>
                    </a:stretch>
                  </pic:blipFill>
                  <pic:spPr>
                    <a:xfrm>
                      <a:off x="0" y="0"/>
                      <a:ext cx="5943473" cy="2633980"/>
                    </a:xfrm>
                    <a:prstGeom prst="rect">
                      <a:avLst/>
                    </a:prstGeom>
                  </pic:spPr>
                </pic:pic>
              </a:graphicData>
            </a:graphic>
          </wp:inline>
        </w:drawing>
      </w:r>
      <w:r>
        <w:t xml:space="preserve">  </w:t>
      </w:r>
    </w:p>
    <w:p w14:paraId="4ED87783" w14:textId="77777777" w:rsidR="005D592B" w:rsidRDefault="00000000">
      <w:pPr>
        <w:spacing w:line="476" w:lineRule="auto"/>
        <w:ind w:left="-15" w:right="776" w:firstLine="720"/>
      </w:pPr>
      <w:r>
        <w:t xml:space="preserve">Figura 25. Correo automático del Portal Trámites SEDIAL informando la finalización del período transitorio de KAREN NATALIA FERNANDEZ CORTES. Detalles: cargo ANALISTA </w:t>
      </w:r>
    </w:p>
    <w:p w14:paraId="616DB17B" w14:textId="77777777" w:rsidR="005D592B" w:rsidRDefault="00000000">
      <w:pPr>
        <w:spacing w:after="246"/>
        <w:ind w:left="-5" w:right="776"/>
      </w:pPr>
      <w:r>
        <w:t xml:space="preserve">CONTABLE, período del 2026-03-06 al 2026-03-12. Se adjunta documento oficial. </w:t>
      </w:r>
    </w:p>
    <w:p w14:paraId="483EB42B" w14:textId="77777777" w:rsidR="005D592B" w:rsidRDefault="00000000">
      <w:pPr>
        <w:spacing w:after="246"/>
        <w:ind w:left="730" w:right="776"/>
      </w:pPr>
      <w:r>
        <w:t xml:space="preserve">Fuente: Elaboración propia. </w:t>
      </w:r>
    </w:p>
    <w:p w14:paraId="2892B276" w14:textId="77777777" w:rsidR="005D592B" w:rsidRDefault="00000000">
      <w:pPr>
        <w:spacing w:after="413" w:line="259" w:lineRule="auto"/>
        <w:ind w:left="720" w:right="0" w:firstLine="0"/>
      </w:pPr>
      <w:r>
        <w:t xml:space="preserve"> </w:t>
      </w:r>
    </w:p>
    <w:p w14:paraId="1ED50E5E" w14:textId="77777777" w:rsidR="005D592B" w:rsidRDefault="00000000">
      <w:pPr>
        <w:pStyle w:val="Ttulo3"/>
        <w:ind w:left="-5"/>
      </w:pPr>
      <w:bookmarkStart w:id="46" w:name="_Toc49074"/>
      <w:r>
        <w:t xml:space="preserve">Figura 26 </w:t>
      </w:r>
      <w:bookmarkEnd w:id="46"/>
    </w:p>
    <w:p w14:paraId="6E94FA25" w14:textId="77777777" w:rsidR="005D592B" w:rsidRDefault="00000000">
      <w:pPr>
        <w:spacing w:after="192" w:line="259" w:lineRule="auto"/>
        <w:ind w:left="715" w:right="0"/>
      </w:pPr>
      <w:r>
        <w:rPr>
          <w:i/>
        </w:rPr>
        <w:t xml:space="preserve">Notificación de Extensión de Transitorio  </w:t>
      </w:r>
    </w:p>
    <w:p w14:paraId="644D6103" w14:textId="77777777" w:rsidR="005D592B" w:rsidRDefault="00000000">
      <w:pPr>
        <w:spacing w:after="0" w:line="259" w:lineRule="auto"/>
        <w:ind w:left="0" w:right="720" w:firstLine="0"/>
        <w:jc w:val="right"/>
      </w:pPr>
      <w:r>
        <w:rPr>
          <w:noProof/>
        </w:rPr>
        <w:lastRenderedPageBreak/>
        <w:drawing>
          <wp:inline distT="0" distB="0" distL="0" distR="0" wp14:anchorId="3791E538" wp14:editId="731372A0">
            <wp:extent cx="5939790" cy="2565400"/>
            <wp:effectExtent l="0" t="0" r="0" b="0"/>
            <wp:docPr id="3397" name="Picture 3397"/>
            <wp:cNvGraphicFramePr/>
            <a:graphic xmlns:a="http://schemas.openxmlformats.org/drawingml/2006/main">
              <a:graphicData uri="http://schemas.openxmlformats.org/drawingml/2006/picture">
                <pic:pic xmlns:pic="http://schemas.openxmlformats.org/drawingml/2006/picture">
                  <pic:nvPicPr>
                    <pic:cNvPr id="3397" name="Picture 3397"/>
                    <pic:cNvPicPr/>
                  </pic:nvPicPr>
                  <pic:blipFill>
                    <a:blip r:embed="rId32"/>
                    <a:stretch>
                      <a:fillRect/>
                    </a:stretch>
                  </pic:blipFill>
                  <pic:spPr>
                    <a:xfrm>
                      <a:off x="0" y="0"/>
                      <a:ext cx="5939790" cy="2565400"/>
                    </a:xfrm>
                    <a:prstGeom prst="rect">
                      <a:avLst/>
                    </a:prstGeom>
                  </pic:spPr>
                </pic:pic>
              </a:graphicData>
            </a:graphic>
          </wp:inline>
        </w:drawing>
      </w:r>
      <w:r>
        <w:t xml:space="preserve"> </w:t>
      </w:r>
    </w:p>
    <w:p w14:paraId="078FAECC" w14:textId="77777777" w:rsidR="005D592B" w:rsidRDefault="00000000">
      <w:pPr>
        <w:spacing w:line="477" w:lineRule="auto"/>
        <w:ind w:left="-15" w:right="776" w:firstLine="720"/>
      </w:pPr>
      <w:r>
        <w:t xml:space="preserve">Figura 26. Correo automático del Portal Trámites SEDIAL confirmando la extensión exitosa del período transitorio. Nueva fecha límite: 2026-03-19. Se adjunta notificación oficial en formato PDF. </w:t>
      </w:r>
    </w:p>
    <w:p w14:paraId="2E318182" w14:textId="77777777" w:rsidR="005D592B" w:rsidRDefault="00000000">
      <w:pPr>
        <w:spacing w:after="606"/>
        <w:ind w:left="730" w:right="776"/>
      </w:pPr>
      <w:r>
        <w:t xml:space="preserve">Fuente: Elaboración propia. </w:t>
      </w:r>
    </w:p>
    <w:p w14:paraId="3C4210F3" w14:textId="77777777" w:rsidR="005D592B" w:rsidRDefault="00000000">
      <w:pPr>
        <w:spacing w:after="19" w:line="259" w:lineRule="auto"/>
        <w:ind w:left="0" w:right="720" w:firstLine="0"/>
        <w:jc w:val="center"/>
      </w:pPr>
      <w:r>
        <w:rPr>
          <w:b/>
        </w:rPr>
        <w:t xml:space="preserve"> </w:t>
      </w:r>
    </w:p>
    <w:p w14:paraId="4D910102" w14:textId="77777777" w:rsidR="005D592B" w:rsidRDefault="00000000">
      <w:pPr>
        <w:pStyle w:val="Ttulo1"/>
        <w:spacing w:after="180"/>
        <w:ind w:left="738" w:right="1509"/>
        <w:jc w:val="center"/>
      </w:pPr>
      <w:bookmarkStart w:id="47" w:name="_Toc49075"/>
      <w:r>
        <w:t xml:space="preserve">Historias de Usuario  </w:t>
      </w:r>
      <w:bookmarkEnd w:id="47"/>
    </w:p>
    <w:p w14:paraId="4EE0958C" w14:textId="77777777" w:rsidR="005D592B" w:rsidRDefault="00000000">
      <w:pPr>
        <w:pStyle w:val="Ttulo3"/>
        <w:ind w:left="-5"/>
      </w:pPr>
      <w:bookmarkStart w:id="48" w:name="_Toc49076"/>
      <w:r>
        <w:t xml:space="preserve">Tabla 6 </w:t>
      </w:r>
      <w:bookmarkEnd w:id="48"/>
    </w:p>
    <w:p w14:paraId="18D60450" w14:textId="77777777" w:rsidR="005D592B" w:rsidRDefault="00000000">
      <w:pPr>
        <w:spacing w:after="0" w:line="259" w:lineRule="auto"/>
        <w:ind w:left="715" w:right="0"/>
      </w:pPr>
      <w:r>
        <w:rPr>
          <w:i/>
        </w:rPr>
        <w:t xml:space="preserve">Historia de Usuario: Registro de Datos Básicos de Personal Transitorio </w:t>
      </w:r>
    </w:p>
    <w:tbl>
      <w:tblPr>
        <w:tblStyle w:val="TableGrid"/>
        <w:tblW w:w="10753" w:type="dxa"/>
        <w:tblInd w:w="-695" w:type="dxa"/>
        <w:tblCellMar>
          <w:top w:w="88" w:type="dxa"/>
          <w:left w:w="104" w:type="dxa"/>
          <w:right w:w="40" w:type="dxa"/>
        </w:tblCellMar>
        <w:tblLook w:val="04A0" w:firstRow="1" w:lastRow="0" w:firstColumn="1" w:lastColumn="0" w:noHBand="0" w:noVBand="1"/>
      </w:tblPr>
      <w:tblGrid>
        <w:gridCol w:w="2363"/>
        <w:gridCol w:w="8390"/>
      </w:tblGrid>
      <w:tr w:rsidR="005D592B" w14:paraId="1B674619" w14:textId="77777777">
        <w:trPr>
          <w:trHeight w:val="600"/>
        </w:trPr>
        <w:tc>
          <w:tcPr>
            <w:tcW w:w="10753" w:type="dxa"/>
            <w:gridSpan w:val="2"/>
            <w:tcBorders>
              <w:top w:val="single" w:sz="4" w:space="0" w:color="000000"/>
              <w:left w:val="single" w:sz="4" w:space="0" w:color="000000"/>
              <w:bottom w:val="single" w:sz="4" w:space="0" w:color="000000"/>
              <w:right w:val="single" w:sz="4" w:space="0" w:color="000000"/>
            </w:tcBorders>
            <w:shd w:val="clear" w:color="auto" w:fill="E6E6E6"/>
            <w:vAlign w:val="center"/>
          </w:tcPr>
          <w:p w14:paraId="65702C7B" w14:textId="77777777" w:rsidR="005D592B" w:rsidRDefault="00000000">
            <w:pPr>
              <w:spacing w:after="0" w:line="259" w:lineRule="auto"/>
              <w:ind w:left="0" w:right="67" w:firstLine="0"/>
              <w:jc w:val="right"/>
            </w:pPr>
            <w:r>
              <w:rPr>
                <w:b/>
              </w:rPr>
              <w:t xml:space="preserve">Historia de Usuario </w:t>
            </w:r>
          </w:p>
        </w:tc>
      </w:tr>
      <w:tr w:rsidR="005D592B" w14:paraId="7B26D4D8" w14:textId="77777777">
        <w:trPr>
          <w:trHeight w:val="613"/>
        </w:trPr>
        <w:tc>
          <w:tcPr>
            <w:tcW w:w="2363" w:type="dxa"/>
            <w:tcBorders>
              <w:top w:val="single" w:sz="4" w:space="0" w:color="000000"/>
              <w:left w:val="single" w:sz="4" w:space="0" w:color="000000"/>
              <w:bottom w:val="single" w:sz="4" w:space="0" w:color="000000"/>
              <w:right w:val="single" w:sz="4" w:space="0" w:color="000000"/>
            </w:tcBorders>
            <w:vAlign w:val="center"/>
          </w:tcPr>
          <w:p w14:paraId="63F8F7A2" w14:textId="77777777" w:rsidR="005D592B" w:rsidRDefault="00000000">
            <w:pPr>
              <w:spacing w:after="0" w:line="259" w:lineRule="auto"/>
              <w:ind w:left="0" w:right="0" w:firstLine="0"/>
            </w:pPr>
            <w:r>
              <w:rPr>
                <w:b/>
              </w:rPr>
              <w:t>Número:  HU-001</w:t>
            </w:r>
            <w:r>
              <w:t xml:space="preserve"> </w:t>
            </w:r>
          </w:p>
        </w:tc>
        <w:tc>
          <w:tcPr>
            <w:tcW w:w="8390" w:type="dxa"/>
            <w:tcBorders>
              <w:top w:val="single" w:sz="4" w:space="0" w:color="000000"/>
              <w:left w:val="single" w:sz="4" w:space="0" w:color="000000"/>
              <w:bottom w:val="single" w:sz="4" w:space="0" w:color="000000"/>
              <w:right w:val="single" w:sz="4" w:space="0" w:color="000000"/>
            </w:tcBorders>
          </w:tcPr>
          <w:p w14:paraId="6140F7C9" w14:textId="77777777" w:rsidR="005D592B" w:rsidRDefault="00000000">
            <w:pPr>
              <w:spacing w:after="0" w:line="259" w:lineRule="auto"/>
              <w:ind w:left="1" w:right="0" w:firstLine="0"/>
            </w:pPr>
            <w:r>
              <w:rPr>
                <w:b/>
              </w:rPr>
              <w:t xml:space="preserve">Usuario: Gestión humana </w:t>
            </w:r>
          </w:p>
          <w:p w14:paraId="146ED67A" w14:textId="77777777" w:rsidR="005D592B" w:rsidRDefault="00000000">
            <w:pPr>
              <w:spacing w:after="0" w:line="259" w:lineRule="auto"/>
              <w:ind w:left="1" w:right="0" w:firstLine="0"/>
            </w:pPr>
            <w:r>
              <w:t xml:space="preserve"> </w:t>
            </w:r>
          </w:p>
        </w:tc>
      </w:tr>
      <w:tr w:rsidR="005D592B" w14:paraId="3AE75CA7" w14:textId="77777777">
        <w:trPr>
          <w:trHeight w:val="614"/>
        </w:trPr>
        <w:tc>
          <w:tcPr>
            <w:tcW w:w="10753" w:type="dxa"/>
            <w:gridSpan w:val="2"/>
            <w:tcBorders>
              <w:top w:val="single" w:sz="4" w:space="0" w:color="000000"/>
              <w:left w:val="single" w:sz="4" w:space="0" w:color="000000"/>
              <w:bottom w:val="single" w:sz="4" w:space="0" w:color="000000"/>
              <w:right w:val="single" w:sz="4" w:space="0" w:color="000000"/>
            </w:tcBorders>
            <w:vAlign w:val="center"/>
          </w:tcPr>
          <w:p w14:paraId="1BC04A19" w14:textId="77777777" w:rsidR="005D592B" w:rsidRDefault="00000000">
            <w:pPr>
              <w:spacing w:after="0" w:line="259" w:lineRule="auto"/>
              <w:ind w:left="0" w:right="0" w:firstLine="0"/>
            </w:pPr>
            <w:r>
              <w:rPr>
                <w:b/>
              </w:rPr>
              <w:t>Nombre historia:  Carga de datos básicos del transitorio</w:t>
            </w:r>
            <w:r>
              <w:t xml:space="preserve"> </w:t>
            </w:r>
          </w:p>
        </w:tc>
      </w:tr>
      <w:tr w:rsidR="005D592B" w14:paraId="46493058" w14:textId="77777777">
        <w:trPr>
          <w:trHeight w:val="610"/>
        </w:trPr>
        <w:tc>
          <w:tcPr>
            <w:tcW w:w="10753" w:type="dxa"/>
            <w:gridSpan w:val="2"/>
            <w:tcBorders>
              <w:top w:val="single" w:sz="4" w:space="0" w:color="000000"/>
              <w:left w:val="single" w:sz="4" w:space="0" w:color="000000"/>
              <w:bottom w:val="single" w:sz="4" w:space="0" w:color="000000"/>
              <w:right w:val="single" w:sz="4" w:space="0" w:color="000000"/>
            </w:tcBorders>
          </w:tcPr>
          <w:p w14:paraId="58DA35A7" w14:textId="77777777" w:rsidR="005D592B" w:rsidRDefault="00000000">
            <w:pPr>
              <w:spacing w:after="0" w:line="259" w:lineRule="auto"/>
              <w:ind w:left="0" w:right="8875" w:firstLine="0"/>
            </w:pPr>
            <w:r>
              <w:rPr>
                <w:b/>
              </w:rPr>
              <w:t xml:space="preserve">Prioridad:   </w:t>
            </w:r>
            <w:r>
              <w:t xml:space="preserve"> Alta </w:t>
            </w:r>
            <w:r>
              <w:rPr>
                <w:b/>
              </w:rPr>
              <w:t xml:space="preserve"> </w:t>
            </w:r>
            <w:r>
              <w:t xml:space="preserve"> </w:t>
            </w:r>
          </w:p>
        </w:tc>
      </w:tr>
      <w:tr w:rsidR="005D592B" w14:paraId="1AF47B4A" w14:textId="77777777">
        <w:trPr>
          <w:trHeight w:val="476"/>
        </w:trPr>
        <w:tc>
          <w:tcPr>
            <w:tcW w:w="2363" w:type="dxa"/>
            <w:tcBorders>
              <w:top w:val="single" w:sz="4" w:space="0" w:color="000000"/>
              <w:left w:val="single" w:sz="4" w:space="0" w:color="000000"/>
              <w:bottom w:val="single" w:sz="4" w:space="0" w:color="000000"/>
              <w:right w:val="single" w:sz="4" w:space="0" w:color="000000"/>
            </w:tcBorders>
          </w:tcPr>
          <w:p w14:paraId="00D0704C" w14:textId="77777777" w:rsidR="005D592B" w:rsidRDefault="00000000">
            <w:pPr>
              <w:spacing w:after="0" w:line="259" w:lineRule="auto"/>
              <w:ind w:left="0" w:right="0" w:firstLine="0"/>
            </w:pPr>
            <w:r>
              <w:rPr>
                <w:b/>
              </w:rPr>
              <w:t>Puntos estimados: 5</w:t>
            </w:r>
            <w:r>
              <w:t xml:space="preserve"> </w:t>
            </w:r>
          </w:p>
        </w:tc>
        <w:tc>
          <w:tcPr>
            <w:tcW w:w="8390" w:type="dxa"/>
            <w:tcBorders>
              <w:top w:val="single" w:sz="4" w:space="0" w:color="000000"/>
              <w:left w:val="single" w:sz="4" w:space="0" w:color="000000"/>
              <w:bottom w:val="single" w:sz="4" w:space="0" w:color="000000"/>
              <w:right w:val="single" w:sz="4" w:space="0" w:color="000000"/>
            </w:tcBorders>
          </w:tcPr>
          <w:p w14:paraId="5770BC4B" w14:textId="77777777" w:rsidR="005D592B" w:rsidRDefault="00000000">
            <w:pPr>
              <w:spacing w:after="0" w:line="259" w:lineRule="auto"/>
              <w:ind w:left="1" w:right="0" w:firstLine="0"/>
            </w:pPr>
            <w:r>
              <w:rPr>
                <w:b/>
              </w:rPr>
              <w:t xml:space="preserve">Iteración asignada: 1 </w:t>
            </w:r>
            <w:r>
              <w:t xml:space="preserve"> </w:t>
            </w:r>
          </w:p>
        </w:tc>
      </w:tr>
      <w:tr w:rsidR="005D592B" w14:paraId="6CD6FE0B" w14:textId="77777777">
        <w:trPr>
          <w:trHeight w:val="430"/>
        </w:trPr>
        <w:tc>
          <w:tcPr>
            <w:tcW w:w="10753" w:type="dxa"/>
            <w:gridSpan w:val="2"/>
            <w:tcBorders>
              <w:top w:val="single" w:sz="4" w:space="0" w:color="000000"/>
              <w:left w:val="single" w:sz="4" w:space="0" w:color="000000"/>
              <w:bottom w:val="single" w:sz="4" w:space="0" w:color="000000"/>
              <w:right w:val="single" w:sz="4" w:space="0" w:color="000000"/>
            </w:tcBorders>
          </w:tcPr>
          <w:p w14:paraId="302A965B" w14:textId="77777777" w:rsidR="005D592B" w:rsidRDefault="00000000">
            <w:pPr>
              <w:spacing w:after="0" w:line="259" w:lineRule="auto"/>
              <w:ind w:left="0" w:right="0" w:firstLine="0"/>
            </w:pPr>
            <w:r>
              <w:rPr>
                <w:b/>
              </w:rPr>
              <w:t xml:space="preserve">Programador responsable: </w:t>
            </w:r>
            <w:r>
              <w:t xml:space="preserve">Karen Natalia Fernández Cortés </w:t>
            </w:r>
          </w:p>
        </w:tc>
      </w:tr>
      <w:tr w:rsidR="005D592B" w14:paraId="13C39FEC" w14:textId="77777777">
        <w:trPr>
          <w:trHeight w:val="5096"/>
        </w:trPr>
        <w:tc>
          <w:tcPr>
            <w:tcW w:w="10753" w:type="dxa"/>
            <w:gridSpan w:val="2"/>
            <w:tcBorders>
              <w:top w:val="single" w:sz="4" w:space="0" w:color="000000"/>
              <w:left w:val="single" w:sz="4" w:space="0" w:color="000000"/>
              <w:bottom w:val="single" w:sz="4" w:space="0" w:color="000000"/>
              <w:right w:val="single" w:sz="4" w:space="0" w:color="000000"/>
            </w:tcBorders>
          </w:tcPr>
          <w:p w14:paraId="0EDCD5CC" w14:textId="77777777" w:rsidR="005D592B" w:rsidRDefault="00000000">
            <w:pPr>
              <w:spacing w:after="60" w:line="259" w:lineRule="auto"/>
              <w:ind w:left="0" w:right="0" w:firstLine="0"/>
            </w:pPr>
            <w:r>
              <w:rPr>
                <w:b/>
              </w:rPr>
              <w:lastRenderedPageBreak/>
              <w:t xml:space="preserve"> </w:t>
            </w:r>
            <w:r>
              <w:t xml:space="preserve"> </w:t>
            </w:r>
          </w:p>
          <w:p w14:paraId="4902B8DE" w14:textId="77777777" w:rsidR="005D592B" w:rsidRDefault="00000000">
            <w:pPr>
              <w:spacing w:after="0" w:line="259" w:lineRule="auto"/>
              <w:ind w:left="0" w:right="0" w:firstLine="0"/>
            </w:pPr>
            <w:r>
              <w:rPr>
                <w:b/>
              </w:rPr>
              <w:t xml:space="preserve">Descripción:  </w:t>
            </w:r>
          </w:p>
          <w:p w14:paraId="087AFA9D" w14:textId="77777777" w:rsidR="005D592B" w:rsidRDefault="00000000">
            <w:pPr>
              <w:numPr>
                <w:ilvl w:val="0"/>
                <w:numId w:val="4"/>
              </w:numPr>
              <w:spacing w:after="5" w:line="259" w:lineRule="auto"/>
              <w:ind w:right="0" w:hanging="360"/>
            </w:pPr>
            <w:r>
              <w:t xml:space="preserve">La persona de gestión humana ingresa la cédula del colaborador. </w:t>
            </w:r>
          </w:p>
          <w:p w14:paraId="70ED03F7" w14:textId="77777777" w:rsidR="005D592B" w:rsidRDefault="00000000">
            <w:pPr>
              <w:numPr>
                <w:ilvl w:val="0"/>
                <w:numId w:val="4"/>
              </w:numPr>
              <w:spacing w:after="4" w:line="259" w:lineRule="auto"/>
              <w:ind w:right="0" w:hanging="360"/>
            </w:pPr>
            <w:r>
              <w:t xml:space="preserve">El sistema autocompleta desde la base de datos: </w:t>
            </w:r>
          </w:p>
          <w:p w14:paraId="4FBE1E01" w14:textId="77777777" w:rsidR="005D592B" w:rsidRDefault="00000000">
            <w:pPr>
              <w:spacing w:after="2" w:line="269" w:lineRule="auto"/>
              <w:ind w:left="1080" w:right="7858" w:firstLine="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Nombre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Sede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Cargo actual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Salario actual </w:t>
            </w:r>
          </w:p>
          <w:p w14:paraId="4B91EF31" w14:textId="77777777" w:rsidR="005D592B" w:rsidRDefault="00000000">
            <w:pPr>
              <w:numPr>
                <w:ilvl w:val="0"/>
                <w:numId w:val="4"/>
              </w:numPr>
              <w:spacing w:after="6"/>
              <w:ind w:right="0" w:hanging="360"/>
            </w:pPr>
            <w:r>
              <w:t xml:space="preserve">La persona de gestión humana diligencia manualmente: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Cargo transitorio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Salario transitorio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Fecha de inicio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Fecha final </w:t>
            </w:r>
          </w:p>
          <w:p w14:paraId="38921B0B" w14:textId="77777777" w:rsidR="005D592B" w:rsidRDefault="00000000">
            <w:pPr>
              <w:numPr>
                <w:ilvl w:val="0"/>
                <w:numId w:val="4"/>
              </w:numPr>
              <w:spacing w:after="6" w:line="259" w:lineRule="auto"/>
              <w:ind w:right="0" w:hanging="360"/>
            </w:pPr>
            <w:r>
              <w:t xml:space="preserve">El sistema valida que el salario transitorio no coincida con el salario actual. </w:t>
            </w:r>
          </w:p>
          <w:p w14:paraId="58245295" w14:textId="77777777" w:rsidR="005D592B" w:rsidRDefault="00000000">
            <w:pPr>
              <w:numPr>
                <w:ilvl w:val="0"/>
                <w:numId w:val="4"/>
              </w:numPr>
              <w:spacing w:after="0" w:line="259" w:lineRule="auto"/>
              <w:ind w:right="0" w:hanging="360"/>
            </w:pPr>
            <w:r>
              <w:t xml:space="preserve">El sistema envía notificación por correo a Lorena Higuera para saber que hay transitorios para aprobar </w:t>
            </w:r>
          </w:p>
          <w:p w14:paraId="0480F2F4" w14:textId="77777777" w:rsidR="005D592B" w:rsidRDefault="00000000">
            <w:pPr>
              <w:spacing w:after="0" w:line="259" w:lineRule="auto"/>
              <w:ind w:left="0" w:right="0" w:firstLine="0"/>
            </w:pPr>
            <w:r>
              <w:t xml:space="preserve"> </w:t>
            </w:r>
          </w:p>
          <w:p w14:paraId="61F51F6E" w14:textId="77777777" w:rsidR="005D592B" w:rsidRDefault="00000000">
            <w:pPr>
              <w:spacing w:after="0" w:line="259" w:lineRule="auto"/>
              <w:ind w:left="0" w:right="0" w:firstLine="0"/>
            </w:pPr>
            <w:r>
              <w:rPr>
                <w:b/>
              </w:rPr>
              <w:t xml:space="preserve"> </w:t>
            </w:r>
            <w:r>
              <w:t xml:space="preserve">  </w:t>
            </w:r>
          </w:p>
        </w:tc>
      </w:tr>
      <w:tr w:rsidR="005D592B" w14:paraId="6B7424EA" w14:textId="77777777">
        <w:trPr>
          <w:trHeight w:val="2115"/>
        </w:trPr>
        <w:tc>
          <w:tcPr>
            <w:tcW w:w="10753" w:type="dxa"/>
            <w:gridSpan w:val="2"/>
            <w:tcBorders>
              <w:top w:val="single" w:sz="4" w:space="0" w:color="000000"/>
              <w:left w:val="single" w:sz="4" w:space="0" w:color="000000"/>
              <w:bottom w:val="single" w:sz="4" w:space="0" w:color="000000"/>
              <w:right w:val="single" w:sz="4" w:space="0" w:color="000000"/>
            </w:tcBorders>
          </w:tcPr>
          <w:p w14:paraId="52DAD5DC" w14:textId="77777777" w:rsidR="005D592B" w:rsidRDefault="00000000">
            <w:pPr>
              <w:spacing w:after="59" w:line="259" w:lineRule="auto"/>
              <w:ind w:left="0" w:right="0" w:firstLine="0"/>
            </w:pPr>
            <w:r>
              <w:rPr>
                <w:b/>
              </w:rPr>
              <w:t xml:space="preserve"> </w:t>
            </w:r>
            <w:r>
              <w:t xml:space="preserve"> </w:t>
            </w:r>
          </w:p>
          <w:p w14:paraId="304B2A72" w14:textId="77777777" w:rsidR="005D592B" w:rsidRDefault="00000000">
            <w:pPr>
              <w:spacing w:after="0" w:line="259" w:lineRule="auto"/>
              <w:ind w:left="0" w:right="0" w:firstLine="0"/>
            </w:pPr>
            <w:r>
              <w:rPr>
                <w:b/>
              </w:rPr>
              <w:t xml:space="preserve">Observaciones:  </w:t>
            </w:r>
            <w:r>
              <w:t xml:space="preserve"> </w:t>
            </w:r>
          </w:p>
          <w:p w14:paraId="4EA822DE" w14:textId="77777777" w:rsidR="005D592B" w:rsidRDefault="00000000">
            <w:pPr>
              <w:spacing w:after="0" w:line="259" w:lineRule="auto"/>
              <w:ind w:left="0" w:right="0" w:firstLine="0"/>
            </w:pPr>
            <w:r>
              <w:rPr>
                <w:b/>
              </w:rPr>
              <w:t xml:space="preserve"> </w:t>
            </w:r>
            <w:r>
              <w:t xml:space="preserve"> </w:t>
            </w:r>
          </w:p>
          <w:p w14:paraId="234E751E" w14:textId="77777777" w:rsidR="005D592B" w:rsidRDefault="00000000">
            <w:pPr>
              <w:numPr>
                <w:ilvl w:val="0"/>
                <w:numId w:val="5"/>
              </w:numPr>
              <w:spacing w:after="12" w:line="258" w:lineRule="auto"/>
              <w:ind w:right="0" w:firstLine="0"/>
            </w:pPr>
            <w:r>
              <w:t xml:space="preserve">El cargo transitorio, salario transitorio, Fecha de inicio y fecha final se autocompleta desde la base de datos pero y no se puede editar.  </w:t>
            </w:r>
          </w:p>
          <w:p w14:paraId="13EFCAE8" w14:textId="77777777" w:rsidR="005D592B" w:rsidRDefault="00000000">
            <w:pPr>
              <w:numPr>
                <w:ilvl w:val="0"/>
                <w:numId w:val="5"/>
              </w:numPr>
              <w:spacing w:after="2" w:line="259" w:lineRule="auto"/>
              <w:ind w:right="0" w:firstLine="0"/>
            </w:pPr>
            <w:r>
              <w:t xml:space="preserve">El salario y cargo actuales son de solo lectura. </w:t>
            </w:r>
          </w:p>
          <w:p w14:paraId="7147D2F0" w14:textId="77777777" w:rsidR="005D592B" w:rsidRDefault="00000000">
            <w:pPr>
              <w:spacing w:after="0" w:line="259" w:lineRule="auto"/>
              <w:ind w:left="723" w:right="0" w:firstLine="0"/>
            </w:pPr>
            <w:r>
              <w:t xml:space="preserve">  </w:t>
            </w:r>
          </w:p>
        </w:tc>
      </w:tr>
    </w:tbl>
    <w:p w14:paraId="61B91C38" w14:textId="77777777" w:rsidR="005D592B" w:rsidRDefault="00000000">
      <w:pPr>
        <w:spacing w:after="252" w:line="259" w:lineRule="auto"/>
        <w:ind w:right="117"/>
        <w:jc w:val="center"/>
      </w:pPr>
      <w:r>
        <w:t xml:space="preserve"> Tabla 6. Esta historia de usuario describe la funcionalidad que permite al área de Gestión </w:t>
      </w:r>
    </w:p>
    <w:p w14:paraId="157C69E3" w14:textId="77777777" w:rsidR="005D592B" w:rsidRDefault="00000000">
      <w:pPr>
        <w:spacing w:line="477" w:lineRule="auto"/>
        <w:ind w:left="-5" w:right="776"/>
      </w:pPr>
      <w:r>
        <w:t xml:space="preserve">Humana registrar la información inicial de un colaborador para su vinculación como transitorio. El sistema autocompleta datos desde la base de datos, valida la información ingresada y envía una notificación al responsable de aprobación. </w:t>
      </w:r>
    </w:p>
    <w:p w14:paraId="60F6DF43" w14:textId="77777777" w:rsidR="005D592B" w:rsidRDefault="00000000">
      <w:pPr>
        <w:spacing w:after="246"/>
        <w:ind w:left="730" w:right="776"/>
      </w:pPr>
      <w:r>
        <w:t xml:space="preserve">Fuente: Elaboración propia. </w:t>
      </w:r>
    </w:p>
    <w:p w14:paraId="79DFF736" w14:textId="25079E60" w:rsidR="005D592B" w:rsidRDefault="00000000">
      <w:pPr>
        <w:spacing w:after="19" w:line="259" w:lineRule="auto"/>
        <w:ind w:left="0" w:right="0" w:firstLine="0"/>
      </w:pPr>
      <w:r>
        <w:t xml:space="preserve"> </w:t>
      </w:r>
      <w:r w:rsidR="00AF4B9F">
        <w:t>2</w:t>
      </w:r>
    </w:p>
    <w:p w14:paraId="201BC5B6" w14:textId="77777777" w:rsidR="005D592B" w:rsidRDefault="00000000">
      <w:pPr>
        <w:spacing w:after="180" w:line="259" w:lineRule="auto"/>
        <w:ind w:left="0" w:right="0" w:firstLine="0"/>
      </w:pPr>
      <w:r>
        <w:t xml:space="preserve"> </w:t>
      </w:r>
    </w:p>
    <w:p w14:paraId="647C8A97" w14:textId="77777777" w:rsidR="005D592B" w:rsidRDefault="00000000">
      <w:pPr>
        <w:pStyle w:val="Ttulo3"/>
        <w:ind w:left="-5"/>
      </w:pPr>
      <w:bookmarkStart w:id="49" w:name="_Toc49077"/>
      <w:r>
        <w:t xml:space="preserve"> Tabla 7 </w:t>
      </w:r>
      <w:bookmarkEnd w:id="49"/>
    </w:p>
    <w:p w14:paraId="18DDBAE5" w14:textId="77777777" w:rsidR="005D592B" w:rsidRDefault="00000000">
      <w:pPr>
        <w:spacing w:after="0" w:line="259" w:lineRule="auto"/>
        <w:ind w:left="715" w:right="0"/>
      </w:pPr>
      <w:r>
        <w:rPr>
          <w:i/>
        </w:rPr>
        <w:t xml:space="preserve">Historia de Usuario: Flujo de Aprobación y Rechazo de Transitorios </w:t>
      </w:r>
    </w:p>
    <w:tbl>
      <w:tblPr>
        <w:tblStyle w:val="TableGrid"/>
        <w:tblW w:w="10753" w:type="dxa"/>
        <w:tblInd w:w="-695" w:type="dxa"/>
        <w:tblCellMar>
          <w:top w:w="88" w:type="dxa"/>
          <w:left w:w="104" w:type="dxa"/>
          <w:right w:w="46" w:type="dxa"/>
        </w:tblCellMar>
        <w:tblLook w:val="04A0" w:firstRow="1" w:lastRow="0" w:firstColumn="1" w:lastColumn="0" w:noHBand="0" w:noVBand="1"/>
      </w:tblPr>
      <w:tblGrid>
        <w:gridCol w:w="2363"/>
        <w:gridCol w:w="8390"/>
      </w:tblGrid>
      <w:tr w:rsidR="005D592B" w14:paraId="742AB091" w14:textId="77777777">
        <w:trPr>
          <w:trHeight w:val="603"/>
        </w:trPr>
        <w:tc>
          <w:tcPr>
            <w:tcW w:w="10753" w:type="dxa"/>
            <w:gridSpan w:val="2"/>
            <w:tcBorders>
              <w:top w:val="single" w:sz="4" w:space="0" w:color="000000"/>
              <w:left w:val="single" w:sz="4" w:space="0" w:color="000000"/>
              <w:bottom w:val="single" w:sz="4" w:space="0" w:color="000000"/>
              <w:right w:val="single" w:sz="4" w:space="0" w:color="000000"/>
            </w:tcBorders>
            <w:shd w:val="clear" w:color="auto" w:fill="E6E6E6"/>
            <w:vAlign w:val="center"/>
          </w:tcPr>
          <w:p w14:paraId="0D579639" w14:textId="77777777" w:rsidR="005D592B" w:rsidRDefault="00000000">
            <w:pPr>
              <w:spacing w:after="0" w:line="259" w:lineRule="auto"/>
              <w:ind w:left="0" w:right="60" w:firstLine="0"/>
              <w:jc w:val="right"/>
            </w:pPr>
            <w:r>
              <w:rPr>
                <w:b/>
              </w:rPr>
              <w:t xml:space="preserve">Historia de Usuario </w:t>
            </w:r>
          </w:p>
        </w:tc>
      </w:tr>
      <w:tr w:rsidR="005D592B" w14:paraId="4D92F0F6" w14:textId="77777777">
        <w:trPr>
          <w:trHeight w:val="613"/>
        </w:trPr>
        <w:tc>
          <w:tcPr>
            <w:tcW w:w="2363" w:type="dxa"/>
            <w:tcBorders>
              <w:top w:val="single" w:sz="4" w:space="0" w:color="000000"/>
              <w:left w:val="single" w:sz="4" w:space="0" w:color="000000"/>
              <w:bottom w:val="single" w:sz="4" w:space="0" w:color="000000"/>
              <w:right w:val="single" w:sz="4" w:space="0" w:color="000000"/>
            </w:tcBorders>
            <w:vAlign w:val="center"/>
          </w:tcPr>
          <w:p w14:paraId="24C49CCB" w14:textId="77777777" w:rsidR="005D592B" w:rsidRDefault="00000000">
            <w:pPr>
              <w:spacing w:after="0" w:line="259" w:lineRule="auto"/>
              <w:ind w:left="0" w:right="0" w:firstLine="0"/>
            </w:pPr>
            <w:r>
              <w:rPr>
                <w:b/>
              </w:rPr>
              <w:lastRenderedPageBreak/>
              <w:t>Número: HU-002</w:t>
            </w:r>
            <w:r>
              <w:t xml:space="preserve"> </w:t>
            </w:r>
          </w:p>
        </w:tc>
        <w:tc>
          <w:tcPr>
            <w:tcW w:w="8390" w:type="dxa"/>
            <w:tcBorders>
              <w:top w:val="single" w:sz="4" w:space="0" w:color="000000"/>
              <w:left w:val="single" w:sz="4" w:space="0" w:color="000000"/>
              <w:bottom w:val="single" w:sz="4" w:space="0" w:color="000000"/>
              <w:right w:val="single" w:sz="4" w:space="0" w:color="000000"/>
            </w:tcBorders>
            <w:vAlign w:val="center"/>
          </w:tcPr>
          <w:p w14:paraId="25BFE3CD" w14:textId="77777777" w:rsidR="005D592B" w:rsidRDefault="00000000">
            <w:pPr>
              <w:spacing w:after="0" w:line="259" w:lineRule="auto"/>
              <w:ind w:left="1" w:right="0" w:firstLine="0"/>
            </w:pPr>
            <w:r>
              <w:rPr>
                <w:b/>
              </w:rPr>
              <w:t>Usuario: NANCY LORENA SISSA HIGUERA</w:t>
            </w:r>
            <w:r>
              <w:t xml:space="preserve"> </w:t>
            </w:r>
          </w:p>
        </w:tc>
      </w:tr>
      <w:tr w:rsidR="005D592B" w14:paraId="76611843" w14:textId="77777777">
        <w:trPr>
          <w:trHeight w:val="612"/>
        </w:trPr>
        <w:tc>
          <w:tcPr>
            <w:tcW w:w="10753" w:type="dxa"/>
            <w:gridSpan w:val="2"/>
            <w:tcBorders>
              <w:top w:val="single" w:sz="4" w:space="0" w:color="000000"/>
              <w:left w:val="single" w:sz="4" w:space="0" w:color="000000"/>
              <w:bottom w:val="single" w:sz="4" w:space="0" w:color="000000"/>
              <w:right w:val="single" w:sz="4" w:space="0" w:color="000000"/>
            </w:tcBorders>
          </w:tcPr>
          <w:p w14:paraId="1932DDC5" w14:textId="77777777" w:rsidR="005D592B" w:rsidRDefault="00000000">
            <w:pPr>
              <w:spacing w:after="0" w:line="259" w:lineRule="auto"/>
              <w:ind w:left="0" w:right="0" w:firstLine="0"/>
            </w:pPr>
            <w:r>
              <w:rPr>
                <w:b/>
              </w:rPr>
              <w:t xml:space="preserve">Nombre historia:   Aprobación/Rechazo de Transitorios (Flujo de aprobación con notificaciones) </w:t>
            </w:r>
          </w:p>
          <w:p w14:paraId="4F727E38" w14:textId="77777777" w:rsidR="005D592B" w:rsidRDefault="00000000">
            <w:pPr>
              <w:spacing w:after="0" w:line="259" w:lineRule="auto"/>
              <w:ind w:left="0" w:right="0" w:firstLine="0"/>
            </w:pPr>
            <w:r>
              <w:t xml:space="preserve"> </w:t>
            </w:r>
          </w:p>
        </w:tc>
      </w:tr>
      <w:tr w:rsidR="005D592B" w14:paraId="63DF639F" w14:textId="77777777">
        <w:trPr>
          <w:trHeight w:val="612"/>
        </w:trPr>
        <w:tc>
          <w:tcPr>
            <w:tcW w:w="10753" w:type="dxa"/>
            <w:gridSpan w:val="2"/>
            <w:tcBorders>
              <w:top w:val="single" w:sz="4" w:space="0" w:color="000000"/>
              <w:left w:val="single" w:sz="4" w:space="0" w:color="000000"/>
              <w:bottom w:val="single" w:sz="4" w:space="0" w:color="000000"/>
              <w:right w:val="single" w:sz="4" w:space="0" w:color="000000"/>
            </w:tcBorders>
          </w:tcPr>
          <w:p w14:paraId="05ECAE17" w14:textId="77777777" w:rsidR="005D592B" w:rsidRDefault="00000000">
            <w:pPr>
              <w:spacing w:after="0" w:line="259" w:lineRule="auto"/>
              <w:ind w:left="0" w:right="8868" w:firstLine="0"/>
            </w:pPr>
            <w:r>
              <w:rPr>
                <w:b/>
              </w:rPr>
              <w:t xml:space="preserve">Prioridad:   </w:t>
            </w:r>
            <w:r>
              <w:t xml:space="preserve"> Alta </w:t>
            </w:r>
            <w:r>
              <w:rPr>
                <w:b/>
              </w:rPr>
              <w:t xml:space="preserve"> </w:t>
            </w:r>
            <w:r>
              <w:t xml:space="preserve"> </w:t>
            </w:r>
          </w:p>
        </w:tc>
      </w:tr>
      <w:tr w:rsidR="005D592B" w14:paraId="4CD803D9" w14:textId="77777777">
        <w:trPr>
          <w:trHeight w:val="612"/>
        </w:trPr>
        <w:tc>
          <w:tcPr>
            <w:tcW w:w="2363" w:type="dxa"/>
            <w:tcBorders>
              <w:top w:val="single" w:sz="4" w:space="0" w:color="000000"/>
              <w:left w:val="single" w:sz="4" w:space="0" w:color="000000"/>
              <w:bottom w:val="single" w:sz="4" w:space="0" w:color="000000"/>
              <w:right w:val="single" w:sz="4" w:space="0" w:color="000000"/>
            </w:tcBorders>
          </w:tcPr>
          <w:p w14:paraId="0BFDBE9B" w14:textId="77777777" w:rsidR="005D592B" w:rsidRDefault="00000000">
            <w:pPr>
              <w:spacing w:after="0" w:line="259" w:lineRule="auto"/>
              <w:ind w:left="0" w:right="0" w:firstLine="0"/>
            </w:pPr>
            <w:r>
              <w:rPr>
                <w:b/>
              </w:rPr>
              <w:t xml:space="preserve">Puntos estimados: 8 </w:t>
            </w:r>
            <w:r>
              <w:t xml:space="preserve"> </w:t>
            </w:r>
          </w:p>
        </w:tc>
        <w:tc>
          <w:tcPr>
            <w:tcW w:w="8390" w:type="dxa"/>
            <w:tcBorders>
              <w:top w:val="single" w:sz="4" w:space="0" w:color="000000"/>
              <w:left w:val="single" w:sz="4" w:space="0" w:color="000000"/>
              <w:bottom w:val="single" w:sz="4" w:space="0" w:color="000000"/>
              <w:right w:val="single" w:sz="4" w:space="0" w:color="000000"/>
            </w:tcBorders>
            <w:vAlign w:val="center"/>
          </w:tcPr>
          <w:p w14:paraId="2085ECBE" w14:textId="77777777" w:rsidR="005D592B" w:rsidRDefault="00000000">
            <w:pPr>
              <w:spacing w:after="0" w:line="259" w:lineRule="auto"/>
              <w:ind w:left="1" w:right="0" w:firstLine="0"/>
            </w:pPr>
            <w:r>
              <w:rPr>
                <w:b/>
              </w:rPr>
              <w:t xml:space="preserve">Iteración asignada: 1-2 </w:t>
            </w:r>
            <w:r>
              <w:t xml:space="preserve"> </w:t>
            </w:r>
          </w:p>
        </w:tc>
      </w:tr>
      <w:tr w:rsidR="005D592B" w14:paraId="43E59377" w14:textId="77777777">
        <w:trPr>
          <w:trHeight w:val="612"/>
        </w:trPr>
        <w:tc>
          <w:tcPr>
            <w:tcW w:w="10753" w:type="dxa"/>
            <w:gridSpan w:val="2"/>
            <w:tcBorders>
              <w:top w:val="single" w:sz="4" w:space="0" w:color="000000"/>
              <w:left w:val="single" w:sz="4" w:space="0" w:color="000000"/>
              <w:bottom w:val="single" w:sz="4" w:space="0" w:color="000000"/>
              <w:right w:val="single" w:sz="4" w:space="0" w:color="000000"/>
            </w:tcBorders>
            <w:vAlign w:val="center"/>
          </w:tcPr>
          <w:p w14:paraId="161878F9" w14:textId="77777777" w:rsidR="005D592B" w:rsidRDefault="00000000">
            <w:pPr>
              <w:spacing w:after="0" w:line="259" w:lineRule="auto"/>
              <w:ind w:left="0" w:right="0" w:firstLine="0"/>
            </w:pPr>
            <w:r>
              <w:rPr>
                <w:b/>
              </w:rPr>
              <w:t xml:space="preserve">Programador responsable: </w:t>
            </w:r>
            <w:r>
              <w:t xml:space="preserve">Karen Natalia Fernández Cortés </w:t>
            </w:r>
          </w:p>
        </w:tc>
      </w:tr>
      <w:tr w:rsidR="005D592B" w14:paraId="66C5B4E7" w14:textId="77777777">
        <w:trPr>
          <w:trHeight w:val="2461"/>
        </w:trPr>
        <w:tc>
          <w:tcPr>
            <w:tcW w:w="10753" w:type="dxa"/>
            <w:gridSpan w:val="2"/>
            <w:tcBorders>
              <w:top w:val="single" w:sz="4" w:space="0" w:color="000000"/>
              <w:left w:val="single" w:sz="4" w:space="0" w:color="000000"/>
              <w:bottom w:val="single" w:sz="4" w:space="0" w:color="000000"/>
              <w:right w:val="single" w:sz="4" w:space="0" w:color="000000"/>
            </w:tcBorders>
          </w:tcPr>
          <w:p w14:paraId="5957201C" w14:textId="77777777" w:rsidR="005D592B" w:rsidRDefault="00000000">
            <w:pPr>
              <w:spacing w:after="64" w:line="259" w:lineRule="auto"/>
              <w:ind w:left="0" w:right="0" w:firstLine="0"/>
            </w:pPr>
            <w:r>
              <w:rPr>
                <w:b/>
              </w:rPr>
              <w:t xml:space="preserve"> </w:t>
            </w:r>
            <w:r>
              <w:t xml:space="preserve"> </w:t>
            </w:r>
          </w:p>
          <w:p w14:paraId="7E77B0E1" w14:textId="77777777" w:rsidR="005D592B" w:rsidRDefault="00000000">
            <w:pPr>
              <w:spacing w:after="0" w:line="259" w:lineRule="auto"/>
              <w:ind w:left="0" w:right="0" w:firstLine="0"/>
            </w:pPr>
            <w:r>
              <w:rPr>
                <w:b/>
              </w:rPr>
              <w:t xml:space="preserve">Descripción: </w:t>
            </w:r>
            <w:r>
              <w:t xml:space="preserve"> </w:t>
            </w:r>
          </w:p>
          <w:p w14:paraId="50C9985B" w14:textId="77777777" w:rsidR="005D592B" w:rsidRDefault="00000000">
            <w:pPr>
              <w:numPr>
                <w:ilvl w:val="0"/>
                <w:numId w:val="6"/>
              </w:numPr>
              <w:spacing w:after="5" w:line="259" w:lineRule="auto"/>
              <w:ind w:right="2271" w:hanging="480"/>
            </w:pPr>
            <w:r>
              <w:t xml:space="preserve">Lorena Higuera recibe notificación por correo con enlace a la solicitud. </w:t>
            </w:r>
          </w:p>
          <w:p w14:paraId="60E6B532" w14:textId="77777777" w:rsidR="005D592B" w:rsidRDefault="00000000">
            <w:pPr>
              <w:numPr>
                <w:ilvl w:val="0"/>
                <w:numId w:val="6"/>
              </w:numPr>
              <w:spacing w:after="15" w:line="258" w:lineRule="auto"/>
              <w:ind w:right="2271" w:hanging="480"/>
            </w:pPr>
            <w:r>
              <w:t xml:space="preserve">El sistema muestra: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Cédula, nombre, operación, cargo transitorio, salario transitorio, fechas. </w:t>
            </w:r>
          </w:p>
          <w:p w14:paraId="0DC22CB6" w14:textId="77777777" w:rsidR="005D592B" w:rsidRDefault="00000000">
            <w:pPr>
              <w:numPr>
                <w:ilvl w:val="0"/>
                <w:numId w:val="6"/>
              </w:numPr>
              <w:spacing w:after="7" w:line="258" w:lineRule="auto"/>
              <w:ind w:right="2271" w:hanging="480"/>
            </w:pPr>
            <w:r>
              <w:t xml:space="preserve">Lorena Higuera puede: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Aprobar: Genera carta de notificación de transitorio y notificar a: </w:t>
            </w:r>
          </w:p>
          <w:p w14:paraId="6D3A0B05" w14:textId="77777777" w:rsidR="005D592B" w:rsidRDefault="00000000">
            <w:pPr>
              <w:tabs>
                <w:tab w:val="center" w:pos="1846"/>
                <w:tab w:val="center" w:pos="4685"/>
              </w:tabs>
              <w:spacing w:after="0" w:line="259" w:lineRule="auto"/>
              <w:ind w:left="0" w:right="0" w:firstLine="0"/>
            </w:pPr>
            <w:r>
              <w:rPr>
                <w:rFonts w:ascii="Calibri" w:eastAsia="Calibri" w:hAnsi="Calibri" w:cs="Calibri"/>
                <w:sz w:val="22"/>
              </w:rPr>
              <w:tab/>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r>
            <w:r>
              <w:t xml:space="preserve">Persona encargada de gestión humana según la sede. </w:t>
            </w:r>
          </w:p>
        </w:tc>
      </w:tr>
      <w:tr w:rsidR="005D592B" w14:paraId="27311023" w14:textId="77777777">
        <w:trPr>
          <w:trHeight w:val="2460"/>
        </w:trPr>
        <w:tc>
          <w:tcPr>
            <w:tcW w:w="10753" w:type="dxa"/>
            <w:gridSpan w:val="2"/>
            <w:tcBorders>
              <w:top w:val="single" w:sz="4" w:space="0" w:color="000000"/>
              <w:left w:val="single" w:sz="4" w:space="0" w:color="000000"/>
              <w:bottom w:val="single" w:sz="4" w:space="0" w:color="000000"/>
              <w:right w:val="single" w:sz="4" w:space="0" w:color="000000"/>
            </w:tcBorders>
          </w:tcPr>
          <w:p w14:paraId="49B9E5F2" w14:textId="77777777" w:rsidR="005D592B" w:rsidRDefault="00000000">
            <w:pPr>
              <w:numPr>
                <w:ilvl w:val="0"/>
                <w:numId w:val="7"/>
              </w:numPr>
              <w:spacing w:after="0" w:line="259" w:lineRule="auto"/>
              <w:ind w:right="30" w:firstLine="720"/>
            </w:pPr>
            <w:r>
              <w:t xml:space="preserve">Nómina. </w:t>
            </w:r>
          </w:p>
          <w:p w14:paraId="7BB7618F" w14:textId="77777777" w:rsidR="005D592B" w:rsidRDefault="00000000">
            <w:pPr>
              <w:numPr>
                <w:ilvl w:val="0"/>
                <w:numId w:val="7"/>
              </w:numPr>
              <w:spacing w:after="4" w:line="261" w:lineRule="auto"/>
              <w:ind w:right="30" w:firstLine="720"/>
            </w:pPr>
            <w:r>
              <w:t xml:space="preserve">Y talento humano (Lorena Higuera y Candida Orjuela)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Rechazar: Ingresa observaciones y notifica a la persona encargada de gestión humana por sede según sea el caso. </w:t>
            </w:r>
          </w:p>
          <w:p w14:paraId="45269353" w14:textId="77777777" w:rsidR="005D592B" w:rsidRDefault="00000000">
            <w:pPr>
              <w:spacing w:after="0" w:line="257" w:lineRule="auto"/>
              <w:ind w:left="720" w:right="0" w:hanging="360"/>
            </w:pPr>
            <w:r>
              <w:t>4.</w:t>
            </w:r>
            <w:r>
              <w:rPr>
                <w:rFonts w:ascii="Arial" w:eastAsia="Arial" w:hAnsi="Arial" w:cs="Arial"/>
              </w:rPr>
              <w:t xml:space="preserve"> </w:t>
            </w:r>
            <w:r>
              <w:t xml:space="preserve">Las cartas (notificación transitorio/finalización transitorio y extensión transitorio) usan formatos predefinidos. </w:t>
            </w:r>
          </w:p>
          <w:p w14:paraId="73EEB20A" w14:textId="77777777" w:rsidR="005D592B" w:rsidRDefault="00000000">
            <w:pPr>
              <w:spacing w:after="0" w:line="259" w:lineRule="auto"/>
              <w:ind w:left="0" w:right="0" w:firstLine="0"/>
            </w:pPr>
            <w:r>
              <w:t xml:space="preserve"> </w:t>
            </w:r>
          </w:p>
        </w:tc>
      </w:tr>
      <w:tr w:rsidR="005D592B" w14:paraId="3B8C00D8" w14:textId="77777777">
        <w:trPr>
          <w:trHeight w:val="1198"/>
        </w:trPr>
        <w:tc>
          <w:tcPr>
            <w:tcW w:w="10753" w:type="dxa"/>
            <w:gridSpan w:val="2"/>
            <w:tcBorders>
              <w:top w:val="single" w:sz="4" w:space="0" w:color="000000"/>
              <w:left w:val="single" w:sz="4" w:space="0" w:color="000000"/>
              <w:bottom w:val="single" w:sz="4" w:space="0" w:color="000000"/>
              <w:right w:val="single" w:sz="4" w:space="0" w:color="000000"/>
            </w:tcBorders>
          </w:tcPr>
          <w:p w14:paraId="2044D4C6" w14:textId="77777777" w:rsidR="005D592B" w:rsidRDefault="00000000">
            <w:pPr>
              <w:spacing w:after="61" w:line="259" w:lineRule="auto"/>
              <w:ind w:left="0" w:right="0" w:firstLine="0"/>
            </w:pPr>
            <w:r>
              <w:rPr>
                <w:b/>
              </w:rPr>
              <w:t xml:space="preserve"> </w:t>
            </w:r>
            <w:r>
              <w:t xml:space="preserve"> </w:t>
            </w:r>
          </w:p>
          <w:p w14:paraId="0BA38367" w14:textId="77777777" w:rsidR="005D592B" w:rsidRDefault="00000000">
            <w:pPr>
              <w:spacing w:line="259" w:lineRule="auto"/>
              <w:ind w:left="0" w:right="0" w:firstLine="0"/>
            </w:pPr>
            <w:r>
              <w:rPr>
                <w:b/>
              </w:rPr>
              <w:t xml:space="preserve">Observaciones:  </w:t>
            </w:r>
            <w:r>
              <w:t xml:space="preserve"> </w:t>
            </w:r>
          </w:p>
          <w:p w14:paraId="1AF4C73C" w14:textId="77777777" w:rsidR="005D592B" w:rsidRDefault="00000000">
            <w:pPr>
              <w:spacing w:after="0" w:line="259" w:lineRule="auto"/>
              <w:ind w:left="1083" w:right="0" w:firstLine="0"/>
            </w:pPr>
            <w:r>
              <w:rPr>
                <w:rFonts w:ascii="Segoe UI Symbol" w:eastAsia="Segoe UI Symbol" w:hAnsi="Segoe UI Symbol" w:cs="Segoe UI Symbol"/>
              </w:rPr>
              <w:t>•</w:t>
            </w:r>
            <w:r>
              <w:rPr>
                <w:rFonts w:ascii="Arial" w:eastAsia="Arial" w:hAnsi="Arial" w:cs="Arial"/>
              </w:rPr>
              <w:t xml:space="preserve"> </w:t>
            </w:r>
            <w:r>
              <w:t xml:space="preserve">El rechazo requiere campo de observación obligatorio  </w:t>
            </w:r>
          </w:p>
        </w:tc>
      </w:tr>
    </w:tbl>
    <w:p w14:paraId="05093337" w14:textId="77777777" w:rsidR="005D592B" w:rsidRDefault="00000000">
      <w:pPr>
        <w:spacing w:line="476" w:lineRule="auto"/>
        <w:ind w:left="-15" w:right="776" w:firstLine="720"/>
      </w:pPr>
      <w:r>
        <w:t xml:space="preserve"> Tabla 7.Esta historia de usuario describe el proceso mediante el cual el responsable de Talento Humano revisa, aprueba o rechaza las solicitudes de personal transitorio dentro del sistema. El flujo incluye notificaciones automáticas, generación de documentos oficiales y registro de observaciones para garantizar la trazabilidad del proceso. </w:t>
      </w:r>
    </w:p>
    <w:p w14:paraId="4CFE892A" w14:textId="77777777" w:rsidR="005D592B" w:rsidRDefault="00000000">
      <w:pPr>
        <w:spacing w:after="246"/>
        <w:ind w:left="730" w:right="776"/>
      </w:pPr>
      <w:r>
        <w:t xml:space="preserve">Fuente: Elaboración propia. </w:t>
      </w:r>
    </w:p>
    <w:p w14:paraId="5BE0F556" w14:textId="77777777" w:rsidR="005D592B" w:rsidRDefault="00000000">
      <w:pPr>
        <w:spacing w:after="413" w:line="259" w:lineRule="auto"/>
        <w:ind w:left="720" w:right="0" w:firstLine="0"/>
      </w:pPr>
      <w:r>
        <w:t xml:space="preserve"> </w:t>
      </w:r>
    </w:p>
    <w:p w14:paraId="6030BF5A" w14:textId="77777777" w:rsidR="005D592B" w:rsidRDefault="00000000">
      <w:pPr>
        <w:pStyle w:val="Ttulo3"/>
        <w:ind w:left="-5"/>
      </w:pPr>
      <w:bookmarkStart w:id="50" w:name="_Toc49078"/>
      <w:r>
        <w:lastRenderedPageBreak/>
        <w:t xml:space="preserve">Tabla 8 </w:t>
      </w:r>
      <w:bookmarkEnd w:id="50"/>
    </w:p>
    <w:p w14:paraId="4929DB1A" w14:textId="77777777" w:rsidR="005D592B" w:rsidRDefault="00000000">
      <w:pPr>
        <w:spacing w:after="0" w:line="259" w:lineRule="auto"/>
        <w:ind w:left="715" w:right="0"/>
      </w:pPr>
      <w:r>
        <w:rPr>
          <w:i/>
        </w:rPr>
        <w:t xml:space="preserve">Historia de Usuario: Restricción de Carga por Cierre de Nómina </w:t>
      </w:r>
    </w:p>
    <w:tbl>
      <w:tblPr>
        <w:tblStyle w:val="TableGrid"/>
        <w:tblW w:w="10753" w:type="dxa"/>
        <w:tblInd w:w="-695" w:type="dxa"/>
        <w:tblCellMar>
          <w:top w:w="88" w:type="dxa"/>
          <w:left w:w="104" w:type="dxa"/>
          <w:right w:w="46" w:type="dxa"/>
        </w:tblCellMar>
        <w:tblLook w:val="04A0" w:firstRow="1" w:lastRow="0" w:firstColumn="1" w:lastColumn="0" w:noHBand="0" w:noVBand="1"/>
      </w:tblPr>
      <w:tblGrid>
        <w:gridCol w:w="2363"/>
        <w:gridCol w:w="8390"/>
      </w:tblGrid>
      <w:tr w:rsidR="005D592B" w14:paraId="2B01AD75" w14:textId="77777777">
        <w:trPr>
          <w:trHeight w:val="600"/>
        </w:trPr>
        <w:tc>
          <w:tcPr>
            <w:tcW w:w="10753" w:type="dxa"/>
            <w:gridSpan w:val="2"/>
            <w:tcBorders>
              <w:top w:val="single" w:sz="4" w:space="0" w:color="000000"/>
              <w:left w:val="single" w:sz="4" w:space="0" w:color="000000"/>
              <w:bottom w:val="single" w:sz="4" w:space="0" w:color="000000"/>
              <w:right w:val="single" w:sz="4" w:space="0" w:color="000000"/>
            </w:tcBorders>
            <w:shd w:val="clear" w:color="auto" w:fill="E6E6E6"/>
            <w:vAlign w:val="center"/>
          </w:tcPr>
          <w:p w14:paraId="65C75480" w14:textId="77777777" w:rsidR="005D592B" w:rsidRDefault="00000000">
            <w:pPr>
              <w:spacing w:after="0" w:line="259" w:lineRule="auto"/>
              <w:ind w:left="0" w:right="60" w:firstLine="0"/>
              <w:jc w:val="right"/>
            </w:pPr>
            <w:r>
              <w:rPr>
                <w:b/>
              </w:rPr>
              <w:t xml:space="preserve">Historia de Usuario </w:t>
            </w:r>
          </w:p>
        </w:tc>
      </w:tr>
      <w:tr w:rsidR="005D592B" w14:paraId="54506AFF" w14:textId="77777777">
        <w:trPr>
          <w:trHeight w:val="613"/>
        </w:trPr>
        <w:tc>
          <w:tcPr>
            <w:tcW w:w="2363" w:type="dxa"/>
            <w:tcBorders>
              <w:top w:val="single" w:sz="4" w:space="0" w:color="000000"/>
              <w:left w:val="single" w:sz="4" w:space="0" w:color="000000"/>
              <w:bottom w:val="single" w:sz="4" w:space="0" w:color="000000"/>
              <w:right w:val="single" w:sz="4" w:space="0" w:color="000000"/>
            </w:tcBorders>
            <w:vAlign w:val="center"/>
          </w:tcPr>
          <w:p w14:paraId="7A683E1D" w14:textId="77777777" w:rsidR="005D592B" w:rsidRDefault="00000000">
            <w:pPr>
              <w:spacing w:after="0" w:line="259" w:lineRule="auto"/>
              <w:ind w:left="0" w:right="0" w:firstLine="0"/>
            </w:pPr>
            <w:r>
              <w:rPr>
                <w:b/>
              </w:rPr>
              <w:t>Número: HU-003</w:t>
            </w:r>
            <w:r>
              <w:t xml:space="preserve"> </w:t>
            </w:r>
          </w:p>
        </w:tc>
        <w:tc>
          <w:tcPr>
            <w:tcW w:w="8390" w:type="dxa"/>
            <w:tcBorders>
              <w:top w:val="single" w:sz="4" w:space="0" w:color="000000"/>
              <w:left w:val="single" w:sz="4" w:space="0" w:color="000000"/>
              <w:bottom w:val="single" w:sz="4" w:space="0" w:color="000000"/>
              <w:right w:val="single" w:sz="4" w:space="0" w:color="000000"/>
            </w:tcBorders>
            <w:vAlign w:val="center"/>
          </w:tcPr>
          <w:p w14:paraId="0C23CBDC" w14:textId="77777777" w:rsidR="005D592B" w:rsidRDefault="00000000">
            <w:pPr>
              <w:spacing w:after="0" w:line="259" w:lineRule="auto"/>
              <w:ind w:left="1" w:right="0" w:firstLine="0"/>
            </w:pPr>
            <w:r>
              <w:rPr>
                <w:b/>
              </w:rPr>
              <w:t xml:space="preserve">Usuario:  Sistema </w:t>
            </w:r>
          </w:p>
        </w:tc>
      </w:tr>
      <w:tr w:rsidR="005D592B" w14:paraId="39D2B416" w14:textId="77777777">
        <w:trPr>
          <w:trHeight w:val="612"/>
        </w:trPr>
        <w:tc>
          <w:tcPr>
            <w:tcW w:w="10753" w:type="dxa"/>
            <w:gridSpan w:val="2"/>
            <w:tcBorders>
              <w:top w:val="single" w:sz="4" w:space="0" w:color="000000"/>
              <w:left w:val="single" w:sz="4" w:space="0" w:color="000000"/>
              <w:bottom w:val="single" w:sz="4" w:space="0" w:color="000000"/>
              <w:right w:val="single" w:sz="4" w:space="0" w:color="000000"/>
            </w:tcBorders>
            <w:vAlign w:val="center"/>
          </w:tcPr>
          <w:p w14:paraId="2C259BB2" w14:textId="77777777" w:rsidR="005D592B" w:rsidRDefault="00000000">
            <w:pPr>
              <w:spacing w:after="0" w:line="259" w:lineRule="auto"/>
              <w:ind w:left="0" w:right="0" w:firstLine="0"/>
            </w:pPr>
            <w:r>
              <w:rPr>
                <w:b/>
              </w:rPr>
              <w:t>Nombre historia:  Restricción por Cierre de Nómina (Bloqueo de carga en fechas de cierre)</w:t>
            </w:r>
            <w:r>
              <w:t xml:space="preserve"> </w:t>
            </w:r>
          </w:p>
        </w:tc>
      </w:tr>
      <w:tr w:rsidR="005D592B" w14:paraId="747774AF" w14:textId="77777777">
        <w:trPr>
          <w:trHeight w:val="612"/>
        </w:trPr>
        <w:tc>
          <w:tcPr>
            <w:tcW w:w="10753" w:type="dxa"/>
            <w:gridSpan w:val="2"/>
            <w:tcBorders>
              <w:top w:val="single" w:sz="4" w:space="0" w:color="000000"/>
              <w:left w:val="single" w:sz="4" w:space="0" w:color="000000"/>
              <w:bottom w:val="single" w:sz="4" w:space="0" w:color="000000"/>
              <w:right w:val="single" w:sz="4" w:space="0" w:color="000000"/>
            </w:tcBorders>
          </w:tcPr>
          <w:p w14:paraId="63538136" w14:textId="77777777" w:rsidR="005D592B" w:rsidRDefault="00000000">
            <w:pPr>
              <w:spacing w:after="0" w:line="259" w:lineRule="auto"/>
              <w:ind w:left="0" w:right="0" w:firstLine="0"/>
            </w:pPr>
            <w:r>
              <w:rPr>
                <w:b/>
              </w:rPr>
              <w:t xml:space="preserve">Prioridad:   </w:t>
            </w:r>
            <w:r>
              <w:t xml:space="preserve"> </w:t>
            </w:r>
          </w:p>
          <w:p w14:paraId="1590F0ED" w14:textId="77777777" w:rsidR="005D592B" w:rsidRDefault="00000000">
            <w:pPr>
              <w:spacing w:after="0" w:line="259" w:lineRule="auto"/>
              <w:ind w:left="0" w:right="0" w:firstLine="0"/>
            </w:pPr>
            <w:r>
              <w:t xml:space="preserve">Media </w:t>
            </w:r>
          </w:p>
        </w:tc>
      </w:tr>
      <w:tr w:rsidR="005D592B" w14:paraId="68C3CCD3" w14:textId="77777777">
        <w:trPr>
          <w:trHeight w:val="613"/>
        </w:trPr>
        <w:tc>
          <w:tcPr>
            <w:tcW w:w="2363" w:type="dxa"/>
            <w:tcBorders>
              <w:top w:val="single" w:sz="4" w:space="0" w:color="000000"/>
              <w:left w:val="single" w:sz="4" w:space="0" w:color="000000"/>
              <w:bottom w:val="single" w:sz="4" w:space="0" w:color="000000"/>
              <w:right w:val="single" w:sz="4" w:space="0" w:color="000000"/>
            </w:tcBorders>
          </w:tcPr>
          <w:p w14:paraId="25C44D72" w14:textId="77777777" w:rsidR="005D592B" w:rsidRDefault="00000000">
            <w:pPr>
              <w:spacing w:after="0" w:line="259" w:lineRule="auto"/>
              <w:ind w:left="0" w:right="0" w:firstLine="0"/>
            </w:pPr>
            <w:r>
              <w:rPr>
                <w:b/>
              </w:rPr>
              <w:t xml:space="preserve">Puntos estimados: 3 </w:t>
            </w:r>
            <w:r>
              <w:t xml:space="preserve"> </w:t>
            </w:r>
          </w:p>
        </w:tc>
        <w:tc>
          <w:tcPr>
            <w:tcW w:w="8390" w:type="dxa"/>
            <w:tcBorders>
              <w:top w:val="single" w:sz="4" w:space="0" w:color="000000"/>
              <w:left w:val="single" w:sz="4" w:space="0" w:color="000000"/>
              <w:bottom w:val="single" w:sz="4" w:space="0" w:color="000000"/>
              <w:right w:val="single" w:sz="4" w:space="0" w:color="000000"/>
            </w:tcBorders>
            <w:vAlign w:val="center"/>
          </w:tcPr>
          <w:p w14:paraId="76DBC93B" w14:textId="77777777" w:rsidR="005D592B" w:rsidRDefault="00000000">
            <w:pPr>
              <w:spacing w:after="0" w:line="259" w:lineRule="auto"/>
              <w:ind w:left="1" w:right="0" w:firstLine="0"/>
            </w:pPr>
            <w:r>
              <w:rPr>
                <w:b/>
              </w:rPr>
              <w:t>Iteración asignada: 1</w:t>
            </w:r>
            <w:r>
              <w:t xml:space="preserve"> </w:t>
            </w:r>
          </w:p>
        </w:tc>
      </w:tr>
      <w:tr w:rsidR="005D592B" w14:paraId="1A14D8ED" w14:textId="77777777">
        <w:trPr>
          <w:trHeight w:val="895"/>
        </w:trPr>
        <w:tc>
          <w:tcPr>
            <w:tcW w:w="10753" w:type="dxa"/>
            <w:gridSpan w:val="2"/>
            <w:tcBorders>
              <w:top w:val="single" w:sz="4" w:space="0" w:color="000000"/>
              <w:left w:val="single" w:sz="4" w:space="0" w:color="000000"/>
              <w:bottom w:val="single" w:sz="4" w:space="0" w:color="000000"/>
              <w:right w:val="single" w:sz="4" w:space="0" w:color="000000"/>
            </w:tcBorders>
            <w:vAlign w:val="center"/>
          </w:tcPr>
          <w:p w14:paraId="3A95A62D" w14:textId="77777777" w:rsidR="005D592B" w:rsidRDefault="00000000">
            <w:pPr>
              <w:spacing w:after="0" w:line="259" w:lineRule="auto"/>
              <w:ind w:left="0" w:right="0" w:firstLine="0"/>
            </w:pPr>
            <w:r>
              <w:rPr>
                <w:b/>
              </w:rPr>
              <w:t xml:space="preserve">Programador responsable: </w:t>
            </w:r>
            <w:r>
              <w:t xml:space="preserve">Karen Natalia Fernández Cortés </w:t>
            </w:r>
          </w:p>
        </w:tc>
      </w:tr>
      <w:tr w:rsidR="005D592B" w14:paraId="52D94FF4" w14:textId="77777777">
        <w:trPr>
          <w:trHeight w:val="2436"/>
        </w:trPr>
        <w:tc>
          <w:tcPr>
            <w:tcW w:w="10753" w:type="dxa"/>
            <w:gridSpan w:val="2"/>
            <w:tcBorders>
              <w:top w:val="single" w:sz="4" w:space="0" w:color="000000"/>
              <w:left w:val="single" w:sz="4" w:space="0" w:color="000000"/>
              <w:bottom w:val="single" w:sz="4" w:space="0" w:color="000000"/>
              <w:right w:val="single" w:sz="4" w:space="0" w:color="000000"/>
            </w:tcBorders>
          </w:tcPr>
          <w:p w14:paraId="2CD2C800" w14:textId="77777777" w:rsidR="005D592B" w:rsidRDefault="00000000">
            <w:pPr>
              <w:spacing w:after="64" w:line="259" w:lineRule="auto"/>
              <w:ind w:left="0" w:right="0" w:firstLine="0"/>
            </w:pPr>
            <w:r>
              <w:t xml:space="preserve"> </w:t>
            </w:r>
          </w:p>
          <w:p w14:paraId="2D4F81EA" w14:textId="77777777" w:rsidR="005D592B" w:rsidRDefault="00000000">
            <w:pPr>
              <w:spacing w:after="0" w:line="259" w:lineRule="auto"/>
              <w:ind w:left="0" w:right="0" w:firstLine="0"/>
            </w:pPr>
            <w:r>
              <w:rPr>
                <w:b/>
              </w:rPr>
              <w:t xml:space="preserve">Descripción: </w:t>
            </w:r>
            <w:r>
              <w:t xml:space="preserve"> </w:t>
            </w:r>
          </w:p>
          <w:p w14:paraId="5E37C6A5" w14:textId="77777777" w:rsidR="005D592B" w:rsidRDefault="00000000">
            <w:pPr>
              <w:numPr>
                <w:ilvl w:val="0"/>
                <w:numId w:val="8"/>
              </w:numPr>
              <w:spacing w:after="6" w:line="259" w:lineRule="auto"/>
              <w:ind w:right="0" w:hanging="420"/>
            </w:pPr>
            <w:r>
              <w:t xml:space="preserve">El sistema permite cargar transitorios SOLO del 1 al 7 de cada mes y del 23 al último día del mes. </w:t>
            </w:r>
          </w:p>
          <w:p w14:paraId="1CCCA393" w14:textId="77777777" w:rsidR="005D592B" w:rsidRDefault="00000000">
            <w:pPr>
              <w:numPr>
                <w:ilvl w:val="0"/>
                <w:numId w:val="8"/>
              </w:numPr>
              <w:spacing w:after="8" w:line="257" w:lineRule="auto"/>
              <w:ind w:right="0" w:hanging="420"/>
            </w:pPr>
            <w:r>
              <w:t xml:space="preserve">Durante el cierre de nómina (del 8 al 22 de cada mes), el sistema bloquea completamente la carga de transitorios. </w:t>
            </w:r>
          </w:p>
          <w:p w14:paraId="71AC0D00" w14:textId="77777777" w:rsidR="005D592B" w:rsidRDefault="00000000">
            <w:pPr>
              <w:numPr>
                <w:ilvl w:val="0"/>
                <w:numId w:val="8"/>
              </w:numPr>
              <w:spacing w:after="0" w:line="257" w:lineRule="auto"/>
              <w:ind w:right="0" w:hanging="420"/>
            </w:pPr>
            <w:r>
              <w:t xml:space="preserve">Al intentar cargar un transitorio entre el 8 y el 22, el sistema muestra mensaje: </w:t>
            </w:r>
            <w:r>
              <w:rPr>
                <w:i/>
              </w:rPr>
              <w:t>"Carga no permitida durante cierre de nómina (8 al 22 de cada mes). Por favor intente después del 22."</w:t>
            </w:r>
            <w:r>
              <w:t xml:space="preserve"> </w:t>
            </w:r>
          </w:p>
          <w:p w14:paraId="707BA797" w14:textId="77777777" w:rsidR="005D592B" w:rsidRDefault="00000000">
            <w:pPr>
              <w:spacing w:after="0" w:line="259" w:lineRule="auto"/>
              <w:ind w:left="1083" w:right="0" w:firstLine="0"/>
            </w:pPr>
            <w:r>
              <w:t xml:space="preserve">  </w:t>
            </w:r>
          </w:p>
        </w:tc>
      </w:tr>
      <w:tr w:rsidR="005D592B" w14:paraId="6A447A66" w14:textId="77777777">
        <w:trPr>
          <w:trHeight w:val="1817"/>
        </w:trPr>
        <w:tc>
          <w:tcPr>
            <w:tcW w:w="10753" w:type="dxa"/>
            <w:gridSpan w:val="2"/>
            <w:tcBorders>
              <w:top w:val="single" w:sz="4" w:space="0" w:color="000000"/>
              <w:left w:val="single" w:sz="4" w:space="0" w:color="000000"/>
              <w:bottom w:val="single" w:sz="4" w:space="0" w:color="000000"/>
              <w:right w:val="single" w:sz="4" w:space="0" w:color="000000"/>
            </w:tcBorders>
          </w:tcPr>
          <w:p w14:paraId="75DD2678" w14:textId="77777777" w:rsidR="005D592B" w:rsidRDefault="00000000">
            <w:pPr>
              <w:spacing w:after="59" w:line="259" w:lineRule="auto"/>
              <w:ind w:left="0" w:right="0" w:firstLine="0"/>
            </w:pPr>
            <w:r>
              <w:rPr>
                <w:b/>
              </w:rPr>
              <w:t xml:space="preserve"> </w:t>
            </w:r>
            <w:r>
              <w:t xml:space="preserve"> </w:t>
            </w:r>
          </w:p>
          <w:p w14:paraId="4019B9D6" w14:textId="77777777" w:rsidR="005D592B" w:rsidRDefault="00000000">
            <w:pPr>
              <w:spacing w:after="0" w:line="259" w:lineRule="auto"/>
              <w:ind w:left="0" w:right="0" w:firstLine="0"/>
            </w:pPr>
            <w:r>
              <w:rPr>
                <w:b/>
              </w:rPr>
              <w:t xml:space="preserve">Observaciones:  </w:t>
            </w:r>
            <w:r>
              <w:t xml:space="preserve"> </w:t>
            </w:r>
          </w:p>
          <w:p w14:paraId="35FB247A" w14:textId="77777777" w:rsidR="005D592B" w:rsidRDefault="00000000">
            <w:pPr>
              <w:numPr>
                <w:ilvl w:val="0"/>
                <w:numId w:val="9"/>
              </w:numPr>
              <w:spacing w:after="0" w:line="259" w:lineRule="auto"/>
              <w:ind w:right="0" w:hanging="360"/>
            </w:pPr>
            <w:r>
              <w:t xml:space="preserve">El bloqueo debe aplicar tanto para nuevos transitorios como para extensiones </w:t>
            </w:r>
          </w:p>
          <w:p w14:paraId="7EB33F13" w14:textId="77777777" w:rsidR="005D592B" w:rsidRDefault="00000000">
            <w:pPr>
              <w:numPr>
                <w:ilvl w:val="0"/>
                <w:numId w:val="9"/>
              </w:numPr>
              <w:spacing w:after="0" w:line="259" w:lineRule="auto"/>
              <w:ind w:right="0" w:hanging="360"/>
            </w:pPr>
            <w:r>
              <w:t xml:space="preserve">El mensaje de error debe ser claro e informar las fechas exactas de bloqueo </w:t>
            </w:r>
          </w:p>
          <w:p w14:paraId="3D87A52D" w14:textId="77777777" w:rsidR="005D592B" w:rsidRDefault="00000000">
            <w:pPr>
              <w:spacing w:after="0" w:line="259" w:lineRule="auto"/>
              <w:ind w:left="711" w:right="0" w:firstLine="0"/>
            </w:pPr>
            <w:r>
              <w:t xml:space="preserve"> </w:t>
            </w:r>
          </w:p>
          <w:p w14:paraId="17D89122" w14:textId="77777777" w:rsidR="005D592B" w:rsidRDefault="00000000">
            <w:pPr>
              <w:spacing w:after="0" w:line="259" w:lineRule="auto"/>
              <w:ind w:left="1071" w:right="0" w:firstLine="0"/>
            </w:pPr>
            <w:r>
              <w:t xml:space="preserve">  </w:t>
            </w:r>
          </w:p>
        </w:tc>
      </w:tr>
    </w:tbl>
    <w:p w14:paraId="60188BF8" w14:textId="77777777" w:rsidR="005D592B" w:rsidRDefault="00000000">
      <w:pPr>
        <w:spacing w:after="19" w:line="259" w:lineRule="auto"/>
        <w:ind w:left="0" w:right="0" w:firstLine="0"/>
      </w:pPr>
      <w:r>
        <w:t xml:space="preserve">  </w:t>
      </w:r>
    </w:p>
    <w:p w14:paraId="28BE9F08" w14:textId="77777777" w:rsidR="005D592B" w:rsidRDefault="00000000">
      <w:pPr>
        <w:spacing w:line="476" w:lineRule="auto"/>
        <w:ind w:left="-15" w:right="776" w:firstLine="720"/>
      </w:pPr>
      <w:r>
        <w:t xml:space="preserve"> Tabla 8. Esta historia de usuario define la funcionalidad que restringe la carga y extensión de transitorios durante el periodo de cierre de nómina. El sistema controla automáticamente las fechas permitidas para el registro y muestra un mensaje informativo cuando se intenta realizar una carga fuera del rango autorizado. </w:t>
      </w:r>
    </w:p>
    <w:p w14:paraId="33E7CC00" w14:textId="77777777" w:rsidR="005D592B" w:rsidRDefault="00000000">
      <w:pPr>
        <w:spacing w:after="246"/>
        <w:ind w:left="730" w:right="776"/>
      </w:pPr>
      <w:r>
        <w:t xml:space="preserve">Fuente: Elaboración propia. </w:t>
      </w:r>
    </w:p>
    <w:p w14:paraId="5E89EA86" w14:textId="77777777" w:rsidR="005D592B" w:rsidRDefault="00000000">
      <w:pPr>
        <w:spacing w:after="19" w:line="259" w:lineRule="auto"/>
        <w:ind w:left="0" w:right="0" w:firstLine="0"/>
      </w:pPr>
      <w:r>
        <w:lastRenderedPageBreak/>
        <w:t xml:space="preserve"> </w:t>
      </w:r>
    </w:p>
    <w:p w14:paraId="6BF6FE4E" w14:textId="77777777" w:rsidR="005D592B" w:rsidRDefault="00000000">
      <w:pPr>
        <w:spacing w:after="180" w:line="259" w:lineRule="auto"/>
        <w:ind w:left="0" w:right="0" w:firstLine="0"/>
      </w:pPr>
      <w:r>
        <w:t xml:space="preserve">  </w:t>
      </w:r>
    </w:p>
    <w:p w14:paraId="7D86D830" w14:textId="77777777" w:rsidR="005D592B" w:rsidRDefault="00000000">
      <w:pPr>
        <w:pStyle w:val="Ttulo3"/>
        <w:ind w:left="-5"/>
      </w:pPr>
      <w:bookmarkStart w:id="51" w:name="_Toc49079"/>
      <w:r>
        <w:t xml:space="preserve"> Tabla 9 </w:t>
      </w:r>
      <w:bookmarkEnd w:id="51"/>
    </w:p>
    <w:p w14:paraId="3920B255" w14:textId="77777777" w:rsidR="005D592B" w:rsidRDefault="00000000">
      <w:pPr>
        <w:spacing w:after="0" w:line="476" w:lineRule="auto"/>
        <w:ind w:left="0" w:right="0" w:firstLine="720"/>
      </w:pPr>
      <w:r>
        <w:rPr>
          <w:i/>
        </w:rPr>
        <w:t xml:space="preserve">Historia de Usuario: Panel de Administración con Semáforo para Seguimiento de Transitorios </w:t>
      </w:r>
    </w:p>
    <w:p w14:paraId="36663B53" w14:textId="77777777" w:rsidR="005D592B" w:rsidRDefault="00000000">
      <w:pPr>
        <w:spacing w:after="0" w:line="259" w:lineRule="auto"/>
        <w:ind w:left="0" w:right="0" w:firstLine="0"/>
      </w:pPr>
      <w:r>
        <w:t xml:space="preserve">  </w:t>
      </w:r>
    </w:p>
    <w:tbl>
      <w:tblPr>
        <w:tblStyle w:val="TableGrid"/>
        <w:tblW w:w="10753" w:type="dxa"/>
        <w:tblInd w:w="-695" w:type="dxa"/>
        <w:tblCellMar>
          <w:top w:w="6" w:type="dxa"/>
          <w:left w:w="104" w:type="dxa"/>
          <w:right w:w="44" w:type="dxa"/>
        </w:tblCellMar>
        <w:tblLook w:val="04A0" w:firstRow="1" w:lastRow="0" w:firstColumn="1" w:lastColumn="0" w:noHBand="0" w:noVBand="1"/>
      </w:tblPr>
      <w:tblGrid>
        <w:gridCol w:w="2363"/>
        <w:gridCol w:w="8390"/>
      </w:tblGrid>
      <w:tr w:rsidR="005D592B" w14:paraId="675F6D36" w14:textId="77777777">
        <w:trPr>
          <w:trHeight w:val="597"/>
        </w:trPr>
        <w:tc>
          <w:tcPr>
            <w:tcW w:w="10753" w:type="dxa"/>
            <w:gridSpan w:val="2"/>
            <w:tcBorders>
              <w:top w:val="single" w:sz="4" w:space="0" w:color="000000"/>
              <w:left w:val="single" w:sz="4" w:space="0" w:color="000000"/>
              <w:bottom w:val="single" w:sz="4" w:space="0" w:color="000000"/>
              <w:right w:val="single" w:sz="4" w:space="0" w:color="000000"/>
            </w:tcBorders>
            <w:shd w:val="clear" w:color="auto" w:fill="E6E6E6"/>
            <w:vAlign w:val="center"/>
          </w:tcPr>
          <w:p w14:paraId="0AFEADD5" w14:textId="77777777" w:rsidR="005D592B" w:rsidRDefault="00000000">
            <w:pPr>
              <w:spacing w:after="0" w:line="259" w:lineRule="auto"/>
              <w:ind w:left="0" w:right="60" w:firstLine="0"/>
              <w:jc w:val="right"/>
            </w:pPr>
            <w:r>
              <w:rPr>
                <w:b/>
              </w:rPr>
              <w:t xml:space="preserve">Historia de Usuario </w:t>
            </w:r>
          </w:p>
        </w:tc>
      </w:tr>
      <w:tr w:rsidR="005D592B" w14:paraId="039C9A5A" w14:textId="77777777">
        <w:trPr>
          <w:trHeight w:val="616"/>
        </w:trPr>
        <w:tc>
          <w:tcPr>
            <w:tcW w:w="10753" w:type="dxa"/>
            <w:gridSpan w:val="2"/>
            <w:tcBorders>
              <w:top w:val="single" w:sz="4" w:space="0" w:color="000000"/>
              <w:left w:val="single" w:sz="4" w:space="0" w:color="000000"/>
              <w:bottom w:val="single" w:sz="4" w:space="0" w:color="000000"/>
              <w:right w:val="single" w:sz="4" w:space="0" w:color="000000"/>
            </w:tcBorders>
            <w:vAlign w:val="center"/>
          </w:tcPr>
          <w:p w14:paraId="52EDB098" w14:textId="77777777" w:rsidR="005D592B" w:rsidRDefault="00000000">
            <w:pPr>
              <w:tabs>
                <w:tab w:val="center" w:pos="3092"/>
              </w:tabs>
              <w:spacing w:after="0" w:line="259" w:lineRule="auto"/>
              <w:ind w:left="0" w:right="0" w:firstLine="0"/>
            </w:pPr>
            <w:r>
              <w:rPr>
                <w:b/>
              </w:rPr>
              <w:t>Número: HU-004</w:t>
            </w:r>
            <w:r>
              <w:t xml:space="preserve"> </w:t>
            </w:r>
            <w:r>
              <w:tab/>
            </w:r>
            <w:r>
              <w:rPr>
                <w:rFonts w:ascii="Calibri" w:eastAsia="Calibri" w:hAnsi="Calibri" w:cs="Calibri"/>
                <w:noProof/>
                <w:sz w:val="22"/>
              </w:rPr>
              <mc:AlternateContent>
                <mc:Choice Requires="wpg">
                  <w:drawing>
                    <wp:inline distT="0" distB="0" distL="0" distR="0" wp14:anchorId="4C2169CC" wp14:editId="38E492BF">
                      <wp:extent cx="6096" cy="384428"/>
                      <wp:effectExtent l="0" t="0" r="0" b="0"/>
                      <wp:docPr id="44408" name="Group 44408"/>
                      <wp:cNvGraphicFramePr/>
                      <a:graphic xmlns:a="http://schemas.openxmlformats.org/drawingml/2006/main">
                        <a:graphicData uri="http://schemas.microsoft.com/office/word/2010/wordprocessingGroup">
                          <wpg:wgp>
                            <wpg:cNvGrpSpPr/>
                            <wpg:grpSpPr>
                              <a:xfrm>
                                <a:off x="0" y="0"/>
                                <a:ext cx="6096" cy="384428"/>
                                <a:chOff x="0" y="0"/>
                                <a:chExt cx="6096" cy="384428"/>
                              </a:xfrm>
                            </wpg:grpSpPr>
                            <wps:wsp>
                              <wps:cNvPr id="50744" name="Shape 50744"/>
                              <wps:cNvSpPr/>
                              <wps:spPr>
                                <a:xfrm>
                                  <a:off x="0" y="0"/>
                                  <a:ext cx="9144" cy="16763"/>
                                </a:xfrm>
                                <a:custGeom>
                                  <a:avLst/>
                                  <a:gdLst/>
                                  <a:ahLst/>
                                  <a:cxnLst/>
                                  <a:rect l="0" t="0" r="0" b="0"/>
                                  <a:pathLst>
                                    <a:path w="9144" h="16763">
                                      <a:moveTo>
                                        <a:pt x="0" y="0"/>
                                      </a:moveTo>
                                      <a:lnTo>
                                        <a:pt x="9144" y="0"/>
                                      </a:lnTo>
                                      <a:lnTo>
                                        <a:pt x="9144" y="16763"/>
                                      </a:lnTo>
                                      <a:lnTo>
                                        <a:pt x="0" y="167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745" name="Shape 50745"/>
                              <wps:cNvSpPr/>
                              <wps:spPr>
                                <a:xfrm>
                                  <a:off x="0" y="16839"/>
                                  <a:ext cx="9144" cy="367588"/>
                                </a:xfrm>
                                <a:custGeom>
                                  <a:avLst/>
                                  <a:gdLst/>
                                  <a:ahLst/>
                                  <a:cxnLst/>
                                  <a:rect l="0" t="0" r="0" b="0"/>
                                  <a:pathLst>
                                    <a:path w="9144" h="367588">
                                      <a:moveTo>
                                        <a:pt x="0" y="0"/>
                                      </a:moveTo>
                                      <a:lnTo>
                                        <a:pt x="9144" y="0"/>
                                      </a:lnTo>
                                      <a:lnTo>
                                        <a:pt x="9144" y="367588"/>
                                      </a:lnTo>
                                      <a:lnTo>
                                        <a:pt x="0" y="3675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408" style="width:0.479996pt;height:30.2699pt;mso-position-horizontal-relative:char;mso-position-vertical-relative:line" coordsize="60,3844">
                      <v:shape id="Shape 50746" style="position:absolute;width:91;height:167;left:0;top:0;" coordsize="9144,16763" path="m0,0l9144,0l9144,16763l0,16763l0,0">
                        <v:stroke weight="0pt" endcap="flat" joinstyle="miter" miterlimit="10" on="false" color="#000000" opacity="0"/>
                        <v:fill on="true" color="#000000"/>
                      </v:shape>
                      <v:shape id="Shape 50747" style="position:absolute;width:91;height:3675;left:0;top:168;" coordsize="9144,367588" path="m0,0l9144,0l9144,367588l0,367588l0,0">
                        <v:stroke weight="0pt" endcap="flat" joinstyle="miter" miterlimit="10" on="false" color="#000000" opacity="0"/>
                        <v:fill on="true" color="#000000"/>
                      </v:shape>
                    </v:group>
                  </w:pict>
                </mc:Fallback>
              </mc:AlternateContent>
            </w:r>
            <w:r>
              <w:t xml:space="preserve"> Gestión humana  </w:t>
            </w:r>
          </w:p>
        </w:tc>
      </w:tr>
      <w:tr w:rsidR="005D592B" w14:paraId="15E3A20A" w14:textId="77777777">
        <w:trPr>
          <w:trHeight w:val="612"/>
        </w:trPr>
        <w:tc>
          <w:tcPr>
            <w:tcW w:w="10753" w:type="dxa"/>
            <w:gridSpan w:val="2"/>
            <w:tcBorders>
              <w:top w:val="single" w:sz="4" w:space="0" w:color="000000"/>
              <w:left w:val="single" w:sz="4" w:space="0" w:color="000000"/>
              <w:bottom w:val="single" w:sz="4" w:space="0" w:color="000000"/>
              <w:right w:val="single" w:sz="4" w:space="0" w:color="000000"/>
            </w:tcBorders>
          </w:tcPr>
          <w:p w14:paraId="29DA2E16" w14:textId="77777777" w:rsidR="005D592B" w:rsidRDefault="00000000">
            <w:pPr>
              <w:spacing w:after="0" w:line="259" w:lineRule="auto"/>
              <w:ind w:left="0" w:right="0" w:firstLine="0"/>
            </w:pPr>
            <w:r>
              <w:rPr>
                <w:b/>
              </w:rPr>
              <w:t xml:space="preserve">Nombre historia:   Panel de Administración con Semáforo (Seguimiento visual de transitorios) </w:t>
            </w:r>
          </w:p>
          <w:p w14:paraId="3226CF18" w14:textId="77777777" w:rsidR="005D592B" w:rsidRDefault="00000000">
            <w:pPr>
              <w:spacing w:after="0" w:line="259" w:lineRule="auto"/>
              <w:ind w:left="0" w:right="0" w:firstLine="0"/>
            </w:pPr>
            <w:r>
              <w:t xml:space="preserve"> </w:t>
            </w:r>
          </w:p>
        </w:tc>
      </w:tr>
      <w:tr w:rsidR="005D592B" w14:paraId="288FAC4B" w14:textId="77777777">
        <w:trPr>
          <w:trHeight w:val="614"/>
        </w:trPr>
        <w:tc>
          <w:tcPr>
            <w:tcW w:w="10753" w:type="dxa"/>
            <w:gridSpan w:val="2"/>
            <w:tcBorders>
              <w:top w:val="single" w:sz="4" w:space="0" w:color="000000"/>
              <w:left w:val="single" w:sz="4" w:space="0" w:color="000000"/>
              <w:bottom w:val="single" w:sz="4" w:space="0" w:color="000000"/>
              <w:right w:val="single" w:sz="4" w:space="0" w:color="000000"/>
            </w:tcBorders>
          </w:tcPr>
          <w:p w14:paraId="58CC16B3" w14:textId="77777777" w:rsidR="005D592B" w:rsidRDefault="00000000">
            <w:pPr>
              <w:spacing w:after="0" w:line="259" w:lineRule="auto"/>
              <w:ind w:left="0" w:right="8871" w:firstLine="0"/>
            </w:pPr>
            <w:r>
              <w:rPr>
                <w:b/>
              </w:rPr>
              <w:t xml:space="preserve">Prioridad:   </w:t>
            </w:r>
            <w:r>
              <w:t xml:space="preserve"> Alta </w:t>
            </w:r>
            <w:r>
              <w:rPr>
                <w:b/>
              </w:rPr>
              <w:t xml:space="preserve"> </w:t>
            </w:r>
            <w:r>
              <w:t xml:space="preserve"> </w:t>
            </w:r>
          </w:p>
        </w:tc>
      </w:tr>
      <w:tr w:rsidR="005D592B" w14:paraId="5A1CF5CA" w14:textId="77777777">
        <w:trPr>
          <w:trHeight w:val="612"/>
        </w:trPr>
        <w:tc>
          <w:tcPr>
            <w:tcW w:w="2363" w:type="dxa"/>
            <w:tcBorders>
              <w:top w:val="single" w:sz="4" w:space="0" w:color="000000"/>
              <w:left w:val="single" w:sz="4" w:space="0" w:color="000000"/>
              <w:bottom w:val="single" w:sz="4" w:space="0" w:color="000000"/>
              <w:right w:val="single" w:sz="4" w:space="0" w:color="000000"/>
            </w:tcBorders>
          </w:tcPr>
          <w:p w14:paraId="2AD175DD" w14:textId="77777777" w:rsidR="005D592B" w:rsidRDefault="00000000">
            <w:pPr>
              <w:spacing w:after="0" w:line="259" w:lineRule="auto"/>
              <w:ind w:left="0" w:right="0" w:firstLine="0"/>
            </w:pPr>
            <w:r>
              <w:rPr>
                <w:b/>
              </w:rPr>
              <w:t xml:space="preserve">Puntos estimados: 8 </w:t>
            </w:r>
            <w:r>
              <w:t xml:space="preserve"> </w:t>
            </w:r>
          </w:p>
        </w:tc>
        <w:tc>
          <w:tcPr>
            <w:tcW w:w="8390" w:type="dxa"/>
            <w:tcBorders>
              <w:top w:val="single" w:sz="4" w:space="0" w:color="000000"/>
              <w:left w:val="single" w:sz="4" w:space="0" w:color="000000"/>
              <w:bottom w:val="single" w:sz="4" w:space="0" w:color="000000"/>
              <w:right w:val="single" w:sz="4" w:space="0" w:color="000000"/>
            </w:tcBorders>
            <w:vAlign w:val="center"/>
          </w:tcPr>
          <w:p w14:paraId="40A3771A" w14:textId="77777777" w:rsidR="005D592B" w:rsidRDefault="00000000">
            <w:pPr>
              <w:spacing w:after="0" w:line="259" w:lineRule="auto"/>
              <w:ind w:left="0" w:right="0" w:firstLine="0"/>
            </w:pPr>
            <w:r>
              <w:rPr>
                <w:b/>
              </w:rPr>
              <w:t>Iteración asignada: 2</w:t>
            </w:r>
            <w:r>
              <w:t xml:space="preserve"> </w:t>
            </w:r>
          </w:p>
        </w:tc>
      </w:tr>
      <w:tr w:rsidR="005D592B" w14:paraId="4C5323C0" w14:textId="77777777">
        <w:trPr>
          <w:trHeight w:val="610"/>
        </w:trPr>
        <w:tc>
          <w:tcPr>
            <w:tcW w:w="10753" w:type="dxa"/>
            <w:gridSpan w:val="2"/>
            <w:tcBorders>
              <w:top w:val="single" w:sz="4" w:space="0" w:color="000000"/>
              <w:left w:val="single" w:sz="4" w:space="0" w:color="000000"/>
              <w:bottom w:val="single" w:sz="4" w:space="0" w:color="000000"/>
              <w:right w:val="single" w:sz="4" w:space="0" w:color="000000"/>
            </w:tcBorders>
            <w:vAlign w:val="center"/>
          </w:tcPr>
          <w:p w14:paraId="240E1BF4" w14:textId="77777777" w:rsidR="005D592B" w:rsidRDefault="00000000">
            <w:pPr>
              <w:spacing w:after="0" w:line="259" w:lineRule="auto"/>
              <w:ind w:left="0" w:right="0" w:firstLine="0"/>
            </w:pPr>
            <w:r>
              <w:rPr>
                <w:b/>
              </w:rPr>
              <w:t xml:space="preserve">Programador responsable: </w:t>
            </w:r>
            <w:r>
              <w:t xml:space="preserve">Karen Natalia Fernández Cortés </w:t>
            </w:r>
          </w:p>
        </w:tc>
      </w:tr>
      <w:tr w:rsidR="005D592B" w14:paraId="343EF5DF" w14:textId="77777777">
        <w:trPr>
          <w:trHeight w:val="2715"/>
        </w:trPr>
        <w:tc>
          <w:tcPr>
            <w:tcW w:w="10753" w:type="dxa"/>
            <w:gridSpan w:val="2"/>
            <w:tcBorders>
              <w:top w:val="single" w:sz="4" w:space="0" w:color="000000"/>
              <w:left w:val="single" w:sz="4" w:space="0" w:color="000000"/>
              <w:bottom w:val="single" w:sz="4" w:space="0" w:color="000000"/>
              <w:right w:val="single" w:sz="4" w:space="0" w:color="000000"/>
            </w:tcBorders>
          </w:tcPr>
          <w:p w14:paraId="2C8F5ADD" w14:textId="77777777" w:rsidR="005D592B" w:rsidRDefault="00000000">
            <w:pPr>
              <w:spacing w:after="59" w:line="259" w:lineRule="auto"/>
              <w:ind w:left="0" w:right="0" w:firstLine="0"/>
            </w:pPr>
            <w:r>
              <w:rPr>
                <w:b/>
              </w:rPr>
              <w:t xml:space="preserve"> </w:t>
            </w:r>
            <w:r>
              <w:t xml:space="preserve"> </w:t>
            </w:r>
          </w:p>
          <w:p w14:paraId="129D8929" w14:textId="77777777" w:rsidR="005D592B" w:rsidRDefault="00000000">
            <w:pPr>
              <w:spacing w:after="0" w:line="259" w:lineRule="auto"/>
              <w:ind w:left="0" w:right="0" w:firstLine="0"/>
            </w:pPr>
            <w:r>
              <w:rPr>
                <w:b/>
              </w:rPr>
              <w:t xml:space="preserve">Descripción: </w:t>
            </w:r>
            <w:r>
              <w:t xml:space="preserve"> </w:t>
            </w:r>
          </w:p>
          <w:p w14:paraId="40A39833" w14:textId="77777777" w:rsidR="005D592B" w:rsidRDefault="00000000">
            <w:pPr>
              <w:spacing w:after="0" w:line="259" w:lineRule="auto"/>
              <w:ind w:left="0" w:right="0" w:firstLine="0"/>
            </w:pPr>
            <w:r>
              <w:rPr>
                <w:b/>
              </w:rPr>
              <w:t xml:space="preserve"> </w:t>
            </w:r>
            <w:r>
              <w:t xml:space="preserve"> </w:t>
            </w:r>
          </w:p>
          <w:p w14:paraId="5F12C01B" w14:textId="77777777" w:rsidR="005D592B" w:rsidRDefault="00000000">
            <w:pPr>
              <w:numPr>
                <w:ilvl w:val="0"/>
                <w:numId w:val="10"/>
              </w:numPr>
              <w:spacing w:line="264" w:lineRule="auto"/>
              <w:ind w:right="1601" w:hanging="360"/>
            </w:pPr>
            <w:r>
              <w:t xml:space="preserve">El sistema muestra un panel con transitorios clasificados por colores: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Verde:</w:t>
            </w:r>
            <w:r>
              <w:t xml:space="preserve"> Recién iniciados.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Amarillo:</w:t>
            </w:r>
            <w:r>
              <w:t xml:space="preserve"> Próximos a finalizar (ej: 10 días antes). </w:t>
            </w:r>
          </w:p>
          <w:p w14:paraId="6D60B501" w14:textId="77777777" w:rsidR="005D592B" w:rsidRDefault="00000000">
            <w:pPr>
              <w:tabs>
                <w:tab w:val="center" w:pos="1140"/>
                <w:tab w:val="center" w:pos="3000"/>
              </w:tabs>
              <w:spacing w:after="13" w:line="259" w:lineRule="auto"/>
              <w:ind w:left="0" w:right="0" w:firstLine="0"/>
            </w:pPr>
            <w:r>
              <w:rPr>
                <w:rFonts w:ascii="Calibri" w:eastAsia="Calibri" w:hAnsi="Calibri" w:cs="Calibri"/>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Rojo:</w:t>
            </w:r>
            <w:r>
              <w:t xml:space="preserve"> Finalizados sin extensión. </w:t>
            </w:r>
          </w:p>
          <w:p w14:paraId="320CE877" w14:textId="77777777" w:rsidR="005D592B" w:rsidRDefault="00000000">
            <w:pPr>
              <w:numPr>
                <w:ilvl w:val="0"/>
                <w:numId w:val="10"/>
              </w:numPr>
              <w:spacing w:after="0" w:line="259" w:lineRule="auto"/>
              <w:ind w:right="1601" w:hanging="360"/>
            </w:pPr>
            <w:r>
              <w:t xml:space="preserve">Filtros por sede y fechas. </w:t>
            </w:r>
          </w:p>
        </w:tc>
      </w:tr>
      <w:tr w:rsidR="005D592B" w14:paraId="4E59AC5C" w14:textId="77777777">
        <w:trPr>
          <w:trHeight w:val="1224"/>
        </w:trPr>
        <w:tc>
          <w:tcPr>
            <w:tcW w:w="10753" w:type="dxa"/>
            <w:gridSpan w:val="2"/>
            <w:tcBorders>
              <w:top w:val="single" w:sz="4" w:space="0" w:color="000000"/>
              <w:left w:val="single" w:sz="4" w:space="0" w:color="000000"/>
              <w:bottom w:val="single" w:sz="4" w:space="0" w:color="000000"/>
              <w:right w:val="single" w:sz="4" w:space="0" w:color="000000"/>
            </w:tcBorders>
          </w:tcPr>
          <w:p w14:paraId="6E6B4147" w14:textId="77777777" w:rsidR="005D592B" w:rsidRDefault="00000000">
            <w:pPr>
              <w:spacing w:after="63" w:line="259" w:lineRule="auto"/>
              <w:ind w:left="0" w:right="0" w:firstLine="0"/>
            </w:pPr>
            <w:r>
              <w:rPr>
                <w:b/>
              </w:rPr>
              <w:t xml:space="preserve"> </w:t>
            </w:r>
            <w:r>
              <w:t xml:space="preserve"> </w:t>
            </w:r>
          </w:p>
          <w:p w14:paraId="23B435C2" w14:textId="77777777" w:rsidR="005D592B" w:rsidRDefault="00000000">
            <w:pPr>
              <w:spacing w:after="0" w:line="259" w:lineRule="auto"/>
              <w:ind w:left="0" w:right="0" w:firstLine="0"/>
            </w:pPr>
            <w:r>
              <w:rPr>
                <w:b/>
              </w:rPr>
              <w:t xml:space="preserve">Observaciones:  </w:t>
            </w:r>
            <w:r>
              <w:t xml:space="preserve"> </w:t>
            </w:r>
          </w:p>
          <w:p w14:paraId="537F1BC8" w14:textId="77777777" w:rsidR="005D592B" w:rsidRDefault="00000000">
            <w:pPr>
              <w:spacing w:after="0" w:line="259" w:lineRule="auto"/>
              <w:ind w:left="1071" w:right="0" w:firstLine="0"/>
            </w:pPr>
            <w:r>
              <w:t xml:space="preserve">-En el Excel que se descarga deben aparecer los días que hacen falta para que se termine cada uno d ellos transitorios. </w:t>
            </w:r>
          </w:p>
        </w:tc>
      </w:tr>
    </w:tbl>
    <w:p w14:paraId="6136240E" w14:textId="77777777" w:rsidR="005D592B" w:rsidRDefault="00000000">
      <w:pPr>
        <w:spacing w:after="0" w:line="476" w:lineRule="auto"/>
        <w:ind w:left="-15" w:right="767" w:firstLine="710"/>
        <w:jc w:val="both"/>
      </w:pPr>
      <w:r>
        <w:t xml:space="preserve"> Tabla 9. Esta historia de usuario describe la funcionalidad de un panel visual que permite al área de Gestión Humana monitorear el estado de los transitorios mediante un sistema de semáforo, facilitando la identificación de contratos activos, próximos a finalizar o finalizados para mejorar el control y la toma de decisiones. </w:t>
      </w:r>
    </w:p>
    <w:p w14:paraId="751216BB" w14:textId="77777777" w:rsidR="005D592B" w:rsidRDefault="00000000">
      <w:pPr>
        <w:spacing w:after="246"/>
        <w:ind w:left="730" w:right="776"/>
      </w:pPr>
      <w:r>
        <w:t xml:space="preserve">Fuente: Elaboración propia. </w:t>
      </w:r>
    </w:p>
    <w:p w14:paraId="51FF087B" w14:textId="77777777" w:rsidR="005D592B" w:rsidRDefault="00000000">
      <w:pPr>
        <w:spacing w:after="19" w:line="259" w:lineRule="auto"/>
        <w:ind w:left="0" w:right="0" w:firstLine="0"/>
      </w:pPr>
      <w:r>
        <w:t xml:space="preserve">  </w:t>
      </w:r>
    </w:p>
    <w:p w14:paraId="3FF53CF6" w14:textId="77777777" w:rsidR="005D592B" w:rsidRDefault="00000000">
      <w:pPr>
        <w:spacing w:after="412" w:line="259" w:lineRule="auto"/>
        <w:ind w:left="720" w:right="0" w:firstLine="0"/>
      </w:pPr>
      <w:r>
        <w:lastRenderedPageBreak/>
        <w:t xml:space="preserve">  </w:t>
      </w:r>
    </w:p>
    <w:p w14:paraId="3E3080E2" w14:textId="77777777" w:rsidR="005D592B" w:rsidRDefault="00000000">
      <w:pPr>
        <w:pStyle w:val="Ttulo3"/>
        <w:ind w:left="-5"/>
      </w:pPr>
      <w:bookmarkStart w:id="52" w:name="_Toc49080"/>
      <w:r>
        <w:t xml:space="preserve"> Tabla 10 </w:t>
      </w:r>
      <w:bookmarkEnd w:id="52"/>
    </w:p>
    <w:p w14:paraId="65CD3DEF" w14:textId="77777777" w:rsidR="005D592B" w:rsidRDefault="00000000">
      <w:pPr>
        <w:spacing w:after="139" w:line="259" w:lineRule="auto"/>
        <w:ind w:left="715" w:right="0"/>
      </w:pPr>
      <w:r>
        <w:rPr>
          <w:i/>
        </w:rPr>
        <w:t xml:space="preserve">Historia de Usuario: Gestión de Extensión de Personal Transitorio </w:t>
      </w:r>
    </w:p>
    <w:tbl>
      <w:tblPr>
        <w:tblStyle w:val="TableGrid"/>
        <w:tblW w:w="10753" w:type="dxa"/>
        <w:tblInd w:w="-695" w:type="dxa"/>
        <w:tblCellMar>
          <w:top w:w="90" w:type="dxa"/>
          <w:left w:w="104" w:type="dxa"/>
          <w:right w:w="46" w:type="dxa"/>
        </w:tblCellMar>
        <w:tblLook w:val="04A0" w:firstRow="1" w:lastRow="0" w:firstColumn="1" w:lastColumn="0" w:noHBand="0" w:noVBand="1"/>
      </w:tblPr>
      <w:tblGrid>
        <w:gridCol w:w="2366"/>
        <w:gridCol w:w="8387"/>
      </w:tblGrid>
      <w:tr w:rsidR="005D592B" w14:paraId="2E127D5A" w14:textId="77777777">
        <w:trPr>
          <w:trHeight w:val="603"/>
        </w:trPr>
        <w:tc>
          <w:tcPr>
            <w:tcW w:w="10753" w:type="dxa"/>
            <w:gridSpan w:val="2"/>
            <w:tcBorders>
              <w:top w:val="single" w:sz="4" w:space="0" w:color="000000"/>
              <w:left w:val="single" w:sz="4" w:space="0" w:color="000000"/>
              <w:bottom w:val="single" w:sz="4" w:space="0" w:color="000000"/>
              <w:right w:val="single" w:sz="4" w:space="0" w:color="000000"/>
            </w:tcBorders>
            <w:shd w:val="clear" w:color="auto" w:fill="E6E6E6"/>
            <w:vAlign w:val="center"/>
          </w:tcPr>
          <w:p w14:paraId="0DCDDFE1" w14:textId="77777777" w:rsidR="005D592B" w:rsidRDefault="00000000">
            <w:pPr>
              <w:spacing w:after="0" w:line="259" w:lineRule="auto"/>
              <w:ind w:left="0" w:right="60" w:firstLine="0"/>
              <w:jc w:val="right"/>
            </w:pPr>
            <w:r>
              <w:rPr>
                <w:b/>
              </w:rPr>
              <w:t xml:space="preserve">Historia de Usuario </w:t>
            </w:r>
          </w:p>
        </w:tc>
      </w:tr>
      <w:tr w:rsidR="005D592B" w14:paraId="2830A3A3" w14:textId="77777777">
        <w:trPr>
          <w:trHeight w:val="613"/>
        </w:trPr>
        <w:tc>
          <w:tcPr>
            <w:tcW w:w="2366" w:type="dxa"/>
            <w:tcBorders>
              <w:top w:val="single" w:sz="4" w:space="0" w:color="000000"/>
              <w:left w:val="single" w:sz="4" w:space="0" w:color="000000"/>
              <w:bottom w:val="single" w:sz="4" w:space="0" w:color="000000"/>
              <w:right w:val="single" w:sz="4" w:space="0" w:color="000000"/>
            </w:tcBorders>
            <w:vAlign w:val="center"/>
          </w:tcPr>
          <w:p w14:paraId="165FAB88" w14:textId="77777777" w:rsidR="005D592B" w:rsidRDefault="00000000">
            <w:pPr>
              <w:spacing w:after="0" w:line="259" w:lineRule="auto"/>
              <w:ind w:left="0" w:right="0" w:firstLine="0"/>
            </w:pPr>
            <w:r>
              <w:rPr>
                <w:b/>
              </w:rPr>
              <w:t>Número: HU-004</w:t>
            </w:r>
            <w:r>
              <w:t xml:space="preserve"> </w:t>
            </w:r>
          </w:p>
        </w:tc>
        <w:tc>
          <w:tcPr>
            <w:tcW w:w="8387" w:type="dxa"/>
            <w:tcBorders>
              <w:top w:val="single" w:sz="4" w:space="0" w:color="000000"/>
              <w:left w:val="single" w:sz="4" w:space="0" w:color="000000"/>
              <w:bottom w:val="single" w:sz="4" w:space="0" w:color="000000"/>
              <w:right w:val="single" w:sz="4" w:space="0" w:color="000000"/>
            </w:tcBorders>
            <w:vAlign w:val="center"/>
          </w:tcPr>
          <w:p w14:paraId="6F443EF8" w14:textId="77777777" w:rsidR="005D592B" w:rsidRDefault="00000000">
            <w:pPr>
              <w:spacing w:after="0" w:line="259" w:lineRule="auto"/>
              <w:ind w:left="1" w:right="0" w:firstLine="0"/>
            </w:pPr>
            <w:r>
              <w:rPr>
                <w:b/>
              </w:rPr>
              <w:t>Usuario: Gestión humana</w:t>
            </w:r>
            <w:r>
              <w:t xml:space="preserve"> </w:t>
            </w:r>
          </w:p>
        </w:tc>
      </w:tr>
      <w:tr w:rsidR="005D592B" w14:paraId="36ABEEC0" w14:textId="77777777">
        <w:trPr>
          <w:trHeight w:val="612"/>
        </w:trPr>
        <w:tc>
          <w:tcPr>
            <w:tcW w:w="10753" w:type="dxa"/>
            <w:gridSpan w:val="2"/>
            <w:tcBorders>
              <w:top w:val="single" w:sz="4" w:space="0" w:color="000000"/>
              <w:left w:val="single" w:sz="4" w:space="0" w:color="000000"/>
              <w:bottom w:val="single" w:sz="4" w:space="0" w:color="000000"/>
              <w:right w:val="single" w:sz="4" w:space="0" w:color="000000"/>
            </w:tcBorders>
          </w:tcPr>
          <w:p w14:paraId="6D025B49" w14:textId="77777777" w:rsidR="005D592B" w:rsidRDefault="00000000">
            <w:pPr>
              <w:spacing w:after="0" w:line="259" w:lineRule="auto"/>
              <w:ind w:left="0" w:right="0" w:firstLine="0"/>
            </w:pPr>
            <w:r>
              <w:rPr>
                <w:b/>
              </w:rPr>
              <w:t xml:space="preserve">Nombre historia:  Extensión de Transitorios </w:t>
            </w:r>
          </w:p>
          <w:p w14:paraId="0E74ECC5" w14:textId="77777777" w:rsidR="005D592B" w:rsidRDefault="00000000">
            <w:pPr>
              <w:spacing w:after="0" w:line="259" w:lineRule="auto"/>
              <w:ind w:left="0" w:right="0" w:firstLine="0"/>
            </w:pPr>
            <w:r>
              <w:t xml:space="preserve"> </w:t>
            </w:r>
          </w:p>
        </w:tc>
      </w:tr>
      <w:tr w:rsidR="005D592B" w14:paraId="26004BDC" w14:textId="77777777">
        <w:trPr>
          <w:trHeight w:val="612"/>
        </w:trPr>
        <w:tc>
          <w:tcPr>
            <w:tcW w:w="10753" w:type="dxa"/>
            <w:gridSpan w:val="2"/>
            <w:tcBorders>
              <w:top w:val="single" w:sz="4" w:space="0" w:color="000000"/>
              <w:left w:val="single" w:sz="4" w:space="0" w:color="000000"/>
              <w:bottom w:val="single" w:sz="4" w:space="0" w:color="000000"/>
              <w:right w:val="single" w:sz="4" w:space="0" w:color="000000"/>
            </w:tcBorders>
          </w:tcPr>
          <w:p w14:paraId="7CF30387" w14:textId="77777777" w:rsidR="005D592B" w:rsidRDefault="00000000">
            <w:pPr>
              <w:spacing w:after="0" w:line="259" w:lineRule="auto"/>
              <w:ind w:left="0" w:right="0" w:firstLine="0"/>
            </w:pPr>
            <w:r>
              <w:rPr>
                <w:b/>
              </w:rPr>
              <w:t xml:space="preserve">Prioridad:   </w:t>
            </w:r>
            <w:r>
              <w:t xml:space="preserve"> </w:t>
            </w:r>
          </w:p>
          <w:p w14:paraId="11DB52B3" w14:textId="77777777" w:rsidR="005D592B" w:rsidRDefault="00000000">
            <w:pPr>
              <w:spacing w:after="0" w:line="259" w:lineRule="auto"/>
              <w:ind w:left="0" w:right="0" w:firstLine="0"/>
            </w:pPr>
            <w:r>
              <w:t xml:space="preserve">Media </w:t>
            </w:r>
          </w:p>
        </w:tc>
      </w:tr>
      <w:tr w:rsidR="005D592B" w14:paraId="6CEB299F" w14:textId="77777777">
        <w:trPr>
          <w:trHeight w:val="612"/>
        </w:trPr>
        <w:tc>
          <w:tcPr>
            <w:tcW w:w="2366" w:type="dxa"/>
            <w:tcBorders>
              <w:top w:val="single" w:sz="4" w:space="0" w:color="000000"/>
              <w:left w:val="single" w:sz="4" w:space="0" w:color="000000"/>
              <w:bottom w:val="single" w:sz="4" w:space="0" w:color="000000"/>
              <w:right w:val="single" w:sz="4" w:space="0" w:color="000000"/>
            </w:tcBorders>
          </w:tcPr>
          <w:p w14:paraId="746AFE8D" w14:textId="77777777" w:rsidR="005D592B" w:rsidRDefault="00000000">
            <w:pPr>
              <w:spacing w:after="0" w:line="259" w:lineRule="auto"/>
              <w:ind w:left="0" w:right="0" w:firstLine="0"/>
            </w:pPr>
            <w:r>
              <w:rPr>
                <w:b/>
              </w:rPr>
              <w:t xml:space="preserve">Puntos estimados: 5 </w:t>
            </w:r>
            <w:r>
              <w:t xml:space="preserve"> </w:t>
            </w:r>
          </w:p>
        </w:tc>
        <w:tc>
          <w:tcPr>
            <w:tcW w:w="8387" w:type="dxa"/>
            <w:tcBorders>
              <w:top w:val="single" w:sz="4" w:space="0" w:color="000000"/>
              <w:left w:val="single" w:sz="4" w:space="0" w:color="000000"/>
              <w:bottom w:val="single" w:sz="4" w:space="0" w:color="000000"/>
              <w:right w:val="single" w:sz="4" w:space="0" w:color="000000"/>
            </w:tcBorders>
            <w:vAlign w:val="center"/>
          </w:tcPr>
          <w:p w14:paraId="47B459F0" w14:textId="77777777" w:rsidR="005D592B" w:rsidRDefault="00000000">
            <w:pPr>
              <w:spacing w:after="0" w:line="259" w:lineRule="auto"/>
              <w:ind w:left="0" w:right="0" w:firstLine="0"/>
            </w:pPr>
            <w:r>
              <w:rPr>
                <w:b/>
              </w:rPr>
              <w:t>Iteración asignada: 2</w:t>
            </w:r>
            <w:r>
              <w:t xml:space="preserve"> </w:t>
            </w:r>
          </w:p>
        </w:tc>
      </w:tr>
      <w:tr w:rsidR="005D592B" w14:paraId="24F56E46" w14:textId="77777777">
        <w:trPr>
          <w:trHeight w:val="612"/>
        </w:trPr>
        <w:tc>
          <w:tcPr>
            <w:tcW w:w="10753" w:type="dxa"/>
            <w:gridSpan w:val="2"/>
            <w:tcBorders>
              <w:top w:val="single" w:sz="4" w:space="0" w:color="000000"/>
              <w:left w:val="single" w:sz="4" w:space="0" w:color="000000"/>
              <w:bottom w:val="single" w:sz="4" w:space="0" w:color="000000"/>
              <w:right w:val="single" w:sz="4" w:space="0" w:color="000000"/>
            </w:tcBorders>
            <w:vAlign w:val="center"/>
          </w:tcPr>
          <w:p w14:paraId="14A8A603" w14:textId="77777777" w:rsidR="005D592B" w:rsidRDefault="00000000">
            <w:pPr>
              <w:spacing w:after="0" w:line="259" w:lineRule="auto"/>
              <w:ind w:left="0" w:right="0" w:firstLine="0"/>
            </w:pPr>
            <w:r>
              <w:rPr>
                <w:b/>
              </w:rPr>
              <w:t xml:space="preserve">Programador responsable: </w:t>
            </w:r>
            <w:r>
              <w:t xml:space="preserve">Karen Natalia Fernández Cortés </w:t>
            </w:r>
          </w:p>
        </w:tc>
      </w:tr>
      <w:tr w:rsidR="005D592B" w14:paraId="26174795" w14:textId="77777777">
        <w:trPr>
          <w:trHeight w:val="2167"/>
        </w:trPr>
        <w:tc>
          <w:tcPr>
            <w:tcW w:w="10753" w:type="dxa"/>
            <w:gridSpan w:val="2"/>
            <w:tcBorders>
              <w:top w:val="single" w:sz="4" w:space="0" w:color="000000"/>
              <w:left w:val="single" w:sz="4" w:space="0" w:color="000000"/>
              <w:bottom w:val="single" w:sz="4" w:space="0" w:color="000000"/>
              <w:right w:val="single" w:sz="4" w:space="0" w:color="000000"/>
            </w:tcBorders>
          </w:tcPr>
          <w:p w14:paraId="76943B35" w14:textId="77777777" w:rsidR="005D592B" w:rsidRDefault="00000000">
            <w:pPr>
              <w:spacing w:after="63" w:line="259" w:lineRule="auto"/>
              <w:ind w:left="0" w:right="0" w:firstLine="0"/>
            </w:pPr>
            <w:r>
              <w:rPr>
                <w:b/>
              </w:rPr>
              <w:t xml:space="preserve"> </w:t>
            </w:r>
            <w:r>
              <w:t xml:space="preserve"> </w:t>
            </w:r>
          </w:p>
          <w:p w14:paraId="2FB060E8" w14:textId="77777777" w:rsidR="005D592B" w:rsidRDefault="00000000">
            <w:pPr>
              <w:spacing w:line="259" w:lineRule="auto"/>
              <w:ind w:left="0" w:right="0" w:firstLine="0"/>
            </w:pPr>
            <w:r>
              <w:rPr>
                <w:b/>
              </w:rPr>
              <w:t xml:space="preserve">Descripción: </w:t>
            </w:r>
            <w:r>
              <w:t xml:space="preserve"> </w:t>
            </w:r>
          </w:p>
          <w:p w14:paraId="1C82797A" w14:textId="77777777" w:rsidR="005D592B" w:rsidRDefault="00000000">
            <w:pPr>
              <w:numPr>
                <w:ilvl w:val="0"/>
                <w:numId w:val="11"/>
              </w:numPr>
              <w:spacing w:after="0" w:line="259" w:lineRule="auto"/>
              <w:ind w:right="0" w:hanging="360"/>
            </w:pPr>
            <w:r>
              <w:t xml:space="preserve">Desde el panel, el gestor selecciona un transitorio activo. </w:t>
            </w:r>
          </w:p>
          <w:p w14:paraId="547B04F3" w14:textId="77777777" w:rsidR="005D592B" w:rsidRDefault="00000000">
            <w:pPr>
              <w:spacing w:line="259" w:lineRule="auto"/>
              <w:ind w:left="0" w:right="0" w:firstLine="0"/>
            </w:pPr>
            <w:r>
              <w:t xml:space="preserve"> </w:t>
            </w:r>
          </w:p>
          <w:p w14:paraId="0E79D0FF" w14:textId="77777777" w:rsidR="005D592B" w:rsidRDefault="00000000">
            <w:pPr>
              <w:numPr>
                <w:ilvl w:val="0"/>
                <w:numId w:val="11"/>
              </w:numPr>
              <w:spacing w:after="0" w:line="259" w:lineRule="auto"/>
              <w:ind w:right="0" w:hanging="360"/>
            </w:pPr>
            <w:r>
              <w:t xml:space="preserve">El sistema permite "Extender plazo" con nueva fecha final. </w:t>
            </w:r>
          </w:p>
          <w:p w14:paraId="72537DA2" w14:textId="77777777" w:rsidR="005D592B" w:rsidRDefault="00000000">
            <w:pPr>
              <w:spacing w:line="259" w:lineRule="auto"/>
              <w:ind w:left="0" w:right="0" w:firstLine="0"/>
            </w:pPr>
            <w:r>
              <w:t xml:space="preserve"> </w:t>
            </w:r>
          </w:p>
          <w:p w14:paraId="08079622" w14:textId="77777777" w:rsidR="005D592B" w:rsidRDefault="00000000">
            <w:pPr>
              <w:numPr>
                <w:ilvl w:val="0"/>
                <w:numId w:val="11"/>
              </w:numPr>
              <w:spacing w:after="0" w:line="259" w:lineRule="auto"/>
              <w:ind w:right="0" w:hanging="360"/>
            </w:pPr>
            <w:r>
              <w:t xml:space="preserve">La extensión requiere aprobación de Talentos Humanos (flujo similar a HU-002). </w:t>
            </w:r>
          </w:p>
        </w:tc>
      </w:tr>
      <w:tr w:rsidR="005D592B" w14:paraId="55B2A3B4" w14:textId="77777777">
        <w:trPr>
          <w:trHeight w:val="1196"/>
        </w:trPr>
        <w:tc>
          <w:tcPr>
            <w:tcW w:w="10753" w:type="dxa"/>
            <w:gridSpan w:val="2"/>
            <w:tcBorders>
              <w:top w:val="single" w:sz="4" w:space="0" w:color="000000"/>
              <w:left w:val="single" w:sz="4" w:space="0" w:color="000000"/>
              <w:bottom w:val="single" w:sz="4" w:space="0" w:color="000000"/>
              <w:right w:val="single" w:sz="4" w:space="0" w:color="000000"/>
            </w:tcBorders>
          </w:tcPr>
          <w:p w14:paraId="6621DF91" w14:textId="77777777" w:rsidR="005D592B" w:rsidRDefault="00000000">
            <w:pPr>
              <w:spacing w:after="62" w:line="259" w:lineRule="auto"/>
              <w:ind w:left="0" w:right="0" w:firstLine="0"/>
            </w:pPr>
            <w:r>
              <w:rPr>
                <w:b/>
              </w:rPr>
              <w:t xml:space="preserve"> </w:t>
            </w:r>
            <w:r>
              <w:t xml:space="preserve"> </w:t>
            </w:r>
          </w:p>
          <w:p w14:paraId="3C8A9F9C" w14:textId="77777777" w:rsidR="005D592B" w:rsidRDefault="00000000">
            <w:pPr>
              <w:spacing w:after="0" w:line="259" w:lineRule="auto"/>
              <w:ind w:left="0" w:right="0" w:firstLine="0"/>
            </w:pPr>
            <w:r>
              <w:rPr>
                <w:b/>
              </w:rPr>
              <w:t xml:space="preserve">Observaciones:  </w:t>
            </w:r>
            <w:r>
              <w:t xml:space="preserve"> </w:t>
            </w:r>
          </w:p>
          <w:p w14:paraId="2D19E6A9" w14:textId="77777777" w:rsidR="005D592B" w:rsidRDefault="00000000">
            <w:pPr>
              <w:spacing w:after="0" w:line="259" w:lineRule="auto"/>
              <w:ind w:left="720" w:right="0" w:firstLine="0"/>
            </w:pPr>
            <w:r>
              <w:t xml:space="preserve">No permite extender más de 3 meses sin validación adicional.  </w:t>
            </w:r>
          </w:p>
        </w:tc>
      </w:tr>
    </w:tbl>
    <w:p w14:paraId="413F2714" w14:textId="77777777" w:rsidR="005D592B" w:rsidRDefault="00000000">
      <w:pPr>
        <w:spacing w:after="0" w:line="476" w:lineRule="auto"/>
        <w:ind w:left="-15" w:right="767" w:firstLine="710"/>
        <w:jc w:val="both"/>
      </w:pPr>
      <w:r>
        <w:t xml:space="preserve"> Tabla 10. Esta historia de usuario describe la funcionalidad que permite ampliar el periodo de vinculación de un trabajador transitorio desde el panel del sistema. La extensión requiere aprobación del área de Talento Humano y establece límites para garantizar el control adecuado de los contratos temporales. </w:t>
      </w:r>
    </w:p>
    <w:p w14:paraId="2ECAF951" w14:textId="77777777" w:rsidR="005D592B" w:rsidRDefault="00000000">
      <w:pPr>
        <w:spacing w:after="246"/>
        <w:ind w:left="730" w:right="776"/>
      </w:pPr>
      <w:r>
        <w:t xml:space="preserve">Fuente: Elaboración propia. </w:t>
      </w:r>
    </w:p>
    <w:p w14:paraId="3BCB641B" w14:textId="77777777" w:rsidR="005D592B" w:rsidRDefault="00000000">
      <w:pPr>
        <w:spacing w:after="412" w:line="259" w:lineRule="auto"/>
        <w:ind w:left="720" w:right="0" w:firstLine="0"/>
      </w:pPr>
      <w:r>
        <w:rPr>
          <w:b/>
        </w:rPr>
        <w:t xml:space="preserve"> </w:t>
      </w:r>
    </w:p>
    <w:p w14:paraId="04CC24D2" w14:textId="77777777" w:rsidR="005D592B" w:rsidRDefault="00000000">
      <w:pPr>
        <w:pStyle w:val="Ttulo3"/>
        <w:ind w:left="-5"/>
      </w:pPr>
      <w:bookmarkStart w:id="53" w:name="_Toc49081"/>
      <w:r>
        <w:lastRenderedPageBreak/>
        <w:t xml:space="preserve">Tabla 11 </w:t>
      </w:r>
      <w:bookmarkEnd w:id="53"/>
    </w:p>
    <w:p w14:paraId="26AD4AEE" w14:textId="77777777" w:rsidR="005D592B" w:rsidRDefault="00000000">
      <w:pPr>
        <w:spacing w:after="252" w:line="259" w:lineRule="auto"/>
        <w:ind w:left="715" w:right="0"/>
      </w:pPr>
      <w:r>
        <w:rPr>
          <w:i/>
        </w:rPr>
        <w:t xml:space="preserve">Historia de Usuario: Reportes Consolidados y Descarga en Excel </w:t>
      </w:r>
    </w:p>
    <w:p w14:paraId="6120609B" w14:textId="77777777" w:rsidR="005D592B" w:rsidRDefault="00000000">
      <w:pPr>
        <w:spacing w:after="19" w:line="259" w:lineRule="auto"/>
        <w:ind w:left="0" w:right="0" w:firstLine="0"/>
      </w:pPr>
      <w:r>
        <w:t xml:space="preserve">  </w:t>
      </w:r>
    </w:p>
    <w:p w14:paraId="3226F379" w14:textId="77777777" w:rsidR="005D592B" w:rsidRDefault="00000000">
      <w:pPr>
        <w:spacing w:after="19" w:line="259" w:lineRule="auto"/>
        <w:ind w:left="0" w:right="0" w:firstLine="0"/>
      </w:pPr>
      <w:r>
        <w:t xml:space="preserve">  </w:t>
      </w:r>
    </w:p>
    <w:p w14:paraId="1B5748A5" w14:textId="77777777" w:rsidR="005D592B" w:rsidRDefault="00000000">
      <w:pPr>
        <w:spacing w:after="0" w:line="259" w:lineRule="auto"/>
        <w:ind w:left="0" w:right="0" w:firstLine="0"/>
      </w:pPr>
      <w:r>
        <w:t xml:space="preserve">  </w:t>
      </w:r>
    </w:p>
    <w:tbl>
      <w:tblPr>
        <w:tblStyle w:val="TableGrid"/>
        <w:tblW w:w="10753" w:type="dxa"/>
        <w:tblInd w:w="-695" w:type="dxa"/>
        <w:tblCellMar>
          <w:top w:w="88" w:type="dxa"/>
          <w:left w:w="104" w:type="dxa"/>
          <w:right w:w="46" w:type="dxa"/>
        </w:tblCellMar>
        <w:tblLook w:val="04A0" w:firstRow="1" w:lastRow="0" w:firstColumn="1" w:lastColumn="0" w:noHBand="0" w:noVBand="1"/>
      </w:tblPr>
      <w:tblGrid>
        <w:gridCol w:w="2363"/>
        <w:gridCol w:w="8390"/>
      </w:tblGrid>
      <w:tr w:rsidR="005D592B" w14:paraId="2550DE85" w14:textId="77777777">
        <w:trPr>
          <w:trHeight w:val="600"/>
        </w:trPr>
        <w:tc>
          <w:tcPr>
            <w:tcW w:w="10753" w:type="dxa"/>
            <w:gridSpan w:val="2"/>
            <w:tcBorders>
              <w:top w:val="single" w:sz="4" w:space="0" w:color="000000"/>
              <w:left w:val="single" w:sz="4" w:space="0" w:color="000000"/>
              <w:bottom w:val="single" w:sz="4" w:space="0" w:color="000000"/>
              <w:right w:val="single" w:sz="4" w:space="0" w:color="000000"/>
            </w:tcBorders>
            <w:shd w:val="clear" w:color="auto" w:fill="E6E6E6"/>
            <w:vAlign w:val="center"/>
          </w:tcPr>
          <w:p w14:paraId="7E8A93B1" w14:textId="77777777" w:rsidR="005D592B" w:rsidRDefault="00000000">
            <w:pPr>
              <w:tabs>
                <w:tab w:val="center" w:pos="591"/>
                <w:tab w:val="right" w:pos="10602"/>
              </w:tabs>
              <w:spacing w:after="0" w:line="259" w:lineRule="auto"/>
              <w:ind w:left="0" w:right="0" w:firstLine="0"/>
            </w:pPr>
            <w:r>
              <w:rPr>
                <w:rFonts w:ascii="Calibri" w:eastAsia="Calibri" w:hAnsi="Calibri" w:cs="Calibri"/>
                <w:sz w:val="22"/>
              </w:rPr>
              <w:tab/>
            </w:r>
            <w:r>
              <w:rPr>
                <w:rFonts w:ascii="Calibri" w:eastAsia="Calibri" w:hAnsi="Calibri" w:cs="Calibri"/>
              </w:rPr>
              <w:t xml:space="preserve"> </w:t>
            </w:r>
            <w:r>
              <w:rPr>
                <w:rFonts w:ascii="Calibri" w:eastAsia="Calibri" w:hAnsi="Calibri" w:cs="Calibri"/>
              </w:rPr>
              <w:tab/>
            </w:r>
            <w:r>
              <w:rPr>
                <w:b/>
              </w:rPr>
              <w:t xml:space="preserve">Historia de Usuario </w:t>
            </w:r>
          </w:p>
        </w:tc>
      </w:tr>
      <w:tr w:rsidR="005D592B" w14:paraId="72496874" w14:textId="77777777">
        <w:trPr>
          <w:trHeight w:val="614"/>
        </w:trPr>
        <w:tc>
          <w:tcPr>
            <w:tcW w:w="2363" w:type="dxa"/>
            <w:tcBorders>
              <w:top w:val="single" w:sz="4" w:space="0" w:color="000000"/>
              <w:left w:val="single" w:sz="4" w:space="0" w:color="000000"/>
              <w:bottom w:val="single" w:sz="4" w:space="0" w:color="000000"/>
              <w:right w:val="single" w:sz="4" w:space="0" w:color="000000"/>
            </w:tcBorders>
            <w:vAlign w:val="center"/>
          </w:tcPr>
          <w:p w14:paraId="2A75597A" w14:textId="77777777" w:rsidR="005D592B" w:rsidRDefault="00000000">
            <w:pPr>
              <w:spacing w:after="0" w:line="259" w:lineRule="auto"/>
              <w:ind w:left="0" w:right="0" w:firstLine="0"/>
            </w:pPr>
            <w:r>
              <w:rPr>
                <w:b/>
              </w:rPr>
              <w:t xml:space="preserve">Número: 6 </w:t>
            </w:r>
            <w:r>
              <w:t xml:space="preserve"> </w:t>
            </w:r>
          </w:p>
        </w:tc>
        <w:tc>
          <w:tcPr>
            <w:tcW w:w="8390" w:type="dxa"/>
            <w:tcBorders>
              <w:top w:val="single" w:sz="4" w:space="0" w:color="000000"/>
              <w:left w:val="single" w:sz="4" w:space="0" w:color="000000"/>
              <w:bottom w:val="single" w:sz="4" w:space="0" w:color="000000"/>
              <w:right w:val="single" w:sz="4" w:space="0" w:color="000000"/>
            </w:tcBorders>
            <w:vAlign w:val="center"/>
          </w:tcPr>
          <w:p w14:paraId="72F669E5" w14:textId="77777777" w:rsidR="005D592B" w:rsidRDefault="00000000">
            <w:pPr>
              <w:spacing w:after="0" w:line="259" w:lineRule="auto"/>
              <w:ind w:left="1" w:right="0" w:firstLine="0"/>
            </w:pPr>
            <w:r>
              <w:rPr>
                <w:b/>
              </w:rPr>
              <w:t xml:space="preserve">Usuario: Gestión humana </w:t>
            </w:r>
            <w:r>
              <w:t xml:space="preserve"> </w:t>
            </w:r>
          </w:p>
        </w:tc>
      </w:tr>
      <w:tr w:rsidR="005D592B" w14:paraId="5031779E" w14:textId="77777777">
        <w:trPr>
          <w:trHeight w:val="612"/>
        </w:trPr>
        <w:tc>
          <w:tcPr>
            <w:tcW w:w="10753" w:type="dxa"/>
            <w:gridSpan w:val="2"/>
            <w:tcBorders>
              <w:top w:val="single" w:sz="4" w:space="0" w:color="000000"/>
              <w:left w:val="single" w:sz="4" w:space="0" w:color="000000"/>
              <w:bottom w:val="single" w:sz="4" w:space="0" w:color="000000"/>
              <w:right w:val="single" w:sz="4" w:space="0" w:color="000000"/>
            </w:tcBorders>
          </w:tcPr>
          <w:p w14:paraId="05392A7F" w14:textId="77777777" w:rsidR="005D592B" w:rsidRDefault="00000000">
            <w:pPr>
              <w:spacing w:after="0" w:line="259" w:lineRule="auto"/>
              <w:ind w:left="0" w:right="0" w:firstLine="0"/>
            </w:pPr>
            <w:r>
              <w:rPr>
                <w:b/>
              </w:rPr>
              <w:t xml:space="preserve">Nombre historia:  Reportes consolidados y descarga en Excel (Consolidados y Reportes) </w:t>
            </w:r>
          </w:p>
          <w:p w14:paraId="7D200374" w14:textId="77777777" w:rsidR="005D592B" w:rsidRDefault="00000000">
            <w:pPr>
              <w:spacing w:after="0" w:line="259" w:lineRule="auto"/>
              <w:ind w:left="0" w:right="0" w:firstLine="0"/>
            </w:pPr>
            <w:r>
              <w:t xml:space="preserve"> </w:t>
            </w:r>
          </w:p>
        </w:tc>
      </w:tr>
      <w:tr w:rsidR="005D592B" w14:paraId="659E25A7" w14:textId="77777777">
        <w:trPr>
          <w:trHeight w:val="612"/>
        </w:trPr>
        <w:tc>
          <w:tcPr>
            <w:tcW w:w="10753" w:type="dxa"/>
            <w:gridSpan w:val="2"/>
            <w:tcBorders>
              <w:top w:val="single" w:sz="4" w:space="0" w:color="000000"/>
              <w:left w:val="single" w:sz="4" w:space="0" w:color="000000"/>
              <w:bottom w:val="single" w:sz="4" w:space="0" w:color="000000"/>
              <w:right w:val="single" w:sz="4" w:space="0" w:color="000000"/>
            </w:tcBorders>
          </w:tcPr>
          <w:p w14:paraId="14C6D99E" w14:textId="77777777" w:rsidR="005D592B" w:rsidRDefault="00000000">
            <w:pPr>
              <w:spacing w:after="0" w:line="259" w:lineRule="auto"/>
              <w:ind w:left="0" w:right="0" w:firstLine="0"/>
            </w:pPr>
            <w:r>
              <w:rPr>
                <w:b/>
              </w:rPr>
              <w:t xml:space="preserve">Prioridad:   </w:t>
            </w:r>
            <w:r>
              <w:t xml:space="preserve"> </w:t>
            </w:r>
          </w:p>
          <w:p w14:paraId="2B97477C" w14:textId="77777777" w:rsidR="005D592B" w:rsidRDefault="00000000">
            <w:pPr>
              <w:spacing w:after="0" w:line="259" w:lineRule="auto"/>
              <w:ind w:left="0" w:right="0" w:firstLine="0"/>
            </w:pPr>
            <w:r>
              <w:t xml:space="preserve">Media </w:t>
            </w:r>
          </w:p>
        </w:tc>
      </w:tr>
      <w:tr w:rsidR="005D592B" w14:paraId="4F1A1E5C" w14:textId="77777777">
        <w:trPr>
          <w:trHeight w:val="612"/>
        </w:trPr>
        <w:tc>
          <w:tcPr>
            <w:tcW w:w="2363" w:type="dxa"/>
            <w:tcBorders>
              <w:top w:val="single" w:sz="4" w:space="0" w:color="000000"/>
              <w:left w:val="single" w:sz="4" w:space="0" w:color="000000"/>
              <w:bottom w:val="single" w:sz="4" w:space="0" w:color="000000"/>
              <w:right w:val="single" w:sz="4" w:space="0" w:color="000000"/>
            </w:tcBorders>
          </w:tcPr>
          <w:p w14:paraId="7F176E0D" w14:textId="77777777" w:rsidR="005D592B" w:rsidRDefault="00000000">
            <w:pPr>
              <w:spacing w:after="0" w:line="259" w:lineRule="auto"/>
              <w:ind w:left="0" w:right="0" w:firstLine="0"/>
            </w:pPr>
            <w:r>
              <w:rPr>
                <w:b/>
              </w:rPr>
              <w:t xml:space="preserve">Puntos estimados: 6 </w:t>
            </w:r>
            <w:r>
              <w:t xml:space="preserve"> </w:t>
            </w:r>
          </w:p>
        </w:tc>
        <w:tc>
          <w:tcPr>
            <w:tcW w:w="8390" w:type="dxa"/>
            <w:tcBorders>
              <w:top w:val="single" w:sz="4" w:space="0" w:color="000000"/>
              <w:left w:val="single" w:sz="4" w:space="0" w:color="000000"/>
              <w:bottom w:val="single" w:sz="4" w:space="0" w:color="000000"/>
              <w:right w:val="single" w:sz="4" w:space="0" w:color="000000"/>
            </w:tcBorders>
            <w:vAlign w:val="center"/>
          </w:tcPr>
          <w:p w14:paraId="40E5E8A0" w14:textId="77777777" w:rsidR="005D592B" w:rsidRDefault="00000000">
            <w:pPr>
              <w:spacing w:after="0" w:line="259" w:lineRule="auto"/>
              <w:ind w:left="1" w:right="0" w:firstLine="0"/>
            </w:pPr>
            <w:r>
              <w:rPr>
                <w:b/>
              </w:rPr>
              <w:t xml:space="preserve">Iteración asignada: 3 </w:t>
            </w:r>
            <w:r>
              <w:t xml:space="preserve"> </w:t>
            </w:r>
          </w:p>
        </w:tc>
      </w:tr>
      <w:tr w:rsidR="005D592B" w14:paraId="3110194F" w14:textId="77777777">
        <w:trPr>
          <w:trHeight w:val="614"/>
        </w:trPr>
        <w:tc>
          <w:tcPr>
            <w:tcW w:w="10753" w:type="dxa"/>
            <w:gridSpan w:val="2"/>
            <w:tcBorders>
              <w:top w:val="single" w:sz="4" w:space="0" w:color="000000"/>
              <w:left w:val="single" w:sz="4" w:space="0" w:color="000000"/>
              <w:bottom w:val="single" w:sz="4" w:space="0" w:color="000000"/>
              <w:right w:val="single" w:sz="4" w:space="0" w:color="000000"/>
            </w:tcBorders>
            <w:vAlign w:val="center"/>
          </w:tcPr>
          <w:p w14:paraId="380BA044" w14:textId="77777777" w:rsidR="005D592B" w:rsidRDefault="00000000">
            <w:pPr>
              <w:spacing w:after="0" w:line="259" w:lineRule="auto"/>
              <w:ind w:left="0" w:right="0" w:firstLine="0"/>
            </w:pPr>
            <w:r>
              <w:rPr>
                <w:b/>
              </w:rPr>
              <w:t xml:space="preserve">Programador responsable: </w:t>
            </w:r>
            <w:r>
              <w:t xml:space="preserve"> Karen Natalia Fernández Cortés </w:t>
            </w:r>
          </w:p>
        </w:tc>
      </w:tr>
      <w:tr w:rsidR="005D592B" w14:paraId="3404ED47" w14:textId="77777777">
        <w:trPr>
          <w:trHeight w:val="2413"/>
        </w:trPr>
        <w:tc>
          <w:tcPr>
            <w:tcW w:w="10753" w:type="dxa"/>
            <w:gridSpan w:val="2"/>
            <w:tcBorders>
              <w:top w:val="single" w:sz="4" w:space="0" w:color="000000"/>
              <w:left w:val="single" w:sz="4" w:space="0" w:color="000000"/>
              <w:bottom w:val="single" w:sz="4" w:space="0" w:color="000000"/>
              <w:right w:val="single" w:sz="4" w:space="0" w:color="000000"/>
            </w:tcBorders>
          </w:tcPr>
          <w:p w14:paraId="51A7C5EA" w14:textId="77777777" w:rsidR="005D592B" w:rsidRDefault="00000000">
            <w:pPr>
              <w:spacing w:after="57" w:line="259" w:lineRule="auto"/>
              <w:ind w:left="0" w:right="0" w:firstLine="0"/>
            </w:pPr>
            <w:r>
              <w:rPr>
                <w:b/>
              </w:rPr>
              <w:t xml:space="preserve"> </w:t>
            </w:r>
            <w:r>
              <w:t xml:space="preserve"> </w:t>
            </w:r>
          </w:p>
          <w:p w14:paraId="2C607029" w14:textId="77777777" w:rsidR="005D592B" w:rsidRDefault="00000000">
            <w:pPr>
              <w:spacing w:after="0" w:line="259" w:lineRule="auto"/>
              <w:ind w:left="0" w:right="0" w:firstLine="0"/>
            </w:pPr>
            <w:r>
              <w:rPr>
                <w:b/>
              </w:rPr>
              <w:t xml:space="preserve">Descripción: </w:t>
            </w:r>
          </w:p>
          <w:p w14:paraId="0ABB99AF" w14:textId="77777777" w:rsidR="005D592B" w:rsidRDefault="00000000">
            <w:pPr>
              <w:spacing w:after="0" w:line="259" w:lineRule="auto"/>
              <w:ind w:left="0" w:right="0" w:firstLine="0"/>
            </w:pPr>
            <w:r>
              <w:t xml:space="preserve"> Generar reportes consolidados de transitorios por sede y mes, y descargarlos en Excel para informes.   </w:t>
            </w:r>
          </w:p>
          <w:p w14:paraId="5A03784F" w14:textId="77777777" w:rsidR="005D592B" w:rsidRDefault="00000000">
            <w:pPr>
              <w:numPr>
                <w:ilvl w:val="0"/>
                <w:numId w:val="12"/>
              </w:numPr>
              <w:spacing w:after="0" w:line="259" w:lineRule="auto"/>
              <w:ind w:right="0" w:hanging="360"/>
            </w:pPr>
            <w:r>
              <w:t xml:space="preserve">Filtros por sede, fechas y estado </w:t>
            </w:r>
          </w:p>
          <w:p w14:paraId="522B4F35" w14:textId="77777777" w:rsidR="005D592B" w:rsidRDefault="00000000">
            <w:pPr>
              <w:numPr>
                <w:ilvl w:val="0"/>
                <w:numId w:val="12"/>
              </w:numPr>
              <w:spacing w:after="0" w:line="259" w:lineRule="auto"/>
              <w:ind w:right="0" w:hanging="360"/>
            </w:pPr>
            <w:r>
              <w:t xml:space="preserve">Visualización de cantidad de transitorios por mes y sede </w:t>
            </w:r>
          </w:p>
          <w:p w14:paraId="628A7C4B" w14:textId="77777777" w:rsidR="005D592B" w:rsidRDefault="00000000">
            <w:pPr>
              <w:numPr>
                <w:ilvl w:val="0"/>
                <w:numId w:val="12"/>
              </w:numPr>
              <w:spacing w:after="0" w:line="259" w:lineRule="auto"/>
              <w:ind w:right="0" w:hanging="360"/>
            </w:pPr>
            <w:r>
              <w:t xml:space="preserve">Opción para descargar consolidado en Excel </w:t>
            </w:r>
          </w:p>
          <w:p w14:paraId="75CF337E" w14:textId="77777777" w:rsidR="005D592B" w:rsidRDefault="00000000">
            <w:pPr>
              <w:numPr>
                <w:ilvl w:val="0"/>
                <w:numId w:val="12"/>
              </w:numPr>
              <w:spacing w:after="0" w:line="259" w:lineRule="auto"/>
              <w:ind w:right="0" w:hanging="360"/>
            </w:pPr>
            <w:r>
              <w:t xml:space="preserve">Gráficos o tablas con porcentajes y datos estadísticos </w:t>
            </w:r>
          </w:p>
          <w:p w14:paraId="28F75858" w14:textId="77777777" w:rsidR="005D592B" w:rsidRDefault="00000000">
            <w:pPr>
              <w:spacing w:after="0" w:line="259" w:lineRule="auto"/>
              <w:ind w:left="0" w:right="0" w:firstLine="0"/>
            </w:pPr>
            <w:r>
              <w:t xml:space="preserve"> </w:t>
            </w:r>
          </w:p>
        </w:tc>
      </w:tr>
      <w:tr w:rsidR="005D592B" w14:paraId="7F910959" w14:textId="77777777">
        <w:trPr>
          <w:trHeight w:val="1258"/>
        </w:trPr>
        <w:tc>
          <w:tcPr>
            <w:tcW w:w="10753" w:type="dxa"/>
            <w:gridSpan w:val="2"/>
            <w:tcBorders>
              <w:top w:val="single" w:sz="4" w:space="0" w:color="000000"/>
              <w:left w:val="single" w:sz="4" w:space="0" w:color="000000"/>
              <w:bottom w:val="single" w:sz="4" w:space="0" w:color="000000"/>
              <w:right w:val="single" w:sz="4" w:space="0" w:color="000000"/>
            </w:tcBorders>
          </w:tcPr>
          <w:p w14:paraId="3C0F974F" w14:textId="77777777" w:rsidR="005D592B" w:rsidRDefault="00000000">
            <w:pPr>
              <w:spacing w:after="61" w:line="259" w:lineRule="auto"/>
              <w:ind w:left="0" w:right="0" w:firstLine="0"/>
            </w:pPr>
            <w:r>
              <w:rPr>
                <w:b/>
              </w:rPr>
              <w:t xml:space="preserve"> </w:t>
            </w:r>
            <w:r>
              <w:t xml:space="preserve"> </w:t>
            </w:r>
          </w:p>
          <w:p w14:paraId="3D2C755C" w14:textId="77777777" w:rsidR="005D592B" w:rsidRDefault="00000000">
            <w:pPr>
              <w:spacing w:line="259" w:lineRule="auto"/>
              <w:ind w:left="0" w:right="0" w:firstLine="0"/>
            </w:pPr>
            <w:r>
              <w:rPr>
                <w:b/>
              </w:rPr>
              <w:t xml:space="preserve">Observaciones:   </w:t>
            </w:r>
            <w:r>
              <w:t xml:space="preserve"> </w:t>
            </w:r>
          </w:p>
          <w:p w14:paraId="6D9F2515" w14:textId="77777777" w:rsidR="005D592B" w:rsidRDefault="00000000">
            <w:pPr>
              <w:spacing w:after="0" w:line="259" w:lineRule="auto"/>
              <w:ind w:left="360" w:right="0" w:firstLine="0"/>
            </w:pPr>
            <w:r>
              <w:rPr>
                <w:rFonts w:ascii="Segoe UI Symbol" w:eastAsia="Segoe UI Symbol" w:hAnsi="Segoe UI Symbol" w:cs="Segoe UI Symbol"/>
              </w:rPr>
              <w:t>•</w:t>
            </w:r>
            <w:r>
              <w:rPr>
                <w:rFonts w:ascii="Arial" w:eastAsia="Arial" w:hAnsi="Arial" w:cs="Arial"/>
              </w:rPr>
              <w:t xml:space="preserve"> </w:t>
            </w:r>
            <w:r>
              <w:t xml:space="preserve">Elimina la necesidad de llevar registros manuales en Excel. </w:t>
            </w:r>
          </w:p>
          <w:p w14:paraId="0D5E8E98" w14:textId="77777777" w:rsidR="005D592B" w:rsidRDefault="00000000">
            <w:pPr>
              <w:spacing w:after="0" w:line="259" w:lineRule="auto"/>
              <w:ind w:left="723" w:right="0" w:firstLine="0"/>
            </w:pPr>
            <w:r>
              <w:t xml:space="preserve">  </w:t>
            </w:r>
          </w:p>
        </w:tc>
      </w:tr>
    </w:tbl>
    <w:p w14:paraId="7A209B02" w14:textId="77777777" w:rsidR="005D592B" w:rsidRDefault="00000000">
      <w:pPr>
        <w:spacing w:after="0" w:line="476" w:lineRule="auto"/>
        <w:ind w:left="-15" w:right="767" w:firstLine="710"/>
        <w:jc w:val="both"/>
      </w:pPr>
      <w:r>
        <w:t xml:space="preserve">  Tabla 11. La siguiente historia de usuario describe la funcionalidad que permite al área de Gestión Humana generar reportes consolidados de personal transitorio por sede y periodo, facilitando el análisis de la información y la descarga de datos en formato Excel para la elaboración de informes y toma de decisiones. </w:t>
      </w:r>
    </w:p>
    <w:p w14:paraId="4FE78959" w14:textId="77777777" w:rsidR="005D592B" w:rsidRDefault="00000000">
      <w:pPr>
        <w:spacing w:after="246"/>
        <w:ind w:left="730" w:right="776"/>
      </w:pPr>
      <w:r>
        <w:t xml:space="preserve">Fuente: Elaboración propia </w:t>
      </w:r>
    </w:p>
    <w:p w14:paraId="008CEB49" w14:textId="77777777" w:rsidR="005D592B" w:rsidRDefault="00000000">
      <w:pPr>
        <w:spacing w:after="412" w:line="259" w:lineRule="auto"/>
        <w:ind w:left="0" w:right="0" w:firstLine="0"/>
      </w:pPr>
      <w:r>
        <w:rPr>
          <w:b/>
        </w:rPr>
        <w:lastRenderedPageBreak/>
        <w:t xml:space="preserve"> </w:t>
      </w:r>
    </w:p>
    <w:p w14:paraId="392AFBBA" w14:textId="77777777" w:rsidR="005D592B" w:rsidRDefault="00000000">
      <w:pPr>
        <w:pStyle w:val="Ttulo2"/>
        <w:ind w:left="-5"/>
      </w:pPr>
      <w:bookmarkStart w:id="54" w:name="_Toc49082"/>
      <w:r>
        <w:t xml:space="preserve">Resultados e Impacto </w:t>
      </w:r>
      <w:bookmarkEnd w:id="54"/>
    </w:p>
    <w:p w14:paraId="4107EEDB" w14:textId="77777777" w:rsidR="005D592B" w:rsidRDefault="00000000">
      <w:pPr>
        <w:spacing w:after="161" w:line="476" w:lineRule="auto"/>
        <w:ind w:left="-15" w:right="776" w:firstLine="720"/>
      </w:pPr>
      <w:r>
        <w:t xml:space="preserve">Trazabilidad del 100% de los contratos temporales desde la solicitud hasta el cierre. Eliminación de registros manuales en papel y correo electrónico. reducción de errores administrativos en el proceso de vinculación temporal. Mayor capacidad de respuesta operativa en temporadas de alta demanda. Este fue uno de los módulos más complejos del proyecto dado que involucra múltiples actores (solicitante, aprobador, área de TH), flujos de aprobación condicionales y la necesidad de integrarse correctamente con los demás módulos del sistema ya existente. La implementación de este módulo representó un avance importante en el desarrollo y consolidación del sistema, fortaleciendo la gestión de los procesos y mejorando la organización y control de la información. </w:t>
      </w:r>
    </w:p>
    <w:p w14:paraId="68631628" w14:textId="77777777" w:rsidR="005D592B" w:rsidRDefault="00000000">
      <w:pPr>
        <w:pStyle w:val="Ttulo2"/>
        <w:ind w:left="-5"/>
      </w:pPr>
      <w:bookmarkStart w:id="55" w:name="_Toc49083"/>
      <w:r>
        <w:t xml:space="preserve">Entregable 4 – PRO TRACK 360 (Producto Innovador) </w:t>
      </w:r>
      <w:bookmarkEnd w:id="55"/>
    </w:p>
    <w:p w14:paraId="3C55EB20" w14:textId="77777777" w:rsidR="005D592B" w:rsidRDefault="00000000">
      <w:pPr>
        <w:spacing w:line="477" w:lineRule="auto"/>
        <w:ind w:left="-15" w:right="776" w:firstLine="720"/>
      </w:pPr>
      <w:r>
        <w:rPr>
          <w:b/>
        </w:rPr>
        <w:t xml:space="preserve">Fecha de entrega: </w:t>
      </w:r>
      <w:r>
        <w:t>5 de diciembre de 2025</w:t>
      </w:r>
      <w:r>
        <w:rPr>
          <w:color w:val="888888"/>
        </w:rPr>
        <w:t xml:space="preserve">   |   </w:t>
      </w:r>
      <w:r>
        <w:rPr>
          <w:b/>
        </w:rPr>
        <w:t xml:space="preserve">Clasificación: Producto Innovador </w:t>
      </w:r>
      <w:r>
        <w:t xml:space="preserve">PRO TRACK 360 es una aplicación de seguimiento y control de tareas, diseñada y desarrollada como un producto innovador dentro del marco de la práctica profesional para SEDIAL GROUP. El sistema fue creado con el propósito de facilitar la gestión y el registro de las actividades operativas que se realizan diariamente en las bodegas de la empresa especialmente la bodega donde se almacena productos del cliente GABRICA. </w:t>
      </w:r>
    </w:p>
    <w:p w14:paraId="472A085C" w14:textId="77777777" w:rsidR="005D592B" w:rsidRDefault="00000000">
      <w:pPr>
        <w:spacing w:after="252" w:line="259" w:lineRule="auto"/>
        <w:ind w:left="720" w:right="0" w:firstLine="0"/>
      </w:pPr>
      <w:r>
        <w:t xml:space="preserve"> </w:t>
      </w:r>
    </w:p>
    <w:p w14:paraId="328F942E" w14:textId="77777777" w:rsidR="005D592B" w:rsidRDefault="00000000">
      <w:pPr>
        <w:spacing w:line="476" w:lineRule="auto"/>
        <w:ind w:left="-15" w:right="776" w:firstLine="720"/>
      </w:pPr>
      <w:r>
        <w:t xml:space="preserve">El aplicativo permite llevar un control detallado de las tareas ejecutadas día a día, tales como acondicionamiento, limpieza, inspección, reproceso y reetiquetado. Cada actividad queda registrada en la plataforma junto con su información, lo que facilita el seguimiento de las operaciones y mejora la organización del trabajo dentro de la bodega. </w:t>
      </w:r>
    </w:p>
    <w:p w14:paraId="49346B9F" w14:textId="77777777" w:rsidR="005D592B" w:rsidRDefault="00000000">
      <w:pPr>
        <w:spacing w:line="477" w:lineRule="auto"/>
        <w:ind w:left="-15" w:right="776" w:firstLine="720"/>
      </w:pPr>
      <w:r>
        <w:lastRenderedPageBreak/>
        <w:t xml:space="preserve">Adicionalmente, el aplicativo almacena un historial de tiempos, lo que permite analizar el desempeño de los procesos logísticos y tomar decisiones orientadas a optimizar los recursos y reducir los tiempos de ejecución. Este cambio representa una mejora significativa frente al proceso anterior, ya que el control de estas actividades se realizaba de manera manual mediante formatos físicos, lo que dificultaba la trazabilidad, el análisis de la información y la eficiencia en la gestión de las tareas. </w:t>
      </w:r>
    </w:p>
    <w:p w14:paraId="7B119477" w14:textId="77777777" w:rsidR="005D592B" w:rsidRDefault="00000000">
      <w:pPr>
        <w:spacing w:after="19" w:line="259" w:lineRule="auto"/>
        <w:ind w:left="0" w:right="0" w:firstLine="0"/>
      </w:pPr>
      <w:r>
        <w:rPr>
          <w:b/>
        </w:rPr>
        <w:t xml:space="preserve"> </w:t>
      </w:r>
    </w:p>
    <w:p w14:paraId="6C799409" w14:textId="77777777" w:rsidR="005D592B" w:rsidRDefault="00000000">
      <w:pPr>
        <w:pStyle w:val="Ttulo2"/>
        <w:spacing w:after="180"/>
        <w:ind w:left="-5"/>
      </w:pPr>
      <w:bookmarkStart w:id="56" w:name="_Toc49084"/>
      <w:r>
        <w:t xml:space="preserve">Arquitectura del Tablero Kanban Digital </w:t>
      </w:r>
      <w:bookmarkEnd w:id="56"/>
    </w:p>
    <w:p w14:paraId="0F311263" w14:textId="77777777" w:rsidR="005D592B" w:rsidRDefault="00000000">
      <w:pPr>
        <w:pStyle w:val="Ttulo3"/>
        <w:ind w:left="-5"/>
      </w:pPr>
      <w:bookmarkStart w:id="57" w:name="_Toc49085"/>
      <w:r>
        <w:t xml:space="preserve">Tabla 12 </w:t>
      </w:r>
      <w:bookmarkEnd w:id="57"/>
    </w:p>
    <w:p w14:paraId="689B0FD8" w14:textId="77777777" w:rsidR="005D592B" w:rsidRDefault="00000000">
      <w:pPr>
        <w:spacing w:after="0" w:line="259" w:lineRule="auto"/>
        <w:ind w:left="715" w:right="0"/>
      </w:pPr>
      <w:r>
        <w:rPr>
          <w:i/>
        </w:rPr>
        <w:t xml:space="preserve">Estructura del Tablero Kanban </w:t>
      </w:r>
    </w:p>
    <w:tbl>
      <w:tblPr>
        <w:tblStyle w:val="TableGrid"/>
        <w:tblW w:w="9359" w:type="dxa"/>
        <w:tblInd w:w="6" w:type="dxa"/>
        <w:tblCellMar>
          <w:top w:w="111" w:type="dxa"/>
          <w:left w:w="119" w:type="dxa"/>
          <w:right w:w="71" w:type="dxa"/>
        </w:tblCellMar>
        <w:tblLook w:val="04A0" w:firstRow="1" w:lastRow="0" w:firstColumn="1" w:lastColumn="0" w:noHBand="0" w:noVBand="1"/>
      </w:tblPr>
      <w:tblGrid>
        <w:gridCol w:w="4679"/>
        <w:gridCol w:w="4680"/>
      </w:tblGrid>
      <w:tr w:rsidR="005D592B" w14:paraId="3C38DB13" w14:textId="77777777">
        <w:trPr>
          <w:trHeight w:val="442"/>
        </w:trPr>
        <w:tc>
          <w:tcPr>
            <w:tcW w:w="4679" w:type="dxa"/>
            <w:tcBorders>
              <w:top w:val="single" w:sz="4" w:space="0" w:color="000000"/>
              <w:left w:val="single" w:sz="4" w:space="0" w:color="000000"/>
              <w:bottom w:val="single" w:sz="33" w:space="0" w:color="FFFFFF"/>
              <w:right w:val="single" w:sz="4" w:space="0" w:color="000000"/>
            </w:tcBorders>
            <w:shd w:val="clear" w:color="auto" w:fill="1F3864"/>
          </w:tcPr>
          <w:p w14:paraId="1FBBADEF" w14:textId="77777777" w:rsidR="005D592B" w:rsidRDefault="00000000">
            <w:pPr>
              <w:spacing w:after="0" w:line="259" w:lineRule="auto"/>
              <w:ind w:left="0" w:right="0" w:firstLine="0"/>
            </w:pPr>
            <w:r>
              <w:rPr>
                <w:b/>
                <w:color w:val="FFFFFF"/>
              </w:rPr>
              <w:t>Columna del tablero</w:t>
            </w:r>
            <w:r>
              <w:rPr>
                <w:color w:val="FFFFFF"/>
              </w:rPr>
              <w:t xml:space="preserve"> </w:t>
            </w:r>
          </w:p>
        </w:tc>
        <w:tc>
          <w:tcPr>
            <w:tcW w:w="4680" w:type="dxa"/>
            <w:tcBorders>
              <w:top w:val="single" w:sz="4" w:space="0" w:color="000000"/>
              <w:left w:val="single" w:sz="4" w:space="0" w:color="000000"/>
              <w:bottom w:val="single" w:sz="33" w:space="0" w:color="FFFFFF"/>
              <w:right w:val="single" w:sz="4" w:space="0" w:color="000000"/>
            </w:tcBorders>
            <w:shd w:val="clear" w:color="auto" w:fill="1F3864"/>
          </w:tcPr>
          <w:p w14:paraId="7E0C62D7" w14:textId="77777777" w:rsidR="005D592B" w:rsidRDefault="00000000">
            <w:pPr>
              <w:spacing w:after="0" w:line="259" w:lineRule="auto"/>
              <w:ind w:left="1" w:right="0" w:firstLine="0"/>
            </w:pPr>
            <w:r>
              <w:rPr>
                <w:b/>
                <w:color w:val="FFFFFF"/>
              </w:rPr>
              <w:t>Descripción</w:t>
            </w:r>
            <w:r>
              <w:rPr>
                <w:color w:val="FFFFFF"/>
              </w:rPr>
              <w:t xml:space="preserve"> </w:t>
            </w:r>
          </w:p>
        </w:tc>
      </w:tr>
      <w:tr w:rsidR="005D592B" w14:paraId="7494B704" w14:textId="77777777">
        <w:trPr>
          <w:trHeight w:val="754"/>
        </w:trPr>
        <w:tc>
          <w:tcPr>
            <w:tcW w:w="4679" w:type="dxa"/>
            <w:tcBorders>
              <w:top w:val="single" w:sz="33" w:space="0" w:color="FFFFFF"/>
              <w:left w:val="single" w:sz="4" w:space="0" w:color="000000"/>
              <w:bottom w:val="single" w:sz="33" w:space="0" w:color="F5F5F5"/>
              <w:right w:val="single" w:sz="4" w:space="0" w:color="000000"/>
            </w:tcBorders>
          </w:tcPr>
          <w:p w14:paraId="6C39433D" w14:textId="77777777" w:rsidR="005D592B" w:rsidRDefault="00000000">
            <w:pPr>
              <w:spacing w:after="0" w:line="259" w:lineRule="auto"/>
              <w:ind w:left="0" w:right="0" w:firstLine="0"/>
            </w:pPr>
            <w:r>
              <w:t xml:space="preserve">Por Hacer </w:t>
            </w:r>
          </w:p>
        </w:tc>
        <w:tc>
          <w:tcPr>
            <w:tcW w:w="4680" w:type="dxa"/>
            <w:tcBorders>
              <w:top w:val="single" w:sz="33" w:space="0" w:color="FFFFFF"/>
              <w:left w:val="single" w:sz="4" w:space="0" w:color="000000"/>
              <w:bottom w:val="single" w:sz="33" w:space="0" w:color="F5F5F5"/>
              <w:right w:val="single" w:sz="4" w:space="0" w:color="000000"/>
            </w:tcBorders>
            <w:vAlign w:val="center"/>
          </w:tcPr>
          <w:p w14:paraId="6BD5651B" w14:textId="77777777" w:rsidR="005D592B" w:rsidRDefault="00000000">
            <w:pPr>
              <w:spacing w:after="0" w:line="259" w:lineRule="auto"/>
              <w:ind w:left="1" w:right="0" w:firstLine="0"/>
            </w:pPr>
            <w:r>
              <w:t xml:space="preserve">Tareas pendientes de iniciar, ordenadas por prioridad </w:t>
            </w:r>
          </w:p>
        </w:tc>
      </w:tr>
      <w:tr w:rsidR="005D592B" w14:paraId="24A87E33" w14:textId="77777777">
        <w:trPr>
          <w:trHeight w:val="690"/>
        </w:trPr>
        <w:tc>
          <w:tcPr>
            <w:tcW w:w="4679" w:type="dxa"/>
            <w:tcBorders>
              <w:top w:val="single" w:sz="33" w:space="0" w:color="F5F5F5"/>
              <w:left w:val="single" w:sz="4" w:space="0" w:color="000000"/>
              <w:bottom w:val="single" w:sz="33" w:space="0" w:color="FFFFFF"/>
              <w:right w:val="single" w:sz="4" w:space="0" w:color="000000"/>
            </w:tcBorders>
            <w:shd w:val="clear" w:color="auto" w:fill="F5F5F5"/>
          </w:tcPr>
          <w:p w14:paraId="083DF830" w14:textId="77777777" w:rsidR="005D592B" w:rsidRDefault="00000000">
            <w:pPr>
              <w:spacing w:after="0" w:line="259" w:lineRule="auto"/>
              <w:ind w:left="0" w:right="0" w:firstLine="0"/>
            </w:pPr>
            <w:r>
              <w:t xml:space="preserve">En Progreso </w:t>
            </w:r>
          </w:p>
        </w:tc>
        <w:tc>
          <w:tcPr>
            <w:tcW w:w="4680" w:type="dxa"/>
            <w:tcBorders>
              <w:top w:val="single" w:sz="33" w:space="0" w:color="F5F5F5"/>
              <w:left w:val="single" w:sz="4" w:space="0" w:color="000000"/>
              <w:bottom w:val="single" w:sz="33" w:space="0" w:color="FFFFFF"/>
              <w:right w:val="single" w:sz="4" w:space="0" w:color="000000"/>
            </w:tcBorders>
            <w:shd w:val="clear" w:color="auto" w:fill="F5F5F5"/>
          </w:tcPr>
          <w:p w14:paraId="4C66F3EC" w14:textId="77777777" w:rsidR="005D592B" w:rsidRDefault="00000000">
            <w:pPr>
              <w:spacing w:after="0" w:line="259" w:lineRule="auto"/>
              <w:ind w:left="1" w:right="0" w:firstLine="0"/>
            </w:pPr>
            <w:r>
              <w:t xml:space="preserve">Tareas en ejecución activa con límite WIP configurado </w:t>
            </w:r>
          </w:p>
        </w:tc>
      </w:tr>
      <w:tr w:rsidR="005D592B" w14:paraId="5705FB75" w14:textId="77777777">
        <w:trPr>
          <w:trHeight w:val="725"/>
        </w:trPr>
        <w:tc>
          <w:tcPr>
            <w:tcW w:w="4679" w:type="dxa"/>
            <w:tcBorders>
              <w:top w:val="single" w:sz="33" w:space="0" w:color="FFFFFF"/>
              <w:left w:val="single" w:sz="4" w:space="0" w:color="000000"/>
              <w:bottom w:val="single" w:sz="4" w:space="0" w:color="000000"/>
              <w:right w:val="single" w:sz="4" w:space="0" w:color="000000"/>
            </w:tcBorders>
          </w:tcPr>
          <w:p w14:paraId="6EFE3FB8" w14:textId="77777777" w:rsidR="005D592B" w:rsidRDefault="00000000">
            <w:pPr>
              <w:spacing w:after="0" w:line="259" w:lineRule="auto"/>
              <w:ind w:left="0" w:right="0" w:firstLine="0"/>
            </w:pPr>
            <w:r>
              <w:t xml:space="preserve">En Revisión </w:t>
            </w:r>
          </w:p>
        </w:tc>
        <w:tc>
          <w:tcPr>
            <w:tcW w:w="4680" w:type="dxa"/>
            <w:tcBorders>
              <w:top w:val="single" w:sz="33" w:space="0" w:color="FFFFFF"/>
              <w:left w:val="single" w:sz="4" w:space="0" w:color="000000"/>
              <w:bottom w:val="single" w:sz="4" w:space="0" w:color="000000"/>
              <w:right w:val="single" w:sz="4" w:space="0" w:color="000000"/>
            </w:tcBorders>
          </w:tcPr>
          <w:p w14:paraId="2ADF63D7" w14:textId="77777777" w:rsidR="005D592B" w:rsidRDefault="00000000">
            <w:pPr>
              <w:spacing w:after="0" w:line="259" w:lineRule="auto"/>
              <w:ind w:left="1" w:right="0" w:firstLine="0"/>
            </w:pPr>
            <w:r>
              <w:t xml:space="preserve">Tareas completadas pendientes de validación o aprobación </w:t>
            </w:r>
          </w:p>
        </w:tc>
      </w:tr>
      <w:tr w:rsidR="005D592B" w14:paraId="261613D5" w14:textId="77777777">
        <w:trPr>
          <w:trHeight w:val="689"/>
        </w:trPr>
        <w:tc>
          <w:tcPr>
            <w:tcW w:w="4679" w:type="dxa"/>
            <w:tcBorders>
              <w:top w:val="single" w:sz="4" w:space="0" w:color="000000"/>
              <w:left w:val="single" w:sz="4" w:space="0" w:color="000000"/>
              <w:bottom w:val="single" w:sz="4" w:space="0" w:color="000000"/>
              <w:right w:val="single" w:sz="4" w:space="0" w:color="000000"/>
            </w:tcBorders>
            <w:shd w:val="clear" w:color="auto" w:fill="F5F5F5"/>
          </w:tcPr>
          <w:p w14:paraId="1B8C94DE" w14:textId="77777777" w:rsidR="005D592B" w:rsidRDefault="00000000">
            <w:pPr>
              <w:spacing w:after="0" w:line="259" w:lineRule="auto"/>
              <w:ind w:left="0" w:right="0" w:firstLine="0"/>
            </w:pPr>
            <w:r>
              <w:t xml:space="preserve">Hecho </w:t>
            </w:r>
          </w:p>
        </w:tc>
        <w:tc>
          <w:tcPr>
            <w:tcW w:w="4680" w:type="dxa"/>
            <w:tcBorders>
              <w:top w:val="single" w:sz="4" w:space="0" w:color="000000"/>
              <w:left w:val="single" w:sz="4" w:space="0" w:color="000000"/>
              <w:bottom w:val="single" w:sz="4" w:space="0" w:color="000000"/>
              <w:right w:val="single" w:sz="4" w:space="0" w:color="000000"/>
            </w:tcBorders>
            <w:shd w:val="clear" w:color="auto" w:fill="F5F5F5"/>
          </w:tcPr>
          <w:p w14:paraId="7B37C88F" w14:textId="77777777" w:rsidR="005D592B" w:rsidRDefault="00000000">
            <w:pPr>
              <w:spacing w:after="0" w:line="259" w:lineRule="auto"/>
              <w:ind w:left="1" w:right="0" w:firstLine="0"/>
            </w:pPr>
            <w:r>
              <w:t xml:space="preserve">Tareas finalizadas y validadas, con registro de fecha de cierre </w:t>
            </w:r>
          </w:p>
        </w:tc>
      </w:tr>
    </w:tbl>
    <w:p w14:paraId="38038BDA" w14:textId="77777777" w:rsidR="005D592B" w:rsidRDefault="00000000">
      <w:pPr>
        <w:spacing w:line="476" w:lineRule="auto"/>
        <w:ind w:left="-15" w:right="776" w:firstLine="720"/>
      </w:pPr>
      <w:r>
        <w:t xml:space="preserve">Tabla 12. La tabla describe las columnas que conforman el tablero Kanban utilizado para la gestión y seguimiento de las tareas, permitiendo visualizar el estado de cada actividad y controlar el flujo de trabajo del equipo. </w:t>
      </w:r>
    </w:p>
    <w:p w14:paraId="7B18E9E2" w14:textId="77777777" w:rsidR="005D592B" w:rsidRDefault="00000000">
      <w:pPr>
        <w:spacing w:after="407"/>
        <w:ind w:left="730" w:right="776"/>
      </w:pPr>
      <w:r>
        <w:t xml:space="preserve">Fuente: Elaboración propia. </w:t>
      </w:r>
    </w:p>
    <w:p w14:paraId="05D16C14" w14:textId="77777777" w:rsidR="005D592B" w:rsidRDefault="00000000">
      <w:pPr>
        <w:pStyle w:val="Ttulo2"/>
        <w:ind w:left="-5"/>
      </w:pPr>
      <w:bookmarkStart w:id="58" w:name="_Toc49086"/>
      <w:r>
        <w:t xml:space="preserve">Resultados e Impacto </w:t>
      </w:r>
      <w:bookmarkEnd w:id="58"/>
    </w:p>
    <w:p w14:paraId="4E2C012C" w14:textId="77777777" w:rsidR="005D592B" w:rsidRDefault="00000000">
      <w:pPr>
        <w:spacing w:line="476" w:lineRule="auto"/>
        <w:ind w:left="-15" w:right="776" w:firstLine="720"/>
      </w:pPr>
      <w:r>
        <w:t xml:space="preserve">La implementación de PRO TRACK 360 ha generado mejoras significativas en la gestión y control de las tareas operativas dentro de la bodega donde se almacenan productos del cliente </w:t>
      </w:r>
      <w:r>
        <w:lastRenderedPageBreak/>
        <w:t xml:space="preserve">GABRICA en SEDIAL GROUP. Actualmente, entre 10 y 15 personas de áreas administrativas y operativas utilizan activamente el sistema para registrar, consultar y hacer seguimiento a las actividades que se ejecutan diariamente. </w:t>
      </w:r>
    </w:p>
    <w:p w14:paraId="0935E0E3" w14:textId="77777777" w:rsidR="005D592B" w:rsidRDefault="00000000">
      <w:pPr>
        <w:spacing w:line="476" w:lineRule="auto"/>
        <w:ind w:left="-15" w:right="776" w:firstLine="720"/>
      </w:pPr>
      <w:r>
        <w:t xml:space="preserve">Uno de los principales resultados ha sido la mejora en la visibilidad del progreso de las tareas, pasando de un escenario donde no existía un seguimiento estructurado a contar con un aplicativo que permite consultar el estado de las actividades de manera sencilla. </w:t>
      </w:r>
    </w:p>
    <w:p w14:paraId="73010727" w14:textId="77777777" w:rsidR="005D592B" w:rsidRDefault="00000000">
      <w:pPr>
        <w:spacing w:after="0" w:line="259" w:lineRule="auto"/>
        <w:ind w:left="720" w:right="0" w:firstLine="0"/>
      </w:pPr>
      <w:r>
        <w:t xml:space="preserve"> </w:t>
      </w:r>
    </w:p>
    <w:p w14:paraId="097C6732" w14:textId="77777777" w:rsidR="005D592B" w:rsidRDefault="00000000">
      <w:pPr>
        <w:pStyle w:val="Ttulo3"/>
        <w:ind w:left="-5"/>
      </w:pPr>
      <w:bookmarkStart w:id="59" w:name="_Toc49087"/>
      <w:r>
        <w:t xml:space="preserve">Figura 27 </w:t>
      </w:r>
      <w:bookmarkEnd w:id="59"/>
    </w:p>
    <w:p w14:paraId="048F9EBE" w14:textId="77777777" w:rsidR="005D592B" w:rsidRDefault="00000000">
      <w:pPr>
        <w:spacing w:after="192" w:line="259" w:lineRule="auto"/>
        <w:ind w:left="715" w:right="0"/>
      </w:pPr>
      <w:r>
        <w:rPr>
          <w:i/>
        </w:rPr>
        <w:t xml:space="preserve">ProTrack 360 - Inicio de Sesión </w:t>
      </w:r>
    </w:p>
    <w:p w14:paraId="14C98DA2" w14:textId="77777777" w:rsidR="005D592B" w:rsidRDefault="00000000">
      <w:pPr>
        <w:spacing w:after="196" w:line="259" w:lineRule="auto"/>
        <w:ind w:left="0" w:right="720" w:firstLine="0"/>
        <w:jc w:val="right"/>
      </w:pPr>
      <w:r>
        <w:rPr>
          <w:noProof/>
        </w:rPr>
        <w:drawing>
          <wp:inline distT="0" distB="0" distL="0" distR="0" wp14:anchorId="33DE88D9" wp14:editId="7B34B00A">
            <wp:extent cx="5943600" cy="3032125"/>
            <wp:effectExtent l="0" t="0" r="0" b="0"/>
            <wp:docPr id="4815" name="Picture 4815"/>
            <wp:cNvGraphicFramePr/>
            <a:graphic xmlns:a="http://schemas.openxmlformats.org/drawingml/2006/main">
              <a:graphicData uri="http://schemas.openxmlformats.org/drawingml/2006/picture">
                <pic:pic xmlns:pic="http://schemas.openxmlformats.org/drawingml/2006/picture">
                  <pic:nvPicPr>
                    <pic:cNvPr id="4815" name="Picture 4815"/>
                    <pic:cNvPicPr/>
                  </pic:nvPicPr>
                  <pic:blipFill>
                    <a:blip r:embed="rId33"/>
                    <a:stretch>
                      <a:fillRect/>
                    </a:stretch>
                  </pic:blipFill>
                  <pic:spPr>
                    <a:xfrm>
                      <a:off x="0" y="0"/>
                      <a:ext cx="5943600" cy="3032125"/>
                    </a:xfrm>
                    <a:prstGeom prst="rect">
                      <a:avLst/>
                    </a:prstGeom>
                  </pic:spPr>
                </pic:pic>
              </a:graphicData>
            </a:graphic>
          </wp:inline>
        </w:drawing>
      </w:r>
      <w:r>
        <w:t xml:space="preserve"> </w:t>
      </w:r>
    </w:p>
    <w:p w14:paraId="134B3295" w14:textId="77777777" w:rsidR="005D592B" w:rsidRDefault="00000000">
      <w:pPr>
        <w:spacing w:after="246"/>
        <w:ind w:left="730" w:right="776"/>
      </w:pPr>
      <w:r>
        <w:t xml:space="preserve">Figura 27. Inicio de sesión para ProTrack 360 </w:t>
      </w:r>
    </w:p>
    <w:p w14:paraId="46E0307B" w14:textId="77777777" w:rsidR="005D592B" w:rsidRDefault="00000000">
      <w:pPr>
        <w:spacing w:after="246"/>
        <w:ind w:left="730" w:right="776"/>
      </w:pPr>
      <w:r>
        <w:t xml:space="preserve">Fuente: Elaboración propia. </w:t>
      </w:r>
    </w:p>
    <w:p w14:paraId="21B0BAEC" w14:textId="77777777" w:rsidR="005D592B" w:rsidRDefault="00000000">
      <w:pPr>
        <w:spacing w:after="412" w:line="259" w:lineRule="auto"/>
        <w:ind w:left="720" w:right="0" w:firstLine="0"/>
      </w:pPr>
      <w:r>
        <w:t xml:space="preserve"> </w:t>
      </w:r>
    </w:p>
    <w:p w14:paraId="13FFBA37" w14:textId="77777777" w:rsidR="005D592B" w:rsidRDefault="00000000">
      <w:pPr>
        <w:pStyle w:val="Ttulo3"/>
        <w:ind w:left="-5"/>
      </w:pPr>
      <w:bookmarkStart w:id="60" w:name="_Toc49088"/>
      <w:r>
        <w:t xml:space="preserve">Figura 28 </w:t>
      </w:r>
      <w:bookmarkEnd w:id="60"/>
    </w:p>
    <w:p w14:paraId="54979896" w14:textId="77777777" w:rsidR="005D592B" w:rsidRDefault="00000000">
      <w:pPr>
        <w:spacing w:after="192" w:line="259" w:lineRule="auto"/>
        <w:ind w:left="715" w:right="0"/>
      </w:pPr>
      <w:r>
        <w:rPr>
          <w:i/>
        </w:rPr>
        <w:t xml:space="preserve">Modulo gestor de tareas  </w:t>
      </w:r>
    </w:p>
    <w:p w14:paraId="56C58CB4" w14:textId="77777777" w:rsidR="005D592B" w:rsidRDefault="00000000">
      <w:pPr>
        <w:spacing w:after="0" w:line="259" w:lineRule="auto"/>
        <w:ind w:left="0" w:right="742" w:firstLine="0"/>
        <w:jc w:val="right"/>
      </w:pPr>
      <w:r>
        <w:rPr>
          <w:noProof/>
        </w:rPr>
        <w:lastRenderedPageBreak/>
        <w:drawing>
          <wp:inline distT="0" distB="0" distL="0" distR="0" wp14:anchorId="2F526D37" wp14:editId="08349AF2">
            <wp:extent cx="5929376" cy="2401570"/>
            <wp:effectExtent l="0" t="0" r="0" b="0"/>
            <wp:docPr id="4817" name="Picture 4817"/>
            <wp:cNvGraphicFramePr/>
            <a:graphic xmlns:a="http://schemas.openxmlformats.org/drawingml/2006/main">
              <a:graphicData uri="http://schemas.openxmlformats.org/drawingml/2006/picture">
                <pic:pic xmlns:pic="http://schemas.openxmlformats.org/drawingml/2006/picture">
                  <pic:nvPicPr>
                    <pic:cNvPr id="4817" name="Picture 4817"/>
                    <pic:cNvPicPr/>
                  </pic:nvPicPr>
                  <pic:blipFill>
                    <a:blip r:embed="rId34"/>
                    <a:stretch>
                      <a:fillRect/>
                    </a:stretch>
                  </pic:blipFill>
                  <pic:spPr>
                    <a:xfrm>
                      <a:off x="0" y="0"/>
                      <a:ext cx="5929376" cy="2401570"/>
                    </a:xfrm>
                    <a:prstGeom prst="rect">
                      <a:avLst/>
                    </a:prstGeom>
                  </pic:spPr>
                </pic:pic>
              </a:graphicData>
            </a:graphic>
          </wp:inline>
        </w:drawing>
      </w:r>
      <w:r>
        <w:t xml:space="preserve"> </w:t>
      </w:r>
    </w:p>
    <w:p w14:paraId="73B3C9E7" w14:textId="77777777" w:rsidR="005D592B" w:rsidRDefault="00000000">
      <w:pPr>
        <w:spacing w:line="477" w:lineRule="auto"/>
        <w:ind w:left="-15" w:right="776" w:firstLine="720"/>
      </w:pPr>
      <w:r>
        <w:t xml:space="preserve">Figura 28. Modulo del aplicativo desarrollado para gestionar las tareas dentro de la bodega. </w:t>
      </w:r>
    </w:p>
    <w:p w14:paraId="53558E11" w14:textId="77777777" w:rsidR="005D592B" w:rsidRDefault="00000000">
      <w:pPr>
        <w:spacing w:after="246"/>
        <w:ind w:left="730" w:right="776"/>
      </w:pPr>
      <w:r>
        <w:t xml:space="preserve">Fuente: Elaboración propia. </w:t>
      </w:r>
    </w:p>
    <w:p w14:paraId="1437F26D" w14:textId="77777777" w:rsidR="005D592B" w:rsidRDefault="00000000">
      <w:pPr>
        <w:spacing w:after="412" w:line="259" w:lineRule="auto"/>
        <w:ind w:left="720" w:right="0" w:firstLine="0"/>
      </w:pPr>
      <w:r>
        <w:t xml:space="preserve"> </w:t>
      </w:r>
    </w:p>
    <w:p w14:paraId="415C07AE" w14:textId="77777777" w:rsidR="005D592B" w:rsidRDefault="00000000">
      <w:pPr>
        <w:pStyle w:val="Ttulo3"/>
        <w:ind w:left="-5"/>
      </w:pPr>
      <w:bookmarkStart w:id="61" w:name="_Toc49089"/>
      <w:r>
        <w:t xml:space="preserve">Figura 29 </w:t>
      </w:r>
      <w:bookmarkEnd w:id="61"/>
    </w:p>
    <w:p w14:paraId="029F6E03" w14:textId="77777777" w:rsidR="005D592B" w:rsidRDefault="00000000">
      <w:pPr>
        <w:spacing w:after="192" w:line="259" w:lineRule="auto"/>
        <w:ind w:left="715" w:right="0"/>
      </w:pPr>
      <w:r>
        <w:rPr>
          <w:i/>
        </w:rPr>
        <w:t xml:space="preserve">Control de Actividad </w:t>
      </w:r>
    </w:p>
    <w:p w14:paraId="394C2DBA" w14:textId="77777777" w:rsidR="005D592B" w:rsidRDefault="00000000">
      <w:pPr>
        <w:spacing w:after="199" w:line="259" w:lineRule="auto"/>
        <w:ind w:left="0" w:right="720" w:firstLine="0"/>
        <w:jc w:val="right"/>
      </w:pPr>
      <w:r>
        <w:rPr>
          <w:noProof/>
        </w:rPr>
        <w:drawing>
          <wp:inline distT="0" distB="0" distL="0" distR="0" wp14:anchorId="6528DFB9" wp14:editId="6C1BA3AE">
            <wp:extent cx="5943600" cy="2951480"/>
            <wp:effectExtent l="0" t="0" r="0" b="0"/>
            <wp:docPr id="4881" name="Picture 4881"/>
            <wp:cNvGraphicFramePr/>
            <a:graphic xmlns:a="http://schemas.openxmlformats.org/drawingml/2006/main">
              <a:graphicData uri="http://schemas.openxmlformats.org/drawingml/2006/picture">
                <pic:pic xmlns:pic="http://schemas.openxmlformats.org/drawingml/2006/picture">
                  <pic:nvPicPr>
                    <pic:cNvPr id="4881" name="Picture 4881"/>
                    <pic:cNvPicPr/>
                  </pic:nvPicPr>
                  <pic:blipFill>
                    <a:blip r:embed="rId35"/>
                    <a:stretch>
                      <a:fillRect/>
                    </a:stretch>
                  </pic:blipFill>
                  <pic:spPr>
                    <a:xfrm>
                      <a:off x="0" y="0"/>
                      <a:ext cx="5943600" cy="2951480"/>
                    </a:xfrm>
                    <a:prstGeom prst="rect">
                      <a:avLst/>
                    </a:prstGeom>
                  </pic:spPr>
                </pic:pic>
              </a:graphicData>
            </a:graphic>
          </wp:inline>
        </w:drawing>
      </w:r>
      <w:r>
        <w:rPr>
          <w:i/>
        </w:rPr>
        <w:t xml:space="preserve"> </w:t>
      </w:r>
    </w:p>
    <w:p w14:paraId="3A82FABC" w14:textId="77777777" w:rsidR="005D592B" w:rsidRDefault="00000000">
      <w:pPr>
        <w:spacing w:line="476" w:lineRule="auto"/>
        <w:ind w:left="-15" w:right="776" w:firstLine="720"/>
      </w:pPr>
      <w:r>
        <w:t xml:space="preserve">Figura 29. Módulos para gestionar y monitorear tareas, inventario, reportes, consolidados y actividades operativas. Herramienta clave para la trazabilidad y optimización de procesos en </w:t>
      </w:r>
    </w:p>
    <w:p w14:paraId="4DD9D7B0" w14:textId="77777777" w:rsidR="005D592B" w:rsidRDefault="00000000">
      <w:pPr>
        <w:spacing w:after="246"/>
        <w:ind w:left="-5" w:right="776"/>
      </w:pPr>
      <w:r>
        <w:lastRenderedPageBreak/>
        <w:t xml:space="preserve">Gabrica. </w:t>
      </w:r>
    </w:p>
    <w:p w14:paraId="3934492A" w14:textId="77777777" w:rsidR="005D592B" w:rsidRDefault="00000000">
      <w:pPr>
        <w:spacing w:after="246"/>
        <w:ind w:left="730" w:right="776"/>
      </w:pPr>
      <w:r>
        <w:t xml:space="preserve">Fuente: Elaboración propia. </w:t>
      </w:r>
    </w:p>
    <w:p w14:paraId="25E79C03" w14:textId="77777777" w:rsidR="005D592B" w:rsidRDefault="00000000">
      <w:pPr>
        <w:spacing w:after="410" w:line="259" w:lineRule="auto"/>
        <w:ind w:left="720" w:right="0" w:firstLine="0"/>
      </w:pPr>
      <w:r>
        <w:t xml:space="preserve"> </w:t>
      </w:r>
    </w:p>
    <w:p w14:paraId="4158EB11" w14:textId="77777777" w:rsidR="005D592B" w:rsidRDefault="00000000">
      <w:pPr>
        <w:pStyle w:val="Ttulo3"/>
        <w:ind w:left="-5"/>
      </w:pPr>
      <w:bookmarkStart w:id="62" w:name="_Toc49090"/>
      <w:r>
        <w:t xml:space="preserve">Figura 30 </w:t>
      </w:r>
      <w:bookmarkEnd w:id="62"/>
    </w:p>
    <w:p w14:paraId="0B3ECC10" w14:textId="77777777" w:rsidR="005D592B" w:rsidRDefault="00000000">
      <w:pPr>
        <w:spacing w:after="192" w:line="259" w:lineRule="auto"/>
        <w:ind w:left="715" w:right="0"/>
      </w:pPr>
      <w:r>
        <w:rPr>
          <w:i/>
        </w:rPr>
        <w:t xml:space="preserve">Agregar Nueva Tarea </w:t>
      </w:r>
    </w:p>
    <w:p w14:paraId="03272FF9" w14:textId="77777777" w:rsidR="005D592B" w:rsidRDefault="00000000">
      <w:pPr>
        <w:spacing w:after="199" w:line="259" w:lineRule="auto"/>
        <w:ind w:left="0" w:right="720" w:firstLine="0"/>
        <w:jc w:val="right"/>
      </w:pPr>
      <w:r>
        <w:rPr>
          <w:noProof/>
        </w:rPr>
        <w:drawing>
          <wp:inline distT="0" distB="0" distL="0" distR="0" wp14:anchorId="7B63447E" wp14:editId="2A478066">
            <wp:extent cx="5943600" cy="3047365"/>
            <wp:effectExtent l="0" t="0" r="0" b="0"/>
            <wp:docPr id="4911" name="Picture 4911"/>
            <wp:cNvGraphicFramePr/>
            <a:graphic xmlns:a="http://schemas.openxmlformats.org/drawingml/2006/main">
              <a:graphicData uri="http://schemas.openxmlformats.org/drawingml/2006/picture">
                <pic:pic xmlns:pic="http://schemas.openxmlformats.org/drawingml/2006/picture">
                  <pic:nvPicPr>
                    <pic:cNvPr id="4911" name="Picture 4911"/>
                    <pic:cNvPicPr/>
                  </pic:nvPicPr>
                  <pic:blipFill>
                    <a:blip r:embed="rId36"/>
                    <a:stretch>
                      <a:fillRect/>
                    </a:stretch>
                  </pic:blipFill>
                  <pic:spPr>
                    <a:xfrm>
                      <a:off x="0" y="0"/>
                      <a:ext cx="5943600" cy="3047365"/>
                    </a:xfrm>
                    <a:prstGeom prst="rect">
                      <a:avLst/>
                    </a:prstGeom>
                  </pic:spPr>
                </pic:pic>
              </a:graphicData>
            </a:graphic>
          </wp:inline>
        </w:drawing>
      </w:r>
      <w:r>
        <w:rPr>
          <w:i/>
        </w:rPr>
        <w:t xml:space="preserve"> </w:t>
      </w:r>
    </w:p>
    <w:p w14:paraId="116812BD" w14:textId="77777777" w:rsidR="005D592B" w:rsidRDefault="00000000">
      <w:pPr>
        <w:spacing w:line="476" w:lineRule="auto"/>
        <w:ind w:left="-15" w:right="776" w:firstLine="720"/>
      </w:pPr>
      <w:r>
        <w:t xml:space="preserve">Figura 30. Módulo de Gestión de Inventario para el registro de nuevas tareas en Agile Task. Permite seleccionar material, ingresar cantidad, medida y fecha, y visualizar tabla con lotes, fechas de vencimiento, etiquetas solicitadas y entregadas. Incluye opción para descargar plantilla Excel y buscar registros </w:t>
      </w:r>
    </w:p>
    <w:p w14:paraId="60A3A7BD" w14:textId="77777777" w:rsidR="005D592B" w:rsidRDefault="00000000">
      <w:pPr>
        <w:spacing w:after="246"/>
        <w:ind w:left="730" w:right="776"/>
      </w:pPr>
      <w:r>
        <w:t xml:space="preserve">Fuente: Elaboración propia. </w:t>
      </w:r>
    </w:p>
    <w:p w14:paraId="0166EEA8" w14:textId="77777777" w:rsidR="005D592B" w:rsidRDefault="00000000">
      <w:pPr>
        <w:spacing w:after="412" w:line="259" w:lineRule="auto"/>
        <w:ind w:left="720" w:right="0" w:firstLine="0"/>
      </w:pPr>
      <w:r>
        <w:rPr>
          <w:i/>
        </w:rPr>
        <w:t xml:space="preserve"> </w:t>
      </w:r>
    </w:p>
    <w:p w14:paraId="64DE5335" w14:textId="77777777" w:rsidR="005D592B" w:rsidRDefault="00000000">
      <w:pPr>
        <w:pStyle w:val="Ttulo3"/>
        <w:ind w:left="-5"/>
      </w:pPr>
      <w:bookmarkStart w:id="63" w:name="_Toc49091"/>
      <w:r>
        <w:t xml:space="preserve">Figura 31 </w:t>
      </w:r>
      <w:bookmarkEnd w:id="63"/>
    </w:p>
    <w:p w14:paraId="402B1097" w14:textId="77777777" w:rsidR="005D592B" w:rsidRDefault="00000000">
      <w:pPr>
        <w:spacing w:after="252" w:line="259" w:lineRule="auto"/>
        <w:ind w:left="715" w:right="0"/>
      </w:pPr>
      <w:r>
        <w:rPr>
          <w:i/>
        </w:rPr>
        <w:t xml:space="preserve">Gestión de Inventario </w:t>
      </w:r>
    </w:p>
    <w:p w14:paraId="4F284B38" w14:textId="77777777" w:rsidR="005D592B" w:rsidRDefault="00000000">
      <w:pPr>
        <w:spacing w:after="0" w:line="259" w:lineRule="auto"/>
        <w:ind w:left="720" w:right="0" w:firstLine="0"/>
      </w:pPr>
      <w:r>
        <w:t xml:space="preserve"> </w:t>
      </w:r>
    </w:p>
    <w:p w14:paraId="57DA7F6E" w14:textId="77777777" w:rsidR="005D592B" w:rsidRDefault="00000000">
      <w:pPr>
        <w:spacing w:after="199" w:line="259" w:lineRule="auto"/>
        <w:ind w:left="0" w:right="720" w:firstLine="0"/>
        <w:jc w:val="right"/>
      </w:pPr>
      <w:r>
        <w:rPr>
          <w:noProof/>
        </w:rPr>
        <w:lastRenderedPageBreak/>
        <w:drawing>
          <wp:inline distT="0" distB="0" distL="0" distR="0" wp14:anchorId="14158ED1" wp14:editId="1A149F86">
            <wp:extent cx="5943600" cy="2592705"/>
            <wp:effectExtent l="0" t="0" r="0" b="0"/>
            <wp:docPr id="4943" name="Picture 4943"/>
            <wp:cNvGraphicFramePr/>
            <a:graphic xmlns:a="http://schemas.openxmlformats.org/drawingml/2006/main">
              <a:graphicData uri="http://schemas.openxmlformats.org/drawingml/2006/picture">
                <pic:pic xmlns:pic="http://schemas.openxmlformats.org/drawingml/2006/picture">
                  <pic:nvPicPr>
                    <pic:cNvPr id="4943" name="Picture 4943"/>
                    <pic:cNvPicPr/>
                  </pic:nvPicPr>
                  <pic:blipFill>
                    <a:blip r:embed="rId37"/>
                    <a:stretch>
                      <a:fillRect/>
                    </a:stretch>
                  </pic:blipFill>
                  <pic:spPr>
                    <a:xfrm>
                      <a:off x="0" y="0"/>
                      <a:ext cx="5943600" cy="2592705"/>
                    </a:xfrm>
                    <a:prstGeom prst="rect">
                      <a:avLst/>
                    </a:prstGeom>
                  </pic:spPr>
                </pic:pic>
              </a:graphicData>
            </a:graphic>
          </wp:inline>
        </w:drawing>
      </w:r>
      <w:r>
        <w:rPr>
          <w:b/>
        </w:rPr>
        <w:t xml:space="preserve"> </w:t>
      </w:r>
    </w:p>
    <w:p w14:paraId="745781DD" w14:textId="77777777" w:rsidR="005D592B" w:rsidRDefault="00000000">
      <w:pPr>
        <w:spacing w:line="476" w:lineRule="auto"/>
        <w:ind w:left="-15" w:right="776" w:firstLine="720"/>
      </w:pPr>
      <w:r>
        <w:t xml:space="preserve">Figura 31. Módulo de inventario en Agile Task para el Centro de Distribución Logika (BE-07). Permite visualizar y filtrar referencias por estado (Sin programar, Programados, En solicitud, Entregadas). Incluye tabla detallada con ID Referencia, Referencia Principal, </w:t>
      </w:r>
    </w:p>
    <w:p w14:paraId="5C1DF27F" w14:textId="77777777" w:rsidR="005D592B" w:rsidRDefault="00000000">
      <w:pPr>
        <w:spacing w:after="246"/>
        <w:ind w:left="-5" w:right="776"/>
      </w:pPr>
      <w:r>
        <w:t xml:space="preserve">Descripción, Código Ubicación, Ubicación, Cantidad y Lote.  </w:t>
      </w:r>
    </w:p>
    <w:p w14:paraId="03ECCBAE" w14:textId="77777777" w:rsidR="005D592B" w:rsidRDefault="00000000">
      <w:pPr>
        <w:spacing w:after="246"/>
        <w:ind w:left="730" w:right="776"/>
      </w:pPr>
      <w:r>
        <w:t xml:space="preserve">Fuente: Elaboración propia. </w:t>
      </w:r>
    </w:p>
    <w:p w14:paraId="2E4E8803" w14:textId="77777777" w:rsidR="005D592B" w:rsidRDefault="00000000">
      <w:pPr>
        <w:spacing w:after="412" w:line="259" w:lineRule="auto"/>
        <w:ind w:left="720" w:right="0" w:firstLine="0"/>
      </w:pPr>
      <w:r>
        <w:rPr>
          <w:b/>
        </w:rPr>
        <w:t xml:space="preserve"> </w:t>
      </w:r>
    </w:p>
    <w:p w14:paraId="15C49E9A" w14:textId="77777777" w:rsidR="005D592B" w:rsidRDefault="00000000">
      <w:pPr>
        <w:pStyle w:val="Ttulo3"/>
        <w:ind w:left="-5"/>
      </w:pPr>
      <w:bookmarkStart w:id="64" w:name="_Toc49092"/>
      <w:r>
        <w:t xml:space="preserve">Figura 32 </w:t>
      </w:r>
      <w:bookmarkEnd w:id="64"/>
    </w:p>
    <w:p w14:paraId="330546AC" w14:textId="77777777" w:rsidR="005D592B" w:rsidRDefault="00000000">
      <w:pPr>
        <w:spacing w:after="188"/>
        <w:ind w:left="730" w:right="776"/>
      </w:pPr>
      <w:r>
        <w:t>Solicitud de Etiquetas</w:t>
      </w:r>
    </w:p>
    <w:p w14:paraId="6C750E52" w14:textId="77777777" w:rsidR="005D592B" w:rsidRDefault="00000000">
      <w:pPr>
        <w:spacing w:after="0" w:line="259" w:lineRule="auto"/>
        <w:ind w:left="0" w:right="720" w:firstLine="0"/>
        <w:jc w:val="right"/>
      </w:pPr>
      <w:r>
        <w:rPr>
          <w:noProof/>
        </w:rPr>
        <w:drawing>
          <wp:inline distT="0" distB="0" distL="0" distR="0" wp14:anchorId="2438A8FB" wp14:editId="2CB75BBC">
            <wp:extent cx="5943600" cy="2609850"/>
            <wp:effectExtent l="0" t="0" r="0" b="0"/>
            <wp:docPr id="4945" name="Picture 4945"/>
            <wp:cNvGraphicFramePr/>
            <a:graphic xmlns:a="http://schemas.openxmlformats.org/drawingml/2006/main">
              <a:graphicData uri="http://schemas.openxmlformats.org/drawingml/2006/picture">
                <pic:pic xmlns:pic="http://schemas.openxmlformats.org/drawingml/2006/picture">
                  <pic:nvPicPr>
                    <pic:cNvPr id="4945" name="Picture 4945"/>
                    <pic:cNvPicPr/>
                  </pic:nvPicPr>
                  <pic:blipFill>
                    <a:blip r:embed="rId38"/>
                    <a:stretch>
                      <a:fillRect/>
                    </a:stretch>
                  </pic:blipFill>
                  <pic:spPr>
                    <a:xfrm>
                      <a:off x="0" y="0"/>
                      <a:ext cx="5943600" cy="2609850"/>
                    </a:xfrm>
                    <a:prstGeom prst="rect">
                      <a:avLst/>
                    </a:prstGeom>
                  </pic:spPr>
                </pic:pic>
              </a:graphicData>
            </a:graphic>
          </wp:inline>
        </w:drawing>
      </w:r>
      <w:r>
        <w:t xml:space="preserve"> </w:t>
      </w:r>
    </w:p>
    <w:p w14:paraId="61B357D3" w14:textId="77777777" w:rsidR="005D592B" w:rsidRDefault="005D592B">
      <w:pPr>
        <w:sectPr w:rsidR="005D592B">
          <w:headerReference w:type="even" r:id="rId39"/>
          <w:headerReference w:type="default" r:id="rId40"/>
          <w:headerReference w:type="first" r:id="rId41"/>
          <w:pgSz w:w="12240" w:h="15840"/>
          <w:pgMar w:top="880" w:right="658" w:bottom="1453" w:left="1440" w:header="765" w:footer="720" w:gutter="0"/>
          <w:cols w:space="720"/>
        </w:sectPr>
      </w:pPr>
    </w:p>
    <w:p w14:paraId="383D1331" w14:textId="77777777" w:rsidR="005D592B" w:rsidRDefault="00000000">
      <w:pPr>
        <w:spacing w:after="252"/>
        <w:ind w:left="730" w:right="0"/>
      </w:pPr>
      <w:r>
        <w:lastRenderedPageBreak/>
        <w:t xml:space="preserve">Figura 32 Módulo de inventario en Agile Task para gestionar referencias y solicitar </w:t>
      </w:r>
    </w:p>
    <w:p w14:paraId="1A161AF7" w14:textId="77777777" w:rsidR="005D592B" w:rsidRDefault="00000000">
      <w:pPr>
        <w:spacing w:after="246"/>
        <w:ind w:left="-5" w:right="776"/>
      </w:pPr>
      <w:r>
        <w:t xml:space="preserve">etiquetas.  </w:t>
      </w:r>
    </w:p>
    <w:p w14:paraId="5D15393D" w14:textId="77777777" w:rsidR="005D592B" w:rsidRDefault="00000000">
      <w:pPr>
        <w:spacing w:after="246"/>
        <w:ind w:left="730" w:right="776"/>
      </w:pPr>
      <w:r>
        <w:t xml:space="preserve">Fuente: Elaboración propia. </w:t>
      </w:r>
    </w:p>
    <w:p w14:paraId="1241CC41" w14:textId="77777777" w:rsidR="005D592B" w:rsidRDefault="00000000">
      <w:pPr>
        <w:spacing w:after="412" w:line="259" w:lineRule="auto"/>
        <w:ind w:left="720" w:right="0" w:firstLine="0"/>
      </w:pPr>
      <w:r>
        <w:t xml:space="preserve"> </w:t>
      </w:r>
    </w:p>
    <w:p w14:paraId="01458D18" w14:textId="77777777" w:rsidR="005D592B" w:rsidRDefault="00000000">
      <w:pPr>
        <w:pStyle w:val="Ttulo3"/>
        <w:ind w:left="-5"/>
      </w:pPr>
      <w:bookmarkStart w:id="65" w:name="_Toc49093"/>
      <w:r>
        <w:t xml:space="preserve">Figura 33 </w:t>
      </w:r>
      <w:bookmarkEnd w:id="65"/>
    </w:p>
    <w:p w14:paraId="64427D07" w14:textId="77777777" w:rsidR="005D592B" w:rsidRDefault="00000000">
      <w:pPr>
        <w:spacing w:after="192" w:line="259" w:lineRule="auto"/>
        <w:ind w:left="715" w:right="0"/>
      </w:pPr>
      <w:r>
        <w:rPr>
          <w:i/>
        </w:rPr>
        <w:t xml:space="preserve">Entrega de Etiquetas </w:t>
      </w:r>
    </w:p>
    <w:p w14:paraId="65C34EEE" w14:textId="77777777" w:rsidR="005D592B" w:rsidRDefault="00000000">
      <w:pPr>
        <w:spacing w:after="199" w:line="259" w:lineRule="auto"/>
        <w:ind w:left="0" w:right="0" w:firstLine="0"/>
        <w:jc w:val="right"/>
      </w:pPr>
      <w:r>
        <w:rPr>
          <w:noProof/>
        </w:rPr>
        <w:drawing>
          <wp:inline distT="0" distB="0" distL="0" distR="0" wp14:anchorId="1146F7C4" wp14:editId="6A9BE415">
            <wp:extent cx="5943600" cy="3063240"/>
            <wp:effectExtent l="0" t="0" r="0" b="0"/>
            <wp:docPr id="4999" name="Picture 4999"/>
            <wp:cNvGraphicFramePr/>
            <a:graphic xmlns:a="http://schemas.openxmlformats.org/drawingml/2006/main">
              <a:graphicData uri="http://schemas.openxmlformats.org/drawingml/2006/picture">
                <pic:pic xmlns:pic="http://schemas.openxmlformats.org/drawingml/2006/picture">
                  <pic:nvPicPr>
                    <pic:cNvPr id="4999" name="Picture 4999"/>
                    <pic:cNvPicPr/>
                  </pic:nvPicPr>
                  <pic:blipFill>
                    <a:blip r:embed="rId42"/>
                    <a:stretch>
                      <a:fillRect/>
                    </a:stretch>
                  </pic:blipFill>
                  <pic:spPr>
                    <a:xfrm>
                      <a:off x="0" y="0"/>
                      <a:ext cx="5943600" cy="3063240"/>
                    </a:xfrm>
                    <a:prstGeom prst="rect">
                      <a:avLst/>
                    </a:prstGeom>
                  </pic:spPr>
                </pic:pic>
              </a:graphicData>
            </a:graphic>
          </wp:inline>
        </w:drawing>
      </w:r>
      <w:r>
        <w:t xml:space="preserve"> </w:t>
      </w:r>
    </w:p>
    <w:p w14:paraId="10B80084" w14:textId="77777777" w:rsidR="005D592B" w:rsidRDefault="00000000">
      <w:pPr>
        <w:spacing w:line="476" w:lineRule="auto"/>
        <w:ind w:left="-15" w:right="0" w:firstLine="720"/>
      </w:pPr>
      <w:r>
        <w:t xml:space="preserve">Figura 33. Módulo de inventario en Agile Task para gestionar la entrega de etiquetas por referencia.  </w:t>
      </w:r>
    </w:p>
    <w:p w14:paraId="7DF88BAF" w14:textId="77777777" w:rsidR="005D592B" w:rsidRDefault="00000000">
      <w:pPr>
        <w:spacing w:after="246"/>
        <w:ind w:left="730" w:right="776"/>
      </w:pPr>
      <w:r>
        <w:t xml:space="preserve">Fuente: Elaboración propia </w:t>
      </w:r>
    </w:p>
    <w:p w14:paraId="4313C092" w14:textId="77777777" w:rsidR="005D592B" w:rsidRDefault="00000000">
      <w:pPr>
        <w:spacing w:after="413" w:line="259" w:lineRule="auto"/>
        <w:ind w:left="720" w:right="0" w:firstLine="0"/>
      </w:pPr>
      <w:r>
        <w:t xml:space="preserve"> </w:t>
      </w:r>
    </w:p>
    <w:p w14:paraId="67CF6E96" w14:textId="77777777" w:rsidR="005D592B" w:rsidRDefault="00000000">
      <w:pPr>
        <w:pStyle w:val="Ttulo3"/>
        <w:ind w:left="-5"/>
      </w:pPr>
      <w:bookmarkStart w:id="66" w:name="_Toc49094"/>
      <w:r>
        <w:t xml:space="preserve">Figura 34 </w:t>
      </w:r>
      <w:bookmarkEnd w:id="66"/>
    </w:p>
    <w:p w14:paraId="1BD2709F" w14:textId="77777777" w:rsidR="005D592B" w:rsidRDefault="00000000">
      <w:pPr>
        <w:spacing w:after="192" w:line="259" w:lineRule="auto"/>
        <w:ind w:left="715" w:right="0"/>
      </w:pPr>
      <w:r>
        <w:rPr>
          <w:i/>
        </w:rPr>
        <w:t xml:space="preserve">Control de Etiquetas - Solicitadas vs Entregadas </w:t>
      </w:r>
    </w:p>
    <w:p w14:paraId="73374E76" w14:textId="77777777" w:rsidR="005D592B" w:rsidRDefault="00000000">
      <w:pPr>
        <w:spacing w:after="199" w:line="259" w:lineRule="auto"/>
        <w:ind w:left="0" w:right="0" w:firstLine="0"/>
        <w:jc w:val="right"/>
      </w:pPr>
      <w:r>
        <w:rPr>
          <w:noProof/>
        </w:rPr>
        <w:lastRenderedPageBreak/>
        <w:drawing>
          <wp:inline distT="0" distB="0" distL="0" distR="0" wp14:anchorId="7989D736" wp14:editId="38122DCD">
            <wp:extent cx="5943600" cy="3132455"/>
            <wp:effectExtent l="0" t="0" r="0" b="0"/>
            <wp:docPr id="5031" name="Picture 5031"/>
            <wp:cNvGraphicFramePr/>
            <a:graphic xmlns:a="http://schemas.openxmlformats.org/drawingml/2006/main">
              <a:graphicData uri="http://schemas.openxmlformats.org/drawingml/2006/picture">
                <pic:pic xmlns:pic="http://schemas.openxmlformats.org/drawingml/2006/picture">
                  <pic:nvPicPr>
                    <pic:cNvPr id="5031" name="Picture 5031"/>
                    <pic:cNvPicPr/>
                  </pic:nvPicPr>
                  <pic:blipFill>
                    <a:blip r:embed="rId43"/>
                    <a:stretch>
                      <a:fillRect/>
                    </a:stretch>
                  </pic:blipFill>
                  <pic:spPr>
                    <a:xfrm>
                      <a:off x="0" y="0"/>
                      <a:ext cx="5943600" cy="3132455"/>
                    </a:xfrm>
                    <a:prstGeom prst="rect">
                      <a:avLst/>
                    </a:prstGeom>
                  </pic:spPr>
                </pic:pic>
              </a:graphicData>
            </a:graphic>
          </wp:inline>
        </w:drawing>
      </w:r>
      <w:r>
        <w:rPr>
          <w:b/>
        </w:rPr>
        <w:t xml:space="preserve"> </w:t>
      </w:r>
    </w:p>
    <w:p w14:paraId="2BCA08BE" w14:textId="77777777" w:rsidR="005D592B" w:rsidRDefault="00000000">
      <w:pPr>
        <w:spacing w:line="476" w:lineRule="auto"/>
        <w:ind w:left="-15" w:right="0" w:firstLine="720"/>
      </w:pPr>
      <w:r>
        <w:t xml:space="preserve">Figura 34. Módulo de inventario en Agile Task para el control y comparación de etiquetas solicitadas y entregadas por referencia. </w:t>
      </w:r>
    </w:p>
    <w:p w14:paraId="00BE2EE1" w14:textId="77777777" w:rsidR="005D592B" w:rsidRDefault="00000000">
      <w:pPr>
        <w:spacing w:after="246"/>
        <w:ind w:left="730" w:right="776"/>
      </w:pPr>
      <w:r>
        <w:t xml:space="preserve">Fuente: Elaboración propia. </w:t>
      </w:r>
    </w:p>
    <w:p w14:paraId="1B1916A7" w14:textId="77777777" w:rsidR="005D592B" w:rsidRDefault="00000000">
      <w:pPr>
        <w:spacing w:after="413" w:line="259" w:lineRule="auto"/>
        <w:ind w:left="720" w:right="0" w:firstLine="0"/>
      </w:pPr>
      <w:r>
        <w:t xml:space="preserve"> </w:t>
      </w:r>
    </w:p>
    <w:p w14:paraId="2C86BEE4" w14:textId="77777777" w:rsidR="005D592B" w:rsidRDefault="00000000">
      <w:pPr>
        <w:pStyle w:val="Ttulo3"/>
        <w:ind w:left="-5"/>
      </w:pPr>
      <w:bookmarkStart w:id="67" w:name="_Toc49095"/>
      <w:r>
        <w:t xml:space="preserve">Figura 35 </w:t>
      </w:r>
      <w:bookmarkEnd w:id="67"/>
    </w:p>
    <w:p w14:paraId="4855F4FA" w14:textId="77777777" w:rsidR="005D592B" w:rsidRDefault="00000000">
      <w:pPr>
        <w:spacing w:after="192" w:line="259" w:lineRule="auto"/>
        <w:ind w:left="715" w:right="0"/>
      </w:pPr>
      <w:r>
        <w:rPr>
          <w:i/>
        </w:rPr>
        <w:t>Tareas de Acondicionamiento</w:t>
      </w:r>
      <w:r>
        <w:t xml:space="preserve"> </w:t>
      </w:r>
    </w:p>
    <w:p w14:paraId="24A3E93C" w14:textId="77777777" w:rsidR="005D592B" w:rsidRDefault="00000000">
      <w:pPr>
        <w:spacing w:after="0" w:line="259" w:lineRule="auto"/>
        <w:ind w:left="0" w:right="0" w:firstLine="0"/>
        <w:jc w:val="right"/>
      </w:pPr>
      <w:r>
        <w:rPr>
          <w:noProof/>
        </w:rPr>
        <w:drawing>
          <wp:inline distT="0" distB="0" distL="0" distR="0" wp14:anchorId="2C73DCA1" wp14:editId="73E3C714">
            <wp:extent cx="5941695" cy="2551938"/>
            <wp:effectExtent l="0" t="0" r="0" b="0"/>
            <wp:docPr id="5033" name="Picture 5033"/>
            <wp:cNvGraphicFramePr/>
            <a:graphic xmlns:a="http://schemas.openxmlformats.org/drawingml/2006/main">
              <a:graphicData uri="http://schemas.openxmlformats.org/drawingml/2006/picture">
                <pic:pic xmlns:pic="http://schemas.openxmlformats.org/drawingml/2006/picture">
                  <pic:nvPicPr>
                    <pic:cNvPr id="5033" name="Picture 5033"/>
                    <pic:cNvPicPr/>
                  </pic:nvPicPr>
                  <pic:blipFill>
                    <a:blip r:embed="rId44"/>
                    <a:stretch>
                      <a:fillRect/>
                    </a:stretch>
                  </pic:blipFill>
                  <pic:spPr>
                    <a:xfrm>
                      <a:off x="0" y="0"/>
                      <a:ext cx="5941695" cy="2551938"/>
                    </a:xfrm>
                    <a:prstGeom prst="rect">
                      <a:avLst/>
                    </a:prstGeom>
                  </pic:spPr>
                </pic:pic>
              </a:graphicData>
            </a:graphic>
          </wp:inline>
        </w:drawing>
      </w:r>
      <w:r>
        <w:rPr>
          <w:i/>
        </w:rPr>
        <w:t xml:space="preserve"> </w:t>
      </w:r>
    </w:p>
    <w:p w14:paraId="3F376CD4" w14:textId="77777777" w:rsidR="005D592B" w:rsidRDefault="00000000">
      <w:pPr>
        <w:spacing w:line="479" w:lineRule="auto"/>
        <w:ind w:left="-15" w:right="0" w:firstLine="720"/>
      </w:pPr>
      <w:r>
        <w:lastRenderedPageBreak/>
        <w:t>Figura 35 Módulo de gestión de tareas de acondicionamiento. Permite visualizar y filtrar tareas por estado (FINALIZADO, COMPLETO), bodega, actividad, material, cantidad, medida, fecha y usuario. Incluye acciones para aprobar finalización o descargar archivos</w:t>
      </w:r>
      <w:r>
        <w:rPr>
          <w:b/>
        </w:rPr>
        <w:t xml:space="preserve">.  </w:t>
      </w:r>
    </w:p>
    <w:p w14:paraId="4C56C62D" w14:textId="77777777" w:rsidR="005D592B" w:rsidRDefault="00000000">
      <w:pPr>
        <w:spacing w:after="246"/>
        <w:ind w:left="730" w:right="776"/>
      </w:pPr>
      <w:r>
        <w:t xml:space="preserve">Fuente: Elaboración propia. </w:t>
      </w:r>
    </w:p>
    <w:p w14:paraId="37FD78ED" w14:textId="77777777" w:rsidR="005D592B" w:rsidRDefault="00000000">
      <w:pPr>
        <w:spacing w:after="412" w:line="259" w:lineRule="auto"/>
        <w:ind w:left="720" w:right="0" w:firstLine="0"/>
      </w:pPr>
      <w:r>
        <w:rPr>
          <w:b/>
        </w:rPr>
        <w:t xml:space="preserve"> </w:t>
      </w:r>
    </w:p>
    <w:p w14:paraId="1214E801" w14:textId="77777777" w:rsidR="005D592B" w:rsidRDefault="00000000">
      <w:pPr>
        <w:pStyle w:val="Ttulo3"/>
        <w:ind w:left="-5"/>
      </w:pPr>
      <w:bookmarkStart w:id="68" w:name="_Toc49096"/>
      <w:r>
        <w:t xml:space="preserve">Figura 36 </w:t>
      </w:r>
      <w:bookmarkEnd w:id="68"/>
    </w:p>
    <w:p w14:paraId="471521EA" w14:textId="77777777" w:rsidR="005D592B" w:rsidRDefault="00000000">
      <w:pPr>
        <w:spacing w:after="192" w:line="259" w:lineRule="auto"/>
        <w:ind w:left="715" w:right="0"/>
      </w:pPr>
      <w:r>
        <w:rPr>
          <w:i/>
        </w:rPr>
        <w:t>Confirmar Aprobación de Tarea Finalizada</w:t>
      </w:r>
      <w:r>
        <w:rPr>
          <w:b/>
        </w:rPr>
        <w:t xml:space="preserve"> </w:t>
      </w:r>
    </w:p>
    <w:p w14:paraId="10C2E6A7" w14:textId="77777777" w:rsidR="005D592B" w:rsidRDefault="00000000">
      <w:pPr>
        <w:spacing w:after="199" w:line="259" w:lineRule="auto"/>
        <w:ind w:left="0" w:right="0" w:firstLine="0"/>
        <w:jc w:val="right"/>
      </w:pPr>
      <w:r>
        <w:rPr>
          <w:noProof/>
        </w:rPr>
        <w:drawing>
          <wp:inline distT="0" distB="0" distL="0" distR="0" wp14:anchorId="04594C1F" wp14:editId="70C9EC7E">
            <wp:extent cx="5943600" cy="4596765"/>
            <wp:effectExtent l="0" t="0" r="0" b="0"/>
            <wp:docPr id="5078" name="Picture 5078"/>
            <wp:cNvGraphicFramePr/>
            <a:graphic xmlns:a="http://schemas.openxmlformats.org/drawingml/2006/main">
              <a:graphicData uri="http://schemas.openxmlformats.org/drawingml/2006/picture">
                <pic:pic xmlns:pic="http://schemas.openxmlformats.org/drawingml/2006/picture">
                  <pic:nvPicPr>
                    <pic:cNvPr id="5078" name="Picture 5078"/>
                    <pic:cNvPicPr/>
                  </pic:nvPicPr>
                  <pic:blipFill>
                    <a:blip r:embed="rId45"/>
                    <a:stretch>
                      <a:fillRect/>
                    </a:stretch>
                  </pic:blipFill>
                  <pic:spPr>
                    <a:xfrm>
                      <a:off x="0" y="0"/>
                      <a:ext cx="5943600" cy="4596765"/>
                    </a:xfrm>
                    <a:prstGeom prst="rect">
                      <a:avLst/>
                    </a:prstGeom>
                  </pic:spPr>
                </pic:pic>
              </a:graphicData>
            </a:graphic>
          </wp:inline>
        </w:drawing>
      </w:r>
      <w:r>
        <w:rPr>
          <w:i/>
        </w:rPr>
        <w:t xml:space="preserve"> </w:t>
      </w:r>
    </w:p>
    <w:p w14:paraId="20174393" w14:textId="77777777" w:rsidR="005D592B" w:rsidRDefault="00000000">
      <w:pPr>
        <w:spacing w:after="246"/>
        <w:ind w:left="730" w:right="0"/>
      </w:pPr>
      <w:r>
        <w:t xml:space="preserve">Figura 36.Confirmación para aprobar la finalización de una tarea de acondicionamiento. </w:t>
      </w:r>
    </w:p>
    <w:p w14:paraId="37882D01" w14:textId="77777777" w:rsidR="005D592B" w:rsidRDefault="00000000">
      <w:pPr>
        <w:spacing w:after="246"/>
        <w:ind w:left="-5" w:right="776"/>
      </w:pPr>
      <w:r>
        <w:t xml:space="preserve">Permite agregar observaciones antes de confirmar la aprobación.  </w:t>
      </w:r>
    </w:p>
    <w:p w14:paraId="7E334797" w14:textId="77777777" w:rsidR="005D592B" w:rsidRDefault="00000000">
      <w:pPr>
        <w:ind w:left="730" w:right="776"/>
      </w:pPr>
      <w:r>
        <w:t xml:space="preserve">Fuente: Elaboración propia. </w:t>
      </w:r>
    </w:p>
    <w:p w14:paraId="104E6FF5" w14:textId="77777777" w:rsidR="005D592B" w:rsidRDefault="00000000">
      <w:pPr>
        <w:pStyle w:val="Ttulo3"/>
        <w:ind w:left="-5"/>
      </w:pPr>
      <w:bookmarkStart w:id="69" w:name="_Toc49097"/>
      <w:r>
        <w:lastRenderedPageBreak/>
        <w:t xml:space="preserve">Figura 37 </w:t>
      </w:r>
      <w:bookmarkEnd w:id="69"/>
    </w:p>
    <w:p w14:paraId="2C29C679" w14:textId="77777777" w:rsidR="005D592B" w:rsidRDefault="00000000">
      <w:pPr>
        <w:spacing w:after="192" w:line="259" w:lineRule="auto"/>
        <w:ind w:left="715" w:right="0"/>
      </w:pPr>
      <w:r>
        <w:rPr>
          <w:i/>
        </w:rPr>
        <w:t>Tareas de Acondicionamiento para iniciar</w:t>
      </w:r>
      <w:r>
        <w:rPr>
          <w:b/>
        </w:rPr>
        <w:t xml:space="preserve"> </w:t>
      </w:r>
    </w:p>
    <w:p w14:paraId="59AFD9D6" w14:textId="77777777" w:rsidR="005D592B" w:rsidRDefault="00000000">
      <w:pPr>
        <w:spacing w:after="199" w:line="259" w:lineRule="auto"/>
        <w:ind w:left="0" w:right="0" w:firstLine="0"/>
        <w:jc w:val="right"/>
      </w:pPr>
      <w:r>
        <w:rPr>
          <w:noProof/>
        </w:rPr>
        <w:drawing>
          <wp:inline distT="0" distB="0" distL="0" distR="0" wp14:anchorId="0D829690" wp14:editId="65D6BE4B">
            <wp:extent cx="5943600" cy="2235835"/>
            <wp:effectExtent l="0" t="0" r="0" b="0"/>
            <wp:docPr id="5144" name="Picture 5144"/>
            <wp:cNvGraphicFramePr/>
            <a:graphic xmlns:a="http://schemas.openxmlformats.org/drawingml/2006/main">
              <a:graphicData uri="http://schemas.openxmlformats.org/drawingml/2006/picture">
                <pic:pic xmlns:pic="http://schemas.openxmlformats.org/drawingml/2006/picture">
                  <pic:nvPicPr>
                    <pic:cNvPr id="5144" name="Picture 5144"/>
                    <pic:cNvPicPr/>
                  </pic:nvPicPr>
                  <pic:blipFill>
                    <a:blip r:embed="rId46"/>
                    <a:stretch>
                      <a:fillRect/>
                    </a:stretch>
                  </pic:blipFill>
                  <pic:spPr>
                    <a:xfrm>
                      <a:off x="0" y="0"/>
                      <a:ext cx="5943600" cy="2235835"/>
                    </a:xfrm>
                    <a:prstGeom prst="rect">
                      <a:avLst/>
                    </a:prstGeom>
                  </pic:spPr>
                </pic:pic>
              </a:graphicData>
            </a:graphic>
          </wp:inline>
        </w:drawing>
      </w:r>
      <w:r>
        <w:rPr>
          <w:i/>
        </w:rPr>
        <w:t xml:space="preserve"> </w:t>
      </w:r>
    </w:p>
    <w:p w14:paraId="4A44C454" w14:textId="77777777" w:rsidR="005D592B" w:rsidRDefault="00000000">
      <w:pPr>
        <w:spacing w:line="476" w:lineRule="auto"/>
        <w:ind w:left="-15" w:right="0" w:firstLine="720"/>
      </w:pPr>
      <w:r>
        <w:t xml:space="preserve">Figura 37. Desde acá se puede iniciar una tarea lo cual al momento de dar clic en el botón guarda la fecha y hora de inicio. </w:t>
      </w:r>
    </w:p>
    <w:p w14:paraId="4B2C9F56" w14:textId="77777777" w:rsidR="005D592B" w:rsidRDefault="00000000">
      <w:pPr>
        <w:spacing w:after="246"/>
        <w:ind w:left="730" w:right="776"/>
      </w:pPr>
      <w:r>
        <w:t xml:space="preserve">Fuente: Elaboración propia. </w:t>
      </w:r>
    </w:p>
    <w:p w14:paraId="09E97166" w14:textId="77777777" w:rsidR="005D592B" w:rsidRDefault="00000000">
      <w:pPr>
        <w:spacing w:after="413" w:line="259" w:lineRule="auto"/>
        <w:ind w:left="720" w:right="0" w:firstLine="0"/>
      </w:pPr>
      <w:r>
        <w:t xml:space="preserve"> </w:t>
      </w:r>
    </w:p>
    <w:p w14:paraId="5BB010A6" w14:textId="77777777" w:rsidR="005D592B" w:rsidRDefault="00000000">
      <w:pPr>
        <w:pStyle w:val="Ttulo3"/>
        <w:ind w:left="-5"/>
      </w:pPr>
      <w:bookmarkStart w:id="70" w:name="_Toc49098"/>
      <w:r>
        <w:t xml:space="preserve">Figura 38 </w:t>
      </w:r>
      <w:bookmarkEnd w:id="70"/>
    </w:p>
    <w:p w14:paraId="0C7B8BCC" w14:textId="77777777" w:rsidR="005D592B" w:rsidRDefault="00000000">
      <w:pPr>
        <w:spacing w:after="192" w:line="259" w:lineRule="auto"/>
        <w:ind w:left="715" w:right="0"/>
      </w:pPr>
      <w:r>
        <w:rPr>
          <w:i/>
        </w:rPr>
        <w:t xml:space="preserve">Finalizar Tarea </w:t>
      </w:r>
    </w:p>
    <w:p w14:paraId="7AAEBC44" w14:textId="77777777" w:rsidR="005D592B" w:rsidRDefault="00000000">
      <w:pPr>
        <w:spacing w:after="0" w:line="259" w:lineRule="auto"/>
        <w:ind w:left="0" w:right="0" w:firstLine="0"/>
        <w:jc w:val="right"/>
      </w:pPr>
      <w:r>
        <w:rPr>
          <w:noProof/>
        </w:rPr>
        <w:lastRenderedPageBreak/>
        <w:drawing>
          <wp:inline distT="0" distB="0" distL="0" distR="0" wp14:anchorId="7A4F34FC" wp14:editId="4BB09D69">
            <wp:extent cx="5942965" cy="3010916"/>
            <wp:effectExtent l="0" t="0" r="0" b="0"/>
            <wp:docPr id="5146" name="Picture 5146"/>
            <wp:cNvGraphicFramePr/>
            <a:graphic xmlns:a="http://schemas.openxmlformats.org/drawingml/2006/main">
              <a:graphicData uri="http://schemas.openxmlformats.org/drawingml/2006/picture">
                <pic:pic xmlns:pic="http://schemas.openxmlformats.org/drawingml/2006/picture">
                  <pic:nvPicPr>
                    <pic:cNvPr id="5146" name="Picture 5146"/>
                    <pic:cNvPicPr/>
                  </pic:nvPicPr>
                  <pic:blipFill>
                    <a:blip r:embed="rId47"/>
                    <a:stretch>
                      <a:fillRect/>
                    </a:stretch>
                  </pic:blipFill>
                  <pic:spPr>
                    <a:xfrm>
                      <a:off x="0" y="0"/>
                      <a:ext cx="5942965" cy="3010916"/>
                    </a:xfrm>
                    <a:prstGeom prst="rect">
                      <a:avLst/>
                    </a:prstGeom>
                  </pic:spPr>
                </pic:pic>
              </a:graphicData>
            </a:graphic>
          </wp:inline>
        </w:drawing>
      </w:r>
      <w:r>
        <w:rPr>
          <w:i/>
        </w:rPr>
        <w:t xml:space="preserve"> </w:t>
      </w:r>
    </w:p>
    <w:p w14:paraId="1C796E86" w14:textId="77777777" w:rsidR="005D592B" w:rsidRDefault="00000000">
      <w:pPr>
        <w:spacing w:line="478" w:lineRule="auto"/>
        <w:ind w:left="-15" w:right="0" w:firstLine="720"/>
      </w:pPr>
      <w:r>
        <w:t xml:space="preserve">Figura 38 Formulario para finalizar tareas de acondicionamiento en Agile Task. Permite registrar información clave como Código Interno Gabrica, Proveedor, ICA, Lote, Tipo de paquetería y Actividad a realizar. Incluye pestañas para Información, Producción y Foto. Campos obligatorios para garantizar la trazabilidad completa del proceso. </w:t>
      </w:r>
    </w:p>
    <w:p w14:paraId="7991BADB" w14:textId="77777777" w:rsidR="005D592B" w:rsidRDefault="00000000">
      <w:pPr>
        <w:spacing w:after="246"/>
        <w:ind w:left="730" w:right="776"/>
      </w:pPr>
      <w:r>
        <w:t xml:space="preserve">Fuente: Elaboración propia. </w:t>
      </w:r>
    </w:p>
    <w:p w14:paraId="66BA5BE4" w14:textId="77777777" w:rsidR="005D592B" w:rsidRDefault="00000000">
      <w:pPr>
        <w:spacing w:after="412" w:line="259" w:lineRule="auto"/>
        <w:ind w:left="720" w:right="0" w:firstLine="0"/>
      </w:pPr>
      <w:r>
        <w:t xml:space="preserve"> </w:t>
      </w:r>
    </w:p>
    <w:p w14:paraId="16642F3E" w14:textId="77777777" w:rsidR="005D592B" w:rsidRDefault="00000000">
      <w:pPr>
        <w:pStyle w:val="Ttulo3"/>
        <w:ind w:left="-5"/>
      </w:pPr>
      <w:bookmarkStart w:id="71" w:name="_Toc49099"/>
      <w:r>
        <w:t xml:space="preserve">Figura 39 </w:t>
      </w:r>
      <w:bookmarkEnd w:id="71"/>
    </w:p>
    <w:p w14:paraId="1C752934" w14:textId="77777777" w:rsidR="005D592B" w:rsidRDefault="00000000">
      <w:pPr>
        <w:spacing w:after="192" w:line="259" w:lineRule="auto"/>
        <w:ind w:left="715" w:right="0"/>
      </w:pPr>
      <w:r>
        <w:rPr>
          <w:i/>
        </w:rPr>
        <w:t>Consolidado de Tareas</w:t>
      </w:r>
      <w:r>
        <w:rPr>
          <w:b/>
        </w:rPr>
        <w:t xml:space="preserve"> </w:t>
      </w:r>
    </w:p>
    <w:p w14:paraId="55BA74E6" w14:textId="77777777" w:rsidR="005D592B" w:rsidRDefault="00000000">
      <w:pPr>
        <w:spacing w:after="199" w:line="259" w:lineRule="auto"/>
        <w:ind w:left="0" w:right="0" w:firstLine="0"/>
        <w:jc w:val="right"/>
      </w:pPr>
      <w:r>
        <w:rPr>
          <w:noProof/>
        </w:rPr>
        <w:lastRenderedPageBreak/>
        <w:drawing>
          <wp:inline distT="0" distB="0" distL="0" distR="0" wp14:anchorId="51939458" wp14:editId="25AECD96">
            <wp:extent cx="5943600" cy="3066415"/>
            <wp:effectExtent l="0" t="0" r="0" b="0"/>
            <wp:docPr id="5197" name="Picture 5197"/>
            <wp:cNvGraphicFramePr/>
            <a:graphic xmlns:a="http://schemas.openxmlformats.org/drawingml/2006/main">
              <a:graphicData uri="http://schemas.openxmlformats.org/drawingml/2006/picture">
                <pic:pic xmlns:pic="http://schemas.openxmlformats.org/drawingml/2006/picture">
                  <pic:nvPicPr>
                    <pic:cNvPr id="5197" name="Picture 5197"/>
                    <pic:cNvPicPr/>
                  </pic:nvPicPr>
                  <pic:blipFill>
                    <a:blip r:embed="rId48"/>
                    <a:stretch>
                      <a:fillRect/>
                    </a:stretch>
                  </pic:blipFill>
                  <pic:spPr>
                    <a:xfrm>
                      <a:off x="0" y="0"/>
                      <a:ext cx="5943600" cy="3066415"/>
                    </a:xfrm>
                    <a:prstGeom prst="rect">
                      <a:avLst/>
                    </a:prstGeom>
                  </pic:spPr>
                </pic:pic>
              </a:graphicData>
            </a:graphic>
          </wp:inline>
        </w:drawing>
      </w:r>
      <w:r>
        <w:rPr>
          <w:i/>
        </w:rPr>
        <w:t xml:space="preserve"> </w:t>
      </w:r>
    </w:p>
    <w:p w14:paraId="6D23808E" w14:textId="77777777" w:rsidR="005D592B" w:rsidRDefault="00000000">
      <w:pPr>
        <w:spacing w:line="477" w:lineRule="auto"/>
        <w:ind w:left="-15" w:right="49" w:firstLine="720"/>
      </w:pPr>
      <w:r>
        <w:t xml:space="preserve">Figura 39. Consolidado de tareas en Agile Task para el Centro de Distribución Logika. Visualiza todas las tareas con detalles como consecutivo, proceso, material, usuario, fecha, estado (FINALIZADO) y opciones de acción. </w:t>
      </w:r>
    </w:p>
    <w:p w14:paraId="0607C219" w14:textId="77777777" w:rsidR="005D592B" w:rsidRDefault="00000000">
      <w:pPr>
        <w:spacing w:after="246"/>
        <w:ind w:left="730" w:right="776"/>
      </w:pPr>
      <w:r>
        <w:t xml:space="preserve">Fuente: Elaboración propia. </w:t>
      </w:r>
    </w:p>
    <w:p w14:paraId="72ADEBF5" w14:textId="77777777" w:rsidR="005D592B" w:rsidRDefault="00000000">
      <w:pPr>
        <w:spacing w:after="252" w:line="259" w:lineRule="auto"/>
        <w:ind w:left="720" w:right="0" w:firstLine="0"/>
      </w:pPr>
      <w:r>
        <w:t xml:space="preserve"> </w:t>
      </w:r>
    </w:p>
    <w:p w14:paraId="1541FCA9" w14:textId="77777777" w:rsidR="005D592B" w:rsidRDefault="00000000">
      <w:pPr>
        <w:spacing w:after="0" w:line="259" w:lineRule="auto"/>
        <w:ind w:left="720" w:right="0" w:firstLine="0"/>
      </w:pPr>
      <w:r>
        <w:t xml:space="preserve"> </w:t>
      </w:r>
    </w:p>
    <w:p w14:paraId="1F868D2E" w14:textId="77777777" w:rsidR="005D592B" w:rsidRDefault="00000000">
      <w:pPr>
        <w:pStyle w:val="Ttulo3"/>
        <w:ind w:left="-5"/>
      </w:pPr>
      <w:bookmarkStart w:id="72" w:name="_Toc49100"/>
      <w:r>
        <w:t xml:space="preserve">Figura 40 y 41 </w:t>
      </w:r>
      <w:bookmarkEnd w:id="72"/>
    </w:p>
    <w:p w14:paraId="07E2D084" w14:textId="77777777" w:rsidR="005D592B" w:rsidRDefault="00000000">
      <w:pPr>
        <w:spacing w:after="192" w:line="259" w:lineRule="auto"/>
        <w:ind w:left="715" w:right="0"/>
      </w:pPr>
      <w:r>
        <w:rPr>
          <w:i/>
        </w:rPr>
        <w:t xml:space="preserve">Detalle de Tarea  </w:t>
      </w:r>
    </w:p>
    <w:p w14:paraId="23661146" w14:textId="77777777" w:rsidR="005D592B" w:rsidRDefault="00000000">
      <w:pPr>
        <w:spacing w:after="0" w:line="259" w:lineRule="auto"/>
        <w:ind w:left="0" w:right="0" w:firstLine="0"/>
        <w:jc w:val="right"/>
      </w:pPr>
      <w:r>
        <w:rPr>
          <w:rFonts w:ascii="Calibri" w:eastAsia="Calibri" w:hAnsi="Calibri" w:cs="Calibri"/>
          <w:noProof/>
          <w:sz w:val="22"/>
        </w:rPr>
        <w:lastRenderedPageBreak/>
        <mc:AlternateContent>
          <mc:Choice Requires="wpg">
            <w:drawing>
              <wp:inline distT="0" distB="0" distL="0" distR="0" wp14:anchorId="3E11B042" wp14:editId="47A3B9BB">
                <wp:extent cx="5943600" cy="5803265"/>
                <wp:effectExtent l="0" t="0" r="0" b="0"/>
                <wp:docPr id="45588" name="Group 45588"/>
                <wp:cNvGraphicFramePr/>
                <a:graphic xmlns:a="http://schemas.openxmlformats.org/drawingml/2006/main">
                  <a:graphicData uri="http://schemas.microsoft.com/office/word/2010/wordprocessingGroup">
                    <wpg:wgp>
                      <wpg:cNvGrpSpPr/>
                      <wpg:grpSpPr>
                        <a:xfrm>
                          <a:off x="0" y="0"/>
                          <a:ext cx="5943600" cy="5803265"/>
                          <a:chOff x="0" y="0"/>
                          <a:chExt cx="5943600" cy="5803265"/>
                        </a:xfrm>
                      </wpg:grpSpPr>
                      <pic:pic xmlns:pic="http://schemas.openxmlformats.org/drawingml/2006/picture">
                        <pic:nvPicPr>
                          <pic:cNvPr id="5247" name="Picture 5247"/>
                          <pic:cNvPicPr/>
                        </pic:nvPicPr>
                        <pic:blipFill>
                          <a:blip r:embed="rId49"/>
                          <a:stretch>
                            <a:fillRect/>
                          </a:stretch>
                        </pic:blipFill>
                        <pic:spPr>
                          <a:xfrm>
                            <a:off x="0" y="0"/>
                            <a:ext cx="5942331" cy="2658110"/>
                          </a:xfrm>
                          <a:prstGeom prst="rect">
                            <a:avLst/>
                          </a:prstGeom>
                        </pic:spPr>
                      </pic:pic>
                      <pic:pic xmlns:pic="http://schemas.openxmlformats.org/drawingml/2006/picture">
                        <pic:nvPicPr>
                          <pic:cNvPr id="5249" name="Picture 5249"/>
                          <pic:cNvPicPr/>
                        </pic:nvPicPr>
                        <pic:blipFill>
                          <a:blip r:embed="rId50"/>
                          <a:stretch>
                            <a:fillRect/>
                          </a:stretch>
                        </pic:blipFill>
                        <pic:spPr>
                          <a:xfrm>
                            <a:off x="0" y="2687956"/>
                            <a:ext cx="5943600" cy="3115310"/>
                          </a:xfrm>
                          <a:prstGeom prst="rect">
                            <a:avLst/>
                          </a:prstGeom>
                        </pic:spPr>
                      </pic:pic>
                    </wpg:wgp>
                  </a:graphicData>
                </a:graphic>
              </wp:inline>
            </w:drawing>
          </mc:Choice>
          <mc:Fallback xmlns:a="http://schemas.openxmlformats.org/drawingml/2006/main">
            <w:pict>
              <v:group id="Group 45588" style="width:468pt;height:456.95pt;mso-position-horizontal-relative:char;mso-position-vertical-relative:line" coordsize="59436,58032">
                <v:shape id="Picture 5247" style="position:absolute;width:59423;height:26581;left:0;top:0;" filled="f">
                  <v:imagedata r:id="rId51"/>
                </v:shape>
                <v:shape id="Picture 5249" style="position:absolute;width:59436;height:31153;left:0;top:26879;" filled="f">
                  <v:imagedata r:id="rId52"/>
                </v:shape>
              </v:group>
            </w:pict>
          </mc:Fallback>
        </mc:AlternateContent>
      </w:r>
      <w:r>
        <w:rPr>
          <w:i/>
        </w:rPr>
        <w:t xml:space="preserve"> </w:t>
      </w:r>
    </w:p>
    <w:p w14:paraId="1DB1828C" w14:textId="77777777" w:rsidR="005D592B" w:rsidRDefault="00000000">
      <w:pPr>
        <w:spacing w:line="477" w:lineRule="auto"/>
        <w:ind w:left="730" w:right="776"/>
      </w:pPr>
      <w:r>
        <w:t>Figura 40 y 41. Detalles de cada tarea en con información completa del proceso Fuente: Elaboración propia.</w:t>
      </w:r>
      <w:r>
        <w:rPr>
          <w:b/>
        </w:rPr>
        <w:t xml:space="preserve"> </w:t>
      </w:r>
    </w:p>
    <w:p w14:paraId="3DE9FFB7" w14:textId="77777777" w:rsidR="005D592B" w:rsidRDefault="00000000">
      <w:pPr>
        <w:spacing w:after="252" w:line="259" w:lineRule="auto"/>
        <w:ind w:left="0" w:right="0" w:firstLine="0"/>
      </w:pPr>
      <w:r>
        <w:rPr>
          <w:b/>
        </w:rPr>
        <w:t xml:space="preserve"> </w:t>
      </w:r>
    </w:p>
    <w:p w14:paraId="5503D490" w14:textId="77777777" w:rsidR="005D592B" w:rsidRDefault="00000000">
      <w:pPr>
        <w:spacing w:after="252" w:line="259" w:lineRule="auto"/>
        <w:ind w:left="-5" w:right="0"/>
      </w:pPr>
      <w:r>
        <w:rPr>
          <w:b/>
        </w:rPr>
        <w:t xml:space="preserve">Entregable 5 – Informe Final </w:t>
      </w:r>
    </w:p>
    <w:p w14:paraId="0EFE844A" w14:textId="77777777" w:rsidR="005D592B" w:rsidRDefault="00000000">
      <w:pPr>
        <w:ind w:left="-5" w:right="0"/>
      </w:pPr>
      <w:r>
        <w:t xml:space="preserve">El quinto entregable corresponde al presente informe final, en el cual se consolidan de manera </w:t>
      </w:r>
    </w:p>
    <w:p w14:paraId="5525B48B" w14:textId="77777777" w:rsidR="005D592B" w:rsidRDefault="005D592B">
      <w:pPr>
        <w:sectPr w:rsidR="005D592B">
          <w:headerReference w:type="even" r:id="rId53"/>
          <w:headerReference w:type="default" r:id="rId54"/>
          <w:headerReference w:type="first" r:id="rId55"/>
          <w:pgSz w:w="12240" w:h="15840"/>
          <w:pgMar w:top="1440" w:right="1378" w:bottom="1535" w:left="1440" w:header="765" w:footer="720" w:gutter="0"/>
          <w:cols w:space="720"/>
        </w:sectPr>
      </w:pPr>
    </w:p>
    <w:p w14:paraId="228C120A" w14:textId="77777777" w:rsidR="005D592B" w:rsidRDefault="00000000">
      <w:pPr>
        <w:spacing w:line="477" w:lineRule="auto"/>
        <w:ind w:left="-5" w:right="0"/>
      </w:pPr>
      <w:r>
        <w:lastRenderedPageBreak/>
        <w:t>estructurada las actividades desarrolladas y los resultados obtenidos durante el proceso de práctica profesional. En este documento se presenta una descripción detallada del trabajo realizado a lo largo de la práctica, especialmente en el desarrollo de los tres módulos y el aplicativo implementado para la organización. Asimismo, se expone la manera en que estas soluciones contribuyen a mejorar la gestión de la información y el apoyo a los procesos internos de la empresa, evidenciando el aporte realizado desde el área de ingeniería de sistemas mediante la aplicación de herramientas tecnológicas orientadas a optimizar las actividades operativas y administrativas.</w:t>
      </w:r>
      <w:r>
        <w:rPr>
          <w:i/>
        </w:rPr>
        <w:t xml:space="preserve"> </w:t>
      </w:r>
    </w:p>
    <w:p w14:paraId="729CBF6E" w14:textId="77777777" w:rsidR="005D592B" w:rsidRDefault="00000000">
      <w:pPr>
        <w:spacing w:after="412" w:line="259" w:lineRule="auto"/>
        <w:ind w:left="0" w:right="0" w:firstLine="0"/>
      </w:pPr>
      <w:r>
        <w:t xml:space="preserve"> </w:t>
      </w:r>
    </w:p>
    <w:p w14:paraId="0268C8D7" w14:textId="77777777" w:rsidR="005D592B" w:rsidRDefault="00000000">
      <w:pPr>
        <w:pStyle w:val="Ttulo2"/>
        <w:spacing w:after="177"/>
        <w:ind w:left="-5"/>
      </w:pPr>
      <w:bookmarkStart w:id="73" w:name="_Toc49101"/>
      <w:r>
        <w:t xml:space="preserve">Resumen de Resultados por Módulo </w:t>
      </w:r>
      <w:bookmarkEnd w:id="73"/>
    </w:p>
    <w:p w14:paraId="08ED868C" w14:textId="77777777" w:rsidR="005D592B" w:rsidRDefault="00000000">
      <w:pPr>
        <w:pStyle w:val="Ttulo3"/>
        <w:ind w:left="-5"/>
      </w:pPr>
      <w:bookmarkStart w:id="74" w:name="_Toc49102"/>
      <w:r>
        <w:t xml:space="preserve">Tabla 13  </w:t>
      </w:r>
      <w:bookmarkEnd w:id="74"/>
    </w:p>
    <w:p w14:paraId="1B4F634F" w14:textId="77777777" w:rsidR="005D592B" w:rsidRDefault="00000000">
      <w:pPr>
        <w:spacing w:after="0" w:line="259" w:lineRule="auto"/>
        <w:ind w:left="715" w:right="0"/>
      </w:pPr>
      <w:r>
        <w:rPr>
          <w:i/>
        </w:rPr>
        <w:t xml:space="preserve">Resultados de Implementación por Módulo del Sistema </w:t>
      </w:r>
    </w:p>
    <w:tbl>
      <w:tblPr>
        <w:tblStyle w:val="TableGrid"/>
        <w:tblW w:w="9359" w:type="dxa"/>
        <w:tblInd w:w="6" w:type="dxa"/>
        <w:tblCellMar>
          <w:top w:w="140" w:type="dxa"/>
          <w:left w:w="78" w:type="dxa"/>
          <w:right w:w="48" w:type="dxa"/>
        </w:tblCellMar>
        <w:tblLook w:val="04A0" w:firstRow="1" w:lastRow="0" w:firstColumn="1" w:lastColumn="0" w:noHBand="0" w:noVBand="1"/>
      </w:tblPr>
      <w:tblGrid>
        <w:gridCol w:w="2501"/>
        <w:gridCol w:w="1500"/>
        <w:gridCol w:w="1860"/>
        <w:gridCol w:w="3498"/>
      </w:tblGrid>
      <w:tr w:rsidR="005D592B" w14:paraId="7E92675C" w14:textId="77777777">
        <w:trPr>
          <w:trHeight w:val="649"/>
        </w:trPr>
        <w:tc>
          <w:tcPr>
            <w:tcW w:w="2500" w:type="dxa"/>
            <w:tcBorders>
              <w:top w:val="single" w:sz="4" w:space="0" w:color="000000"/>
              <w:left w:val="single" w:sz="4" w:space="0" w:color="000000"/>
              <w:bottom w:val="single" w:sz="33" w:space="0" w:color="FFFFFF"/>
              <w:right w:val="single" w:sz="4" w:space="0" w:color="000000"/>
            </w:tcBorders>
            <w:shd w:val="clear" w:color="auto" w:fill="1F3864"/>
          </w:tcPr>
          <w:p w14:paraId="4FA18BE1" w14:textId="77777777" w:rsidR="005D592B" w:rsidRDefault="00000000">
            <w:pPr>
              <w:spacing w:after="0" w:line="259" w:lineRule="auto"/>
              <w:ind w:left="0" w:right="0" w:firstLine="0"/>
            </w:pPr>
            <w:r>
              <w:rPr>
                <w:b/>
                <w:color w:val="FFFFFF"/>
              </w:rPr>
              <w:t>Módulo</w:t>
            </w:r>
            <w:r>
              <w:rPr>
                <w:color w:val="FFFFFF"/>
              </w:rPr>
              <w:t xml:space="preserve"> </w:t>
            </w:r>
          </w:p>
        </w:tc>
        <w:tc>
          <w:tcPr>
            <w:tcW w:w="1500" w:type="dxa"/>
            <w:tcBorders>
              <w:top w:val="single" w:sz="4" w:space="0" w:color="000000"/>
              <w:left w:val="single" w:sz="4" w:space="0" w:color="000000"/>
              <w:bottom w:val="single" w:sz="33" w:space="0" w:color="FFFFFF"/>
              <w:right w:val="single" w:sz="4" w:space="0" w:color="000000"/>
            </w:tcBorders>
            <w:shd w:val="clear" w:color="auto" w:fill="1F3864"/>
          </w:tcPr>
          <w:p w14:paraId="03801E8E" w14:textId="77777777" w:rsidR="005D592B" w:rsidRDefault="00000000">
            <w:pPr>
              <w:spacing w:after="0" w:line="259" w:lineRule="auto"/>
              <w:ind w:left="2" w:right="0" w:firstLine="0"/>
            </w:pPr>
            <w:r>
              <w:rPr>
                <w:b/>
                <w:color w:val="FFFFFF"/>
              </w:rPr>
              <w:t>Estado final</w:t>
            </w:r>
            <w:r>
              <w:rPr>
                <w:color w:val="FFFFFF"/>
              </w:rPr>
              <w:t xml:space="preserve"> </w:t>
            </w:r>
          </w:p>
        </w:tc>
        <w:tc>
          <w:tcPr>
            <w:tcW w:w="1860" w:type="dxa"/>
            <w:tcBorders>
              <w:top w:val="single" w:sz="4" w:space="0" w:color="000000"/>
              <w:left w:val="single" w:sz="4" w:space="0" w:color="000000"/>
              <w:bottom w:val="single" w:sz="33" w:space="0" w:color="FFFFFF"/>
              <w:right w:val="single" w:sz="4" w:space="0" w:color="000000"/>
            </w:tcBorders>
            <w:shd w:val="clear" w:color="auto" w:fill="1F3864"/>
          </w:tcPr>
          <w:p w14:paraId="6520E747" w14:textId="77777777" w:rsidR="005D592B" w:rsidRDefault="00000000">
            <w:pPr>
              <w:spacing w:after="0" w:line="259" w:lineRule="auto"/>
              <w:ind w:left="1" w:right="0" w:firstLine="0"/>
              <w:jc w:val="both"/>
            </w:pPr>
            <w:r>
              <w:rPr>
                <w:b/>
                <w:color w:val="FFFFFF"/>
              </w:rPr>
              <w:t>Usuarios activos</w:t>
            </w:r>
            <w:r>
              <w:rPr>
                <w:color w:val="FFFFFF"/>
              </w:rPr>
              <w:t xml:space="preserve"> </w:t>
            </w:r>
          </w:p>
        </w:tc>
        <w:tc>
          <w:tcPr>
            <w:tcW w:w="3498" w:type="dxa"/>
            <w:tcBorders>
              <w:top w:val="single" w:sz="4" w:space="0" w:color="000000"/>
              <w:left w:val="single" w:sz="4" w:space="0" w:color="000000"/>
              <w:bottom w:val="single" w:sz="33" w:space="0" w:color="FFFFFF"/>
              <w:right w:val="single" w:sz="4" w:space="0" w:color="000000"/>
            </w:tcBorders>
            <w:shd w:val="clear" w:color="auto" w:fill="1F3864"/>
          </w:tcPr>
          <w:p w14:paraId="3A5589C0" w14:textId="77777777" w:rsidR="005D592B" w:rsidRDefault="00000000">
            <w:pPr>
              <w:spacing w:after="0" w:line="259" w:lineRule="auto"/>
              <w:ind w:left="1" w:right="0" w:firstLine="0"/>
            </w:pPr>
            <w:r>
              <w:rPr>
                <w:b/>
                <w:color w:val="FFFFFF"/>
              </w:rPr>
              <w:t>Principal mejora lograda</w:t>
            </w:r>
            <w:r>
              <w:rPr>
                <w:color w:val="FFFFFF"/>
              </w:rPr>
              <w:t xml:space="preserve"> </w:t>
            </w:r>
          </w:p>
        </w:tc>
      </w:tr>
      <w:tr w:rsidR="005D592B" w14:paraId="052747DC" w14:textId="77777777">
        <w:trPr>
          <w:trHeight w:val="1290"/>
        </w:trPr>
        <w:tc>
          <w:tcPr>
            <w:tcW w:w="2500" w:type="dxa"/>
            <w:tcBorders>
              <w:top w:val="single" w:sz="33" w:space="0" w:color="FFFFFF"/>
              <w:left w:val="single" w:sz="4" w:space="0" w:color="000000"/>
              <w:bottom w:val="single" w:sz="4" w:space="0" w:color="000000"/>
              <w:right w:val="single" w:sz="4" w:space="0" w:color="000000"/>
            </w:tcBorders>
          </w:tcPr>
          <w:p w14:paraId="519421BE" w14:textId="77777777" w:rsidR="005D592B" w:rsidRDefault="00000000">
            <w:pPr>
              <w:spacing w:after="19" w:line="259" w:lineRule="auto"/>
              <w:ind w:left="0" w:right="0" w:firstLine="0"/>
            </w:pPr>
            <w:r>
              <w:t xml:space="preserve">Gestión de </w:t>
            </w:r>
          </w:p>
          <w:p w14:paraId="3ADF5076" w14:textId="77777777" w:rsidR="005D592B" w:rsidRDefault="00000000">
            <w:pPr>
              <w:spacing w:after="0" w:line="259" w:lineRule="auto"/>
              <w:ind w:left="0" w:right="0" w:firstLine="0"/>
            </w:pPr>
            <w:r>
              <w:t xml:space="preserve">Destinatarios </w:t>
            </w:r>
          </w:p>
        </w:tc>
        <w:tc>
          <w:tcPr>
            <w:tcW w:w="1500" w:type="dxa"/>
            <w:tcBorders>
              <w:top w:val="single" w:sz="33" w:space="0" w:color="FFFFFF"/>
              <w:left w:val="single" w:sz="4" w:space="0" w:color="000000"/>
              <w:bottom w:val="single" w:sz="4" w:space="0" w:color="000000"/>
              <w:right w:val="single" w:sz="4" w:space="0" w:color="000000"/>
            </w:tcBorders>
          </w:tcPr>
          <w:p w14:paraId="241EA1ED" w14:textId="77777777" w:rsidR="005D592B" w:rsidRDefault="00000000">
            <w:pPr>
              <w:spacing w:after="0" w:line="259" w:lineRule="auto"/>
              <w:ind w:left="2" w:right="0" w:firstLine="0"/>
            </w:pPr>
            <w:r>
              <w:t xml:space="preserve">En producción </w:t>
            </w:r>
          </w:p>
        </w:tc>
        <w:tc>
          <w:tcPr>
            <w:tcW w:w="1860" w:type="dxa"/>
            <w:tcBorders>
              <w:top w:val="single" w:sz="33" w:space="0" w:color="FFFFFF"/>
              <w:left w:val="single" w:sz="4" w:space="0" w:color="000000"/>
              <w:bottom w:val="single" w:sz="4" w:space="0" w:color="000000"/>
              <w:right w:val="single" w:sz="4" w:space="0" w:color="000000"/>
            </w:tcBorders>
          </w:tcPr>
          <w:p w14:paraId="4636B985" w14:textId="77777777" w:rsidR="005D592B" w:rsidRDefault="00000000">
            <w:pPr>
              <w:spacing w:after="0" w:line="259" w:lineRule="auto"/>
              <w:ind w:left="1" w:right="0" w:firstLine="0"/>
            </w:pPr>
            <w:r>
              <w:t xml:space="preserve">5 – 10 </w:t>
            </w:r>
          </w:p>
        </w:tc>
        <w:tc>
          <w:tcPr>
            <w:tcW w:w="3498" w:type="dxa"/>
            <w:tcBorders>
              <w:top w:val="single" w:sz="33" w:space="0" w:color="FFFFFF"/>
              <w:left w:val="single" w:sz="4" w:space="0" w:color="000000"/>
              <w:bottom w:val="single" w:sz="4" w:space="0" w:color="000000"/>
              <w:right w:val="single" w:sz="4" w:space="0" w:color="000000"/>
            </w:tcBorders>
          </w:tcPr>
          <w:p w14:paraId="3C77F48A" w14:textId="77777777" w:rsidR="005D592B" w:rsidRDefault="00000000">
            <w:pPr>
              <w:spacing w:after="0" w:line="275" w:lineRule="auto"/>
              <w:ind w:left="1" w:right="0" w:firstLine="0"/>
            </w:pPr>
            <w:r>
              <w:t xml:space="preserve">Reducción del 87% en tiempo de búsqueda de registros (15 min → </w:t>
            </w:r>
          </w:p>
          <w:p w14:paraId="60ED2813" w14:textId="77777777" w:rsidR="005D592B" w:rsidRDefault="00000000">
            <w:pPr>
              <w:spacing w:after="0" w:line="259" w:lineRule="auto"/>
              <w:ind w:left="1" w:right="0" w:firstLine="0"/>
            </w:pPr>
            <w:r>
              <w:t xml:space="preserve">&lt; 2 min) </w:t>
            </w:r>
          </w:p>
        </w:tc>
      </w:tr>
      <w:tr w:rsidR="005D592B" w14:paraId="1ADC9B88" w14:textId="77777777">
        <w:trPr>
          <w:trHeight w:val="968"/>
        </w:trPr>
        <w:tc>
          <w:tcPr>
            <w:tcW w:w="2500" w:type="dxa"/>
            <w:tcBorders>
              <w:top w:val="single" w:sz="4" w:space="0" w:color="000000"/>
              <w:left w:val="single" w:sz="4" w:space="0" w:color="000000"/>
              <w:bottom w:val="single" w:sz="33" w:space="0" w:color="FFFFFF"/>
              <w:right w:val="single" w:sz="4" w:space="0" w:color="000000"/>
            </w:tcBorders>
            <w:shd w:val="clear" w:color="auto" w:fill="F5F5F5"/>
          </w:tcPr>
          <w:p w14:paraId="4EFC6610" w14:textId="77777777" w:rsidR="005D592B" w:rsidRDefault="00000000">
            <w:pPr>
              <w:spacing w:after="0" w:line="259" w:lineRule="auto"/>
              <w:ind w:left="0" w:right="0" w:firstLine="0"/>
              <w:jc w:val="both"/>
            </w:pPr>
            <w:r>
              <w:t xml:space="preserve">Banco de Hojas de Vida </w:t>
            </w:r>
          </w:p>
        </w:tc>
        <w:tc>
          <w:tcPr>
            <w:tcW w:w="1500" w:type="dxa"/>
            <w:tcBorders>
              <w:top w:val="single" w:sz="4" w:space="0" w:color="000000"/>
              <w:left w:val="single" w:sz="4" w:space="0" w:color="000000"/>
              <w:bottom w:val="single" w:sz="33" w:space="0" w:color="FFFFFF"/>
              <w:right w:val="single" w:sz="4" w:space="0" w:color="000000"/>
            </w:tcBorders>
            <w:shd w:val="clear" w:color="auto" w:fill="F5F5F5"/>
          </w:tcPr>
          <w:p w14:paraId="43E454EB" w14:textId="77777777" w:rsidR="005D592B" w:rsidRDefault="00000000">
            <w:pPr>
              <w:spacing w:after="0" w:line="259" w:lineRule="auto"/>
              <w:ind w:left="2" w:right="0" w:firstLine="0"/>
            </w:pPr>
            <w:r>
              <w:t xml:space="preserve">En producción </w:t>
            </w:r>
          </w:p>
        </w:tc>
        <w:tc>
          <w:tcPr>
            <w:tcW w:w="1860" w:type="dxa"/>
            <w:tcBorders>
              <w:top w:val="single" w:sz="4" w:space="0" w:color="000000"/>
              <w:left w:val="single" w:sz="4" w:space="0" w:color="000000"/>
              <w:bottom w:val="single" w:sz="33" w:space="0" w:color="FFFFFF"/>
              <w:right w:val="single" w:sz="4" w:space="0" w:color="000000"/>
            </w:tcBorders>
            <w:shd w:val="clear" w:color="auto" w:fill="F5F5F5"/>
          </w:tcPr>
          <w:p w14:paraId="299AA4CC" w14:textId="77777777" w:rsidR="005D592B" w:rsidRDefault="00000000">
            <w:pPr>
              <w:spacing w:after="0" w:line="259" w:lineRule="auto"/>
              <w:ind w:left="1" w:right="0" w:firstLine="0"/>
            </w:pPr>
            <w:r>
              <w:t xml:space="preserve">Área de TH </w:t>
            </w:r>
          </w:p>
        </w:tc>
        <w:tc>
          <w:tcPr>
            <w:tcW w:w="3498" w:type="dxa"/>
            <w:tcBorders>
              <w:top w:val="single" w:sz="4" w:space="0" w:color="000000"/>
              <w:left w:val="single" w:sz="4" w:space="0" w:color="000000"/>
              <w:bottom w:val="single" w:sz="33" w:space="0" w:color="FFFFFF"/>
              <w:right w:val="single" w:sz="4" w:space="0" w:color="000000"/>
            </w:tcBorders>
            <w:shd w:val="clear" w:color="auto" w:fill="F5F5F5"/>
          </w:tcPr>
          <w:p w14:paraId="2CB0EF64" w14:textId="77777777" w:rsidR="005D592B" w:rsidRDefault="00000000">
            <w:pPr>
              <w:spacing w:after="0" w:line="259" w:lineRule="auto"/>
              <w:ind w:left="1" w:right="0" w:firstLine="0"/>
            </w:pPr>
            <w:r>
              <w:t xml:space="preserve">Reducción del tiempo de gestión de vacantes de 2 días a 4 horas </w:t>
            </w:r>
          </w:p>
        </w:tc>
      </w:tr>
      <w:tr w:rsidR="005D592B" w14:paraId="356C5495" w14:textId="77777777">
        <w:trPr>
          <w:trHeight w:val="1291"/>
        </w:trPr>
        <w:tc>
          <w:tcPr>
            <w:tcW w:w="2500" w:type="dxa"/>
            <w:tcBorders>
              <w:top w:val="single" w:sz="33" w:space="0" w:color="FFFFFF"/>
              <w:left w:val="single" w:sz="4" w:space="0" w:color="000000"/>
              <w:bottom w:val="single" w:sz="4" w:space="0" w:color="000000"/>
              <w:right w:val="single" w:sz="4" w:space="0" w:color="000000"/>
            </w:tcBorders>
          </w:tcPr>
          <w:p w14:paraId="1C477FD5" w14:textId="77777777" w:rsidR="005D592B" w:rsidRDefault="00000000">
            <w:pPr>
              <w:spacing w:after="0" w:line="259" w:lineRule="auto"/>
              <w:ind w:left="0" w:right="0" w:firstLine="0"/>
            </w:pPr>
            <w:r>
              <w:t xml:space="preserve">Gestión de Transitorios </w:t>
            </w:r>
          </w:p>
        </w:tc>
        <w:tc>
          <w:tcPr>
            <w:tcW w:w="1500" w:type="dxa"/>
            <w:tcBorders>
              <w:top w:val="single" w:sz="33" w:space="0" w:color="FFFFFF"/>
              <w:left w:val="single" w:sz="4" w:space="0" w:color="000000"/>
              <w:bottom w:val="single" w:sz="4" w:space="0" w:color="000000"/>
              <w:right w:val="single" w:sz="4" w:space="0" w:color="000000"/>
            </w:tcBorders>
          </w:tcPr>
          <w:p w14:paraId="7DFFD688" w14:textId="77777777" w:rsidR="005D592B" w:rsidRDefault="00000000">
            <w:pPr>
              <w:spacing w:after="0" w:line="259" w:lineRule="auto"/>
              <w:ind w:left="2" w:right="0" w:firstLine="0"/>
            </w:pPr>
            <w:r>
              <w:t xml:space="preserve">En producción </w:t>
            </w:r>
          </w:p>
        </w:tc>
        <w:tc>
          <w:tcPr>
            <w:tcW w:w="1860" w:type="dxa"/>
            <w:tcBorders>
              <w:top w:val="single" w:sz="33" w:space="0" w:color="FFFFFF"/>
              <w:left w:val="single" w:sz="4" w:space="0" w:color="000000"/>
              <w:bottom w:val="single" w:sz="4" w:space="0" w:color="000000"/>
              <w:right w:val="single" w:sz="4" w:space="0" w:color="000000"/>
            </w:tcBorders>
          </w:tcPr>
          <w:p w14:paraId="5AD61C89" w14:textId="77777777" w:rsidR="005D592B" w:rsidRDefault="00000000">
            <w:pPr>
              <w:spacing w:after="0" w:line="259" w:lineRule="auto"/>
              <w:ind w:left="1" w:right="0" w:firstLine="0"/>
            </w:pPr>
            <w:r>
              <w:t xml:space="preserve">Área de TH </w:t>
            </w:r>
          </w:p>
        </w:tc>
        <w:tc>
          <w:tcPr>
            <w:tcW w:w="3498" w:type="dxa"/>
            <w:tcBorders>
              <w:top w:val="single" w:sz="33" w:space="0" w:color="FFFFFF"/>
              <w:left w:val="single" w:sz="4" w:space="0" w:color="000000"/>
              <w:bottom w:val="single" w:sz="4" w:space="0" w:color="000000"/>
              <w:right w:val="single" w:sz="4" w:space="0" w:color="000000"/>
            </w:tcBorders>
          </w:tcPr>
          <w:p w14:paraId="63119ACB" w14:textId="77777777" w:rsidR="005D592B" w:rsidRDefault="00000000">
            <w:pPr>
              <w:spacing w:after="0" w:line="259" w:lineRule="auto"/>
              <w:ind w:left="1" w:right="0" w:firstLine="0"/>
            </w:pPr>
            <w:r>
              <w:t xml:space="preserve">Trazabilidad del 100% de contratos temporales con flujo de aprobación formal </w:t>
            </w:r>
          </w:p>
        </w:tc>
      </w:tr>
      <w:tr w:rsidR="005D592B" w14:paraId="1BE8B7AB" w14:textId="77777777">
        <w:trPr>
          <w:trHeight w:val="936"/>
        </w:trPr>
        <w:tc>
          <w:tcPr>
            <w:tcW w:w="2500" w:type="dxa"/>
            <w:tcBorders>
              <w:top w:val="single" w:sz="4" w:space="0" w:color="000000"/>
              <w:left w:val="single" w:sz="4" w:space="0" w:color="000000"/>
              <w:bottom w:val="single" w:sz="4" w:space="0" w:color="000000"/>
              <w:right w:val="single" w:sz="4" w:space="0" w:color="000000"/>
            </w:tcBorders>
            <w:shd w:val="clear" w:color="auto" w:fill="F5F5F5"/>
          </w:tcPr>
          <w:p w14:paraId="17F5B51E" w14:textId="77777777" w:rsidR="005D592B" w:rsidRDefault="00000000">
            <w:pPr>
              <w:spacing w:after="0" w:line="259" w:lineRule="auto"/>
              <w:ind w:left="0" w:right="0" w:firstLine="0"/>
            </w:pPr>
            <w:r>
              <w:t xml:space="preserve">PRO TRACK 360 </w:t>
            </w:r>
          </w:p>
        </w:tc>
        <w:tc>
          <w:tcPr>
            <w:tcW w:w="1500" w:type="dxa"/>
            <w:tcBorders>
              <w:top w:val="single" w:sz="4" w:space="0" w:color="000000"/>
              <w:left w:val="single" w:sz="4" w:space="0" w:color="000000"/>
              <w:bottom w:val="single" w:sz="4" w:space="0" w:color="000000"/>
              <w:right w:val="single" w:sz="4" w:space="0" w:color="000000"/>
            </w:tcBorders>
            <w:shd w:val="clear" w:color="auto" w:fill="F5F5F5"/>
          </w:tcPr>
          <w:p w14:paraId="48320355" w14:textId="77777777" w:rsidR="005D592B" w:rsidRDefault="00000000">
            <w:pPr>
              <w:spacing w:after="0" w:line="259" w:lineRule="auto"/>
              <w:ind w:left="2" w:right="0" w:firstLine="0"/>
            </w:pPr>
            <w:r>
              <w:t xml:space="preserve">En producción </w:t>
            </w:r>
          </w:p>
        </w:tc>
        <w:tc>
          <w:tcPr>
            <w:tcW w:w="1860" w:type="dxa"/>
            <w:tcBorders>
              <w:top w:val="single" w:sz="4" w:space="0" w:color="000000"/>
              <w:left w:val="single" w:sz="4" w:space="0" w:color="000000"/>
              <w:bottom w:val="single" w:sz="4" w:space="0" w:color="000000"/>
              <w:right w:val="single" w:sz="4" w:space="0" w:color="000000"/>
            </w:tcBorders>
            <w:shd w:val="clear" w:color="auto" w:fill="F5F5F5"/>
          </w:tcPr>
          <w:p w14:paraId="41B6C000" w14:textId="77777777" w:rsidR="005D592B" w:rsidRDefault="00000000">
            <w:pPr>
              <w:spacing w:after="0" w:line="259" w:lineRule="auto"/>
              <w:ind w:left="1" w:right="0" w:firstLine="0"/>
            </w:pPr>
            <w:r>
              <w:t xml:space="preserve">10 – 15 </w:t>
            </w:r>
          </w:p>
        </w:tc>
        <w:tc>
          <w:tcPr>
            <w:tcW w:w="3498" w:type="dxa"/>
            <w:tcBorders>
              <w:top w:val="single" w:sz="4" w:space="0" w:color="000000"/>
              <w:left w:val="single" w:sz="4" w:space="0" w:color="000000"/>
              <w:bottom w:val="single" w:sz="4" w:space="0" w:color="000000"/>
              <w:right w:val="single" w:sz="4" w:space="0" w:color="000000"/>
            </w:tcBorders>
            <w:shd w:val="clear" w:color="auto" w:fill="F5F5F5"/>
          </w:tcPr>
          <w:p w14:paraId="1AF09DF6" w14:textId="77777777" w:rsidR="005D592B" w:rsidRDefault="00000000">
            <w:pPr>
              <w:spacing w:after="0" w:line="259" w:lineRule="auto"/>
              <w:ind w:left="1" w:right="0" w:firstLine="0"/>
            </w:pPr>
            <w:r>
              <w:t xml:space="preserve">Visibilidad total del avance de tareas </w:t>
            </w:r>
          </w:p>
        </w:tc>
      </w:tr>
    </w:tbl>
    <w:p w14:paraId="49DAD1AB" w14:textId="77777777" w:rsidR="005D592B" w:rsidRDefault="00000000">
      <w:pPr>
        <w:spacing w:line="476" w:lineRule="auto"/>
        <w:ind w:left="-15" w:right="0" w:firstLine="720"/>
      </w:pPr>
      <w:r>
        <w:lastRenderedPageBreak/>
        <w:t xml:space="preserve">Tabla 13. La tabla presenta el estado final de los módulos desarrollados, los usuarios que interactúan con cada uno y las principales mejoras logradas tras su implementación. </w:t>
      </w:r>
    </w:p>
    <w:p w14:paraId="6AAA6FF3" w14:textId="77777777" w:rsidR="005D592B" w:rsidRDefault="00000000">
      <w:pPr>
        <w:spacing w:after="407"/>
        <w:ind w:left="730" w:right="776"/>
      </w:pPr>
      <w:r>
        <w:t xml:space="preserve">Fuente: Elaboración propia. </w:t>
      </w:r>
    </w:p>
    <w:p w14:paraId="2795AD86" w14:textId="77777777" w:rsidR="005D592B" w:rsidRDefault="00000000">
      <w:pPr>
        <w:pStyle w:val="Ttulo2"/>
        <w:spacing w:after="177"/>
        <w:ind w:left="-5"/>
      </w:pPr>
      <w:bookmarkStart w:id="75" w:name="_Toc49103"/>
      <w:r>
        <w:t xml:space="preserve">Impacto General  </w:t>
      </w:r>
      <w:bookmarkEnd w:id="75"/>
    </w:p>
    <w:p w14:paraId="342EA4E7" w14:textId="77777777" w:rsidR="005D592B" w:rsidRDefault="00000000">
      <w:pPr>
        <w:pStyle w:val="Ttulo3"/>
        <w:ind w:left="-5"/>
      </w:pPr>
      <w:bookmarkStart w:id="76" w:name="_Toc49104"/>
      <w:r>
        <w:t xml:space="preserve">Tabla 14 </w:t>
      </w:r>
      <w:bookmarkEnd w:id="76"/>
    </w:p>
    <w:p w14:paraId="7C7906BC" w14:textId="77777777" w:rsidR="005D592B" w:rsidRDefault="00000000">
      <w:pPr>
        <w:spacing w:after="13" w:line="259" w:lineRule="auto"/>
        <w:ind w:left="715" w:right="0"/>
      </w:pPr>
      <w:r>
        <w:rPr>
          <w:i/>
        </w:rPr>
        <w:t xml:space="preserve">Impacto de los módulos y aplicativo </w:t>
      </w:r>
    </w:p>
    <w:tbl>
      <w:tblPr>
        <w:tblStyle w:val="TableGrid"/>
        <w:tblW w:w="9359" w:type="dxa"/>
        <w:tblInd w:w="6" w:type="dxa"/>
        <w:tblCellMar>
          <w:top w:w="115" w:type="dxa"/>
          <w:left w:w="119" w:type="dxa"/>
          <w:right w:w="115" w:type="dxa"/>
        </w:tblCellMar>
        <w:tblLook w:val="04A0" w:firstRow="1" w:lastRow="0" w:firstColumn="1" w:lastColumn="0" w:noHBand="0" w:noVBand="1"/>
      </w:tblPr>
      <w:tblGrid>
        <w:gridCol w:w="4679"/>
        <w:gridCol w:w="4680"/>
      </w:tblGrid>
      <w:tr w:rsidR="005D592B" w14:paraId="41A9E8AD" w14:textId="77777777">
        <w:trPr>
          <w:trHeight w:val="618"/>
        </w:trPr>
        <w:tc>
          <w:tcPr>
            <w:tcW w:w="4679" w:type="dxa"/>
            <w:tcBorders>
              <w:top w:val="single" w:sz="4" w:space="0" w:color="000000"/>
              <w:left w:val="single" w:sz="4" w:space="0" w:color="000000"/>
              <w:bottom w:val="single" w:sz="33" w:space="0" w:color="FFFFFF"/>
              <w:right w:val="single" w:sz="4" w:space="0" w:color="000000"/>
            </w:tcBorders>
            <w:shd w:val="clear" w:color="auto" w:fill="1F3864"/>
          </w:tcPr>
          <w:p w14:paraId="4A044BD0" w14:textId="77777777" w:rsidR="005D592B" w:rsidRDefault="00000000">
            <w:pPr>
              <w:spacing w:after="0" w:line="259" w:lineRule="auto"/>
              <w:ind w:left="0" w:right="0" w:firstLine="0"/>
            </w:pPr>
            <w:r>
              <w:rPr>
                <w:b/>
                <w:color w:val="FFFFFF"/>
              </w:rPr>
              <w:t>Dimensión de impacto</w:t>
            </w:r>
            <w:r>
              <w:rPr>
                <w:color w:val="FFFFFF"/>
              </w:rPr>
              <w:t xml:space="preserve"> </w:t>
            </w:r>
          </w:p>
        </w:tc>
        <w:tc>
          <w:tcPr>
            <w:tcW w:w="4680" w:type="dxa"/>
            <w:tcBorders>
              <w:top w:val="single" w:sz="4" w:space="0" w:color="000000"/>
              <w:left w:val="single" w:sz="4" w:space="0" w:color="000000"/>
              <w:bottom w:val="single" w:sz="33" w:space="0" w:color="FFFFFF"/>
              <w:right w:val="single" w:sz="4" w:space="0" w:color="000000"/>
            </w:tcBorders>
            <w:shd w:val="clear" w:color="auto" w:fill="1F3864"/>
          </w:tcPr>
          <w:p w14:paraId="21DD4B99" w14:textId="77777777" w:rsidR="005D592B" w:rsidRDefault="00000000">
            <w:pPr>
              <w:spacing w:after="0" w:line="259" w:lineRule="auto"/>
              <w:ind w:left="1" w:right="0" w:firstLine="0"/>
            </w:pPr>
            <w:r>
              <w:rPr>
                <w:b/>
                <w:color w:val="FFFFFF"/>
              </w:rPr>
              <w:t>Descripción del cambio generado</w:t>
            </w:r>
            <w:r>
              <w:rPr>
                <w:color w:val="FFFFFF"/>
              </w:rPr>
              <w:t xml:space="preserve"> </w:t>
            </w:r>
          </w:p>
        </w:tc>
      </w:tr>
      <w:tr w:rsidR="005D592B" w14:paraId="312F5B36" w14:textId="77777777">
        <w:trPr>
          <w:trHeight w:val="1291"/>
        </w:trPr>
        <w:tc>
          <w:tcPr>
            <w:tcW w:w="4679" w:type="dxa"/>
            <w:tcBorders>
              <w:top w:val="single" w:sz="33" w:space="0" w:color="FFFFFF"/>
              <w:left w:val="single" w:sz="4" w:space="0" w:color="000000"/>
              <w:bottom w:val="single" w:sz="4" w:space="0" w:color="000000"/>
              <w:right w:val="single" w:sz="4" w:space="0" w:color="000000"/>
            </w:tcBorders>
          </w:tcPr>
          <w:p w14:paraId="2E500240" w14:textId="77777777" w:rsidR="005D592B" w:rsidRDefault="00000000">
            <w:pPr>
              <w:spacing w:after="0" w:line="259" w:lineRule="auto"/>
              <w:ind w:left="0" w:right="0" w:firstLine="0"/>
            </w:pPr>
            <w:r>
              <w:t xml:space="preserve">Eficiencia operativa </w:t>
            </w:r>
          </w:p>
        </w:tc>
        <w:tc>
          <w:tcPr>
            <w:tcW w:w="4680" w:type="dxa"/>
            <w:tcBorders>
              <w:top w:val="single" w:sz="33" w:space="0" w:color="FFFFFF"/>
              <w:left w:val="single" w:sz="4" w:space="0" w:color="000000"/>
              <w:bottom w:val="single" w:sz="4" w:space="0" w:color="000000"/>
              <w:right w:val="single" w:sz="4" w:space="0" w:color="000000"/>
            </w:tcBorders>
          </w:tcPr>
          <w:p w14:paraId="4E731D14" w14:textId="77777777" w:rsidR="005D592B" w:rsidRDefault="00000000">
            <w:pPr>
              <w:spacing w:after="0" w:line="259" w:lineRule="auto"/>
              <w:ind w:left="1" w:right="0" w:firstLine="0"/>
            </w:pPr>
            <w:r>
              <w:t xml:space="preserve">Reducción significativa de tiempos en procesos clave de logística, talento humano y administración </w:t>
            </w:r>
          </w:p>
        </w:tc>
      </w:tr>
      <w:tr w:rsidR="005D592B" w14:paraId="41936B79" w14:textId="77777777">
        <w:trPr>
          <w:trHeight w:val="1287"/>
        </w:trPr>
        <w:tc>
          <w:tcPr>
            <w:tcW w:w="4679" w:type="dxa"/>
            <w:tcBorders>
              <w:top w:val="single" w:sz="4" w:space="0" w:color="000000"/>
              <w:left w:val="single" w:sz="4" w:space="0" w:color="000000"/>
              <w:bottom w:val="single" w:sz="33" w:space="0" w:color="FFFFFF"/>
              <w:right w:val="single" w:sz="4" w:space="0" w:color="000000"/>
            </w:tcBorders>
            <w:shd w:val="clear" w:color="auto" w:fill="F5F5F5"/>
          </w:tcPr>
          <w:p w14:paraId="00CB0362" w14:textId="77777777" w:rsidR="005D592B" w:rsidRDefault="00000000">
            <w:pPr>
              <w:spacing w:after="0" w:line="259" w:lineRule="auto"/>
              <w:ind w:left="0" w:right="0" w:firstLine="0"/>
            </w:pPr>
            <w:r>
              <w:t xml:space="preserve">Calidad de la información </w:t>
            </w:r>
          </w:p>
        </w:tc>
        <w:tc>
          <w:tcPr>
            <w:tcW w:w="4680" w:type="dxa"/>
            <w:tcBorders>
              <w:top w:val="single" w:sz="4" w:space="0" w:color="000000"/>
              <w:left w:val="single" w:sz="4" w:space="0" w:color="000000"/>
              <w:bottom w:val="single" w:sz="33" w:space="0" w:color="FFFFFF"/>
              <w:right w:val="single" w:sz="4" w:space="0" w:color="000000"/>
            </w:tcBorders>
            <w:shd w:val="clear" w:color="auto" w:fill="F5F5F5"/>
          </w:tcPr>
          <w:p w14:paraId="074D7523" w14:textId="77777777" w:rsidR="005D592B" w:rsidRDefault="00000000">
            <w:pPr>
              <w:spacing w:after="0" w:line="259" w:lineRule="auto"/>
              <w:ind w:left="1" w:right="0" w:firstLine="0"/>
            </w:pPr>
            <w:r>
              <w:t xml:space="preserve">Eliminación de duplicidad de datos, mejora en la integridad y confiabilidad de la información </w:t>
            </w:r>
          </w:p>
        </w:tc>
      </w:tr>
      <w:tr w:rsidR="005D592B" w14:paraId="58F56CD3" w14:textId="77777777">
        <w:trPr>
          <w:trHeight w:val="971"/>
        </w:trPr>
        <w:tc>
          <w:tcPr>
            <w:tcW w:w="4679" w:type="dxa"/>
            <w:tcBorders>
              <w:top w:val="single" w:sz="33" w:space="0" w:color="FFFFFF"/>
              <w:left w:val="single" w:sz="4" w:space="0" w:color="000000"/>
              <w:bottom w:val="single" w:sz="4" w:space="0" w:color="000000"/>
              <w:right w:val="single" w:sz="4" w:space="0" w:color="000000"/>
            </w:tcBorders>
          </w:tcPr>
          <w:p w14:paraId="4F8EE94B" w14:textId="77777777" w:rsidR="005D592B" w:rsidRDefault="00000000">
            <w:pPr>
              <w:spacing w:after="0" w:line="259" w:lineRule="auto"/>
              <w:ind w:left="0" w:right="0" w:firstLine="0"/>
            </w:pPr>
            <w:r>
              <w:t xml:space="preserve">Trazabilidad </w:t>
            </w:r>
          </w:p>
        </w:tc>
        <w:tc>
          <w:tcPr>
            <w:tcW w:w="4680" w:type="dxa"/>
            <w:tcBorders>
              <w:top w:val="single" w:sz="33" w:space="0" w:color="FFFFFF"/>
              <w:left w:val="single" w:sz="4" w:space="0" w:color="000000"/>
              <w:bottom w:val="single" w:sz="4" w:space="0" w:color="000000"/>
              <w:right w:val="single" w:sz="4" w:space="0" w:color="000000"/>
            </w:tcBorders>
          </w:tcPr>
          <w:p w14:paraId="3898CCCB" w14:textId="77777777" w:rsidR="005D592B" w:rsidRDefault="00000000">
            <w:pPr>
              <w:spacing w:after="0" w:line="259" w:lineRule="auto"/>
              <w:ind w:left="1" w:right="0" w:firstLine="0"/>
            </w:pPr>
            <w:r>
              <w:t xml:space="preserve">100% de los procesos clave cuentan ahora con registro histórico auditado y trazable </w:t>
            </w:r>
          </w:p>
        </w:tc>
      </w:tr>
      <w:tr w:rsidR="005D592B" w14:paraId="2C8E51F2" w14:textId="77777777">
        <w:trPr>
          <w:trHeight w:val="1288"/>
        </w:trPr>
        <w:tc>
          <w:tcPr>
            <w:tcW w:w="4679" w:type="dxa"/>
            <w:tcBorders>
              <w:top w:val="single" w:sz="4" w:space="0" w:color="000000"/>
              <w:left w:val="single" w:sz="4" w:space="0" w:color="000000"/>
              <w:bottom w:val="single" w:sz="33" w:space="0" w:color="FFFFFF"/>
              <w:right w:val="single" w:sz="4" w:space="0" w:color="000000"/>
            </w:tcBorders>
            <w:shd w:val="clear" w:color="auto" w:fill="F5F5F5"/>
          </w:tcPr>
          <w:p w14:paraId="5A5CB5C4" w14:textId="77777777" w:rsidR="005D592B" w:rsidRDefault="00000000">
            <w:pPr>
              <w:spacing w:after="0" w:line="259" w:lineRule="auto"/>
              <w:ind w:left="0" w:right="0" w:firstLine="0"/>
            </w:pPr>
            <w:r>
              <w:t xml:space="preserve">Toma de decisiones </w:t>
            </w:r>
          </w:p>
        </w:tc>
        <w:tc>
          <w:tcPr>
            <w:tcW w:w="4680" w:type="dxa"/>
            <w:tcBorders>
              <w:top w:val="single" w:sz="4" w:space="0" w:color="000000"/>
              <w:left w:val="single" w:sz="4" w:space="0" w:color="000000"/>
              <w:bottom w:val="single" w:sz="33" w:space="0" w:color="FFFFFF"/>
              <w:right w:val="single" w:sz="4" w:space="0" w:color="000000"/>
            </w:tcBorders>
            <w:shd w:val="clear" w:color="auto" w:fill="F5F5F5"/>
          </w:tcPr>
          <w:p w14:paraId="31B5F53F" w14:textId="77777777" w:rsidR="005D592B" w:rsidRDefault="00000000">
            <w:pPr>
              <w:spacing w:after="0" w:line="259" w:lineRule="auto"/>
              <w:ind w:left="1" w:right="0" w:firstLine="0"/>
            </w:pPr>
            <w:r>
              <w:t xml:space="preserve">Información centralizada y en tiempo real disponible para apoyar decisiones gerenciales y operativas </w:t>
            </w:r>
          </w:p>
        </w:tc>
      </w:tr>
      <w:tr w:rsidR="005D592B" w14:paraId="142A0711" w14:textId="77777777">
        <w:trPr>
          <w:trHeight w:val="1290"/>
        </w:trPr>
        <w:tc>
          <w:tcPr>
            <w:tcW w:w="4679" w:type="dxa"/>
            <w:tcBorders>
              <w:top w:val="single" w:sz="33" w:space="0" w:color="FFFFFF"/>
              <w:left w:val="single" w:sz="4" w:space="0" w:color="000000"/>
              <w:bottom w:val="single" w:sz="4" w:space="0" w:color="000000"/>
              <w:right w:val="single" w:sz="4" w:space="0" w:color="000000"/>
            </w:tcBorders>
          </w:tcPr>
          <w:p w14:paraId="6AEA8581" w14:textId="77777777" w:rsidR="005D592B" w:rsidRDefault="00000000">
            <w:pPr>
              <w:spacing w:after="0" w:line="259" w:lineRule="auto"/>
              <w:ind w:left="0" w:right="0" w:firstLine="0"/>
            </w:pPr>
            <w:r>
              <w:t xml:space="preserve">Cultura organizacional </w:t>
            </w:r>
          </w:p>
        </w:tc>
        <w:tc>
          <w:tcPr>
            <w:tcW w:w="4680" w:type="dxa"/>
            <w:tcBorders>
              <w:top w:val="single" w:sz="33" w:space="0" w:color="FFFFFF"/>
              <w:left w:val="single" w:sz="4" w:space="0" w:color="000000"/>
              <w:bottom w:val="single" w:sz="4" w:space="0" w:color="000000"/>
              <w:right w:val="single" w:sz="4" w:space="0" w:color="000000"/>
            </w:tcBorders>
          </w:tcPr>
          <w:p w14:paraId="4210A8D7" w14:textId="77777777" w:rsidR="005D592B" w:rsidRDefault="00000000">
            <w:pPr>
              <w:spacing w:after="0" w:line="259" w:lineRule="auto"/>
              <w:ind w:left="1" w:right="0" w:firstLine="0"/>
            </w:pPr>
            <w:r>
              <w:t xml:space="preserve">Adopción de prácticas ágiles de gestión de trabajo (Kanban, límites WIP) por parte del equipo </w:t>
            </w:r>
          </w:p>
        </w:tc>
      </w:tr>
      <w:tr w:rsidR="005D592B" w14:paraId="1A9BDA3B" w14:textId="77777777">
        <w:trPr>
          <w:trHeight w:val="1256"/>
        </w:trPr>
        <w:tc>
          <w:tcPr>
            <w:tcW w:w="4679" w:type="dxa"/>
            <w:tcBorders>
              <w:top w:val="single" w:sz="4" w:space="0" w:color="000000"/>
              <w:left w:val="single" w:sz="4" w:space="0" w:color="000000"/>
              <w:bottom w:val="single" w:sz="4" w:space="0" w:color="000000"/>
              <w:right w:val="single" w:sz="4" w:space="0" w:color="000000"/>
            </w:tcBorders>
            <w:shd w:val="clear" w:color="auto" w:fill="F5F5F5"/>
          </w:tcPr>
          <w:p w14:paraId="2B5DCB2D" w14:textId="77777777" w:rsidR="005D592B" w:rsidRDefault="00000000">
            <w:pPr>
              <w:spacing w:after="0" w:line="259" w:lineRule="auto"/>
              <w:ind w:left="0" w:right="0" w:firstLine="0"/>
            </w:pPr>
            <w:r>
              <w:t xml:space="preserve">Innovación tecnológica </w:t>
            </w:r>
          </w:p>
        </w:tc>
        <w:tc>
          <w:tcPr>
            <w:tcW w:w="4680" w:type="dxa"/>
            <w:tcBorders>
              <w:top w:val="single" w:sz="4" w:space="0" w:color="000000"/>
              <w:left w:val="single" w:sz="4" w:space="0" w:color="000000"/>
              <w:bottom w:val="single" w:sz="4" w:space="0" w:color="000000"/>
              <w:right w:val="single" w:sz="4" w:space="0" w:color="000000"/>
            </w:tcBorders>
            <w:shd w:val="clear" w:color="auto" w:fill="F5F5F5"/>
          </w:tcPr>
          <w:p w14:paraId="4848596F" w14:textId="77777777" w:rsidR="005D592B" w:rsidRDefault="00000000">
            <w:pPr>
              <w:spacing w:after="0" w:line="259" w:lineRule="auto"/>
              <w:ind w:left="1" w:right="0" w:firstLine="0"/>
            </w:pPr>
            <w:r>
              <w:t xml:space="preserve">Desarrollo de herramienta propia (PRO TRACK 360) adaptada a la realidad y necesidades específicas de la empresa </w:t>
            </w:r>
          </w:p>
        </w:tc>
      </w:tr>
    </w:tbl>
    <w:p w14:paraId="680FDA47" w14:textId="77777777" w:rsidR="005D592B" w:rsidRDefault="00000000">
      <w:pPr>
        <w:spacing w:line="477" w:lineRule="auto"/>
        <w:ind w:left="-15" w:right="0" w:firstLine="720"/>
      </w:pPr>
      <w:r>
        <w:lastRenderedPageBreak/>
        <w:t xml:space="preserve">Tabla 14. La tabla presenta las principales dimensiones de impacto generadas a partir de la implementación de los módulos y el aplicativo, evidenciando mejoras en la eficiencia operativa, la gestión de la información y la adopción de prácticas tecnológicas dentro de la organización. </w:t>
      </w:r>
    </w:p>
    <w:p w14:paraId="4335D59F" w14:textId="77777777" w:rsidR="005D592B" w:rsidRDefault="00000000">
      <w:pPr>
        <w:ind w:left="730" w:right="776"/>
      </w:pPr>
      <w:r>
        <w:t xml:space="preserve">Fuente: Elaboración propia </w:t>
      </w:r>
    </w:p>
    <w:p w14:paraId="035109F6" w14:textId="77777777" w:rsidR="005D592B" w:rsidRDefault="00000000">
      <w:pPr>
        <w:pStyle w:val="Ttulo1"/>
        <w:spacing w:after="252"/>
        <w:ind w:left="738"/>
        <w:jc w:val="center"/>
      </w:pPr>
      <w:bookmarkStart w:id="77" w:name="_Toc49105"/>
      <w:r>
        <w:t>Conclusiones</w:t>
      </w:r>
      <w:r>
        <w:rPr>
          <w:b w:val="0"/>
        </w:rPr>
        <w:t xml:space="preserve"> </w:t>
      </w:r>
      <w:bookmarkEnd w:id="77"/>
    </w:p>
    <w:p w14:paraId="56F7C3A2" w14:textId="77777777" w:rsidR="005D592B" w:rsidRDefault="00000000">
      <w:pPr>
        <w:spacing w:after="252" w:line="259" w:lineRule="auto"/>
        <w:ind w:left="0" w:right="0" w:firstLine="0"/>
      </w:pPr>
      <w:r>
        <w:t xml:space="preserve"> </w:t>
      </w:r>
    </w:p>
    <w:p w14:paraId="7A191091" w14:textId="77777777" w:rsidR="005D592B" w:rsidRDefault="00000000">
      <w:pPr>
        <w:spacing w:line="477" w:lineRule="auto"/>
        <w:ind w:left="-5" w:right="0"/>
      </w:pPr>
      <w:r>
        <w:t xml:space="preserve">El desarrollo de la práctica profesional en SEDIAL GROUP permitió evidenciar cómo la aplicación de soluciones tecnológicas puede generar mejoras significativas en la eficiencia y organización de los procesos empresariales. A través del análisis de las necesidades de la organización y del diagnóstico inicial realizado, fue posible identificar diferentes problemáticas relacionadas con la gestión manual de información, la falta de trazabilidad y la ausencia de herramientas digitales que facilitaran el control de los procesos administrativos y operativos. </w:t>
      </w:r>
    </w:p>
    <w:p w14:paraId="2E9D7F0A" w14:textId="77777777" w:rsidR="005D592B" w:rsidRDefault="00000000">
      <w:pPr>
        <w:spacing w:after="252" w:line="259" w:lineRule="auto"/>
        <w:ind w:left="0" w:right="0" w:firstLine="0"/>
      </w:pPr>
      <w:r>
        <w:t xml:space="preserve"> </w:t>
      </w:r>
    </w:p>
    <w:p w14:paraId="6B1F7FEB" w14:textId="77777777" w:rsidR="005D592B" w:rsidRDefault="00000000">
      <w:pPr>
        <w:spacing w:line="476" w:lineRule="auto"/>
        <w:ind w:left="-5" w:right="0"/>
      </w:pPr>
      <w:r>
        <w:t xml:space="preserve">Como respuesta a estas necesidades, se diseñó e implementó un sistema modular compuesto por cuatro soluciones principales: el Módulo de Gestión de Destinatarios, el Módulo Banco de Hojas de Vida, el Módulo de Gestión de Personal Transitorio y el aplicativo PRO TRACK 360. Cada uno de estos componentes fue desarrollado con el propósito de optimizar procesos específicos dentro de la empresa, logrando centralizar la información, mejorar la organización de los datos y facilitar el seguimiento de las actividades realizadas en las diferentes áreas. </w:t>
      </w:r>
    </w:p>
    <w:p w14:paraId="327B39AE" w14:textId="77777777" w:rsidR="005D592B" w:rsidRDefault="00000000">
      <w:pPr>
        <w:spacing w:after="252" w:line="259" w:lineRule="auto"/>
        <w:ind w:left="0" w:right="0" w:firstLine="0"/>
      </w:pPr>
      <w:r>
        <w:t xml:space="preserve"> </w:t>
      </w:r>
    </w:p>
    <w:p w14:paraId="3C60A3D9" w14:textId="77777777" w:rsidR="005D592B" w:rsidRDefault="00000000">
      <w:pPr>
        <w:spacing w:line="477" w:lineRule="auto"/>
        <w:ind w:left="-5" w:right="0"/>
      </w:pPr>
      <w:r>
        <w:t xml:space="preserve">La implementación de estos módulos permitió obtener resultados concretos, como la reducción significativa en los tiempos de búsqueda de información, la mejora en la gestión de vacantes y </w:t>
      </w:r>
      <w:r>
        <w:lastRenderedPageBreak/>
        <w:t xml:space="preserve">procesos de contratación, el control completo de las solicitudes de personal transitorio y una mayor visibilidad del avance de las tareas operativas en la bodega. Asimismo, la digitalización de estos procesos contribuyó a disminuir errores administrativos, eliminar registros manuales innecesarios y mejorar la disponibilidad de información para la toma de decisiones. </w:t>
      </w:r>
    </w:p>
    <w:p w14:paraId="627A9B4A" w14:textId="77777777" w:rsidR="005D592B" w:rsidRDefault="00000000">
      <w:pPr>
        <w:spacing w:after="0" w:line="259" w:lineRule="auto"/>
        <w:ind w:left="0" w:right="0" w:firstLine="0"/>
      </w:pPr>
      <w:r>
        <w:t xml:space="preserve"> </w:t>
      </w:r>
    </w:p>
    <w:p w14:paraId="14A44F76" w14:textId="77777777" w:rsidR="005D592B" w:rsidRDefault="00000000">
      <w:pPr>
        <w:spacing w:line="477" w:lineRule="auto"/>
        <w:ind w:left="-5" w:right="0"/>
      </w:pPr>
      <w:r>
        <w:t xml:space="preserve">Desde el punto de vista metodológico, la utilización del enfoque ágil Scrumban permitió organizar el trabajo de manera iterativa, visual y estructurada, facilitando el seguimiento del progreso del proyecto y permitiendo realizar mejoras continuas durante el proceso de desarrollo. Esta metodología contribuyó a mantener un flujo constante de trabajo y a garantizar la entrega progresiva de funcionalidades que respondieran a las necesidades de la organización. </w:t>
      </w:r>
    </w:p>
    <w:p w14:paraId="7E8912B8" w14:textId="77777777" w:rsidR="005D592B" w:rsidRDefault="00000000">
      <w:pPr>
        <w:spacing w:after="252" w:line="259" w:lineRule="auto"/>
        <w:ind w:left="0" w:right="0" w:firstLine="0"/>
      </w:pPr>
      <w:r>
        <w:t xml:space="preserve"> </w:t>
      </w:r>
    </w:p>
    <w:p w14:paraId="6BA0072A" w14:textId="77777777" w:rsidR="005D592B" w:rsidRDefault="00000000">
      <w:pPr>
        <w:spacing w:line="477" w:lineRule="auto"/>
        <w:ind w:left="-5" w:right="0"/>
      </w:pPr>
      <w:r>
        <w:t xml:space="preserve">Finalmente, esta práctica profesional representó una experiencia significativa de aprendizaje y aplicación de conocimientos adquiridos durante la formación en Ingeniería de Sistemas. El desarrollo del proyecto permitió fortalecer habilidades técnicas en programación, bases de datos y desarrollo de aplicaciones web, así como competencias en análisis de requerimientos, gestión de proyectos y solución de problemas en entornos reales. De esta manera, el trabajo realizado no solo generó un impacto positivo en los procesos internos de SEDIAL GROUP, sino que también contribuyó al crecimiento profesional y académico del practicante. </w:t>
      </w:r>
    </w:p>
    <w:p w14:paraId="753FCCDE" w14:textId="77777777" w:rsidR="005D592B" w:rsidRDefault="00000000">
      <w:pPr>
        <w:spacing w:after="252" w:line="259" w:lineRule="auto"/>
        <w:ind w:left="0" w:right="0" w:firstLine="0"/>
      </w:pPr>
      <w:r>
        <w:rPr>
          <w:b/>
        </w:rPr>
        <w:t xml:space="preserve"> </w:t>
      </w:r>
    </w:p>
    <w:p w14:paraId="2BA34F2B" w14:textId="77777777" w:rsidR="005D592B" w:rsidRDefault="00000000">
      <w:pPr>
        <w:spacing w:after="252" w:line="259" w:lineRule="auto"/>
        <w:ind w:left="0" w:right="0" w:firstLine="0"/>
      </w:pPr>
      <w:r>
        <w:rPr>
          <w:b/>
        </w:rPr>
        <w:t xml:space="preserve"> </w:t>
      </w:r>
    </w:p>
    <w:p w14:paraId="3320FB77" w14:textId="77777777" w:rsidR="005D592B" w:rsidRDefault="00000000">
      <w:pPr>
        <w:spacing w:after="252" w:line="259" w:lineRule="auto"/>
        <w:ind w:left="0" w:right="0" w:firstLine="0"/>
      </w:pPr>
      <w:r>
        <w:rPr>
          <w:b/>
        </w:rPr>
        <w:t xml:space="preserve"> </w:t>
      </w:r>
    </w:p>
    <w:p w14:paraId="135BCBB7" w14:textId="77777777" w:rsidR="005D592B" w:rsidRDefault="00000000">
      <w:pPr>
        <w:spacing w:after="252" w:line="259" w:lineRule="auto"/>
        <w:ind w:left="0" w:right="0" w:firstLine="0"/>
      </w:pPr>
      <w:r>
        <w:rPr>
          <w:b/>
        </w:rPr>
        <w:t xml:space="preserve"> </w:t>
      </w:r>
    </w:p>
    <w:p w14:paraId="43A2E9E5" w14:textId="77777777" w:rsidR="005D592B" w:rsidRDefault="00000000">
      <w:pPr>
        <w:spacing w:after="252" w:line="259" w:lineRule="auto"/>
        <w:ind w:left="0" w:right="0" w:firstLine="0"/>
      </w:pPr>
      <w:r>
        <w:rPr>
          <w:b/>
        </w:rPr>
        <w:t xml:space="preserve"> </w:t>
      </w:r>
    </w:p>
    <w:p w14:paraId="5BF3DBCB" w14:textId="77777777" w:rsidR="005D592B" w:rsidRDefault="00000000">
      <w:pPr>
        <w:spacing w:after="252" w:line="259" w:lineRule="auto"/>
        <w:ind w:left="0" w:right="0" w:firstLine="0"/>
      </w:pPr>
      <w:r>
        <w:rPr>
          <w:b/>
        </w:rPr>
        <w:lastRenderedPageBreak/>
        <w:t xml:space="preserve"> </w:t>
      </w:r>
    </w:p>
    <w:p w14:paraId="3543E046" w14:textId="77777777" w:rsidR="005D592B" w:rsidRDefault="00000000">
      <w:pPr>
        <w:spacing w:after="252" w:line="259" w:lineRule="auto"/>
        <w:ind w:left="0" w:right="0" w:firstLine="0"/>
      </w:pPr>
      <w:r>
        <w:rPr>
          <w:b/>
        </w:rPr>
        <w:t xml:space="preserve"> </w:t>
      </w:r>
    </w:p>
    <w:p w14:paraId="07FFBBFE" w14:textId="77777777" w:rsidR="005D592B" w:rsidRDefault="00000000">
      <w:pPr>
        <w:spacing w:after="252" w:line="259" w:lineRule="auto"/>
        <w:ind w:left="0" w:right="0" w:firstLine="0"/>
      </w:pPr>
      <w:r>
        <w:rPr>
          <w:b/>
        </w:rPr>
        <w:t xml:space="preserve"> </w:t>
      </w:r>
    </w:p>
    <w:p w14:paraId="78DBBB96" w14:textId="77777777" w:rsidR="005D592B" w:rsidRDefault="00000000">
      <w:pPr>
        <w:spacing w:after="0" w:line="259" w:lineRule="auto"/>
        <w:ind w:left="0" w:right="0" w:firstLine="0"/>
      </w:pPr>
      <w:r>
        <w:rPr>
          <w:b/>
        </w:rPr>
        <w:t xml:space="preserve"> </w:t>
      </w:r>
    </w:p>
    <w:p w14:paraId="20B8722A" w14:textId="77777777" w:rsidR="005D592B" w:rsidRDefault="00000000">
      <w:pPr>
        <w:pStyle w:val="Ttulo1"/>
        <w:ind w:left="738" w:right="723"/>
        <w:jc w:val="center"/>
      </w:pPr>
      <w:bookmarkStart w:id="78" w:name="_Toc49106"/>
      <w:r>
        <w:t xml:space="preserve">Referencias </w:t>
      </w:r>
      <w:bookmarkEnd w:id="78"/>
    </w:p>
    <w:p w14:paraId="5F0074B8" w14:textId="77777777" w:rsidR="005D592B" w:rsidRDefault="00000000">
      <w:pPr>
        <w:spacing w:after="279" w:line="259" w:lineRule="auto"/>
        <w:ind w:left="0" w:right="0" w:firstLine="0"/>
      </w:pPr>
      <w:r>
        <w:t xml:space="preserve"> </w:t>
      </w:r>
    </w:p>
    <w:p w14:paraId="2F8AB147" w14:textId="77777777" w:rsidR="005D592B" w:rsidRDefault="00000000">
      <w:pPr>
        <w:numPr>
          <w:ilvl w:val="0"/>
          <w:numId w:val="3"/>
        </w:numPr>
        <w:spacing w:after="200"/>
        <w:ind w:right="0" w:hanging="360"/>
      </w:pPr>
      <w:r>
        <w:t xml:space="preserve">Anderson, D. J. (2010). Kanban: Successful Evolutionary Change for Your Technology </w:t>
      </w:r>
    </w:p>
    <w:p w14:paraId="76BFC2FC" w14:textId="77777777" w:rsidR="005D592B" w:rsidRDefault="00000000">
      <w:pPr>
        <w:spacing w:after="273"/>
        <w:ind w:left="730" w:right="776"/>
      </w:pPr>
      <w:r>
        <w:t xml:space="preserve">Business. Blue Hole Press. </w:t>
      </w:r>
    </w:p>
    <w:p w14:paraId="35A847B7" w14:textId="77777777" w:rsidR="005D592B" w:rsidRDefault="00000000">
      <w:pPr>
        <w:numPr>
          <w:ilvl w:val="0"/>
          <w:numId w:val="3"/>
        </w:numPr>
        <w:spacing w:after="227"/>
        <w:ind w:right="0" w:hanging="360"/>
      </w:pPr>
      <w:r>
        <w:t xml:space="preserve">Beck, K., et al. (2001). Manifiesto por el Desarrollo Ágil de Software. Agile Alliance. </w:t>
      </w:r>
    </w:p>
    <w:p w14:paraId="13D40F39" w14:textId="77777777" w:rsidR="005D592B" w:rsidRDefault="00000000">
      <w:pPr>
        <w:numPr>
          <w:ilvl w:val="0"/>
          <w:numId w:val="3"/>
        </w:numPr>
        <w:spacing w:after="200"/>
        <w:ind w:right="0" w:hanging="360"/>
      </w:pPr>
      <w:r>
        <w:t xml:space="preserve">Codd, E. F. (1970). A relational model of data for large shared data banks. </w:t>
      </w:r>
    </w:p>
    <w:p w14:paraId="4958CC15" w14:textId="77777777" w:rsidR="005D592B" w:rsidRDefault="00000000">
      <w:pPr>
        <w:spacing w:after="274"/>
        <w:ind w:left="730" w:right="776"/>
      </w:pPr>
      <w:r>
        <w:t xml:space="preserve">Communications of the ACM, 13(6), 377–387. </w:t>
      </w:r>
    </w:p>
    <w:p w14:paraId="6E9A1B51" w14:textId="77777777" w:rsidR="005D592B" w:rsidRDefault="00000000">
      <w:pPr>
        <w:numPr>
          <w:ilvl w:val="0"/>
          <w:numId w:val="3"/>
        </w:numPr>
        <w:spacing w:after="200"/>
        <w:ind w:right="0" w:hanging="360"/>
      </w:pPr>
      <w:r>
        <w:t xml:space="preserve">MySQL Documentation. (2025). MySQL 8.0 Reference Manual. </w:t>
      </w:r>
    </w:p>
    <w:p w14:paraId="2916DC87" w14:textId="77777777" w:rsidR="005D592B" w:rsidRDefault="00000000">
      <w:pPr>
        <w:spacing w:after="273"/>
        <w:ind w:left="730" w:right="776"/>
      </w:pPr>
      <w:r>
        <w:t xml:space="preserve">https://dev.mysql.com/doc/refman/8.0/en/ </w:t>
      </w:r>
    </w:p>
    <w:p w14:paraId="6D16E24F" w14:textId="77777777" w:rsidR="005D592B" w:rsidRDefault="00000000">
      <w:pPr>
        <w:numPr>
          <w:ilvl w:val="0"/>
          <w:numId w:val="3"/>
        </w:numPr>
        <w:spacing w:after="200"/>
        <w:ind w:right="0" w:hanging="360"/>
      </w:pPr>
      <w:r>
        <w:t xml:space="preserve">Pressman, R. S., &amp; Maxim, B. R. (2021). Ingeniería del Software: Un Enfoque Práctico </w:t>
      </w:r>
    </w:p>
    <w:p w14:paraId="21F4E48A" w14:textId="77777777" w:rsidR="005D592B" w:rsidRDefault="00000000">
      <w:pPr>
        <w:spacing w:after="273"/>
        <w:ind w:left="730" w:right="776"/>
      </w:pPr>
      <w:r>
        <w:t xml:space="preserve">(9.a ed.). McGraw-Hill. </w:t>
      </w:r>
    </w:p>
    <w:p w14:paraId="4AF05514" w14:textId="77777777" w:rsidR="005D592B" w:rsidRDefault="00000000">
      <w:pPr>
        <w:numPr>
          <w:ilvl w:val="0"/>
          <w:numId w:val="3"/>
        </w:numPr>
        <w:spacing w:after="227"/>
        <w:ind w:right="0" w:hanging="360"/>
      </w:pPr>
      <w:r>
        <w:t xml:space="preserve">Python Software Foundation. (2025). Python 3 Documentation. https://docs.python.org/3/ </w:t>
      </w:r>
    </w:p>
    <w:p w14:paraId="00FCBD08" w14:textId="77777777" w:rsidR="005D592B" w:rsidRDefault="00000000">
      <w:pPr>
        <w:numPr>
          <w:ilvl w:val="0"/>
          <w:numId w:val="3"/>
        </w:numPr>
        <w:ind w:right="0" w:hanging="360"/>
      </w:pPr>
      <w:r>
        <w:t xml:space="preserve">Schwaber, K., &amp; Sutherland, J. (2020). The Scrum Guide. Scrum.org. </w:t>
      </w:r>
    </w:p>
    <w:sectPr w:rsidR="005D592B">
      <w:headerReference w:type="even" r:id="rId56"/>
      <w:headerReference w:type="default" r:id="rId57"/>
      <w:headerReference w:type="first" r:id="rId58"/>
      <w:pgSz w:w="12240" w:h="15840"/>
      <w:pgMar w:top="1497" w:right="1447" w:bottom="1698" w:left="1440" w:header="76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DF5DC" w14:textId="77777777" w:rsidR="00285BCA" w:rsidRDefault="00285BCA">
      <w:pPr>
        <w:spacing w:after="0" w:line="240" w:lineRule="auto"/>
      </w:pPr>
      <w:r>
        <w:separator/>
      </w:r>
    </w:p>
  </w:endnote>
  <w:endnote w:type="continuationSeparator" w:id="0">
    <w:p w14:paraId="1B55CAAF" w14:textId="77777777" w:rsidR="00285BCA" w:rsidRDefault="00285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C28BD" w14:textId="77777777" w:rsidR="00285BCA" w:rsidRDefault="00285BCA">
      <w:pPr>
        <w:spacing w:after="0" w:line="240" w:lineRule="auto"/>
      </w:pPr>
      <w:r>
        <w:separator/>
      </w:r>
    </w:p>
  </w:footnote>
  <w:footnote w:type="continuationSeparator" w:id="0">
    <w:p w14:paraId="372794CD" w14:textId="77777777" w:rsidR="00285BCA" w:rsidRDefault="00285B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DB706" w14:textId="77777777" w:rsidR="005D592B" w:rsidRDefault="00000000">
    <w:pPr>
      <w:spacing w:after="0" w:line="259" w:lineRule="auto"/>
      <w:ind w:left="0" w:right="780" w:firstLine="0"/>
      <w:jc w:val="right"/>
    </w:pPr>
    <w:r>
      <w:fldChar w:fldCharType="begin"/>
    </w:r>
    <w:r>
      <w:instrText xml:space="preserve"> PAGE   \* MERGEFORMAT </w:instrText>
    </w:r>
    <w:r>
      <w:fldChar w:fldCharType="separate"/>
    </w:r>
    <w:r>
      <w:t>1</w:t>
    </w:r>
    <w:r>
      <w:fldChar w:fldCharType="end"/>
    </w:r>
    <w:r>
      <w:t xml:space="preserve"> </w:t>
    </w:r>
  </w:p>
  <w:p w14:paraId="67133120" w14:textId="77777777" w:rsidR="005D592B" w:rsidRDefault="00000000">
    <w:pPr>
      <w:spacing w:after="0" w:line="259" w:lineRule="auto"/>
      <w:ind w:left="0" w:right="0" w:firstLine="0"/>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CFB3C" w14:textId="77777777" w:rsidR="005D592B" w:rsidRDefault="00000000">
    <w:pPr>
      <w:spacing w:after="0" w:line="259" w:lineRule="auto"/>
      <w:ind w:left="0" w:right="780" w:firstLine="0"/>
      <w:jc w:val="right"/>
    </w:pPr>
    <w:r>
      <w:fldChar w:fldCharType="begin"/>
    </w:r>
    <w:r>
      <w:instrText xml:space="preserve"> PAGE   \* MERGEFORMAT </w:instrText>
    </w:r>
    <w:r>
      <w:fldChar w:fldCharType="separate"/>
    </w:r>
    <w:r>
      <w:t>1</w:t>
    </w:r>
    <w:r>
      <w:fldChar w:fldCharType="end"/>
    </w:r>
    <w:r>
      <w:t xml:space="preserve"> </w:t>
    </w:r>
  </w:p>
  <w:p w14:paraId="0D6EEFF0" w14:textId="77777777" w:rsidR="005D592B" w:rsidRDefault="00000000">
    <w:pPr>
      <w:spacing w:after="0" w:line="259" w:lineRule="auto"/>
      <w:ind w:left="0" w:right="0" w:firstLine="0"/>
    </w:pP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CC4FB" w14:textId="77777777" w:rsidR="005D592B" w:rsidRDefault="00000000">
    <w:pPr>
      <w:spacing w:after="0" w:line="259" w:lineRule="auto"/>
      <w:ind w:left="0" w:right="780" w:firstLine="0"/>
      <w:jc w:val="right"/>
    </w:pPr>
    <w:r>
      <w:fldChar w:fldCharType="begin"/>
    </w:r>
    <w:r>
      <w:instrText xml:space="preserve"> PAGE   \* MERGEFORMAT </w:instrText>
    </w:r>
    <w:r>
      <w:fldChar w:fldCharType="separate"/>
    </w:r>
    <w:r>
      <w:t>1</w:t>
    </w:r>
    <w:r>
      <w:fldChar w:fldCharType="end"/>
    </w:r>
    <w:r>
      <w:t xml:space="preserve"> </w:t>
    </w:r>
  </w:p>
  <w:p w14:paraId="0B8DC780" w14:textId="77777777" w:rsidR="005D592B" w:rsidRDefault="00000000">
    <w:pPr>
      <w:spacing w:after="0" w:line="259" w:lineRule="auto"/>
      <w:ind w:left="0" w:right="0" w:firstLine="0"/>
    </w:pPr>
    <w:r>
      <w:rPr>
        <w:rFonts w:ascii="Calibri" w:eastAsia="Calibri" w:hAnsi="Calibri" w:cs="Calibri"/>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550E8" w14:textId="77777777" w:rsidR="005D592B" w:rsidRDefault="00000000">
    <w:pPr>
      <w:spacing w:after="0" w:line="259" w:lineRule="auto"/>
      <w:ind w:left="0" w:right="60" w:firstLine="0"/>
      <w:jc w:val="right"/>
    </w:pPr>
    <w:r>
      <w:fldChar w:fldCharType="begin"/>
    </w:r>
    <w:r>
      <w:instrText xml:space="preserve"> PAGE   \* MERGEFORMAT </w:instrText>
    </w:r>
    <w:r>
      <w:fldChar w:fldCharType="separate"/>
    </w:r>
    <w:r>
      <w:t>50</w:t>
    </w:r>
    <w:r>
      <w:fldChar w:fldCharType="end"/>
    </w:r>
    <w:r>
      <w:t xml:space="preserve"> </w:t>
    </w:r>
  </w:p>
  <w:p w14:paraId="4F0DB9A9" w14:textId="77777777" w:rsidR="005D592B" w:rsidRDefault="00000000">
    <w:pPr>
      <w:spacing w:after="137" w:line="259" w:lineRule="auto"/>
      <w:ind w:left="0" w:right="0" w:firstLine="0"/>
    </w:pPr>
    <w:r>
      <w:rPr>
        <w:rFonts w:ascii="Calibri" w:eastAsia="Calibri" w:hAnsi="Calibri" w:cs="Calibri"/>
      </w:rPr>
      <w:t xml:space="preserve"> </w:t>
    </w:r>
  </w:p>
  <w:p w14:paraId="5C985904" w14:textId="77777777" w:rsidR="005D592B" w:rsidRDefault="00000000">
    <w:pPr>
      <w:spacing w:after="0" w:line="259" w:lineRule="auto"/>
      <w:ind w:left="1646" w:right="0" w:firstLine="0"/>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F1970" w14:textId="77777777" w:rsidR="005D592B" w:rsidRDefault="00000000">
    <w:pPr>
      <w:spacing w:after="0" w:line="259" w:lineRule="auto"/>
      <w:ind w:left="0" w:right="60" w:firstLine="0"/>
      <w:jc w:val="right"/>
    </w:pPr>
    <w:r>
      <w:fldChar w:fldCharType="begin"/>
    </w:r>
    <w:r>
      <w:instrText xml:space="preserve"> PAGE   \* MERGEFORMAT </w:instrText>
    </w:r>
    <w:r>
      <w:fldChar w:fldCharType="separate"/>
    </w:r>
    <w:r>
      <w:t>1</w:t>
    </w:r>
    <w:r>
      <w:fldChar w:fldCharType="end"/>
    </w:r>
    <w:r>
      <w:t xml:space="preserve"> </w:t>
    </w:r>
  </w:p>
  <w:p w14:paraId="63AF7DD4" w14:textId="77777777" w:rsidR="005D592B" w:rsidRDefault="00000000">
    <w:pPr>
      <w:spacing w:after="0" w:line="259" w:lineRule="auto"/>
      <w:ind w:left="0" w:right="0" w:firstLine="0"/>
    </w:pPr>
    <w:r>
      <w:rPr>
        <w:rFonts w:ascii="Calibri" w:eastAsia="Calibri" w:hAnsi="Calibri" w:cs="Calibri"/>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8D10F" w14:textId="77777777" w:rsidR="005D592B" w:rsidRDefault="00000000">
    <w:pPr>
      <w:spacing w:after="0" w:line="259" w:lineRule="auto"/>
      <w:ind w:left="0" w:right="60" w:firstLine="0"/>
      <w:jc w:val="right"/>
    </w:pPr>
    <w:r>
      <w:fldChar w:fldCharType="begin"/>
    </w:r>
    <w:r>
      <w:instrText xml:space="preserve"> PAGE   \* MERGEFORMAT </w:instrText>
    </w:r>
    <w:r>
      <w:fldChar w:fldCharType="separate"/>
    </w:r>
    <w:r>
      <w:t>50</w:t>
    </w:r>
    <w:r>
      <w:fldChar w:fldCharType="end"/>
    </w:r>
    <w:r>
      <w:t xml:space="preserve"> </w:t>
    </w:r>
  </w:p>
  <w:p w14:paraId="3CB90D1B" w14:textId="77777777" w:rsidR="005D592B" w:rsidRDefault="00000000">
    <w:pPr>
      <w:spacing w:after="137" w:line="259" w:lineRule="auto"/>
      <w:ind w:left="0" w:right="0" w:firstLine="0"/>
    </w:pPr>
    <w:r>
      <w:rPr>
        <w:rFonts w:ascii="Calibri" w:eastAsia="Calibri" w:hAnsi="Calibri" w:cs="Calibri"/>
      </w:rPr>
      <w:t xml:space="preserve"> </w:t>
    </w:r>
  </w:p>
  <w:p w14:paraId="2238AACA" w14:textId="77777777" w:rsidR="005D592B" w:rsidRDefault="00000000">
    <w:pPr>
      <w:spacing w:after="0" w:line="259" w:lineRule="auto"/>
      <w:ind w:left="1646" w:right="0" w:firstLine="0"/>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2AD7F" w14:textId="77777777" w:rsidR="005D592B" w:rsidRDefault="00000000">
    <w:pPr>
      <w:spacing w:after="0" w:line="259" w:lineRule="auto"/>
      <w:ind w:left="0" w:right="-9" w:firstLine="0"/>
      <w:jc w:val="right"/>
    </w:pPr>
    <w:r>
      <w:fldChar w:fldCharType="begin"/>
    </w:r>
    <w:r>
      <w:instrText xml:space="preserve"> PAGE   \* MERGEFORMAT </w:instrText>
    </w:r>
    <w:r>
      <w:fldChar w:fldCharType="separate"/>
    </w:r>
    <w:r>
      <w:t>1</w:t>
    </w:r>
    <w:r>
      <w:fldChar w:fldCharType="end"/>
    </w:r>
    <w:r>
      <w:t xml:space="preserve"> </w:t>
    </w:r>
  </w:p>
  <w:p w14:paraId="5E56C5C4" w14:textId="77777777" w:rsidR="005D592B" w:rsidRDefault="00000000">
    <w:pPr>
      <w:spacing w:after="0" w:line="259" w:lineRule="auto"/>
      <w:ind w:left="0" w:right="0" w:firstLine="0"/>
    </w:pPr>
    <w:r>
      <w:rPr>
        <w:rFonts w:ascii="Calibri" w:eastAsia="Calibri" w:hAnsi="Calibri" w:cs="Calibri"/>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97D6B" w14:textId="77777777" w:rsidR="005D592B" w:rsidRDefault="00000000">
    <w:pPr>
      <w:spacing w:after="0" w:line="259" w:lineRule="auto"/>
      <w:ind w:left="0" w:right="-9" w:firstLine="0"/>
      <w:jc w:val="right"/>
    </w:pPr>
    <w:r>
      <w:fldChar w:fldCharType="begin"/>
    </w:r>
    <w:r>
      <w:instrText xml:space="preserve"> PAGE   \* MERGEFORMAT </w:instrText>
    </w:r>
    <w:r>
      <w:fldChar w:fldCharType="separate"/>
    </w:r>
    <w:r>
      <w:t>1</w:t>
    </w:r>
    <w:r>
      <w:fldChar w:fldCharType="end"/>
    </w:r>
    <w:r>
      <w:t xml:space="preserve"> </w:t>
    </w:r>
  </w:p>
  <w:p w14:paraId="1EED4FAF" w14:textId="77777777" w:rsidR="005D592B" w:rsidRDefault="00000000">
    <w:pPr>
      <w:spacing w:after="0" w:line="259" w:lineRule="auto"/>
      <w:ind w:left="0" w:right="0" w:firstLine="0"/>
    </w:pPr>
    <w:r>
      <w:rPr>
        <w:rFonts w:ascii="Calibri" w:eastAsia="Calibri" w:hAnsi="Calibri" w:cs="Calibri"/>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848FB" w14:textId="77777777" w:rsidR="005D592B" w:rsidRDefault="00000000">
    <w:pPr>
      <w:spacing w:after="0" w:line="259" w:lineRule="auto"/>
      <w:ind w:left="0" w:right="-9" w:firstLine="0"/>
      <w:jc w:val="right"/>
    </w:pPr>
    <w:r>
      <w:fldChar w:fldCharType="begin"/>
    </w:r>
    <w:r>
      <w:instrText xml:space="preserve"> PAGE   \* MERGEFORMAT </w:instrText>
    </w:r>
    <w:r>
      <w:fldChar w:fldCharType="separate"/>
    </w:r>
    <w:r>
      <w:t>1</w:t>
    </w:r>
    <w:r>
      <w:fldChar w:fldCharType="end"/>
    </w:r>
    <w:r>
      <w:t xml:space="preserve"> </w:t>
    </w:r>
  </w:p>
  <w:p w14:paraId="71C480E6" w14:textId="77777777" w:rsidR="005D592B" w:rsidRDefault="00000000">
    <w:pPr>
      <w:spacing w:after="0" w:line="259" w:lineRule="auto"/>
      <w:ind w:left="0" w:right="0" w:firstLine="0"/>
    </w:pP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62FA"/>
    <w:multiLevelType w:val="hybridMultilevel"/>
    <w:tmpl w:val="C32AAC96"/>
    <w:lvl w:ilvl="0" w:tplc="7236F8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CAD52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34A45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C0661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B4C92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74BB6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20BC9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22DD4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D626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D062324"/>
    <w:multiLevelType w:val="hybridMultilevel"/>
    <w:tmpl w:val="CE08B732"/>
    <w:lvl w:ilvl="0" w:tplc="8070D13E">
      <w:start w:val="1"/>
      <w:numFmt w:val="bullet"/>
      <w:lvlText w:val="•"/>
      <w:lvlJc w:val="left"/>
      <w:pPr>
        <w:ind w:left="1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B65758">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5ECA2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D81E28">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8E4086">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C2A64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1E7A8A">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7CD156">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46A3F0">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71D3BFE"/>
    <w:multiLevelType w:val="hybridMultilevel"/>
    <w:tmpl w:val="94B8C914"/>
    <w:lvl w:ilvl="0" w:tplc="A9443F6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B24FF0">
      <w:start w:val="1"/>
      <w:numFmt w:val="lowerLetter"/>
      <w:lvlText w:val="%2"/>
      <w:lvlJc w:val="left"/>
      <w:pPr>
        <w:ind w:left="1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A656EA">
      <w:start w:val="1"/>
      <w:numFmt w:val="lowerRoman"/>
      <w:lvlText w:val="%3"/>
      <w:lvlJc w:val="left"/>
      <w:pPr>
        <w:ind w:left="2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92C552">
      <w:start w:val="1"/>
      <w:numFmt w:val="decimal"/>
      <w:lvlText w:val="%4"/>
      <w:lvlJc w:val="left"/>
      <w:pPr>
        <w:ind w:left="2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56CE06">
      <w:start w:val="1"/>
      <w:numFmt w:val="lowerLetter"/>
      <w:lvlText w:val="%5"/>
      <w:lvlJc w:val="left"/>
      <w:pPr>
        <w:ind w:left="3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02752E">
      <w:start w:val="1"/>
      <w:numFmt w:val="lowerRoman"/>
      <w:lvlText w:val="%6"/>
      <w:lvlJc w:val="left"/>
      <w:pPr>
        <w:ind w:left="4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181E02">
      <w:start w:val="1"/>
      <w:numFmt w:val="decimal"/>
      <w:lvlText w:val="%7"/>
      <w:lvlJc w:val="left"/>
      <w:pPr>
        <w:ind w:left="5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16A56E">
      <w:start w:val="1"/>
      <w:numFmt w:val="lowerLetter"/>
      <w:lvlText w:val="%8"/>
      <w:lvlJc w:val="left"/>
      <w:pPr>
        <w:ind w:left="5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003406">
      <w:start w:val="1"/>
      <w:numFmt w:val="lowerRoman"/>
      <w:lvlText w:val="%9"/>
      <w:lvlJc w:val="left"/>
      <w:pPr>
        <w:ind w:left="6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846158A"/>
    <w:multiLevelType w:val="hybridMultilevel"/>
    <w:tmpl w:val="EC46FA2E"/>
    <w:lvl w:ilvl="0" w:tplc="78ACF2C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8443FC">
      <w:start w:val="1"/>
      <w:numFmt w:val="bullet"/>
      <w:lvlText w:val="o"/>
      <w:lvlJc w:val="left"/>
      <w:pPr>
        <w:ind w:left="15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8AA63A">
      <w:start w:val="1"/>
      <w:numFmt w:val="bullet"/>
      <w:lvlText w:val="▪"/>
      <w:lvlJc w:val="left"/>
      <w:pPr>
        <w:ind w:left="22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C48338">
      <w:start w:val="1"/>
      <w:numFmt w:val="bullet"/>
      <w:lvlText w:val="•"/>
      <w:lvlJc w:val="left"/>
      <w:pPr>
        <w:ind w:left="29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5E6400">
      <w:start w:val="1"/>
      <w:numFmt w:val="bullet"/>
      <w:lvlText w:val="o"/>
      <w:lvlJc w:val="left"/>
      <w:pPr>
        <w:ind w:left="37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5E018E">
      <w:start w:val="1"/>
      <w:numFmt w:val="bullet"/>
      <w:lvlText w:val="▪"/>
      <w:lvlJc w:val="left"/>
      <w:pPr>
        <w:ind w:left="44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D04EBA">
      <w:start w:val="1"/>
      <w:numFmt w:val="bullet"/>
      <w:lvlText w:val="•"/>
      <w:lvlJc w:val="left"/>
      <w:pPr>
        <w:ind w:left="51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18D212">
      <w:start w:val="1"/>
      <w:numFmt w:val="bullet"/>
      <w:lvlText w:val="o"/>
      <w:lvlJc w:val="left"/>
      <w:pPr>
        <w:ind w:left="58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F0AD34">
      <w:start w:val="1"/>
      <w:numFmt w:val="bullet"/>
      <w:lvlText w:val="▪"/>
      <w:lvlJc w:val="left"/>
      <w:pPr>
        <w:ind w:left="65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D507660"/>
    <w:multiLevelType w:val="hybridMultilevel"/>
    <w:tmpl w:val="104ED72E"/>
    <w:lvl w:ilvl="0" w:tplc="AB5C5D98">
      <w:start w:val="1"/>
      <w:numFmt w:val="bullet"/>
      <w:lvlText w:val="▪"/>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29435C2">
      <w:start w:val="1"/>
      <w:numFmt w:val="bullet"/>
      <w:lvlText w:val="o"/>
      <w:lvlJc w:val="left"/>
      <w:pPr>
        <w:ind w:left="29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41E0CBC">
      <w:start w:val="1"/>
      <w:numFmt w:val="bullet"/>
      <w:lvlText w:val="▪"/>
      <w:lvlJc w:val="left"/>
      <w:pPr>
        <w:ind w:left="37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20A48D0">
      <w:start w:val="1"/>
      <w:numFmt w:val="bullet"/>
      <w:lvlText w:val="•"/>
      <w:lvlJc w:val="left"/>
      <w:pPr>
        <w:ind w:left="44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E96E39C">
      <w:start w:val="1"/>
      <w:numFmt w:val="bullet"/>
      <w:lvlText w:val="o"/>
      <w:lvlJc w:val="left"/>
      <w:pPr>
        <w:ind w:left="514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0B66A82">
      <w:start w:val="1"/>
      <w:numFmt w:val="bullet"/>
      <w:lvlText w:val="▪"/>
      <w:lvlJc w:val="left"/>
      <w:pPr>
        <w:ind w:left="586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6661A3A">
      <w:start w:val="1"/>
      <w:numFmt w:val="bullet"/>
      <w:lvlText w:val="•"/>
      <w:lvlJc w:val="left"/>
      <w:pPr>
        <w:ind w:left="658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E4E87EC">
      <w:start w:val="1"/>
      <w:numFmt w:val="bullet"/>
      <w:lvlText w:val="o"/>
      <w:lvlJc w:val="left"/>
      <w:pPr>
        <w:ind w:left="730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0B275F4">
      <w:start w:val="1"/>
      <w:numFmt w:val="bullet"/>
      <w:lvlText w:val="▪"/>
      <w:lvlJc w:val="left"/>
      <w:pPr>
        <w:ind w:left="802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E8531F7"/>
    <w:multiLevelType w:val="multilevel"/>
    <w:tmpl w:val="0C4C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F10988"/>
    <w:multiLevelType w:val="multilevel"/>
    <w:tmpl w:val="D280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4F689A"/>
    <w:multiLevelType w:val="hybridMultilevel"/>
    <w:tmpl w:val="78862786"/>
    <w:lvl w:ilvl="0" w:tplc="ACD27490">
      <w:start w:val="1"/>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865906">
      <w:start w:val="1"/>
      <w:numFmt w:val="lowerLetter"/>
      <w:lvlText w:val="%2"/>
      <w:lvlJc w:val="left"/>
      <w:pPr>
        <w:ind w:left="1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008040">
      <w:start w:val="1"/>
      <w:numFmt w:val="lowerRoman"/>
      <w:lvlText w:val="%3"/>
      <w:lvlJc w:val="left"/>
      <w:pPr>
        <w:ind w:left="2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4F89A">
      <w:start w:val="1"/>
      <w:numFmt w:val="decimal"/>
      <w:lvlText w:val="%4"/>
      <w:lvlJc w:val="left"/>
      <w:pPr>
        <w:ind w:left="2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722320">
      <w:start w:val="1"/>
      <w:numFmt w:val="lowerLetter"/>
      <w:lvlText w:val="%5"/>
      <w:lvlJc w:val="left"/>
      <w:pPr>
        <w:ind w:left="3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04AAD2">
      <w:start w:val="1"/>
      <w:numFmt w:val="lowerRoman"/>
      <w:lvlText w:val="%6"/>
      <w:lvlJc w:val="left"/>
      <w:pPr>
        <w:ind w:left="4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CC9E54">
      <w:start w:val="1"/>
      <w:numFmt w:val="decimal"/>
      <w:lvlText w:val="%7"/>
      <w:lvlJc w:val="left"/>
      <w:pPr>
        <w:ind w:left="5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84E294">
      <w:start w:val="1"/>
      <w:numFmt w:val="lowerLetter"/>
      <w:lvlText w:val="%8"/>
      <w:lvlJc w:val="left"/>
      <w:pPr>
        <w:ind w:left="5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A41B7A">
      <w:start w:val="1"/>
      <w:numFmt w:val="lowerRoman"/>
      <w:lvlText w:val="%9"/>
      <w:lvlJc w:val="left"/>
      <w:pPr>
        <w:ind w:left="6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9FE2FD0"/>
    <w:multiLevelType w:val="hybridMultilevel"/>
    <w:tmpl w:val="F3E6533C"/>
    <w:lvl w:ilvl="0" w:tplc="C03C4EB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C6CAEE">
      <w:start w:val="1"/>
      <w:numFmt w:val="lowerLetter"/>
      <w:lvlText w:val="%2"/>
      <w:lvlJc w:val="left"/>
      <w:pPr>
        <w:ind w:left="1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1A362C">
      <w:start w:val="1"/>
      <w:numFmt w:val="lowerRoman"/>
      <w:lvlText w:val="%3"/>
      <w:lvlJc w:val="left"/>
      <w:pPr>
        <w:ind w:left="2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0CE3EC">
      <w:start w:val="1"/>
      <w:numFmt w:val="decimal"/>
      <w:lvlText w:val="%4"/>
      <w:lvlJc w:val="left"/>
      <w:pPr>
        <w:ind w:left="2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B4BF94">
      <w:start w:val="1"/>
      <w:numFmt w:val="lowerLetter"/>
      <w:lvlText w:val="%5"/>
      <w:lvlJc w:val="left"/>
      <w:pPr>
        <w:ind w:left="3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40C4A">
      <w:start w:val="1"/>
      <w:numFmt w:val="lowerRoman"/>
      <w:lvlText w:val="%6"/>
      <w:lvlJc w:val="left"/>
      <w:pPr>
        <w:ind w:left="4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ECB52A">
      <w:start w:val="1"/>
      <w:numFmt w:val="decimal"/>
      <w:lvlText w:val="%7"/>
      <w:lvlJc w:val="left"/>
      <w:pPr>
        <w:ind w:left="5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849662">
      <w:start w:val="1"/>
      <w:numFmt w:val="lowerLetter"/>
      <w:lvlText w:val="%8"/>
      <w:lvlJc w:val="left"/>
      <w:pPr>
        <w:ind w:left="5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EE34A6">
      <w:start w:val="1"/>
      <w:numFmt w:val="lowerRoman"/>
      <w:lvlText w:val="%9"/>
      <w:lvlJc w:val="left"/>
      <w:pPr>
        <w:ind w:left="6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AF813CF"/>
    <w:multiLevelType w:val="hybridMultilevel"/>
    <w:tmpl w:val="3BA46824"/>
    <w:lvl w:ilvl="0" w:tplc="C2A003EC">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C678A32E">
      <w:start w:val="1"/>
      <w:numFmt w:val="bullet"/>
      <w:lvlText w:val="o"/>
      <w:lvlJc w:val="left"/>
      <w:pPr>
        <w:ind w:left="190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8FEAA7C4">
      <w:start w:val="1"/>
      <w:numFmt w:val="bullet"/>
      <w:lvlText w:val="▪"/>
      <w:lvlJc w:val="left"/>
      <w:pPr>
        <w:ind w:left="262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B9D6E13C">
      <w:start w:val="1"/>
      <w:numFmt w:val="bullet"/>
      <w:lvlText w:val="•"/>
      <w:lvlJc w:val="left"/>
      <w:pPr>
        <w:ind w:left="334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5AA060A">
      <w:start w:val="1"/>
      <w:numFmt w:val="bullet"/>
      <w:lvlText w:val="o"/>
      <w:lvlJc w:val="left"/>
      <w:pPr>
        <w:ind w:left="40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21263612">
      <w:start w:val="1"/>
      <w:numFmt w:val="bullet"/>
      <w:lvlText w:val="▪"/>
      <w:lvlJc w:val="left"/>
      <w:pPr>
        <w:ind w:left="478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2787BCC">
      <w:start w:val="1"/>
      <w:numFmt w:val="bullet"/>
      <w:lvlText w:val="•"/>
      <w:lvlJc w:val="left"/>
      <w:pPr>
        <w:ind w:left="550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B44759A">
      <w:start w:val="1"/>
      <w:numFmt w:val="bullet"/>
      <w:lvlText w:val="o"/>
      <w:lvlJc w:val="left"/>
      <w:pPr>
        <w:ind w:left="622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7DA1BEE">
      <w:start w:val="1"/>
      <w:numFmt w:val="bullet"/>
      <w:lvlText w:val="▪"/>
      <w:lvlJc w:val="left"/>
      <w:pPr>
        <w:ind w:left="694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DE8565B"/>
    <w:multiLevelType w:val="multilevel"/>
    <w:tmpl w:val="40E4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D638AB"/>
    <w:multiLevelType w:val="hybridMultilevel"/>
    <w:tmpl w:val="5B6460B0"/>
    <w:lvl w:ilvl="0" w:tplc="CE5E857C">
      <w:start w:val="1"/>
      <w:numFmt w:val="bullet"/>
      <w:lvlText w:val="•"/>
      <w:lvlJc w:val="left"/>
      <w:pPr>
        <w:ind w:left="14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CA5422">
      <w:start w:val="1"/>
      <w:numFmt w:val="bullet"/>
      <w:lvlText w:val="o"/>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A4631A">
      <w:start w:val="1"/>
      <w:numFmt w:val="bullet"/>
      <w:lvlText w:val="▪"/>
      <w:lvlJc w:val="left"/>
      <w:pPr>
        <w:ind w:left="29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82BA1E">
      <w:start w:val="1"/>
      <w:numFmt w:val="bullet"/>
      <w:lvlText w:val="•"/>
      <w:lvlJc w:val="left"/>
      <w:pPr>
        <w:ind w:left="3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10D13C">
      <w:start w:val="1"/>
      <w:numFmt w:val="bullet"/>
      <w:lvlText w:val="o"/>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D4F33E">
      <w:start w:val="1"/>
      <w:numFmt w:val="bullet"/>
      <w:lvlText w:val="▪"/>
      <w:lvlJc w:val="left"/>
      <w:pPr>
        <w:ind w:left="51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CB0EAB4">
      <w:start w:val="1"/>
      <w:numFmt w:val="bullet"/>
      <w:lvlText w:val="•"/>
      <w:lvlJc w:val="left"/>
      <w:pPr>
        <w:ind w:left="5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9306B62">
      <w:start w:val="1"/>
      <w:numFmt w:val="bullet"/>
      <w:lvlText w:val="o"/>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382DFF4">
      <w:start w:val="1"/>
      <w:numFmt w:val="bullet"/>
      <w:lvlText w:val="▪"/>
      <w:lvlJc w:val="left"/>
      <w:pPr>
        <w:ind w:left="73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3C93684"/>
    <w:multiLevelType w:val="hybridMultilevel"/>
    <w:tmpl w:val="23A869C8"/>
    <w:lvl w:ilvl="0" w:tplc="8A2A029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20780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FDC021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11040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2CC7F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72A833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62ABAD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EC5DE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1E2DE0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3DE5B0C"/>
    <w:multiLevelType w:val="hybridMultilevel"/>
    <w:tmpl w:val="2720489E"/>
    <w:lvl w:ilvl="0" w:tplc="4F30607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9E6238">
      <w:start w:val="1"/>
      <w:numFmt w:val="lowerLetter"/>
      <w:lvlText w:val="%2"/>
      <w:lvlJc w:val="left"/>
      <w:pPr>
        <w:ind w:left="1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D49AA0">
      <w:start w:val="1"/>
      <w:numFmt w:val="lowerRoman"/>
      <w:lvlText w:val="%3"/>
      <w:lvlJc w:val="left"/>
      <w:pPr>
        <w:ind w:left="2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342432">
      <w:start w:val="1"/>
      <w:numFmt w:val="decimal"/>
      <w:lvlText w:val="%4"/>
      <w:lvlJc w:val="left"/>
      <w:pPr>
        <w:ind w:left="2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A269C8">
      <w:start w:val="1"/>
      <w:numFmt w:val="lowerLetter"/>
      <w:lvlText w:val="%5"/>
      <w:lvlJc w:val="left"/>
      <w:pPr>
        <w:ind w:left="3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4CE12">
      <w:start w:val="1"/>
      <w:numFmt w:val="lowerRoman"/>
      <w:lvlText w:val="%6"/>
      <w:lvlJc w:val="left"/>
      <w:pPr>
        <w:ind w:left="4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0CDFEE">
      <w:start w:val="1"/>
      <w:numFmt w:val="decimal"/>
      <w:lvlText w:val="%7"/>
      <w:lvlJc w:val="left"/>
      <w:pPr>
        <w:ind w:left="5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B6AD70">
      <w:start w:val="1"/>
      <w:numFmt w:val="lowerLetter"/>
      <w:lvlText w:val="%8"/>
      <w:lvlJc w:val="left"/>
      <w:pPr>
        <w:ind w:left="5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A4FD6E">
      <w:start w:val="1"/>
      <w:numFmt w:val="lowerRoman"/>
      <w:lvlText w:val="%9"/>
      <w:lvlJc w:val="left"/>
      <w:pPr>
        <w:ind w:left="6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E5568B3"/>
    <w:multiLevelType w:val="hybridMultilevel"/>
    <w:tmpl w:val="B74699B2"/>
    <w:lvl w:ilvl="0" w:tplc="C5060ED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4A581E">
      <w:start w:val="1"/>
      <w:numFmt w:val="bullet"/>
      <w:lvlText w:val="o"/>
      <w:lvlJc w:val="left"/>
      <w:pPr>
        <w:ind w:left="15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387396">
      <w:start w:val="1"/>
      <w:numFmt w:val="bullet"/>
      <w:lvlText w:val="▪"/>
      <w:lvlJc w:val="left"/>
      <w:pPr>
        <w:ind w:left="22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2CC84A">
      <w:start w:val="1"/>
      <w:numFmt w:val="bullet"/>
      <w:lvlText w:val="•"/>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922052">
      <w:start w:val="1"/>
      <w:numFmt w:val="bullet"/>
      <w:lvlText w:val="o"/>
      <w:lvlJc w:val="left"/>
      <w:pPr>
        <w:ind w:left="37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F2E60E">
      <w:start w:val="1"/>
      <w:numFmt w:val="bullet"/>
      <w:lvlText w:val="▪"/>
      <w:lvlJc w:val="left"/>
      <w:pPr>
        <w:ind w:left="44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4E2800">
      <w:start w:val="1"/>
      <w:numFmt w:val="bullet"/>
      <w:lvlText w:val="•"/>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427A52">
      <w:start w:val="1"/>
      <w:numFmt w:val="bullet"/>
      <w:lvlText w:val="o"/>
      <w:lvlJc w:val="left"/>
      <w:pPr>
        <w:ind w:left="58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F0B348">
      <w:start w:val="1"/>
      <w:numFmt w:val="bullet"/>
      <w:lvlText w:val="▪"/>
      <w:lvlJc w:val="left"/>
      <w:pPr>
        <w:ind w:left="65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53640686">
    <w:abstractNumId w:val="1"/>
  </w:num>
  <w:num w:numId="2" w16cid:durableId="873733654">
    <w:abstractNumId w:val="0"/>
  </w:num>
  <w:num w:numId="3" w16cid:durableId="1155216933">
    <w:abstractNumId w:val="12"/>
  </w:num>
  <w:num w:numId="4" w16cid:durableId="968782169">
    <w:abstractNumId w:val="2"/>
  </w:num>
  <w:num w:numId="5" w16cid:durableId="1752046472">
    <w:abstractNumId w:val="9"/>
  </w:num>
  <w:num w:numId="6" w16cid:durableId="909846304">
    <w:abstractNumId w:val="13"/>
  </w:num>
  <w:num w:numId="7" w16cid:durableId="1718822191">
    <w:abstractNumId w:val="4"/>
  </w:num>
  <w:num w:numId="8" w16cid:durableId="89013847">
    <w:abstractNumId w:val="7"/>
  </w:num>
  <w:num w:numId="9" w16cid:durableId="1865744749">
    <w:abstractNumId w:val="14"/>
  </w:num>
  <w:num w:numId="10" w16cid:durableId="1380784956">
    <w:abstractNumId w:val="8"/>
  </w:num>
  <w:num w:numId="11" w16cid:durableId="148058544">
    <w:abstractNumId w:val="11"/>
  </w:num>
  <w:num w:numId="12" w16cid:durableId="1755280300">
    <w:abstractNumId w:val="3"/>
  </w:num>
  <w:num w:numId="13" w16cid:durableId="128397462">
    <w:abstractNumId w:val="10"/>
  </w:num>
  <w:num w:numId="14" w16cid:durableId="558976772">
    <w:abstractNumId w:val="6"/>
  </w:num>
  <w:num w:numId="15" w16cid:durableId="7229506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92B"/>
    <w:rsid w:val="00011EB1"/>
    <w:rsid w:val="000600C1"/>
    <w:rsid w:val="000B38F9"/>
    <w:rsid w:val="000B532C"/>
    <w:rsid w:val="000C45B8"/>
    <w:rsid w:val="001A5E25"/>
    <w:rsid w:val="001D5E98"/>
    <w:rsid w:val="002152C6"/>
    <w:rsid w:val="00242E36"/>
    <w:rsid w:val="00262D79"/>
    <w:rsid w:val="0026718D"/>
    <w:rsid w:val="00276DA7"/>
    <w:rsid w:val="00284B60"/>
    <w:rsid w:val="00285BCA"/>
    <w:rsid w:val="002F218C"/>
    <w:rsid w:val="00301F4E"/>
    <w:rsid w:val="00331000"/>
    <w:rsid w:val="004D3486"/>
    <w:rsid w:val="004F04FB"/>
    <w:rsid w:val="005D592B"/>
    <w:rsid w:val="00611533"/>
    <w:rsid w:val="0061755B"/>
    <w:rsid w:val="00656388"/>
    <w:rsid w:val="006730F0"/>
    <w:rsid w:val="006A149B"/>
    <w:rsid w:val="006C5CAD"/>
    <w:rsid w:val="007B42B1"/>
    <w:rsid w:val="007F29DC"/>
    <w:rsid w:val="008C7EFA"/>
    <w:rsid w:val="009566A0"/>
    <w:rsid w:val="0096063A"/>
    <w:rsid w:val="009627EF"/>
    <w:rsid w:val="00993989"/>
    <w:rsid w:val="009B209C"/>
    <w:rsid w:val="00A011DC"/>
    <w:rsid w:val="00A11057"/>
    <w:rsid w:val="00A21A44"/>
    <w:rsid w:val="00A75BFC"/>
    <w:rsid w:val="00A93D5F"/>
    <w:rsid w:val="00AA0C40"/>
    <w:rsid w:val="00AB2FBE"/>
    <w:rsid w:val="00AD1266"/>
    <w:rsid w:val="00AF4B9F"/>
    <w:rsid w:val="00B139F9"/>
    <w:rsid w:val="00B24546"/>
    <w:rsid w:val="00B9554F"/>
    <w:rsid w:val="00C117FA"/>
    <w:rsid w:val="00C2116B"/>
    <w:rsid w:val="00C84B30"/>
    <w:rsid w:val="00C86006"/>
    <w:rsid w:val="00C9788D"/>
    <w:rsid w:val="00CA25FB"/>
    <w:rsid w:val="00CD2C90"/>
    <w:rsid w:val="00D07A8F"/>
    <w:rsid w:val="00D4599A"/>
    <w:rsid w:val="00E235B9"/>
    <w:rsid w:val="00E51C4A"/>
    <w:rsid w:val="00F14DDB"/>
    <w:rsid w:val="00F36ECC"/>
    <w:rsid w:val="00F67D60"/>
    <w:rsid w:val="00F76215"/>
    <w:rsid w:val="00F83A84"/>
    <w:rsid w:val="00F92B03"/>
    <w:rsid w:val="00FB53F1"/>
    <w:rsid w:val="00FB726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08586"/>
  <w15:docId w15:val="{07DCCD95-7C2D-4668-B76E-2BEF3642A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0" w:right="782" w:hanging="10"/>
    </w:pPr>
    <w:rPr>
      <w:rFonts w:ascii="Times New Roman" w:eastAsia="Times New Roman" w:hAnsi="Times New Roman" w:cs="Times New Roman"/>
      <w:color w:val="000000"/>
    </w:rPr>
  </w:style>
  <w:style w:type="paragraph" w:styleId="Ttulo1">
    <w:name w:val="heading 1"/>
    <w:next w:val="Normal"/>
    <w:link w:val="Ttulo1Car"/>
    <w:uiPriority w:val="9"/>
    <w:qFormat/>
    <w:pPr>
      <w:keepNext/>
      <w:keepLines/>
      <w:spacing w:after="99" w:line="259" w:lineRule="auto"/>
      <w:ind w:left="2091" w:hanging="10"/>
      <w:outlineLvl w:val="0"/>
    </w:pPr>
    <w:rPr>
      <w:rFonts w:ascii="Times New Roman" w:eastAsia="Times New Roman" w:hAnsi="Times New Roman" w:cs="Times New Roman"/>
      <w:b/>
      <w:color w:val="000000"/>
    </w:rPr>
  </w:style>
  <w:style w:type="paragraph" w:styleId="Ttulo2">
    <w:name w:val="heading 2"/>
    <w:next w:val="Normal"/>
    <w:link w:val="Ttulo2Car"/>
    <w:uiPriority w:val="9"/>
    <w:unhideWhenUsed/>
    <w:qFormat/>
    <w:pPr>
      <w:keepNext/>
      <w:keepLines/>
      <w:spacing w:after="99" w:line="259" w:lineRule="auto"/>
      <w:ind w:left="2091" w:hanging="10"/>
      <w:outlineLvl w:val="1"/>
    </w:pPr>
    <w:rPr>
      <w:rFonts w:ascii="Times New Roman" w:eastAsia="Times New Roman" w:hAnsi="Times New Roman" w:cs="Times New Roman"/>
      <w:b/>
      <w:color w:val="000000"/>
    </w:rPr>
  </w:style>
  <w:style w:type="paragraph" w:styleId="Ttulo3">
    <w:name w:val="heading 3"/>
    <w:next w:val="Normal"/>
    <w:link w:val="Ttulo3Car"/>
    <w:uiPriority w:val="9"/>
    <w:unhideWhenUsed/>
    <w:qFormat/>
    <w:pPr>
      <w:keepNext/>
      <w:keepLines/>
      <w:spacing w:after="100" w:line="259" w:lineRule="auto"/>
      <w:ind w:left="10" w:hanging="10"/>
      <w:outlineLvl w:val="2"/>
    </w:pPr>
    <w:rPr>
      <w:rFonts w:ascii="Times New Roman" w:eastAsia="Times New Roman" w:hAnsi="Times New Roman" w:cs="Times New Roman"/>
      <w:b/>
      <w:i/>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Times New Roman" w:eastAsia="Times New Roman" w:hAnsi="Times New Roman" w:cs="Times New Roman"/>
      <w:b/>
      <w:i/>
      <w:color w:val="000000"/>
      <w:sz w:val="24"/>
    </w:rPr>
  </w:style>
  <w:style w:type="character" w:customStyle="1" w:styleId="Ttulo1Car">
    <w:name w:val="Título 1 Car"/>
    <w:link w:val="Ttulo1"/>
    <w:rPr>
      <w:rFonts w:ascii="Times New Roman" w:eastAsia="Times New Roman" w:hAnsi="Times New Roman" w:cs="Times New Roman"/>
      <w:b/>
      <w:color w:val="000000"/>
      <w:sz w:val="24"/>
    </w:rPr>
  </w:style>
  <w:style w:type="character" w:customStyle="1" w:styleId="Ttulo2Car">
    <w:name w:val="Título 2 Car"/>
    <w:link w:val="Ttulo2"/>
    <w:rPr>
      <w:rFonts w:ascii="Times New Roman" w:eastAsia="Times New Roman" w:hAnsi="Times New Roman" w:cs="Times New Roman"/>
      <w:b/>
      <w:color w:val="000000"/>
      <w:sz w:val="24"/>
    </w:rPr>
  </w:style>
  <w:style w:type="paragraph" w:styleId="TDC1">
    <w:name w:val="toc 1"/>
    <w:hidden/>
    <w:pPr>
      <w:spacing w:after="97" w:line="259" w:lineRule="auto"/>
      <w:ind w:left="25" w:right="789" w:hanging="10"/>
      <w:jc w:val="both"/>
    </w:pPr>
    <w:rPr>
      <w:rFonts w:ascii="Calibri" w:eastAsia="Calibri" w:hAnsi="Calibri" w:cs="Calibri"/>
      <w:color w:val="000000"/>
      <w:sz w:val="22"/>
    </w:rPr>
  </w:style>
  <w:style w:type="paragraph" w:styleId="TDC2">
    <w:name w:val="toc 2"/>
    <w:hidden/>
    <w:pPr>
      <w:spacing w:after="97" w:line="259" w:lineRule="auto"/>
      <w:ind w:left="231" w:right="789" w:hanging="10"/>
      <w:jc w:val="both"/>
    </w:pPr>
    <w:rPr>
      <w:rFonts w:ascii="Calibri" w:eastAsia="Calibri" w:hAnsi="Calibri" w:cs="Calibri"/>
      <w:color w:val="000000"/>
      <w:sz w:val="22"/>
    </w:rPr>
  </w:style>
  <w:style w:type="paragraph" w:styleId="TDC3">
    <w:name w:val="toc 3"/>
    <w:hidden/>
    <w:pPr>
      <w:spacing w:after="97" w:line="259" w:lineRule="auto"/>
      <w:ind w:left="464" w:right="789" w:hanging="10"/>
      <w:jc w:val="both"/>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iedepgina">
    <w:name w:val="footer"/>
    <w:basedOn w:val="Normal"/>
    <w:link w:val="PiedepginaCar"/>
    <w:uiPriority w:val="99"/>
    <w:unhideWhenUsed/>
    <w:rsid w:val="008C7EF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C7EFA"/>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header" Target="header1.xml"/><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3.jpg"/><Relationship Id="rId47" Type="http://schemas.openxmlformats.org/officeDocument/2006/relationships/image" Target="media/image38.jpg"/><Relationship Id="rId50" Type="http://schemas.openxmlformats.org/officeDocument/2006/relationships/image" Target="media/image41.jpg"/><Relationship Id="rId55" Type="http://schemas.openxmlformats.org/officeDocument/2006/relationships/header" Target="head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header" Target="header2.xml"/><Relationship Id="rId45" Type="http://schemas.openxmlformats.org/officeDocument/2006/relationships/image" Target="media/image36.jpg"/><Relationship Id="rId53" Type="http://schemas.openxmlformats.org/officeDocument/2006/relationships/header" Target="header4.xml"/><Relationship Id="rId58" Type="http://schemas.openxmlformats.org/officeDocument/2006/relationships/header" Target="header9.xml"/><Relationship Id="rId5" Type="http://schemas.openxmlformats.org/officeDocument/2006/relationships/footnotes" Target="footnotes.xml"/><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4.jpg"/><Relationship Id="rId48" Type="http://schemas.openxmlformats.org/officeDocument/2006/relationships/image" Target="media/image39.jpg"/><Relationship Id="rId56" Type="http://schemas.openxmlformats.org/officeDocument/2006/relationships/header" Target="header7.xml"/><Relationship Id="rId8" Type="http://schemas.openxmlformats.org/officeDocument/2006/relationships/image" Target="media/image2.png"/><Relationship Id="rId51" Type="http://schemas.openxmlformats.org/officeDocument/2006/relationships/image" Target="media/image390.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37.jpg"/><Relationship Id="rId59" Type="http://schemas.openxmlformats.org/officeDocument/2006/relationships/fontTable" Target="fontTable.xml"/><Relationship Id="rId20" Type="http://schemas.openxmlformats.org/officeDocument/2006/relationships/image" Target="media/image14.jpg"/><Relationship Id="rId41" Type="http://schemas.openxmlformats.org/officeDocument/2006/relationships/header" Target="header3.xml"/><Relationship Id="rId54"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0.jpg"/><Relationship Id="rId57" Type="http://schemas.openxmlformats.org/officeDocument/2006/relationships/header" Target="header8.xml"/><Relationship Id="rId10" Type="http://schemas.openxmlformats.org/officeDocument/2006/relationships/image" Target="media/image4.png"/><Relationship Id="rId31" Type="http://schemas.openxmlformats.org/officeDocument/2006/relationships/image" Target="media/image25.jpg"/><Relationship Id="rId44" Type="http://schemas.openxmlformats.org/officeDocument/2006/relationships/image" Target="media/image35.jpg"/><Relationship Id="rId52" Type="http://schemas.openxmlformats.org/officeDocument/2006/relationships/image" Target="media/image400.jpg"/><Relationship Id="rId6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64</Pages>
  <Words>9158</Words>
  <Characters>50374</Characters>
  <Application>Microsoft Office Word</Application>
  <DocSecurity>0</DocSecurity>
  <Lines>419</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Optimizacion Sedial</dc:creator>
  <cp:keywords/>
  <cp:lastModifiedBy>Fernandez Cortes Karen Natalia</cp:lastModifiedBy>
  <cp:revision>50</cp:revision>
  <dcterms:created xsi:type="dcterms:W3CDTF">2026-09-07T21:42:00Z</dcterms:created>
  <dcterms:modified xsi:type="dcterms:W3CDTF">2026-10-18T18:45:00Z</dcterms:modified>
</cp:coreProperties>
</file>