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64002" w14:textId="77777777" w:rsidR="004D1E5D" w:rsidRDefault="004D1E5D">
      <w:pPr>
        <w:widowControl w:val="0"/>
        <w:pBdr>
          <w:top w:val="nil"/>
          <w:left w:val="nil"/>
          <w:bottom w:val="nil"/>
          <w:right w:val="nil"/>
          <w:between w:val="nil"/>
        </w:pBdr>
        <w:spacing w:after="0"/>
      </w:pPr>
    </w:p>
    <w:p w14:paraId="0D225FD3" w14:textId="77777777" w:rsidR="004D1E5D" w:rsidRDefault="00F0660B">
      <w:pPr>
        <w:pStyle w:val="Ttulo"/>
        <w:jc w:val="center"/>
      </w:pPr>
      <w:r>
        <w:t xml:space="preserve">Guía Informe final de proyecto de Desarrollo de </w:t>
      </w:r>
      <w:proofErr w:type="spellStart"/>
      <w:r>
        <w:t>SIAs</w:t>
      </w:r>
      <w:proofErr w:type="spellEnd"/>
    </w:p>
    <w:p w14:paraId="7AC2E5FC" w14:textId="77777777" w:rsidR="004D1E5D" w:rsidRDefault="00F0660B">
      <w:pPr>
        <w:pStyle w:val="Ttulo1"/>
        <w:jc w:val="both"/>
      </w:pPr>
      <w:r>
        <w:t>Introducción</w:t>
      </w:r>
    </w:p>
    <w:p w14:paraId="21FDE790" w14:textId="77777777" w:rsidR="004D1E5D" w:rsidRDefault="00F0660B">
      <w:pPr>
        <w:jc w:val="both"/>
      </w:pPr>
      <w:r>
        <w:t>Este documento guía está diseñado para ayudarte a través de todas las fases del ciclo de vida del desarrollo de software utilizando principios de ingeniería de software. Completa cada sección según corresponda al proyecto que te haya tocado. Recuerda que l</w:t>
      </w:r>
      <w:r>
        <w:t>a calidad y la claridad en cada una de estas fases son cruciales para el éxito de tu proyecto.</w:t>
      </w:r>
    </w:p>
    <w:p w14:paraId="24A95243" w14:textId="77777777" w:rsidR="004D1E5D" w:rsidRDefault="00F0660B">
      <w:pPr>
        <w:pStyle w:val="Ttulo1"/>
      </w:pPr>
      <w:r>
        <w:t xml:space="preserve">Etapa 1: Visión y Alcance del Proyecto </w:t>
      </w:r>
    </w:p>
    <w:p w14:paraId="0EC58ABE" w14:textId="77777777" w:rsidR="004D1E5D" w:rsidRDefault="00F0660B">
      <w:pPr>
        <w:jc w:val="both"/>
      </w:pPr>
      <w:r>
        <w:t>En esta fase se debe establecer con claridad</w:t>
      </w:r>
      <w:r>
        <w:rPr>
          <w:b/>
        </w:rPr>
        <w:t xml:space="preserve"> </w:t>
      </w:r>
      <w:r>
        <w:t xml:space="preserve">el </w:t>
      </w:r>
      <w:r>
        <w:rPr>
          <w:b/>
        </w:rPr>
        <w:t>para qué</w:t>
      </w:r>
      <w:r>
        <w:t xml:space="preserve">, </w:t>
      </w:r>
      <w:r>
        <w:rPr>
          <w:b/>
        </w:rPr>
        <w:t>para quién</w:t>
      </w:r>
      <w:r>
        <w:t xml:space="preserve">, </w:t>
      </w:r>
      <w:r>
        <w:rPr>
          <w:b/>
        </w:rPr>
        <w:t>qué incluirá</w:t>
      </w:r>
      <w:r>
        <w:t xml:space="preserve"> y </w:t>
      </w:r>
      <w:r>
        <w:rPr>
          <w:b/>
        </w:rPr>
        <w:t>qué no</w:t>
      </w:r>
      <w:r>
        <w:t xml:space="preserve"> incluirá el sistema a constru</w:t>
      </w:r>
      <w:r>
        <w:t>ir. Esta sección guía todas las decisiones posteriores (modelo de desarrollo, requerimientos, diseño, pruebas y operación).</w:t>
      </w:r>
    </w:p>
    <w:p w14:paraId="4B68498E" w14:textId="77777777" w:rsidR="004D1E5D" w:rsidRDefault="00F0660B">
      <w:pPr>
        <w:pBdr>
          <w:top w:val="nil"/>
          <w:left w:val="nil"/>
          <w:bottom w:val="nil"/>
          <w:right w:val="nil"/>
          <w:between w:val="nil"/>
        </w:pBdr>
        <w:spacing w:after="0" w:line="240" w:lineRule="auto"/>
        <w:ind w:left="360" w:hanging="360"/>
        <w:rPr>
          <w:color w:val="000000"/>
        </w:rPr>
      </w:pPr>
      <w:r>
        <w:rPr>
          <w:color w:val="000000"/>
        </w:rPr>
        <w:t>1.1 Visión (</w:t>
      </w:r>
      <w:proofErr w:type="spellStart"/>
      <w:r>
        <w:t>máx</w:t>
      </w:r>
      <w:proofErr w:type="spellEnd"/>
      <w:r>
        <w:rPr>
          <w:color w:val="000000"/>
        </w:rPr>
        <w:t xml:space="preserve"> de 3 frases)</w:t>
      </w:r>
    </w:p>
    <w:p w14:paraId="7ADA9EB4" w14:textId="77777777" w:rsidR="004D1E5D" w:rsidRDefault="00F0660B">
      <w:pPr>
        <w:pBdr>
          <w:top w:val="nil"/>
          <w:left w:val="nil"/>
          <w:bottom w:val="nil"/>
          <w:right w:val="nil"/>
          <w:between w:val="nil"/>
        </w:pBdr>
        <w:spacing w:after="0" w:line="240" w:lineRule="auto"/>
        <w:ind w:left="360" w:hanging="360"/>
      </w:pPr>
      <w:r>
        <w:tab/>
      </w:r>
      <w:r>
        <w:tab/>
      </w:r>
      <w:r>
        <w:rPr>
          <w:i/>
        </w:rPr>
        <w:t xml:space="preserve">Describa el propósito del </w:t>
      </w:r>
      <w:proofErr w:type="spellStart"/>
      <w:r>
        <w:rPr>
          <w:i/>
        </w:rPr>
        <w:t>SIA</w:t>
      </w:r>
      <w:proofErr w:type="spellEnd"/>
      <w:r>
        <w:rPr>
          <w:i/>
        </w:rPr>
        <w:t>, a quién sirve y el valor que entrega.</w:t>
      </w:r>
    </w:p>
    <w:p w14:paraId="30076297" w14:textId="77777777" w:rsidR="004D1E5D" w:rsidRDefault="004D1E5D">
      <w:pPr>
        <w:pBdr>
          <w:top w:val="nil"/>
          <w:left w:val="nil"/>
          <w:bottom w:val="nil"/>
          <w:right w:val="nil"/>
          <w:between w:val="nil"/>
        </w:pBdr>
        <w:spacing w:after="0" w:line="240" w:lineRule="auto"/>
        <w:ind w:left="360" w:hanging="360"/>
      </w:pPr>
    </w:p>
    <w:p w14:paraId="265E16CB" w14:textId="77777777" w:rsidR="004D1E5D" w:rsidRDefault="00F0660B">
      <w:pPr>
        <w:spacing w:after="0" w:line="240" w:lineRule="auto"/>
        <w:ind w:left="720"/>
        <w:jc w:val="both"/>
        <w:rPr>
          <w:i/>
        </w:rPr>
      </w:pPr>
      <w:r>
        <w:rPr>
          <w:i/>
        </w:rPr>
        <w:t>“Construir un sistema inteligen</w:t>
      </w:r>
      <w:r>
        <w:rPr>
          <w:i/>
        </w:rPr>
        <w:t xml:space="preserve">te de gestión de inventario para tiendas minoristas que ofrezca autonomía operativa y visibilidad en tiempo real para toma de decisiones basada en datos, optimizando su capital y minimizando las ineficiencias en stock.” </w:t>
      </w:r>
    </w:p>
    <w:p w14:paraId="029D3EB8" w14:textId="77777777" w:rsidR="004D1E5D" w:rsidRDefault="004D1E5D">
      <w:pPr>
        <w:spacing w:after="0" w:line="240" w:lineRule="auto"/>
        <w:rPr>
          <w:i/>
        </w:rPr>
      </w:pPr>
    </w:p>
    <w:p w14:paraId="657BCB91" w14:textId="77777777" w:rsidR="004D1E5D" w:rsidRDefault="00F0660B">
      <w:pPr>
        <w:pBdr>
          <w:top w:val="nil"/>
          <w:left w:val="nil"/>
          <w:bottom w:val="nil"/>
          <w:right w:val="nil"/>
          <w:between w:val="nil"/>
        </w:pBdr>
        <w:spacing w:after="0" w:line="240" w:lineRule="auto"/>
        <w:ind w:left="360" w:hanging="360"/>
        <w:rPr>
          <w:color w:val="000000"/>
        </w:rPr>
      </w:pPr>
      <w:r>
        <w:rPr>
          <w:color w:val="000000"/>
        </w:rPr>
        <w:t>1.2 Problema y contexto</w:t>
      </w:r>
    </w:p>
    <w:p w14:paraId="593D78C1" w14:textId="77777777" w:rsidR="004D1E5D" w:rsidRDefault="00F0660B">
      <w:pPr>
        <w:spacing w:after="0" w:line="240" w:lineRule="auto"/>
        <w:ind w:firstLine="720"/>
        <w:rPr>
          <w:i/>
        </w:rPr>
      </w:pPr>
      <w:r>
        <w:rPr>
          <w:i/>
        </w:rPr>
        <w:t>Problema/ necesidad que se intenta resolver (1 párrafo).</w:t>
      </w:r>
    </w:p>
    <w:p w14:paraId="264E775B" w14:textId="77777777" w:rsidR="004D1E5D" w:rsidRDefault="00F0660B">
      <w:pPr>
        <w:spacing w:after="0" w:line="240" w:lineRule="auto"/>
        <w:ind w:firstLine="720"/>
        <w:rPr>
          <w:i/>
        </w:rPr>
      </w:pPr>
      <w:r>
        <w:rPr>
          <w:i/>
        </w:rPr>
        <w:t>Evidencia breve (dato, observación, requerimiento institucional).</w:t>
      </w:r>
    </w:p>
    <w:p w14:paraId="2B459F79" w14:textId="77777777" w:rsidR="004D1E5D" w:rsidRDefault="004D1E5D">
      <w:pPr>
        <w:spacing w:after="0" w:line="240" w:lineRule="auto"/>
        <w:ind w:left="720"/>
        <w:rPr>
          <w:i/>
        </w:rPr>
      </w:pPr>
    </w:p>
    <w:p w14:paraId="2903AE63" w14:textId="77777777" w:rsidR="004D1E5D" w:rsidRDefault="00F0660B">
      <w:pPr>
        <w:spacing w:after="0" w:line="240" w:lineRule="auto"/>
        <w:ind w:left="720"/>
        <w:jc w:val="both"/>
        <w:rPr>
          <w:i/>
        </w:rPr>
      </w:pPr>
      <w:r>
        <w:rPr>
          <w:i/>
        </w:rPr>
        <w:t>El problema central que se resolverá es la inadecuada gestión del inventario que se genera por faltas críticas de stock de productos</w:t>
      </w:r>
      <w:r>
        <w:rPr>
          <w:i/>
        </w:rPr>
        <w:t xml:space="preserve"> altamente solicitados por los clientes y la incapacidad de gestionar efectivamente las fechas de caducidad de productos perecederos, lo que provoca pérdidas en ventas y mermas económicas en productos vencidos, demostrando una ineficiencia operativa en la </w:t>
      </w:r>
      <w:r>
        <w:rPr>
          <w:i/>
        </w:rPr>
        <w:t xml:space="preserve">falta de automatización para aprovisionamiento, la recopilación de información y análisis. </w:t>
      </w:r>
    </w:p>
    <w:p w14:paraId="0D45E61B" w14:textId="77777777" w:rsidR="004D1E5D" w:rsidRDefault="004D1E5D">
      <w:pPr>
        <w:spacing w:after="0" w:line="240" w:lineRule="auto"/>
        <w:ind w:left="720"/>
        <w:rPr>
          <w:i/>
        </w:rPr>
      </w:pPr>
    </w:p>
    <w:p w14:paraId="4D9960FD" w14:textId="77777777" w:rsidR="004D1E5D" w:rsidRDefault="00F0660B">
      <w:pPr>
        <w:pBdr>
          <w:top w:val="nil"/>
          <w:left w:val="nil"/>
          <w:bottom w:val="nil"/>
          <w:right w:val="nil"/>
          <w:between w:val="nil"/>
        </w:pBdr>
        <w:spacing w:after="0" w:line="240" w:lineRule="auto"/>
        <w:ind w:left="360" w:hanging="360"/>
        <w:rPr>
          <w:color w:val="000000"/>
        </w:rPr>
      </w:pPr>
      <w:r>
        <w:rPr>
          <w:color w:val="000000"/>
        </w:rPr>
        <w:t xml:space="preserve">1.3 Usuarios y </w:t>
      </w:r>
      <w:proofErr w:type="spellStart"/>
      <w:r>
        <w:rPr>
          <w:color w:val="000000"/>
        </w:rPr>
        <w:t>stakeholders</w:t>
      </w:r>
      <w:proofErr w:type="spellEnd"/>
    </w:p>
    <w:p w14:paraId="102AB92F" w14:textId="77777777" w:rsidR="004D1E5D" w:rsidRDefault="00F0660B">
      <w:pPr>
        <w:spacing w:after="0" w:line="240" w:lineRule="auto"/>
        <w:ind w:firstLine="720"/>
        <w:rPr>
          <w:i/>
        </w:rPr>
      </w:pPr>
      <w:r>
        <w:rPr>
          <w:i/>
        </w:rPr>
        <w:t xml:space="preserve">Lista de usuarios y </w:t>
      </w:r>
      <w:proofErr w:type="spellStart"/>
      <w:r>
        <w:rPr>
          <w:i/>
        </w:rPr>
        <w:t>stakeholders</w:t>
      </w:r>
      <w:proofErr w:type="spellEnd"/>
      <w:r>
        <w:rPr>
          <w:i/>
        </w:rPr>
        <w:t xml:space="preserve"> (internos/externos).</w:t>
      </w:r>
    </w:p>
    <w:p w14:paraId="520EE96F" w14:textId="77777777" w:rsidR="004D1E5D" w:rsidRDefault="00F0660B">
      <w:pPr>
        <w:spacing w:after="0" w:line="240" w:lineRule="auto"/>
        <w:ind w:firstLine="720"/>
        <w:rPr>
          <w:i/>
        </w:rPr>
      </w:pPr>
      <w:r>
        <w:rPr>
          <w:i/>
        </w:rPr>
        <w:t xml:space="preserve">Dolencias/objetivos de cada uno (1–2 </w:t>
      </w:r>
      <w:proofErr w:type="spellStart"/>
      <w:r>
        <w:rPr>
          <w:i/>
        </w:rPr>
        <w:t>bullets</w:t>
      </w:r>
      <w:proofErr w:type="spellEnd"/>
      <w:r>
        <w:rPr>
          <w:i/>
        </w:rPr>
        <w:t>).</w:t>
      </w:r>
    </w:p>
    <w:p w14:paraId="211E2B5B" w14:textId="77777777" w:rsidR="004D1E5D" w:rsidRDefault="004D1E5D">
      <w:pPr>
        <w:spacing w:after="0" w:line="240" w:lineRule="auto"/>
        <w:ind w:firstLine="720"/>
        <w:rPr>
          <w:i/>
        </w:rPr>
      </w:pPr>
    </w:p>
    <w:p w14:paraId="1D720858" w14:textId="77777777" w:rsidR="004D1E5D" w:rsidRDefault="00F0660B">
      <w:pPr>
        <w:spacing w:after="0" w:line="240" w:lineRule="auto"/>
        <w:ind w:left="720"/>
        <w:rPr>
          <w:i/>
        </w:rPr>
      </w:pPr>
      <w:r>
        <w:rPr>
          <w:i/>
        </w:rPr>
        <w:t>Vendedor:</w:t>
      </w:r>
    </w:p>
    <w:p w14:paraId="3AB6D9FB" w14:textId="77777777" w:rsidR="004D1E5D" w:rsidRDefault="00F0660B">
      <w:pPr>
        <w:numPr>
          <w:ilvl w:val="0"/>
          <w:numId w:val="1"/>
        </w:numPr>
        <w:spacing w:after="0" w:line="240" w:lineRule="auto"/>
        <w:rPr>
          <w:i/>
        </w:rPr>
      </w:pPr>
      <w:r>
        <w:rPr>
          <w:i/>
        </w:rPr>
        <w:t>Requieren acceso rápido</w:t>
      </w:r>
      <w:r>
        <w:rPr>
          <w:i/>
        </w:rPr>
        <w:t xml:space="preserve"> al stock disponible.</w:t>
      </w:r>
    </w:p>
    <w:p w14:paraId="13D54D00" w14:textId="77777777" w:rsidR="004D1E5D" w:rsidRDefault="00F0660B">
      <w:pPr>
        <w:numPr>
          <w:ilvl w:val="0"/>
          <w:numId w:val="1"/>
        </w:numPr>
        <w:spacing w:after="0" w:line="240" w:lineRule="auto"/>
        <w:rPr>
          <w:i/>
        </w:rPr>
      </w:pPr>
      <w:r>
        <w:rPr>
          <w:i/>
        </w:rPr>
        <w:t>Pérdida de ventas y deterioro del servicio al cliente por la indisponibilidad de productos en el momento de la venta.</w:t>
      </w:r>
    </w:p>
    <w:p w14:paraId="78F7B22B" w14:textId="77777777" w:rsidR="004D1E5D" w:rsidRDefault="00F0660B">
      <w:pPr>
        <w:spacing w:after="0" w:line="240" w:lineRule="auto"/>
        <w:ind w:left="720"/>
        <w:rPr>
          <w:i/>
        </w:rPr>
      </w:pPr>
      <w:r>
        <w:rPr>
          <w:i/>
        </w:rPr>
        <w:t>Supervisor:</w:t>
      </w:r>
    </w:p>
    <w:p w14:paraId="517B0C2A" w14:textId="77777777" w:rsidR="004D1E5D" w:rsidRDefault="00F0660B">
      <w:pPr>
        <w:numPr>
          <w:ilvl w:val="0"/>
          <w:numId w:val="10"/>
        </w:numPr>
        <w:spacing w:after="0" w:line="240" w:lineRule="auto"/>
        <w:rPr>
          <w:i/>
        </w:rPr>
      </w:pPr>
      <w:r>
        <w:rPr>
          <w:i/>
        </w:rPr>
        <w:t xml:space="preserve">Falta de datos en tiempo real para optimizar la reposición y reportes. </w:t>
      </w:r>
    </w:p>
    <w:p w14:paraId="788E7A80" w14:textId="77777777" w:rsidR="004D1E5D" w:rsidRDefault="00F0660B">
      <w:pPr>
        <w:numPr>
          <w:ilvl w:val="0"/>
          <w:numId w:val="10"/>
        </w:numPr>
        <w:spacing w:after="0" w:line="240" w:lineRule="auto"/>
        <w:rPr>
          <w:i/>
        </w:rPr>
      </w:pPr>
      <w:r>
        <w:rPr>
          <w:i/>
        </w:rPr>
        <w:lastRenderedPageBreak/>
        <w:t xml:space="preserve">Requiere </w:t>
      </w:r>
      <w:proofErr w:type="spellStart"/>
      <w:r>
        <w:rPr>
          <w:i/>
        </w:rPr>
        <w:t>dashboard</w:t>
      </w:r>
      <w:proofErr w:type="spellEnd"/>
      <w:r>
        <w:rPr>
          <w:i/>
        </w:rPr>
        <w:t xml:space="preserve"> interactivos </w:t>
      </w:r>
      <w:r>
        <w:rPr>
          <w:i/>
        </w:rPr>
        <w:t xml:space="preserve">que centralizan la información crítica del inventario. </w:t>
      </w:r>
    </w:p>
    <w:p w14:paraId="0CFE7923" w14:textId="77777777" w:rsidR="004D1E5D" w:rsidRDefault="00F0660B">
      <w:pPr>
        <w:spacing w:after="0" w:line="240" w:lineRule="auto"/>
        <w:ind w:left="720"/>
        <w:rPr>
          <w:i/>
        </w:rPr>
      </w:pPr>
      <w:proofErr w:type="gramStart"/>
      <w:r>
        <w:rPr>
          <w:i/>
        </w:rPr>
        <w:t>Administrador  (</w:t>
      </w:r>
      <w:proofErr w:type="gramEnd"/>
      <w:r>
        <w:rPr>
          <w:i/>
        </w:rPr>
        <w:t>Dueño):</w:t>
      </w:r>
    </w:p>
    <w:p w14:paraId="1979F847" w14:textId="77777777" w:rsidR="004D1E5D" w:rsidRDefault="00F0660B">
      <w:pPr>
        <w:numPr>
          <w:ilvl w:val="0"/>
          <w:numId w:val="12"/>
        </w:numPr>
        <w:spacing w:after="0" w:line="240" w:lineRule="auto"/>
        <w:rPr>
          <w:i/>
        </w:rPr>
      </w:pPr>
      <w:r>
        <w:rPr>
          <w:i/>
        </w:rPr>
        <w:t>Pérdida de rentabilidad por ineficiencias operativas.</w:t>
      </w:r>
    </w:p>
    <w:p w14:paraId="773676FC" w14:textId="77777777" w:rsidR="004D1E5D" w:rsidRDefault="00F0660B">
      <w:pPr>
        <w:numPr>
          <w:ilvl w:val="0"/>
          <w:numId w:val="12"/>
        </w:numPr>
        <w:spacing w:after="0" w:line="240" w:lineRule="auto"/>
        <w:rPr>
          <w:i/>
        </w:rPr>
      </w:pPr>
      <w:r>
        <w:rPr>
          <w:i/>
        </w:rPr>
        <w:t>Necesidad de reportes finales, alertas tempranas de caducidad y stock crítico.</w:t>
      </w:r>
    </w:p>
    <w:p w14:paraId="7F7F8E6A" w14:textId="77777777" w:rsidR="004D1E5D" w:rsidRDefault="00F0660B">
      <w:pPr>
        <w:spacing w:after="0" w:line="240" w:lineRule="auto"/>
        <w:ind w:left="720"/>
        <w:rPr>
          <w:i/>
        </w:rPr>
      </w:pPr>
      <w:r>
        <w:rPr>
          <w:i/>
        </w:rPr>
        <w:t>Cliente:</w:t>
      </w:r>
    </w:p>
    <w:p w14:paraId="5B8775DD" w14:textId="77777777" w:rsidR="004D1E5D" w:rsidRDefault="00F0660B">
      <w:pPr>
        <w:numPr>
          <w:ilvl w:val="0"/>
          <w:numId w:val="11"/>
        </w:numPr>
        <w:spacing w:after="0" w:line="240" w:lineRule="auto"/>
        <w:rPr>
          <w:i/>
        </w:rPr>
      </w:pPr>
      <w:r>
        <w:rPr>
          <w:i/>
        </w:rPr>
        <w:t>Experiencia negativa al no estar disponible el producto.</w:t>
      </w:r>
    </w:p>
    <w:p w14:paraId="76C174C6" w14:textId="77777777" w:rsidR="004D1E5D" w:rsidRDefault="00F0660B">
      <w:pPr>
        <w:numPr>
          <w:ilvl w:val="0"/>
          <w:numId w:val="11"/>
        </w:numPr>
        <w:spacing w:after="0" w:line="240" w:lineRule="auto"/>
        <w:rPr>
          <w:i/>
        </w:rPr>
      </w:pPr>
      <w:r>
        <w:rPr>
          <w:i/>
        </w:rPr>
        <w:t>Expectativas de obtener disponibilidad inmediata en productos solicitados.</w:t>
      </w:r>
    </w:p>
    <w:p w14:paraId="76A9D9CB" w14:textId="77777777" w:rsidR="004D1E5D" w:rsidRDefault="004D1E5D">
      <w:pPr>
        <w:spacing w:after="0" w:line="240" w:lineRule="auto"/>
        <w:ind w:firstLine="720"/>
        <w:rPr>
          <w:i/>
        </w:rPr>
      </w:pPr>
    </w:p>
    <w:p w14:paraId="6D154957" w14:textId="77777777" w:rsidR="004D1E5D" w:rsidRDefault="00F0660B">
      <w:pPr>
        <w:pBdr>
          <w:top w:val="nil"/>
          <w:left w:val="nil"/>
          <w:bottom w:val="nil"/>
          <w:right w:val="nil"/>
          <w:between w:val="nil"/>
        </w:pBdr>
        <w:spacing w:after="0" w:line="240" w:lineRule="auto"/>
        <w:ind w:left="360" w:hanging="360"/>
        <w:rPr>
          <w:color w:val="000000"/>
        </w:rPr>
      </w:pPr>
      <w:r>
        <w:rPr>
          <w:color w:val="000000"/>
        </w:rPr>
        <w:t>1.4 Propuesta de valor</w:t>
      </w:r>
    </w:p>
    <w:p w14:paraId="64AB6D8A" w14:textId="77777777" w:rsidR="004D1E5D" w:rsidRDefault="00F0660B">
      <w:pPr>
        <w:spacing w:after="0" w:line="240" w:lineRule="auto"/>
        <w:ind w:firstLine="720"/>
        <w:rPr>
          <w:i/>
        </w:rPr>
      </w:pPr>
      <w:r>
        <w:rPr>
          <w:i/>
        </w:rPr>
        <w:t>Beneficios e</w:t>
      </w:r>
      <w:r>
        <w:rPr>
          <w:i/>
        </w:rPr>
        <w:t xml:space="preserve">sperados para usuarios/organización (3–5 </w:t>
      </w:r>
      <w:proofErr w:type="spellStart"/>
      <w:r>
        <w:rPr>
          <w:i/>
        </w:rPr>
        <w:t>bullets</w:t>
      </w:r>
      <w:proofErr w:type="spellEnd"/>
      <w:r>
        <w:rPr>
          <w:i/>
        </w:rPr>
        <w:t>).</w:t>
      </w:r>
    </w:p>
    <w:p w14:paraId="1F96265E" w14:textId="77777777" w:rsidR="004D1E5D" w:rsidRDefault="004D1E5D">
      <w:pPr>
        <w:spacing w:after="0" w:line="240" w:lineRule="auto"/>
        <w:ind w:firstLine="720"/>
        <w:rPr>
          <w:i/>
        </w:rPr>
      </w:pPr>
    </w:p>
    <w:p w14:paraId="5E4AB8D1" w14:textId="77777777" w:rsidR="004D1E5D" w:rsidRDefault="00F0660B">
      <w:pPr>
        <w:spacing w:after="0" w:line="240" w:lineRule="auto"/>
        <w:ind w:left="720"/>
        <w:rPr>
          <w:i/>
        </w:rPr>
      </w:pPr>
      <w:r>
        <w:rPr>
          <w:i/>
        </w:rPr>
        <w:t>Los beneficios que se esperan entregar a los usuarios que manejan el sistema de gestión de inventario y a la tienda minorista es:</w:t>
      </w:r>
    </w:p>
    <w:p w14:paraId="73A10D81" w14:textId="77777777" w:rsidR="004D1E5D" w:rsidRDefault="00F0660B">
      <w:pPr>
        <w:numPr>
          <w:ilvl w:val="0"/>
          <w:numId w:val="8"/>
        </w:numPr>
        <w:spacing w:after="0" w:line="240" w:lineRule="auto"/>
        <w:rPr>
          <w:i/>
        </w:rPr>
      </w:pPr>
      <w:r>
        <w:rPr>
          <w:i/>
        </w:rPr>
        <w:t xml:space="preserve">Reducir problemas de falta de stock con alertas tempranas y análisis de demandas precisos. </w:t>
      </w:r>
    </w:p>
    <w:p w14:paraId="048FF711" w14:textId="77777777" w:rsidR="004D1E5D" w:rsidRDefault="00F0660B">
      <w:pPr>
        <w:numPr>
          <w:ilvl w:val="0"/>
          <w:numId w:val="3"/>
        </w:numPr>
        <w:spacing w:after="0" w:line="240" w:lineRule="auto"/>
        <w:rPr>
          <w:i/>
        </w:rPr>
      </w:pPr>
      <w:r>
        <w:rPr>
          <w:i/>
        </w:rPr>
        <w:t>Visibilidad en tiempo real de inventario permitiendo un control preciso e inmediato de productos.</w:t>
      </w:r>
    </w:p>
    <w:p w14:paraId="2205FB8E" w14:textId="77777777" w:rsidR="004D1E5D" w:rsidRDefault="00F0660B">
      <w:pPr>
        <w:numPr>
          <w:ilvl w:val="0"/>
          <w:numId w:val="3"/>
        </w:numPr>
        <w:spacing w:after="0" w:line="240" w:lineRule="auto"/>
        <w:rPr>
          <w:i/>
        </w:rPr>
      </w:pPr>
      <w:r>
        <w:rPr>
          <w:i/>
        </w:rPr>
        <w:t xml:space="preserve">Reducir pérdidas financieras al disminuir productos </w:t>
      </w:r>
      <w:proofErr w:type="spellStart"/>
      <w:r>
        <w:rPr>
          <w:i/>
        </w:rPr>
        <w:t>pérdidos</w:t>
      </w:r>
      <w:proofErr w:type="spellEnd"/>
      <w:r>
        <w:rPr>
          <w:i/>
        </w:rPr>
        <w:t xml:space="preserve"> por c</w:t>
      </w:r>
      <w:r>
        <w:rPr>
          <w:i/>
        </w:rPr>
        <w:t>aducidad.</w:t>
      </w:r>
    </w:p>
    <w:p w14:paraId="5A9028C9" w14:textId="77777777" w:rsidR="004D1E5D" w:rsidRDefault="00F0660B">
      <w:pPr>
        <w:numPr>
          <w:ilvl w:val="0"/>
          <w:numId w:val="3"/>
        </w:numPr>
        <w:spacing w:after="0" w:line="240" w:lineRule="auto"/>
        <w:rPr>
          <w:i/>
        </w:rPr>
      </w:pPr>
      <w:r>
        <w:rPr>
          <w:i/>
        </w:rPr>
        <w:t>Generar automáticamente reportes de inventario, eficiencia operativa y rotación de inventario, eliminando la dependencia de procesos manuales y mejorando rentabilidad.</w:t>
      </w:r>
    </w:p>
    <w:p w14:paraId="67799BAE" w14:textId="77777777" w:rsidR="004D1E5D" w:rsidRDefault="00F0660B">
      <w:pPr>
        <w:numPr>
          <w:ilvl w:val="0"/>
          <w:numId w:val="3"/>
        </w:numPr>
        <w:spacing w:after="0" w:line="240" w:lineRule="auto"/>
        <w:rPr>
          <w:i/>
        </w:rPr>
      </w:pPr>
      <w:r>
        <w:rPr>
          <w:i/>
        </w:rPr>
        <w:t>Mejorar la experiencia del cliente con constante disponibilidad de productos c</w:t>
      </w:r>
      <w:r>
        <w:rPr>
          <w:i/>
        </w:rPr>
        <w:t>laves.</w:t>
      </w:r>
    </w:p>
    <w:p w14:paraId="3F565B4C" w14:textId="77777777" w:rsidR="004D1E5D" w:rsidRDefault="00F0660B">
      <w:pPr>
        <w:pStyle w:val="Ttulo1"/>
        <w:jc w:val="both"/>
      </w:pPr>
      <w:r>
        <w:t>Etapa 2: Organización y Planificación del Proyecto</w:t>
      </w:r>
    </w:p>
    <w:p w14:paraId="6EF93A77" w14:textId="77777777" w:rsidR="004D1E5D" w:rsidRDefault="00F0660B">
      <w:pPr>
        <w:jc w:val="both"/>
      </w:pPr>
      <w:r>
        <w:t>En esta fase, se debe realizar toda la organización administrativa del proyecto. Esto incluye la planificación de tareas, asignación de roles, creación de una carta Gantt, y selección de herramientas de gestión de proyectos. Este paso es crucial para asegu</w:t>
      </w:r>
      <w:r>
        <w:t>rar que el proyecto avance de manera ordenada y eficiente.</w:t>
      </w:r>
    </w:p>
    <w:p w14:paraId="6A44C87C" w14:textId="77777777" w:rsidR="004D1E5D" w:rsidRDefault="00F0660B">
      <w:pPr>
        <w:pBdr>
          <w:top w:val="nil"/>
          <w:left w:val="nil"/>
          <w:bottom w:val="nil"/>
          <w:right w:val="nil"/>
          <w:between w:val="nil"/>
        </w:pBdr>
        <w:spacing w:after="0"/>
        <w:ind w:left="360" w:hanging="360"/>
        <w:rPr>
          <w:color w:val="000000"/>
        </w:rPr>
      </w:pPr>
      <w:r>
        <w:rPr>
          <w:color w:val="000000"/>
        </w:rPr>
        <w:t>2.1 Definición de Roles y Responsabilidades.</w:t>
      </w:r>
    </w:p>
    <w:p w14:paraId="6BCC348E" w14:textId="77777777" w:rsidR="004D1E5D" w:rsidRDefault="004D1E5D">
      <w:pPr>
        <w:pBdr>
          <w:top w:val="nil"/>
          <w:left w:val="nil"/>
          <w:bottom w:val="nil"/>
          <w:right w:val="nil"/>
          <w:between w:val="nil"/>
        </w:pBdr>
        <w:spacing w:after="0"/>
        <w:ind w:left="360" w:hanging="360"/>
      </w:pPr>
    </w:p>
    <w:p w14:paraId="140920ED" w14:textId="77777777" w:rsidR="004D1E5D" w:rsidRDefault="00F0660B">
      <w:pPr>
        <w:numPr>
          <w:ilvl w:val="0"/>
          <w:numId w:val="2"/>
        </w:numPr>
        <w:pBdr>
          <w:top w:val="nil"/>
          <w:left w:val="nil"/>
          <w:bottom w:val="nil"/>
          <w:right w:val="nil"/>
          <w:between w:val="nil"/>
        </w:pBdr>
        <w:spacing w:after="0"/>
      </w:pPr>
      <w:r>
        <w:t xml:space="preserve">Jefe de proyecto </w:t>
      </w:r>
    </w:p>
    <w:p w14:paraId="3D40E8F5" w14:textId="77777777" w:rsidR="004D1E5D" w:rsidRDefault="00F0660B">
      <w:pPr>
        <w:numPr>
          <w:ilvl w:val="0"/>
          <w:numId w:val="2"/>
        </w:numPr>
        <w:pBdr>
          <w:top w:val="nil"/>
          <w:left w:val="nil"/>
          <w:bottom w:val="nil"/>
          <w:right w:val="nil"/>
          <w:between w:val="nil"/>
        </w:pBdr>
        <w:spacing w:after="0"/>
      </w:pPr>
      <w:r>
        <w:t xml:space="preserve">Analista de negocio/ Analista de requerimientos </w:t>
      </w:r>
    </w:p>
    <w:p w14:paraId="7E35D611" w14:textId="77777777" w:rsidR="004D1E5D" w:rsidRDefault="00F0660B">
      <w:pPr>
        <w:numPr>
          <w:ilvl w:val="0"/>
          <w:numId w:val="2"/>
        </w:numPr>
        <w:pBdr>
          <w:top w:val="nil"/>
          <w:left w:val="nil"/>
          <w:bottom w:val="nil"/>
          <w:right w:val="nil"/>
          <w:between w:val="nil"/>
        </w:pBdr>
        <w:spacing w:after="0"/>
      </w:pPr>
      <w:r>
        <w:t>Arquitecto/ Diseñador</w:t>
      </w:r>
    </w:p>
    <w:p w14:paraId="72624CEC" w14:textId="77777777" w:rsidR="004D1E5D" w:rsidRDefault="00F0660B">
      <w:pPr>
        <w:numPr>
          <w:ilvl w:val="0"/>
          <w:numId w:val="2"/>
        </w:numPr>
        <w:pBdr>
          <w:top w:val="nil"/>
          <w:left w:val="nil"/>
          <w:bottom w:val="nil"/>
          <w:right w:val="nil"/>
          <w:between w:val="nil"/>
        </w:pBdr>
        <w:spacing w:after="0"/>
      </w:pPr>
      <w:r>
        <w:t xml:space="preserve">Equipo de desarrollo </w:t>
      </w:r>
    </w:p>
    <w:p w14:paraId="402DF897" w14:textId="77777777" w:rsidR="004D1E5D" w:rsidRDefault="00F0660B">
      <w:pPr>
        <w:numPr>
          <w:ilvl w:val="0"/>
          <w:numId w:val="2"/>
        </w:numPr>
        <w:pBdr>
          <w:top w:val="nil"/>
          <w:left w:val="nil"/>
          <w:bottom w:val="nil"/>
          <w:right w:val="nil"/>
          <w:between w:val="nil"/>
        </w:pBdr>
        <w:spacing w:after="0"/>
      </w:pPr>
      <w:r>
        <w:t>Encargado de Documentación/ Librería Téc</w:t>
      </w:r>
      <w:r>
        <w:t>nica</w:t>
      </w:r>
    </w:p>
    <w:p w14:paraId="3EA68043" w14:textId="77777777" w:rsidR="004D1E5D" w:rsidRDefault="00F0660B">
      <w:pPr>
        <w:numPr>
          <w:ilvl w:val="0"/>
          <w:numId w:val="2"/>
        </w:numPr>
        <w:pBdr>
          <w:top w:val="nil"/>
          <w:left w:val="nil"/>
          <w:bottom w:val="nil"/>
          <w:right w:val="nil"/>
          <w:between w:val="nil"/>
        </w:pBdr>
        <w:spacing w:after="0"/>
      </w:pPr>
      <w:r>
        <w:t>Soporte/ mesa de ayuda</w:t>
      </w:r>
    </w:p>
    <w:p w14:paraId="14936827" w14:textId="77777777" w:rsidR="004D1E5D" w:rsidRDefault="004D1E5D">
      <w:pPr>
        <w:pBdr>
          <w:top w:val="nil"/>
          <w:left w:val="nil"/>
          <w:bottom w:val="nil"/>
          <w:right w:val="nil"/>
          <w:between w:val="nil"/>
        </w:pBdr>
        <w:spacing w:after="0"/>
        <w:ind w:left="720"/>
      </w:pPr>
    </w:p>
    <w:p w14:paraId="760F6387" w14:textId="77777777" w:rsidR="004D1E5D" w:rsidRDefault="004D1E5D">
      <w:pPr>
        <w:pBdr>
          <w:top w:val="nil"/>
          <w:left w:val="nil"/>
          <w:bottom w:val="nil"/>
          <w:right w:val="nil"/>
          <w:between w:val="nil"/>
        </w:pBdr>
        <w:spacing w:after="0"/>
        <w:ind w:left="720"/>
      </w:pPr>
    </w:p>
    <w:p w14:paraId="476A1732" w14:textId="77777777" w:rsidR="004D1E5D" w:rsidRDefault="004D1E5D">
      <w:pPr>
        <w:pBdr>
          <w:top w:val="nil"/>
          <w:left w:val="nil"/>
          <w:bottom w:val="nil"/>
          <w:right w:val="nil"/>
          <w:between w:val="nil"/>
        </w:pBdr>
        <w:spacing w:after="0"/>
        <w:ind w:left="720"/>
      </w:pPr>
    </w:p>
    <w:p w14:paraId="4C08BB65" w14:textId="77777777" w:rsidR="004D1E5D" w:rsidRDefault="004D1E5D">
      <w:pPr>
        <w:pBdr>
          <w:top w:val="nil"/>
          <w:left w:val="nil"/>
          <w:bottom w:val="nil"/>
          <w:right w:val="nil"/>
          <w:between w:val="nil"/>
        </w:pBdr>
        <w:spacing w:after="0"/>
        <w:ind w:left="720"/>
      </w:pPr>
    </w:p>
    <w:p w14:paraId="0609F08E" w14:textId="77777777" w:rsidR="004D1E5D" w:rsidRDefault="004D1E5D">
      <w:pPr>
        <w:pBdr>
          <w:top w:val="nil"/>
          <w:left w:val="nil"/>
          <w:bottom w:val="nil"/>
          <w:right w:val="nil"/>
          <w:between w:val="nil"/>
        </w:pBdr>
        <w:spacing w:after="0"/>
        <w:ind w:left="720"/>
      </w:pPr>
    </w:p>
    <w:p w14:paraId="465E296A" w14:textId="77777777" w:rsidR="004D1E5D" w:rsidRDefault="004D1E5D">
      <w:pPr>
        <w:pBdr>
          <w:top w:val="nil"/>
          <w:left w:val="nil"/>
          <w:bottom w:val="nil"/>
          <w:right w:val="nil"/>
          <w:between w:val="nil"/>
        </w:pBdr>
        <w:spacing w:after="0"/>
      </w:pPr>
    </w:p>
    <w:p w14:paraId="25679955" w14:textId="77777777" w:rsidR="004D1E5D" w:rsidRDefault="004D1E5D">
      <w:pPr>
        <w:pBdr>
          <w:top w:val="nil"/>
          <w:left w:val="nil"/>
          <w:bottom w:val="nil"/>
          <w:right w:val="nil"/>
          <w:between w:val="nil"/>
        </w:pBdr>
        <w:spacing w:after="0"/>
      </w:pPr>
    </w:p>
    <w:p w14:paraId="127212D8" w14:textId="77777777" w:rsidR="004D1E5D" w:rsidRDefault="004D1E5D">
      <w:pPr>
        <w:spacing w:after="0"/>
      </w:pPr>
    </w:p>
    <w:sdt>
      <w:sdtPr>
        <w:tag w:val="goog_rdk_0"/>
        <w:id w:val="-970616025"/>
        <w:lock w:val="contentLocked"/>
      </w:sdtPr>
      <w:sdtEndPr/>
      <w:sdtContent>
        <w:tbl>
          <w:tblPr>
            <w:tblStyle w:val="a"/>
            <w:tblpPr w:leftFromText="180" w:rightFromText="180" w:topFromText="180" w:bottomFromText="180" w:vertAnchor="text" w:tblpX="60"/>
            <w:tblW w:w="8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4D1E5D" w14:paraId="1989B96A" w14:textId="77777777">
            <w:tc>
              <w:tcPr>
                <w:tcW w:w="2880" w:type="dxa"/>
              </w:tcPr>
              <w:p w14:paraId="3D49AE74" w14:textId="77777777" w:rsidR="004D1E5D" w:rsidRDefault="00F0660B">
                <w:pPr>
                  <w:widowControl w:val="0"/>
                  <w:spacing w:after="0" w:line="240" w:lineRule="auto"/>
                </w:pPr>
                <w:r>
                  <w:t>Encargado</w:t>
                </w:r>
              </w:p>
            </w:tc>
            <w:tc>
              <w:tcPr>
                <w:tcW w:w="2880" w:type="dxa"/>
              </w:tcPr>
              <w:p w14:paraId="4EB664A4" w14:textId="77777777" w:rsidR="004D1E5D" w:rsidRDefault="00F0660B">
                <w:pPr>
                  <w:widowControl w:val="0"/>
                  <w:spacing w:after="0" w:line="240" w:lineRule="auto"/>
                </w:pPr>
                <w:r>
                  <w:t>Roles</w:t>
                </w:r>
              </w:p>
            </w:tc>
            <w:tc>
              <w:tcPr>
                <w:tcW w:w="2880" w:type="dxa"/>
              </w:tcPr>
              <w:p w14:paraId="463FD2E0" w14:textId="77777777" w:rsidR="004D1E5D" w:rsidRDefault="00F0660B">
                <w:pPr>
                  <w:widowControl w:val="0"/>
                  <w:spacing w:after="0" w:line="240" w:lineRule="auto"/>
                </w:pPr>
                <w:r>
                  <w:t>Responsabilidades</w:t>
                </w:r>
              </w:p>
            </w:tc>
          </w:tr>
          <w:tr w:rsidR="004D1E5D" w14:paraId="3F397E44" w14:textId="77777777">
            <w:trPr>
              <w:trHeight w:val="1985"/>
            </w:trPr>
            <w:tc>
              <w:tcPr>
                <w:tcW w:w="2880" w:type="dxa"/>
              </w:tcPr>
              <w:p w14:paraId="539AC969" w14:textId="77777777" w:rsidR="004D1E5D" w:rsidRDefault="00F0660B">
                <w:pPr>
                  <w:widowControl w:val="0"/>
                  <w:spacing w:after="0" w:line="240" w:lineRule="auto"/>
                </w:pPr>
                <w:r>
                  <w:t>Estephania Valencia</w:t>
                </w:r>
              </w:p>
            </w:tc>
            <w:tc>
              <w:tcPr>
                <w:tcW w:w="2880" w:type="dxa"/>
              </w:tcPr>
              <w:p w14:paraId="742D99EF" w14:textId="77777777" w:rsidR="004D1E5D" w:rsidRDefault="00F0660B">
                <w:pPr>
                  <w:widowControl w:val="0"/>
                  <w:spacing w:after="0" w:line="240" w:lineRule="auto"/>
                </w:pPr>
                <w:r>
                  <w:t>Arquitecto</w:t>
                </w:r>
              </w:p>
            </w:tc>
            <w:tc>
              <w:tcPr>
                <w:tcW w:w="2880" w:type="dxa"/>
              </w:tcPr>
              <w:p w14:paraId="14774908" w14:textId="77777777" w:rsidR="004D1E5D" w:rsidRDefault="00F0660B">
                <w:pPr>
                  <w:widowControl w:val="0"/>
                  <w:spacing w:after="0" w:line="240" w:lineRule="auto"/>
                </w:pPr>
                <w:r>
                  <w:t>Encargado del diseño del sistema,  creación de diagramas y modelos para guiar el desarrollo, cumpliendo requisitos de escalabilidad, seguridad y mantenimiento.</w:t>
                </w:r>
              </w:p>
            </w:tc>
          </w:tr>
          <w:tr w:rsidR="004D1E5D" w14:paraId="2BFD68B2" w14:textId="77777777">
            <w:tc>
              <w:tcPr>
                <w:tcW w:w="2880" w:type="dxa"/>
              </w:tcPr>
              <w:p w14:paraId="1BADBFB0" w14:textId="77777777" w:rsidR="004D1E5D" w:rsidRDefault="004D1E5D">
                <w:pPr>
                  <w:widowControl w:val="0"/>
                  <w:spacing w:after="0" w:line="240" w:lineRule="auto"/>
                </w:pPr>
              </w:p>
            </w:tc>
            <w:tc>
              <w:tcPr>
                <w:tcW w:w="2880" w:type="dxa"/>
              </w:tcPr>
              <w:p w14:paraId="739F7343" w14:textId="77777777" w:rsidR="004D1E5D" w:rsidRDefault="00F0660B">
                <w:pPr>
                  <w:widowControl w:val="0"/>
                  <w:spacing w:after="0" w:line="240" w:lineRule="auto"/>
                </w:pPr>
                <w:r>
                  <w:t>Soporte/mesa de ayuda</w:t>
                </w:r>
              </w:p>
            </w:tc>
            <w:tc>
              <w:tcPr>
                <w:tcW w:w="2880" w:type="dxa"/>
              </w:tcPr>
              <w:p w14:paraId="4715D79C" w14:textId="77777777" w:rsidR="004D1E5D" w:rsidRDefault="00F0660B">
                <w:pPr>
                  <w:widowControl w:val="0"/>
                  <w:spacing w:after="0" w:line="240" w:lineRule="auto"/>
                </w:pPr>
                <w:r>
                  <w:t>Resuelve incidencias y consultas de usuarios brindando asistencia técnic</w:t>
                </w:r>
                <w:r>
                  <w:t>a post-implementación, además de realizar reportes de problemas recurrentes con el fin de entregar una mejora continua.</w:t>
                </w:r>
              </w:p>
            </w:tc>
          </w:tr>
          <w:tr w:rsidR="004D1E5D" w14:paraId="5246321C" w14:textId="77777777">
            <w:tc>
              <w:tcPr>
                <w:tcW w:w="2880" w:type="dxa"/>
              </w:tcPr>
              <w:p w14:paraId="33A63328" w14:textId="77777777" w:rsidR="004D1E5D" w:rsidRDefault="00F0660B">
                <w:pPr>
                  <w:widowControl w:val="0"/>
                  <w:spacing w:after="0" w:line="240" w:lineRule="auto"/>
                </w:pPr>
                <w:r>
                  <w:t>Francisca Zeballos</w:t>
                </w:r>
              </w:p>
            </w:tc>
            <w:tc>
              <w:tcPr>
                <w:tcW w:w="2880" w:type="dxa"/>
              </w:tcPr>
              <w:p w14:paraId="0A054BBE" w14:textId="77777777" w:rsidR="004D1E5D" w:rsidRDefault="00F0660B">
                <w:pPr>
                  <w:widowControl w:val="0"/>
                  <w:spacing w:after="0" w:line="240" w:lineRule="auto"/>
                </w:pPr>
                <w:r>
                  <w:t>Equipo de desarrollo</w:t>
                </w:r>
              </w:p>
            </w:tc>
            <w:tc>
              <w:tcPr>
                <w:tcW w:w="2880" w:type="dxa"/>
              </w:tcPr>
              <w:p w14:paraId="08377312" w14:textId="77777777" w:rsidR="004D1E5D" w:rsidRDefault="00F0660B">
                <w:pPr>
                  <w:widowControl w:val="0"/>
                  <w:spacing w:after="0" w:line="240" w:lineRule="auto"/>
                </w:pPr>
                <w:r>
                  <w:t>Realiza pruebas unitarias y de integración, corrige errores y mejora el rendimiento, además de colaborar en las revisiones técnicas.</w:t>
                </w:r>
              </w:p>
            </w:tc>
          </w:tr>
          <w:tr w:rsidR="004D1E5D" w14:paraId="4CF4E00E" w14:textId="77777777">
            <w:tc>
              <w:tcPr>
                <w:tcW w:w="2880" w:type="dxa"/>
              </w:tcPr>
              <w:p w14:paraId="69FD3B54" w14:textId="77777777" w:rsidR="004D1E5D" w:rsidRDefault="004D1E5D">
                <w:pPr>
                  <w:widowControl w:val="0"/>
                  <w:spacing w:after="0" w:line="240" w:lineRule="auto"/>
                </w:pPr>
              </w:p>
            </w:tc>
            <w:tc>
              <w:tcPr>
                <w:tcW w:w="2880" w:type="dxa"/>
              </w:tcPr>
              <w:p w14:paraId="32D9F995" w14:textId="77777777" w:rsidR="004D1E5D" w:rsidRDefault="00F0660B">
                <w:pPr>
                  <w:widowControl w:val="0"/>
                  <w:spacing w:after="0" w:line="240" w:lineRule="auto"/>
                </w:pPr>
                <w:r>
                  <w:t>Encargado de documentación</w:t>
                </w:r>
              </w:p>
            </w:tc>
            <w:tc>
              <w:tcPr>
                <w:tcW w:w="2880" w:type="dxa"/>
              </w:tcPr>
              <w:p w14:paraId="6F488A77" w14:textId="77777777" w:rsidR="004D1E5D" w:rsidRDefault="00F0660B">
                <w:pPr>
                  <w:widowControl w:val="0"/>
                  <w:spacing w:after="0" w:line="240" w:lineRule="auto"/>
                </w:pPr>
                <w:r>
                  <w:t>Organiza manuales, guías y procedimientos asegurándose de que la documentación esté organizada</w:t>
                </w:r>
                <w:r>
                  <w:t xml:space="preserve"> y actualizada para que sea accesible para todos y apoyar la formación personal.</w:t>
                </w:r>
              </w:p>
            </w:tc>
          </w:tr>
          <w:tr w:rsidR="004D1E5D" w14:paraId="0085CE79" w14:textId="77777777">
            <w:tc>
              <w:tcPr>
                <w:tcW w:w="2880" w:type="dxa"/>
              </w:tcPr>
              <w:p w14:paraId="6944576B" w14:textId="77777777" w:rsidR="004D1E5D" w:rsidRDefault="00F0660B">
                <w:pPr>
                  <w:widowControl w:val="0"/>
                  <w:spacing w:after="0" w:line="240" w:lineRule="auto"/>
                </w:pPr>
                <w:r>
                  <w:t>Katherine Segovia</w:t>
                </w:r>
              </w:p>
            </w:tc>
            <w:tc>
              <w:tcPr>
                <w:tcW w:w="2880" w:type="dxa"/>
              </w:tcPr>
              <w:p w14:paraId="7DDA9802" w14:textId="77777777" w:rsidR="004D1E5D" w:rsidRDefault="00F0660B">
                <w:pPr>
                  <w:widowControl w:val="0"/>
                  <w:spacing w:after="0" w:line="240" w:lineRule="auto"/>
                </w:pPr>
                <w:r>
                  <w:t>Analista de negocios</w:t>
                </w:r>
              </w:p>
            </w:tc>
            <w:tc>
              <w:tcPr>
                <w:tcW w:w="2880" w:type="dxa"/>
              </w:tcPr>
              <w:p w14:paraId="46067365" w14:textId="77777777" w:rsidR="004D1E5D" w:rsidRDefault="00F0660B">
                <w:pPr>
                  <w:widowControl w:val="0"/>
                  <w:spacing w:after="0" w:line="240" w:lineRule="auto"/>
                </w:pPr>
                <w:r>
                  <w:t>Recopila y analiza las necesidades del negocio y los usuarios, también documenta los requerimientos del negocio funcionales y no funcio</w:t>
                </w:r>
                <w:r>
                  <w:t>nales.</w:t>
                </w:r>
              </w:p>
            </w:tc>
          </w:tr>
          <w:tr w:rsidR="004D1E5D" w14:paraId="1DA8B8CA" w14:textId="77777777">
            <w:tc>
              <w:tcPr>
                <w:tcW w:w="2880" w:type="dxa"/>
              </w:tcPr>
              <w:p w14:paraId="284EB733" w14:textId="77777777" w:rsidR="004D1E5D" w:rsidRDefault="00F0660B">
                <w:pPr>
                  <w:widowControl w:val="0"/>
                  <w:spacing w:after="0" w:line="240" w:lineRule="auto"/>
                </w:pPr>
                <w:r>
                  <w:t>Natalia Ortega</w:t>
                </w:r>
              </w:p>
            </w:tc>
            <w:tc>
              <w:tcPr>
                <w:tcW w:w="2880" w:type="dxa"/>
              </w:tcPr>
              <w:p w14:paraId="6ED6DEB1" w14:textId="77777777" w:rsidR="004D1E5D" w:rsidRDefault="00F0660B">
                <w:pPr>
                  <w:widowControl w:val="0"/>
                  <w:spacing w:after="0" w:line="240" w:lineRule="auto"/>
                </w:pPr>
                <w:r>
                  <w:t>Jefe de proyecto</w:t>
                </w:r>
              </w:p>
            </w:tc>
            <w:tc>
              <w:tcPr>
                <w:tcW w:w="2880" w:type="dxa"/>
              </w:tcPr>
              <w:p w14:paraId="442A165D" w14:textId="77777777" w:rsidR="004D1E5D" w:rsidRDefault="00F0660B">
                <w:pPr>
                  <w:widowControl w:val="0"/>
                  <w:spacing w:after="0" w:line="240" w:lineRule="auto"/>
                </w:pPr>
                <w:r>
                  <w:t>Planifica y coordina todo el proyecto, define objetivos, cronogramas y recursos, asegurándose además del cumplimiento de plazos y calidad.</w:t>
                </w:r>
              </w:p>
            </w:tc>
          </w:tr>
        </w:tbl>
      </w:sdtContent>
    </w:sdt>
    <w:p w14:paraId="6CC5F067" w14:textId="77777777" w:rsidR="004D1E5D" w:rsidRDefault="004D1E5D">
      <w:pPr>
        <w:spacing w:after="0"/>
      </w:pPr>
    </w:p>
    <w:p w14:paraId="00A48327" w14:textId="77777777" w:rsidR="004D1E5D" w:rsidRDefault="00F0660B">
      <w:pPr>
        <w:numPr>
          <w:ilvl w:val="1"/>
          <w:numId w:val="6"/>
        </w:numPr>
        <w:pBdr>
          <w:top w:val="nil"/>
          <w:left w:val="nil"/>
          <w:bottom w:val="nil"/>
          <w:right w:val="nil"/>
          <w:between w:val="nil"/>
        </w:pBdr>
        <w:spacing w:after="0"/>
        <w:rPr>
          <w:color w:val="000000"/>
        </w:rPr>
      </w:pPr>
      <w:r>
        <w:rPr>
          <w:color w:val="000000"/>
        </w:rPr>
        <w:t>Planificación de Tareas (Carta Gantt/ Kanban.).</w:t>
      </w:r>
      <w:r>
        <w:rPr>
          <w:noProof/>
        </w:rPr>
        <w:drawing>
          <wp:anchor distT="114300" distB="114300" distL="114300" distR="114300" simplePos="0" relativeHeight="251658240" behindDoc="0" locked="0" layoutInCell="1" hidden="0" allowOverlap="1" wp14:anchorId="496CDA8F" wp14:editId="70098147">
            <wp:simplePos x="0" y="0"/>
            <wp:positionH relativeFrom="column">
              <wp:posOffset>3857625</wp:posOffset>
            </wp:positionH>
            <wp:positionV relativeFrom="paragraph">
              <wp:posOffset>266700</wp:posOffset>
            </wp:positionV>
            <wp:extent cx="1037835" cy="1148672"/>
            <wp:effectExtent l="0" t="0" r="0" b="0"/>
            <wp:wrapNone/>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037835" cy="1148672"/>
                    </a:xfrm>
                    <a:prstGeom prst="rect">
                      <a:avLst/>
                    </a:prstGeom>
                    <a:ln/>
                  </pic:spPr>
                </pic:pic>
              </a:graphicData>
            </a:graphic>
          </wp:anchor>
        </w:drawing>
      </w:r>
    </w:p>
    <w:p w14:paraId="424819A7" w14:textId="77777777" w:rsidR="004D1E5D" w:rsidRDefault="00F0660B">
      <w:pPr>
        <w:pBdr>
          <w:top w:val="nil"/>
          <w:left w:val="nil"/>
          <w:bottom w:val="nil"/>
          <w:right w:val="nil"/>
          <w:between w:val="nil"/>
        </w:pBdr>
        <w:spacing w:after="0"/>
        <w:ind w:left="720"/>
      </w:pPr>
      <w:r>
        <w:rPr>
          <w:noProof/>
        </w:rPr>
        <w:drawing>
          <wp:inline distT="114300" distB="114300" distL="114300" distR="114300" wp14:anchorId="37B17F1F" wp14:editId="2F66ABB1">
            <wp:extent cx="3488311" cy="1204003"/>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488311" cy="1204003"/>
                    </a:xfrm>
                    <a:prstGeom prst="rect">
                      <a:avLst/>
                    </a:prstGeom>
                    <a:ln/>
                  </pic:spPr>
                </pic:pic>
              </a:graphicData>
            </a:graphic>
          </wp:inline>
        </w:drawing>
      </w:r>
    </w:p>
    <w:p w14:paraId="630CF522" w14:textId="77777777" w:rsidR="004D1E5D" w:rsidRDefault="004D1E5D">
      <w:pPr>
        <w:pBdr>
          <w:top w:val="nil"/>
          <w:left w:val="nil"/>
          <w:bottom w:val="nil"/>
          <w:right w:val="nil"/>
          <w:between w:val="nil"/>
        </w:pBdr>
        <w:spacing w:after="0" w:line="240" w:lineRule="auto"/>
        <w:ind w:left="360"/>
      </w:pPr>
    </w:p>
    <w:p w14:paraId="0324FA03" w14:textId="77777777" w:rsidR="004D1E5D" w:rsidRDefault="00F0660B">
      <w:pPr>
        <w:pBdr>
          <w:top w:val="nil"/>
          <w:left w:val="nil"/>
          <w:bottom w:val="nil"/>
          <w:right w:val="nil"/>
          <w:between w:val="nil"/>
        </w:pBdr>
        <w:spacing w:after="0" w:line="240" w:lineRule="auto"/>
        <w:ind w:left="360" w:hanging="360"/>
        <w:rPr>
          <w:color w:val="000000"/>
        </w:rPr>
      </w:pPr>
      <w:r>
        <w:rPr>
          <w:color w:val="000000"/>
        </w:rPr>
        <w:t>2.3 Herramientas de Organización y Gestión del Proyecto.</w:t>
      </w:r>
    </w:p>
    <w:p w14:paraId="3C9804B4" w14:textId="77777777" w:rsidR="004D1E5D" w:rsidRDefault="004D1E5D">
      <w:pPr>
        <w:pBdr>
          <w:top w:val="nil"/>
          <w:left w:val="nil"/>
          <w:bottom w:val="nil"/>
          <w:right w:val="nil"/>
          <w:between w:val="nil"/>
        </w:pBdr>
        <w:spacing w:after="0" w:line="240" w:lineRule="auto"/>
        <w:ind w:left="360" w:hanging="360"/>
      </w:pPr>
    </w:p>
    <w:p w14:paraId="2EF94F67" w14:textId="77777777" w:rsidR="004D1E5D" w:rsidRDefault="00F0660B">
      <w:pPr>
        <w:pBdr>
          <w:top w:val="nil"/>
          <w:left w:val="nil"/>
          <w:bottom w:val="nil"/>
          <w:right w:val="nil"/>
          <w:between w:val="nil"/>
        </w:pBdr>
        <w:spacing w:after="0" w:line="240" w:lineRule="auto"/>
        <w:ind w:left="360" w:hanging="360"/>
      </w:pPr>
      <w:r>
        <w:t>Para la organización y gestión del proyecto se proponen los siguientes esenciales para coordinar, monitorear y planificar ideas</w:t>
      </w:r>
    </w:p>
    <w:p w14:paraId="2D67DD03" w14:textId="77777777" w:rsidR="004D1E5D" w:rsidRDefault="004D1E5D">
      <w:pPr>
        <w:pBdr>
          <w:top w:val="nil"/>
          <w:left w:val="nil"/>
          <w:bottom w:val="nil"/>
          <w:right w:val="nil"/>
          <w:between w:val="nil"/>
        </w:pBdr>
        <w:spacing w:after="0" w:line="240" w:lineRule="auto"/>
        <w:ind w:left="360" w:hanging="360"/>
      </w:pPr>
    </w:p>
    <w:p w14:paraId="04969795" w14:textId="77777777" w:rsidR="004D1E5D" w:rsidRDefault="00F0660B">
      <w:pPr>
        <w:pBdr>
          <w:top w:val="nil"/>
          <w:left w:val="nil"/>
          <w:bottom w:val="nil"/>
          <w:right w:val="nil"/>
          <w:between w:val="nil"/>
        </w:pBdr>
        <w:spacing w:after="0" w:line="240" w:lineRule="auto"/>
      </w:pPr>
      <w:r>
        <w:t>1.</w:t>
      </w:r>
      <w:r>
        <w:rPr>
          <w:color w:val="000000"/>
        </w:rPr>
        <w:t xml:space="preserve"> Gestión de Riesgos</w:t>
      </w:r>
      <w:r>
        <w:t xml:space="preserve"> (Identificación de riesgos):</w:t>
      </w:r>
    </w:p>
    <w:p w14:paraId="2041DA4A" w14:textId="77777777" w:rsidR="004D1E5D" w:rsidRDefault="00F0660B">
      <w:pPr>
        <w:spacing w:before="240" w:after="240" w:line="240" w:lineRule="auto"/>
        <w:ind w:left="720" w:hanging="360"/>
      </w:pPr>
      <w:r>
        <w:t>·Retraso en desarrollo por problemas técnicos.</w:t>
      </w:r>
    </w:p>
    <w:p w14:paraId="19601457" w14:textId="77777777" w:rsidR="004D1E5D" w:rsidRDefault="00F0660B">
      <w:pPr>
        <w:spacing w:before="240" w:after="240" w:line="240" w:lineRule="auto"/>
        <w:ind w:left="720" w:hanging="360"/>
      </w:pPr>
      <w:r>
        <w:t>·Cambios de requerimientos po</w:t>
      </w:r>
      <w:r>
        <w:t>r parte del cliente.</w:t>
      </w:r>
    </w:p>
    <w:p w14:paraId="15F8FDB6" w14:textId="77777777" w:rsidR="004D1E5D" w:rsidRDefault="00F0660B">
      <w:pPr>
        <w:spacing w:before="240" w:after="240" w:line="240" w:lineRule="auto"/>
        <w:ind w:left="720" w:hanging="360"/>
      </w:pPr>
      <w:r>
        <w:t>· Falta de capacitación del personal del kiosco.</w:t>
      </w:r>
    </w:p>
    <w:p w14:paraId="0C29FA20" w14:textId="77777777" w:rsidR="004D1E5D" w:rsidRDefault="00F0660B">
      <w:pPr>
        <w:spacing w:before="240" w:after="240" w:line="240" w:lineRule="auto"/>
      </w:pPr>
      <w:r>
        <w:t>Plan de mitigación:</w:t>
      </w:r>
    </w:p>
    <w:p w14:paraId="416D4A48" w14:textId="77777777" w:rsidR="004D1E5D" w:rsidRDefault="00F0660B">
      <w:pPr>
        <w:spacing w:before="240" w:after="240" w:line="240" w:lineRule="auto"/>
        <w:ind w:left="720" w:hanging="360"/>
      </w:pPr>
      <w:r>
        <w:t>·Reuniones de seguimiento semanales.</w:t>
      </w:r>
    </w:p>
    <w:p w14:paraId="18C78FE3" w14:textId="77777777" w:rsidR="004D1E5D" w:rsidRDefault="00F0660B">
      <w:pPr>
        <w:spacing w:before="240" w:after="240" w:line="240" w:lineRule="auto"/>
        <w:ind w:left="720" w:hanging="360"/>
      </w:pPr>
      <w:r>
        <w:t>·Documentación clara de requerimientos.</w:t>
      </w:r>
    </w:p>
    <w:p w14:paraId="3AE7C83D" w14:textId="77777777" w:rsidR="004D1E5D" w:rsidRDefault="00F0660B">
      <w:pPr>
        <w:spacing w:before="240" w:after="240" w:line="240" w:lineRule="auto"/>
        <w:ind w:left="720" w:hanging="360"/>
      </w:pPr>
      <w:r>
        <w:t>·Plan de capacitación previo a la implementación</w:t>
      </w:r>
    </w:p>
    <w:p w14:paraId="68F99EA7" w14:textId="77777777" w:rsidR="004D1E5D" w:rsidRDefault="00F0660B">
      <w:pPr>
        <w:spacing w:before="240" w:after="240" w:line="240" w:lineRule="auto"/>
        <w:rPr>
          <w:color w:val="000000"/>
        </w:rPr>
      </w:pPr>
      <w:r>
        <w:rPr>
          <w:color w:val="000000"/>
        </w:rPr>
        <w:t>2. Registro de Avances / Actas de Reunió</w:t>
      </w:r>
      <w:r>
        <w:rPr>
          <w:color w:val="000000"/>
        </w:rPr>
        <w:t>n</w:t>
      </w:r>
    </w:p>
    <w:p w14:paraId="4B486C58" w14:textId="77777777" w:rsidR="004D1E5D" w:rsidRDefault="00F0660B">
      <w:pPr>
        <w:spacing w:before="240" w:after="240" w:line="240" w:lineRule="auto"/>
      </w:pPr>
      <w:r>
        <w:t>Documento breve después de cada reunión de control que contiene tareas completadas, problemas detectados, acuerdos y próximos pasos.</w:t>
      </w:r>
    </w:p>
    <w:p w14:paraId="34715997" w14:textId="77777777" w:rsidR="004D1E5D" w:rsidRDefault="00F0660B">
      <w:pPr>
        <w:spacing w:before="240" w:after="240" w:line="240" w:lineRule="auto"/>
      </w:pPr>
      <w:r>
        <w:t>3</w:t>
      </w:r>
      <w:r>
        <w:rPr>
          <w:color w:val="000000"/>
        </w:rPr>
        <w:t>. Herramientas de Software: Donde usaremos GitHub y como lenguaje de programaci</w:t>
      </w:r>
      <w:r>
        <w:t>ón Python y MySQL.</w:t>
      </w:r>
    </w:p>
    <w:p w14:paraId="7B86C5BA" w14:textId="77777777" w:rsidR="004D1E5D" w:rsidRDefault="004D1E5D">
      <w:pPr>
        <w:pBdr>
          <w:top w:val="nil"/>
          <w:left w:val="nil"/>
          <w:bottom w:val="nil"/>
          <w:right w:val="nil"/>
          <w:between w:val="nil"/>
        </w:pBdr>
        <w:spacing w:after="0"/>
        <w:ind w:left="360" w:hanging="360"/>
      </w:pPr>
    </w:p>
    <w:p w14:paraId="7C5C6288" w14:textId="77777777" w:rsidR="004D1E5D" w:rsidRDefault="004D1E5D">
      <w:pPr>
        <w:pBdr>
          <w:top w:val="nil"/>
          <w:left w:val="nil"/>
          <w:bottom w:val="nil"/>
          <w:right w:val="nil"/>
          <w:between w:val="nil"/>
        </w:pBdr>
        <w:spacing w:after="0"/>
        <w:ind w:left="360" w:hanging="360"/>
      </w:pPr>
    </w:p>
    <w:p w14:paraId="7F3D063F" w14:textId="77777777" w:rsidR="004D1E5D" w:rsidRDefault="004D1E5D">
      <w:pPr>
        <w:pBdr>
          <w:top w:val="nil"/>
          <w:left w:val="nil"/>
          <w:bottom w:val="nil"/>
          <w:right w:val="nil"/>
          <w:between w:val="nil"/>
        </w:pBdr>
        <w:spacing w:after="0"/>
        <w:ind w:left="360" w:hanging="360"/>
      </w:pPr>
    </w:p>
    <w:p w14:paraId="63258F0D" w14:textId="77777777" w:rsidR="004D1E5D" w:rsidRDefault="004D1E5D">
      <w:pPr>
        <w:pBdr>
          <w:top w:val="nil"/>
          <w:left w:val="nil"/>
          <w:bottom w:val="nil"/>
          <w:right w:val="nil"/>
          <w:between w:val="nil"/>
        </w:pBdr>
        <w:spacing w:after="0"/>
        <w:ind w:left="360" w:hanging="360"/>
      </w:pPr>
    </w:p>
    <w:p w14:paraId="32EDE2C7" w14:textId="77777777" w:rsidR="004D1E5D" w:rsidRDefault="004D1E5D">
      <w:pPr>
        <w:pBdr>
          <w:top w:val="nil"/>
          <w:left w:val="nil"/>
          <w:bottom w:val="nil"/>
          <w:right w:val="nil"/>
          <w:between w:val="nil"/>
        </w:pBdr>
        <w:spacing w:after="0"/>
        <w:ind w:left="360" w:hanging="360"/>
      </w:pPr>
    </w:p>
    <w:p w14:paraId="6B21CC33" w14:textId="77777777" w:rsidR="004D1E5D" w:rsidRDefault="004D1E5D">
      <w:pPr>
        <w:pBdr>
          <w:top w:val="nil"/>
          <w:left w:val="nil"/>
          <w:bottom w:val="nil"/>
          <w:right w:val="nil"/>
          <w:between w:val="nil"/>
        </w:pBdr>
        <w:spacing w:after="0"/>
        <w:ind w:left="360" w:hanging="360"/>
      </w:pPr>
    </w:p>
    <w:p w14:paraId="0AA3AD8D" w14:textId="77777777" w:rsidR="004D1E5D" w:rsidRDefault="004D1E5D">
      <w:pPr>
        <w:pBdr>
          <w:top w:val="nil"/>
          <w:left w:val="nil"/>
          <w:bottom w:val="nil"/>
          <w:right w:val="nil"/>
          <w:between w:val="nil"/>
        </w:pBdr>
        <w:spacing w:after="0"/>
        <w:ind w:left="360" w:hanging="360"/>
      </w:pPr>
    </w:p>
    <w:p w14:paraId="4445B8CA" w14:textId="77777777" w:rsidR="004D1E5D" w:rsidRDefault="004D1E5D">
      <w:pPr>
        <w:pBdr>
          <w:top w:val="nil"/>
          <w:left w:val="nil"/>
          <w:bottom w:val="nil"/>
          <w:right w:val="nil"/>
          <w:between w:val="nil"/>
        </w:pBdr>
        <w:spacing w:after="0"/>
        <w:ind w:left="360" w:hanging="360"/>
      </w:pPr>
    </w:p>
    <w:p w14:paraId="41CEEA8F" w14:textId="77777777" w:rsidR="004D1E5D" w:rsidRDefault="004D1E5D">
      <w:pPr>
        <w:pBdr>
          <w:top w:val="nil"/>
          <w:left w:val="nil"/>
          <w:bottom w:val="nil"/>
          <w:right w:val="nil"/>
          <w:between w:val="nil"/>
        </w:pBdr>
        <w:spacing w:after="0"/>
        <w:ind w:left="360" w:hanging="360"/>
      </w:pPr>
    </w:p>
    <w:p w14:paraId="3A094D3C" w14:textId="77777777" w:rsidR="004D1E5D" w:rsidRDefault="004D1E5D">
      <w:pPr>
        <w:pBdr>
          <w:top w:val="nil"/>
          <w:left w:val="nil"/>
          <w:bottom w:val="nil"/>
          <w:right w:val="nil"/>
          <w:between w:val="nil"/>
        </w:pBdr>
        <w:spacing w:after="0"/>
        <w:ind w:left="360" w:hanging="360"/>
      </w:pPr>
    </w:p>
    <w:p w14:paraId="11E4D61C" w14:textId="77777777" w:rsidR="004D1E5D" w:rsidRDefault="004D1E5D">
      <w:pPr>
        <w:pBdr>
          <w:top w:val="nil"/>
          <w:left w:val="nil"/>
          <w:bottom w:val="nil"/>
          <w:right w:val="nil"/>
          <w:between w:val="nil"/>
        </w:pBdr>
        <w:spacing w:after="0"/>
        <w:ind w:left="360" w:hanging="360"/>
      </w:pPr>
    </w:p>
    <w:p w14:paraId="12F6A573" w14:textId="77777777" w:rsidR="004D1E5D" w:rsidRDefault="00F0660B">
      <w:pPr>
        <w:pBdr>
          <w:top w:val="nil"/>
          <w:left w:val="nil"/>
          <w:bottom w:val="nil"/>
          <w:right w:val="nil"/>
          <w:between w:val="nil"/>
        </w:pBdr>
        <w:spacing w:after="0"/>
        <w:ind w:left="360" w:hanging="360"/>
      </w:pPr>
      <w:r>
        <w:rPr>
          <w:color w:val="000000"/>
        </w:rPr>
        <w:t>2.4 Matriz de riesgos inicial (seguridad, datos, continuidad).</w:t>
      </w:r>
    </w:p>
    <w:p w14:paraId="1B35E5E0" w14:textId="77777777" w:rsidR="004D1E5D" w:rsidRDefault="004D1E5D">
      <w:pPr>
        <w:pBdr>
          <w:top w:val="nil"/>
          <w:left w:val="nil"/>
          <w:bottom w:val="nil"/>
          <w:right w:val="nil"/>
          <w:between w:val="nil"/>
        </w:pBdr>
        <w:spacing w:after="0"/>
        <w:ind w:left="360" w:hanging="360"/>
      </w:pPr>
    </w:p>
    <w:tbl>
      <w:tblPr>
        <w:tblStyle w:val="a0"/>
        <w:tblW w:w="9735" w:type="dxa"/>
        <w:tblInd w:w="360" w:type="dxa"/>
        <w:tblBorders>
          <w:top w:val="single" w:sz="12" w:space="0" w:color="9BBB59"/>
          <w:left w:val="single" w:sz="12" w:space="0" w:color="9BBB59"/>
          <w:bottom w:val="single" w:sz="12" w:space="0" w:color="9BBB59"/>
          <w:right w:val="single" w:sz="12" w:space="0" w:color="9BBB59"/>
          <w:insideH w:val="nil"/>
          <w:insideV w:val="nil"/>
        </w:tblBorders>
        <w:tblLayout w:type="fixed"/>
        <w:tblLook w:val="0400" w:firstRow="0" w:lastRow="0" w:firstColumn="0" w:lastColumn="0" w:noHBand="0" w:noVBand="1"/>
      </w:tblPr>
      <w:tblGrid>
        <w:gridCol w:w="9735"/>
      </w:tblGrid>
      <w:tr w:rsidR="004D1E5D" w14:paraId="77742EC6" w14:textId="77777777">
        <w:tc>
          <w:tcPr>
            <w:tcW w:w="9735" w:type="dxa"/>
            <w:tcBorders>
              <w:top w:val="single" w:sz="12" w:space="0" w:color="F79646"/>
              <w:left w:val="single" w:sz="12" w:space="0" w:color="F79646"/>
              <w:bottom w:val="single" w:sz="12" w:space="0" w:color="F79646"/>
              <w:right w:val="single" w:sz="12" w:space="0" w:color="F79646"/>
            </w:tcBorders>
          </w:tcPr>
          <w:p w14:paraId="7DC08595" w14:textId="77777777" w:rsidR="004D1E5D" w:rsidRDefault="004D1E5D">
            <w:pPr>
              <w:pBdr>
                <w:top w:val="nil"/>
                <w:left w:val="nil"/>
                <w:bottom w:val="nil"/>
                <w:right w:val="nil"/>
                <w:between w:val="nil"/>
              </w:pBdr>
              <w:spacing w:after="200" w:line="276" w:lineRule="auto"/>
              <w:ind w:left="360" w:hanging="360"/>
              <w:rPr>
                <w:color w:val="000000"/>
              </w:rPr>
            </w:pPr>
          </w:p>
          <w:tbl>
            <w:tblPr>
              <w:tblStyle w:val="a1"/>
              <w:tblW w:w="94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5"/>
              <w:gridCol w:w="2100"/>
              <w:gridCol w:w="1440"/>
              <w:gridCol w:w="1395"/>
              <w:gridCol w:w="1575"/>
              <w:gridCol w:w="1590"/>
            </w:tblGrid>
            <w:tr w:rsidR="004D1E5D" w14:paraId="4E5BE414" w14:textId="77777777">
              <w:trPr>
                <w:trHeight w:val="290"/>
                <w:tblHeader/>
              </w:trPr>
              <w:tc>
                <w:tcPr>
                  <w:tcW w:w="9405" w:type="dxa"/>
                  <w:gridSpan w:val="6"/>
                  <w:shd w:val="clear" w:color="auto" w:fill="F1F3F4"/>
                  <w:vAlign w:val="center"/>
                </w:tcPr>
                <w:p w14:paraId="5DD1A2B5" w14:textId="77777777" w:rsidR="004D1E5D" w:rsidRDefault="004D1E5D">
                  <w:pPr>
                    <w:pStyle w:val="Ttulo2"/>
                    <w:spacing w:before="120" w:after="120" w:line="200" w:lineRule="auto"/>
                    <w:jc w:val="center"/>
                  </w:pPr>
                  <w:bookmarkStart w:id="0" w:name="_heading=h.er5m3ys474pa" w:colFirst="0" w:colLast="0"/>
                  <w:bookmarkEnd w:id="0"/>
                </w:p>
              </w:tc>
            </w:tr>
            <w:tr w:rsidR="004D1E5D" w14:paraId="31837600" w14:textId="77777777">
              <w:trPr>
                <w:tblHeader/>
              </w:trPr>
              <w:tc>
                <w:tcPr>
                  <w:tcW w:w="1305" w:type="dxa"/>
                  <w:vAlign w:val="center"/>
                </w:tcPr>
                <w:p w14:paraId="3649A371" w14:textId="77777777" w:rsidR="004D1E5D" w:rsidRDefault="00F0660B">
                  <w:pPr>
                    <w:spacing w:after="0" w:line="200" w:lineRule="auto"/>
                    <w:jc w:val="center"/>
                    <w:rPr>
                      <w:rFonts w:ascii="Calibri" w:eastAsia="Calibri" w:hAnsi="Calibri" w:cs="Calibri"/>
                      <w:b/>
                      <w:i/>
                      <w:sz w:val="16"/>
                      <w:szCs w:val="16"/>
                    </w:rPr>
                  </w:pPr>
                  <w:r>
                    <w:rPr>
                      <w:rFonts w:ascii="Calibri" w:eastAsia="Calibri" w:hAnsi="Calibri" w:cs="Calibri"/>
                      <w:b/>
                      <w:i/>
                      <w:sz w:val="16"/>
                      <w:szCs w:val="16"/>
                    </w:rPr>
                    <w:t>Riesgo identificado</w:t>
                  </w:r>
                </w:p>
              </w:tc>
              <w:tc>
                <w:tcPr>
                  <w:tcW w:w="2100" w:type="dxa"/>
                  <w:vAlign w:val="center"/>
                </w:tcPr>
                <w:p w14:paraId="420FE72A" w14:textId="77777777" w:rsidR="004D1E5D" w:rsidRDefault="00F0660B">
                  <w:pPr>
                    <w:spacing w:after="0" w:line="200" w:lineRule="auto"/>
                    <w:jc w:val="center"/>
                    <w:rPr>
                      <w:rFonts w:ascii="Calibri" w:eastAsia="Calibri" w:hAnsi="Calibri" w:cs="Calibri"/>
                      <w:b/>
                      <w:i/>
                      <w:sz w:val="16"/>
                      <w:szCs w:val="16"/>
                    </w:rPr>
                  </w:pPr>
                  <w:r>
                    <w:rPr>
                      <w:rFonts w:ascii="Calibri" w:eastAsia="Calibri" w:hAnsi="Calibri" w:cs="Calibri"/>
                      <w:b/>
                      <w:i/>
                      <w:sz w:val="16"/>
                      <w:szCs w:val="16"/>
                    </w:rPr>
                    <w:t>Categoría (Seguridad/Datos/Continuidad)</w:t>
                  </w:r>
                </w:p>
              </w:tc>
              <w:tc>
                <w:tcPr>
                  <w:tcW w:w="1440" w:type="dxa"/>
                  <w:vAlign w:val="center"/>
                </w:tcPr>
                <w:p w14:paraId="77240A2D" w14:textId="77777777" w:rsidR="004D1E5D" w:rsidRDefault="00F0660B">
                  <w:pPr>
                    <w:spacing w:after="0" w:line="200" w:lineRule="auto"/>
                    <w:jc w:val="center"/>
                    <w:rPr>
                      <w:rFonts w:ascii="Calibri" w:eastAsia="Calibri" w:hAnsi="Calibri" w:cs="Calibri"/>
                      <w:b/>
                      <w:i/>
                      <w:sz w:val="16"/>
                      <w:szCs w:val="16"/>
                    </w:rPr>
                  </w:pPr>
                  <w:r>
                    <w:rPr>
                      <w:rFonts w:ascii="Calibri" w:eastAsia="Calibri" w:hAnsi="Calibri" w:cs="Calibri"/>
                      <w:b/>
                      <w:i/>
                      <w:sz w:val="16"/>
                      <w:szCs w:val="16"/>
                    </w:rPr>
                    <w:t>Probabilidad (Alta/Media/Baja)</w:t>
                  </w:r>
                </w:p>
              </w:tc>
              <w:tc>
                <w:tcPr>
                  <w:tcW w:w="1395" w:type="dxa"/>
                  <w:vAlign w:val="center"/>
                </w:tcPr>
                <w:p w14:paraId="3CA74AF9" w14:textId="77777777" w:rsidR="004D1E5D" w:rsidRDefault="00F0660B">
                  <w:pPr>
                    <w:spacing w:after="0" w:line="200" w:lineRule="auto"/>
                    <w:jc w:val="center"/>
                    <w:rPr>
                      <w:rFonts w:ascii="Calibri" w:eastAsia="Calibri" w:hAnsi="Calibri" w:cs="Calibri"/>
                      <w:b/>
                      <w:i/>
                      <w:sz w:val="16"/>
                      <w:szCs w:val="16"/>
                    </w:rPr>
                  </w:pPr>
                  <w:r>
                    <w:rPr>
                      <w:rFonts w:ascii="Calibri" w:eastAsia="Calibri" w:hAnsi="Calibri" w:cs="Calibri"/>
                      <w:b/>
                      <w:i/>
                      <w:sz w:val="16"/>
                      <w:szCs w:val="16"/>
                    </w:rPr>
                    <w:t>Impacto (Alto/Medio/Bajo)</w:t>
                  </w:r>
                </w:p>
              </w:tc>
              <w:tc>
                <w:tcPr>
                  <w:tcW w:w="1575" w:type="dxa"/>
                  <w:vAlign w:val="center"/>
                </w:tcPr>
                <w:p w14:paraId="78F3F836" w14:textId="77777777" w:rsidR="004D1E5D" w:rsidRDefault="00F0660B">
                  <w:pPr>
                    <w:spacing w:after="0" w:line="200" w:lineRule="auto"/>
                    <w:jc w:val="center"/>
                    <w:rPr>
                      <w:rFonts w:ascii="Calibri" w:eastAsia="Calibri" w:hAnsi="Calibri" w:cs="Calibri"/>
                      <w:b/>
                      <w:i/>
                      <w:sz w:val="16"/>
                      <w:szCs w:val="16"/>
                    </w:rPr>
                  </w:pPr>
                  <w:r>
                    <w:rPr>
                      <w:rFonts w:ascii="Calibri" w:eastAsia="Calibri" w:hAnsi="Calibri" w:cs="Calibri"/>
                      <w:b/>
                      <w:i/>
                      <w:sz w:val="16"/>
                      <w:szCs w:val="16"/>
                    </w:rPr>
                    <w:t>Mitigación inicial</w:t>
                  </w:r>
                </w:p>
              </w:tc>
              <w:tc>
                <w:tcPr>
                  <w:tcW w:w="1590" w:type="dxa"/>
                  <w:vAlign w:val="center"/>
                </w:tcPr>
                <w:p w14:paraId="428633F1" w14:textId="77777777" w:rsidR="004D1E5D" w:rsidRDefault="00F0660B">
                  <w:pPr>
                    <w:spacing w:after="0" w:line="200" w:lineRule="auto"/>
                    <w:jc w:val="center"/>
                    <w:rPr>
                      <w:rFonts w:ascii="Calibri" w:eastAsia="Calibri" w:hAnsi="Calibri" w:cs="Calibri"/>
                      <w:b/>
                      <w:i/>
                      <w:sz w:val="16"/>
                      <w:szCs w:val="16"/>
                    </w:rPr>
                  </w:pPr>
                  <w:r>
                    <w:rPr>
                      <w:rFonts w:ascii="Calibri" w:eastAsia="Calibri" w:hAnsi="Calibri" w:cs="Calibri"/>
                      <w:b/>
                      <w:i/>
                      <w:sz w:val="16"/>
                      <w:szCs w:val="16"/>
                    </w:rPr>
                    <w:t>Responsable</w:t>
                  </w:r>
                </w:p>
              </w:tc>
            </w:tr>
            <w:tr w:rsidR="004D1E5D" w14:paraId="4B2809FB" w14:textId="77777777">
              <w:tc>
                <w:tcPr>
                  <w:tcW w:w="1305" w:type="dxa"/>
                  <w:vAlign w:val="center"/>
                </w:tcPr>
                <w:p w14:paraId="1B52A27D" w14:textId="77777777" w:rsidR="004D1E5D" w:rsidRDefault="00F0660B">
                  <w:pPr>
                    <w:spacing w:after="0" w:line="200" w:lineRule="auto"/>
                    <w:rPr>
                      <w:rFonts w:ascii="Calibri" w:eastAsia="Calibri" w:hAnsi="Calibri" w:cs="Calibri"/>
                      <w:i/>
                      <w:sz w:val="16"/>
                      <w:szCs w:val="16"/>
                    </w:rPr>
                  </w:pPr>
                  <w:r>
                    <w:rPr>
                      <w:rFonts w:ascii="Calibri" w:eastAsia="Calibri" w:hAnsi="Calibri" w:cs="Calibri"/>
                      <w:i/>
                      <w:sz w:val="16"/>
                      <w:szCs w:val="16"/>
                    </w:rPr>
                    <w:t>Acceso no autorizado a la BD</w:t>
                  </w:r>
                </w:p>
              </w:tc>
              <w:tc>
                <w:tcPr>
                  <w:tcW w:w="2100" w:type="dxa"/>
                  <w:vAlign w:val="center"/>
                </w:tcPr>
                <w:p w14:paraId="4C3049A2" w14:textId="77777777" w:rsidR="004D1E5D" w:rsidRDefault="00F0660B">
                  <w:pPr>
                    <w:spacing w:after="0" w:line="200" w:lineRule="auto"/>
                    <w:jc w:val="center"/>
                    <w:rPr>
                      <w:rFonts w:ascii="Calibri" w:eastAsia="Calibri" w:hAnsi="Calibri" w:cs="Calibri"/>
                      <w:i/>
                      <w:sz w:val="16"/>
                      <w:szCs w:val="16"/>
                    </w:rPr>
                  </w:pPr>
                  <w:r>
                    <w:rPr>
                      <w:rFonts w:ascii="Calibri" w:eastAsia="Calibri" w:hAnsi="Calibri" w:cs="Calibri"/>
                      <w:i/>
                      <w:sz w:val="16"/>
                      <w:szCs w:val="16"/>
                    </w:rPr>
                    <w:t>Seguridad</w:t>
                  </w:r>
                </w:p>
              </w:tc>
              <w:tc>
                <w:tcPr>
                  <w:tcW w:w="1440" w:type="dxa"/>
                  <w:vAlign w:val="center"/>
                </w:tcPr>
                <w:p w14:paraId="7385BCD7" w14:textId="77777777" w:rsidR="004D1E5D" w:rsidRDefault="00F0660B">
                  <w:pPr>
                    <w:spacing w:after="0" w:line="200" w:lineRule="auto"/>
                    <w:jc w:val="center"/>
                    <w:rPr>
                      <w:rFonts w:ascii="Calibri" w:eastAsia="Calibri" w:hAnsi="Calibri" w:cs="Calibri"/>
                      <w:i/>
                      <w:sz w:val="16"/>
                      <w:szCs w:val="16"/>
                    </w:rPr>
                  </w:pPr>
                  <w:r>
                    <w:rPr>
                      <w:rFonts w:ascii="Calibri" w:eastAsia="Calibri" w:hAnsi="Calibri" w:cs="Calibri"/>
                      <w:i/>
                      <w:sz w:val="16"/>
                      <w:szCs w:val="16"/>
                    </w:rPr>
                    <w:t>Media</w:t>
                  </w:r>
                </w:p>
              </w:tc>
              <w:tc>
                <w:tcPr>
                  <w:tcW w:w="1395" w:type="dxa"/>
                  <w:vAlign w:val="center"/>
                </w:tcPr>
                <w:p w14:paraId="6CAA8102" w14:textId="77777777" w:rsidR="004D1E5D" w:rsidRDefault="00F0660B">
                  <w:pPr>
                    <w:spacing w:after="0" w:line="200" w:lineRule="auto"/>
                    <w:jc w:val="center"/>
                    <w:rPr>
                      <w:rFonts w:ascii="Calibri" w:eastAsia="Calibri" w:hAnsi="Calibri" w:cs="Calibri"/>
                      <w:i/>
                      <w:sz w:val="16"/>
                      <w:szCs w:val="16"/>
                    </w:rPr>
                  </w:pPr>
                  <w:r>
                    <w:rPr>
                      <w:rFonts w:ascii="Calibri" w:eastAsia="Calibri" w:hAnsi="Calibri" w:cs="Calibri"/>
                      <w:i/>
                      <w:sz w:val="16"/>
                      <w:szCs w:val="16"/>
                    </w:rPr>
                    <w:t>Alto</w:t>
                  </w:r>
                </w:p>
              </w:tc>
              <w:tc>
                <w:tcPr>
                  <w:tcW w:w="1575" w:type="dxa"/>
                  <w:vAlign w:val="center"/>
                </w:tcPr>
                <w:p w14:paraId="64242222" w14:textId="77777777" w:rsidR="004D1E5D" w:rsidRDefault="00F0660B">
                  <w:pPr>
                    <w:spacing w:after="0" w:line="200" w:lineRule="auto"/>
                    <w:rPr>
                      <w:rFonts w:ascii="Calibri" w:eastAsia="Calibri" w:hAnsi="Calibri" w:cs="Calibri"/>
                      <w:i/>
                      <w:sz w:val="16"/>
                      <w:szCs w:val="16"/>
                    </w:rPr>
                  </w:pPr>
                  <w:r>
                    <w:rPr>
                      <w:rFonts w:ascii="Calibri" w:eastAsia="Calibri" w:hAnsi="Calibri" w:cs="Calibri"/>
                      <w:i/>
                      <w:sz w:val="16"/>
                      <w:szCs w:val="16"/>
                    </w:rPr>
                    <w:t>Implementar autenticación robusta, aplicar y definir políticas de roles y permisos, además de encriptar datos sensibles</w:t>
                  </w:r>
                </w:p>
              </w:tc>
              <w:tc>
                <w:tcPr>
                  <w:tcW w:w="1590" w:type="dxa"/>
                  <w:vAlign w:val="center"/>
                </w:tcPr>
                <w:p w14:paraId="593E6EA8" w14:textId="77777777" w:rsidR="004D1E5D" w:rsidRDefault="00F0660B">
                  <w:pPr>
                    <w:spacing w:after="0" w:line="200" w:lineRule="auto"/>
                    <w:rPr>
                      <w:rFonts w:ascii="Calibri" w:eastAsia="Calibri" w:hAnsi="Calibri" w:cs="Calibri"/>
                      <w:i/>
                      <w:sz w:val="16"/>
                      <w:szCs w:val="16"/>
                    </w:rPr>
                  </w:pPr>
                  <w:r>
                    <w:rPr>
                      <w:rFonts w:ascii="Calibri" w:eastAsia="Calibri" w:hAnsi="Calibri" w:cs="Calibri"/>
                      <w:i/>
                      <w:sz w:val="16"/>
                      <w:szCs w:val="16"/>
                    </w:rPr>
                    <w:t>Arquitecto/Diseñador</w:t>
                  </w:r>
                </w:p>
              </w:tc>
            </w:tr>
            <w:tr w:rsidR="004D1E5D" w14:paraId="5177F23E" w14:textId="77777777">
              <w:tc>
                <w:tcPr>
                  <w:tcW w:w="1305" w:type="dxa"/>
                  <w:vAlign w:val="center"/>
                </w:tcPr>
                <w:p w14:paraId="5A13D20D" w14:textId="77777777" w:rsidR="004D1E5D" w:rsidRDefault="00F0660B">
                  <w:pPr>
                    <w:spacing w:after="0" w:line="200" w:lineRule="auto"/>
                    <w:rPr>
                      <w:rFonts w:ascii="Calibri" w:eastAsia="Calibri" w:hAnsi="Calibri" w:cs="Calibri"/>
                      <w:i/>
                      <w:sz w:val="16"/>
                      <w:szCs w:val="16"/>
                    </w:rPr>
                  </w:pPr>
                  <w:r>
                    <w:rPr>
                      <w:rFonts w:ascii="Calibri" w:eastAsia="Calibri" w:hAnsi="Calibri" w:cs="Calibri"/>
                      <w:i/>
                      <w:sz w:val="16"/>
                      <w:szCs w:val="16"/>
                    </w:rPr>
                    <w:t>Pérdida de información crítica (</w:t>
                  </w:r>
                  <w:proofErr w:type="spellStart"/>
                  <w:r>
                    <w:rPr>
                      <w:rFonts w:ascii="Calibri" w:eastAsia="Calibri" w:hAnsi="Calibri" w:cs="Calibri"/>
                      <w:i/>
                      <w:sz w:val="16"/>
                      <w:szCs w:val="16"/>
                    </w:rPr>
                    <w:t>ej</w:t>
                  </w:r>
                  <w:proofErr w:type="spellEnd"/>
                  <w:r>
                    <w:rPr>
                      <w:rFonts w:ascii="Calibri" w:eastAsia="Calibri" w:hAnsi="Calibri" w:cs="Calibri"/>
                      <w:i/>
                      <w:sz w:val="16"/>
                      <w:szCs w:val="16"/>
                    </w:rPr>
                    <w:t>: inventario, transacciones)</w:t>
                  </w:r>
                </w:p>
              </w:tc>
              <w:tc>
                <w:tcPr>
                  <w:tcW w:w="2100" w:type="dxa"/>
                  <w:vAlign w:val="center"/>
                </w:tcPr>
                <w:p w14:paraId="456E1DD4" w14:textId="77777777" w:rsidR="004D1E5D" w:rsidRDefault="00F0660B">
                  <w:pPr>
                    <w:spacing w:after="0" w:line="200" w:lineRule="auto"/>
                    <w:jc w:val="center"/>
                    <w:rPr>
                      <w:rFonts w:ascii="Calibri" w:eastAsia="Calibri" w:hAnsi="Calibri" w:cs="Calibri"/>
                      <w:i/>
                      <w:sz w:val="16"/>
                      <w:szCs w:val="16"/>
                    </w:rPr>
                  </w:pPr>
                  <w:r>
                    <w:rPr>
                      <w:rFonts w:ascii="Calibri" w:eastAsia="Calibri" w:hAnsi="Calibri" w:cs="Calibri"/>
                      <w:i/>
                      <w:sz w:val="16"/>
                      <w:szCs w:val="16"/>
                    </w:rPr>
                    <w:t>Datos/continuidad</w:t>
                  </w:r>
                </w:p>
              </w:tc>
              <w:tc>
                <w:tcPr>
                  <w:tcW w:w="1440" w:type="dxa"/>
                  <w:vAlign w:val="center"/>
                </w:tcPr>
                <w:p w14:paraId="2C7B3771" w14:textId="77777777" w:rsidR="004D1E5D" w:rsidRDefault="00F0660B">
                  <w:pPr>
                    <w:spacing w:after="0" w:line="200" w:lineRule="auto"/>
                    <w:jc w:val="center"/>
                    <w:rPr>
                      <w:rFonts w:ascii="Calibri" w:eastAsia="Calibri" w:hAnsi="Calibri" w:cs="Calibri"/>
                      <w:i/>
                      <w:sz w:val="16"/>
                      <w:szCs w:val="16"/>
                    </w:rPr>
                  </w:pPr>
                  <w:r>
                    <w:rPr>
                      <w:rFonts w:ascii="Calibri" w:eastAsia="Calibri" w:hAnsi="Calibri" w:cs="Calibri"/>
                      <w:i/>
                      <w:sz w:val="16"/>
                      <w:szCs w:val="16"/>
                    </w:rPr>
                    <w:t>Baja</w:t>
                  </w:r>
                </w:p>
              </w:tc>
              <w:tc>
                <w:tcPr>
                  <w:tcW w:w="1395" w:type="dxa"/>
                  <w:vAlign w:val="center"/>
                </w:tcPr>
                <w:p w14:paraId="0E0AB356" w14:textId="77777777" w:rsidR="004D1E5D" w:rsidRDefault="00F0660B">
                  <w:pPr>
                    <w:spacing w:after="0" w:line="200" w:lineRule="auto"/>
                    <w:jc w:val="center"/>
                    <w:rPr>
                      <w:rFonts w:ascii="Calibri" w:eastAsia="Calibri" w:hAnsi="Calibri" w:cs="Calibri"/>
                      <w:i/>
                      <w:sz w:val="16"/>
                      <w:szCs w:val="16"/>
                    </w:rPr>
                  </w:pPr>
                  <w:r>
                    <w:rPr>
                      <w:rFonts w:ascii="Calibri" w:eastAsia="Calibri" w:hAnsi="Calibri" w:cs="Calibri"/>
                      <w:i/>
                      <w:sz w:val="16"/>
                      <w:szCs w:val="16"/>
                    </w:rPr>
                    <w:t>Alto</w:t>
                  </w:r>
                </w:p>
              </w:tc>
              <w:tc>
                <w:tcPr>
                  <w:tcW w:w="1575" w:type="dxa"/>
                  <w:vAlign w:val="center"/>
                </w:tcPr>
                <w:p w14:paraId="4B8E9015" w14:textId="77777777" w:rsidR="004D1E5D" w:rsidRDefault="00F0660B">
                  <w:pPr>
                    <w:spacing w:after="0" w:line="200" w:lineRule="auto"/>
                    <w:rPr>
                      <w:rFonts w:ascii="Calibri" w:eastAsia="Calibri" w:hAnsi="Calibri" w:cs="Calibri"/>
                      <w:i/>
                      <w:sz w:val="16"/>
                      <w:szCs w:val="16"/>
                    </w:rPr>
                  </w:pPr>
                  <w:r>
                    <w:rPr>
                      <w:rFonts w:ascii="Calibri" w:eastAsia="Calibri" w:hAnsi="Calibri" w:cs="Calibri"/>
                      <w:i/>
                      <w:sz w:val="16"/>
                      <w:szCs w:val="16"/>
                    </w:rPr>
                    <w:t>Establecer protocolos periódicos. realizar pruebas de restauración.</w:t>
                  </w:r>
                </w:p>
              </w:tc>
              <w:tc>
                <w:tcPr>
                  <w:tcW w:w="1590" w:type="dxa"/>
                  <w:vAlign w:val="center"/>
                </w:tcPr>
                <w:p w14:paraId="373A450E" w14:textId="77777777" w:rsidR="004D1E5D" w:rsidRDefault="00F0660B">
                  <w:pPr>
                    <w:spacing w:after="0" w:line="200" w:lineRule="auto"/>
                    <w:rPr>
                      <w:rFonts w:ascii="Calibri" w:eastAsia="Calibri" w:hAnsi="Calibri" w:cs="Calibri"/>
                      <w:i/>
                      <w:sz w:val="16"/>
                      <w:szCs w:val="16"/>
                    </w:rPr>
                  </w:pPr>
                  <w:r>
                    <w:rPr>
                      <w:rFonts w:ascii="Calibri" w:eastAsia="Calibri" w:hAnsi="Calibri" w:cs="Calibri"/>
                      <w:i/>
                      <w:sz w:val="16"/>
                      <w:szCs w:val="16"/>
                    </w:rPr>
                    <w:t>Equipo de desarrollo</w:t>
                  </w:r>
                </w:p>
              </w:tc>
            </w:tr>
            <w:tr w:rsidR="004D1E5D" w14:paraId="43AA07E4" w14:textId="77777777">
              <w:tc>
                <w:tcPr>
                  <w:tcW w:w="1305" w:type="dxa"/>
                  <w:vAlign w:val="center"/>
                </w:tcPr>
                <w:p w14:paraId="01950B4B" w14:textId="77777777" w:rsidR="004D1E5D" w:rsidRDefault="00F0660B">
                  <w:pPr>
                    <w:spacing w:after="0" w:line="200" w:lineRule="auto"/>
                    <w:rPr>
                      <w:rFonts w:ascii="Calibri" w:eastAsia="Calibri" w:hAnsi="Calibri" w:cs="Calibri"/>
                      <w:i/>
                      <w:sz w:val="16"/>
                      <w:szCs w:val="16"/>
                    </w:rPr>
                  </w:pPr>
                  <w:r>
                    <w:rPr>
                      <w:rFonts w:ascii="Calibri" w:eastAsia="Calibri" w:hAnsi="Calibri" w:cs="Calibri"/>
                      <w:i/>
                      <w:sz w:val="16"/>
                      <w:szCs w:val="16"/>
                    </w:rPr>
                    <w:t>Caída del servidor durante clase/demo</w:t>
                  </w:r>
                </w:p>
              </w:tc>
              <w:tc>
                <w:tcPr>
                  <w:tcW w:w="2100" w:type="dxa"/>
                  <w:vAlign w:val="center"/>
                </w:tcPr>
                <w:p w14:paraId="4DDEFCC2" w14:textId="77777777" w:rsidR="004D1E5D" w:rsidRDefault="00F0660B">
                  <w:pPr>
                    <w:spacing w:after="0" w:line="200" w:lineRule="auto"/>
                    <w:jc w:val="center"/>
                    <w:rPr>
                      <w:rFonts w:ascii="Calibri" w:eastAsia="Calibri" w:hAnsi="Calibri" w:cs="Calibri"/>
                      <w:i/>
                      <w:sz w:val="16"/>
                      <w:szCs w:val="16"/>
                    </w:rPr>
                  </w:pPr>
                  <w:r>
                    <w:rPr>
                      <w:rFonts w:ascii="Calibri" w:eastAsia="Calibri" w:hAnsi="Calibri" w:cs="Calibri"/>
                      <w:i/>
                      <w:sz w:val="16"/>
                      <w:szCs w:val="16"/>
                    </w:rPr>
                    <w:t>Continuidad</w:t>
                  </w:r>
                </w:p>
              </w:tc>
              <w:tc>
                <w:tcPr>
                  <w:tcW w:w="1440" w:type="dxa"/>
                  <w:vAlign w:val="center"/>
                </w:tcPr>
                <w:p w14:paraId="7E938760" w14:textId="77777777" w:rsidR="004D1E5D" w:rsidRDefault="00F0660B">
                  <w:pPr>
                    <w:spacing w:after="0" w:line="200" w:lineRule="auto"/>
                    <w:jc w:val="center"/>
                    <w:rPr>
                      <w:rFonts w:ascii="Calibri" w:eastAsia="Calibri" w:hAnsi="Calibri" w:cs="Calibri"/>
                      <w:i/>
                      <w:sz w:val="16"/>
                      <w:szCs w:val="16"/>
                    </w:rPr>
                  </w:pPr>
                  <w:r>
                    <w:rPr>
                      <w:rFonts w:ascii="Calibri" w:eastAsia="Calibri" w:hAnsi="Calibri" w:cs="Calibri"/>
                      <w:i/>
                      <w:sz w:val="16"/>
                      <w:szCs w:val="16"/>
                    </w:rPr>
                    <w:t>media</w:t>
                  </w:r>
                </w:p>
              </w:tc>
              <w:tc>
                <w:tcPr>
                  <w:tcW w:w="1395" w:type="dxa"/>
                  <w:vAlign w:val="center"/>
                </w:tcPr>
                <w:p w14:paraId="7CBD5E90" w14:textId="77777777" w:rsidR="004D1E5D" w:rsidRDefault="00F0660B">
                  <w:pPr>
                    <w:spacing w:after="0" w:line="200" w:lineRule="auto"/>
                    <w:jc w:val="center"/>
                    <w:rPr>
                      <w:rFonts w:ascii="Calibri" w:eastAsia="Calibri" w:hAnsi="Calibri" w:cs="Calibri"/>
                      <w:i/>
                      <w:sz w:val="16"/>
                      <w:szCs w:val="16"/>
                    </w:rPr>
                  </w:pPr>
                  <w:r>
                    <w:rPr>
                      <w:rFonts w:ascii="Calibri" w:eastAsia="Calibri" w:hAnsi="Calibri" w:cs="Calibri"/>
                      <w:i/>
                      <w:sz w:val="16"/>
                      <w:szCs w:val="16"/>
                    </w:rPr>
                    <w:t>Alto</w:t>
                  </w:r>
                </w:p>
              </w:tc>
              <w:tc>
                <w:tcPr>
                  <w:tcW w:w="1575" w:type="dxa"/>
                  <w:vAlign w:val="center"/>
                </w:tcPr>
                <w:p w14:paraId="07E1C1B6" w14:textId="77777777" w:rsidR="004D1E5D" w:rsidRDefault="00F0660B">
                  <w:pPr>
                    <w:spacing w:after="0" w:line="200" w:lineRule="auto"/>
                    <w:rPr>
                      <w:rFonts w:ascii="Calibri" w:eastAsia="Calibri" w:hAnsi="Calibri" w:cs="Calibri"/>
                      <w:i/>
                      <w:sz w:val="16"/>
                      <w:szCs w:val="16"/>
                    </w:rPr>
                  </w:pPr>
                  <w:r>
                    <w:rPr>
                      <w:rFonts w:ascii="Calibri" w:eastAsia="Calibri" w:hAnsi="Calibri" w:cs="Calibri"/>
                      <w:i/>
                      <w:sz w:val="16"/>
                      <w:szCs w:val="16"/>
                    </w:rPr>
                    <w:t xml:space="preserve">Tener un plan </w:t>
                  </w:r>
                  <w:r>
                    <w:rPr>
                      <w:rFonts w:ascii="Calibri" w:eastAsia="Calibri" w:hAnsi="Calibri" w:cs="Calibri"/>
                      <w:i/>
                      <w:sz w:val="16"/>
                      <w:szCs w:val="16"/>
                    </w:rPr>
                    <w:t>de contingencia con servidor de respaldo listo.</w:t>
                  </w:r>
                </w:p>
              </w:tc>
              <w:tc>
                <w:tcPr>
                  <w:tcW w:w="1590" w:type="dxa"/>
                  <w:vAlign w:val="center"/>
                </w:tcPr>
                <w:p w14:paraId="7AD11F48" w14:textId="77777777" w:rsidR="004D1E5D" w:rsidRDefault="00F0660B">
                  <w:pPr>
                    <w:spacing w:after="0" w:line="200" w:lineRule="auto"/>
                    <w:rPr>
                      <w:rFonts w:ascii="Calibri" w:eastAsia="Calibri" w:hAnsi="Calibri" w:cs="Calibri"/>
                      <w:i/>
                      <w:sz w:val="16"/>
                      <w:szCs w:val="16"/>
                    </w:rPr>
                  </w:pPr>
                  <w:r>
                    <w:rPr>
                      <w:rFonts w:ascii="Calibri" w:eastAsia="Calibri" w:hAnsi="Calibri" w:cs="Calibri"/>
                      <w:i/>
                      <w:sz w:val="16"/>
                      <w:szCs w:val="16"/>
                    </w:rPr>
                    <w:t>Equipo de desarrollo/ soporte</w:t>
                  </w:r>
                </w:p>
              </w:tc>
            </w:tr>
            <w:tr w:rsidR="004D1E5D" w14:paraId="66F5899C" w14:textId="77777777">
              <w:tc>
                <w:tcPr>
                  <w:tcW w:w="1305" w:type="dxa"/>
                  <w:vAlign w:val="center"/>
                </w:tcPr>
                <w:p w14:paraId="6CFD7DAF" w14:textId="77777777" w:rsidR="004D1E5D" w:rsidRDefault="00F0660B">
                  <w:pPr>
                    <w:spacing w:after="0" w:line="200" w:lineRule="auto"/>
                    <w:rPr>
                      <w:rFonts w:ascii="Calibri" w:eastAsia="Calibri" w:hAnsi="Calibri" w:cs="Calibri"/>
                      <w:i/>
                      <w:sz w:val="16"/>
                      <w:szCs w:val="16"/>
                    </w:rPr>
                  </w:pPr>
                  <w:r>
                    <w:rPr>
                      <w:rFonts w:ascii="Calibri" w:eastAsia="Calibri" w:hAnsi="Calibri" w:cs="Calibri"/>
                      <w:i/>
                      <w:sz w:val="16"/>
                      <w:szCs w:val="16"/>
                    </w:rPr>
                    <w:t>Fuga de datos sensibles de clientes (proveedores, precios)</w:t>
                  </w:r>
                </w:p>
              </w:tc>
              <w:tc>
                <w:tcPr>
                  <w:tcW w:w="2100" w:type="dxa"/>
                  <w:vAlign w:val="center"/>
                </w:tcPr>
                <w:p w14:paraId="53CB83D5" w14:textId="77777777" w:rsidR="004D1E5D" w:rsidRDefault="00F0660B">
                  <w:pPr>
                    <w:spacing w:after="0" w:line="200" w:lineRule="auto"/>
                    <w:jc w:val="center"/>
                    <w:rPr>
                      <w:rFonts w:ascii="Calibri" w:eastAsia="Calibri" w:hAnsi="Calibri" w:cs="Calibri"/>
                      <w:i/>
                      <w:sz w:val="16"/>
                      <w:szCs w:val="16"/>
                    </w:rPr>
                  </w:pPr>
                  <w:r>
                    <w:rPr>
                      <w:rFonts w:ascii="Calibri" w:eastAsia="Calibri" w:hAnsi="Calibri" w:cs="Calibri"/>
                      <w:i/>
                      <w:sz w:val="16"/>
                      <w:szCs w:val="16"/>
                    </w:rPr>
                    <w:t>Seguridad/datos</w:t>
                  </w:r>
                </w:p>
              </w:tc>
              <w:tc>
                <w:tcPr>
                  <w:tcW w:w="1440" w:type="dxa"/>
                  <w:vAlign w:val="center"/>
                </w:tcPr>
                <w:p w14:paraId="418D5387" w14:textId="77777777" w:rsidR="004D1E5D" w:rsidRDefault="00F0660B">
                  <w:pPr>
                    <w:spacing w:after="0" w:line="200" w:lineRule="auto"/>
                    <w:jc w:val="center"/>
                    <w:rPr>
                      <w:rFonts w:ascii="Calibri" w:eastAsia="Calibri" w:hAnsi="Calibri" w:cs="Calibri"/>
                      <w:i/>
                      <w:sz w:val="16"/>
                      <w:szCs w:val="16"/>
                    </w:rPr>
                  </w:pPr>
                  <w:r>
                    <w:rPr>
                      <w:rFonts w:ascii="Calibri" w:eastAsia="Calibri" w:hAnsi="Calibri" w:cs="Calibri"/>
                      <w:i/>
                      <w:sz w:val="16"/>
                      <w:szCs w:val="16"/>
                    </w:rPr>
                    <w:t>media</w:t>
                  </w:r>
                </w:p>
              </w:tc>
              <w:tc>
                <w:tcPr>
                  <w:tcW w:w="1395" w:type="dxa"/>
                  <w:vAlign w:val="center"/>
                </w:tcPr>
                <w:p w14:paraId="65CA3104" w14:textId="77777777" w:rsidR="004D1E5D" w:rsidRDefault="00F0660B">
                  <w:pPr>
                    <w:spacing w:after="0" w:line="200" w:lineRule="auto"/>
                    <w:jc w:val="center"/>
                    <w:rPr>
                      <w:rFonts w:ascii="Calibri" w:eastAsia="Calibri" w:hAnsi="Calibri" w:cs="Calibri"/>
                      <w:i/>
                      <w:sz w:val="16"/>
                      <w:szCs w:val="16"/>
                    </w:rPr>
                  </w:pPr>
                  <w:r>
                    <w:rPr>
                      <w:rFonts w:ascii="Calibri" w:eastAsia="Calibri" w:hAnsi="Calibri" w:cs="Calibri"/>
                      <w:i/>
                      <w:sz w:val="16"/>
                      <w:szCs w:val="16"/>
                    </w:rPr>
                    <w:t>Alto</w:t>
                  </w:r>
                </w:p>
              </w:tc>
              <w:tc>
                <w:tcPr>
                  <w:tcW w:w="1575" w:type="dxa"/>
                  <w:vAlign w:val="center"/>
                </w:tcPr>
                <w:p w14:paraId="18C75187" w14:textId="77777777" w:rsidR="004D1E5D" w:rsidRDefault="00F0660B">
                  <w:pPr>
                    <w:spacing w:after="0" w:line="200" w:lineRule="auto"/>
                    <w:rPr>
                      <w:rFonts w:ascii="Calibri" w:eastAsia="Calibri" w:hAnsi="Calibri" w:cs="Calibri"/>
                      <w:i/>
                      <w:sz w:val="16"/>
                      <w:szCs w:val="16"/>
                    </w:rPr>
                  </w:pPr>
                  <w:r>
                    <w:rPr>
                      <w:rFonts w:ascii="Calibri" w:eastAsia="Calibri" w:hAnsi="Calibri" w:cs="Calibri"/>
                      <w:i/>
                      <w:sz w:val="16"/>
                      <w:szCs w:val="16"/>
                    </w:rPr>
                    <w:t>Se protegen los datos usando información falsa para pruebas, monitoreando quién accede a la información confidencial.</w:t>
                  </w:r>
                </w:p>
              </w:tc>
              <w:tc>
                <w:tcPr>
                  <w:tcW w:w="1590" w:type="dxa"/>
                  <w:vAlign w:val="center"/>
                </w:tcPr>
                <w:p w14:paraId="318F712D" w14:textId="77777777" w:rsidR="004D1E5D" w:rsidRDefault="00F0660B">
                  <w:pPr>
                    <w:spacing w:after="0" w:line="200" w:lineRule="auto"/>
                    <w:rPr>
                      <w:rFonts w:ascii="Calibri" w:eastAsia="Calibri" w:hAnsi="Calibri" w:cs="Calibri"/>
                      <w:i/>
                      <w:sz w:val="16"/>
                      <w:szCs w:val="16"/>
                    </w:rPr>
                  </w:pPr>
                  <w:r>
                    <w:rPr>
                      <w:rFonts w:ascii="Calibri" w:eastAsia="Calibri" w:hAnsi="Calibri" w:cs="Calibri"/>
                      <w:i/>
                      <w:sz w:val="16"/>
                      <w:szCs w:val="16"/>
                    </w:rPr>
                    <w:t>Arquitecto/Diseñador</w:t>
                  </w:r>
                </w:p>
              </w:tc>
            </w:tr>
            <w:tr w:rsidR="004D1E5D" w14:paraId="0228CE04" w14:textId="77777777">
              <w:trPr>
                <w:trHeight w:val="660"/>
              </w:trPr>
              <w:tc>
                <w:tcPr>
                  <w:tcW w:w="1305" w:type="dxa"/>
                  <w:vAlign w:val="center"/>
                </w:tcPr>
                <w:p w14:paraId="74AD23B3" w14:textId="77777777" w:rsidR="004D1E5D" w:rsidRDefault="00F0660B">
                  <w:pPr>
                    <w:spacing w:after="0" w:line="200" w:lineRule="auto"/>
                    <w:rPr>
                      <w:rFonts w:ascii="Calibri" w:eastAsia="Calibri" w:hAnsi="Calibri" w:cs="Calibri"/>
                      <w:i/>
                      <w:sz w:val="16"/>
                      <w:szCs w:val="16"/>
                    </w:rPr>
                  </w:pPr>
                  <w:r>
                    <w:rPr>
                      <w:rFonts w:ascii="Calibri" w:eastAsia="Calibri" w:hAnsi="Calibri" w:cs="Calibri"/>
                      <w:i/>
                      <w:sz w:val="16"/>
                      <w:szCs w:val="16"/>
                    </w:rPr>
                    <w:t>Error humano al borrar registros (</w:t>
                  </w:r>
                  <w:proofErr w:type="spellStart"/>
                  <w:r>
                    <w:rPr>
                      <w:rFonts w:ascii="Calibri" w:eastAsia="Calibri" w:hAnsi="Calibri" w:cs="Calibri"/>
                      <w:i/>
                      <w:sz w:val="16"/>
                      <w:szCs w:val="16"/>
                    </w:rPr>
                    <w:t>ej</w:t>
                  </w:r>
                  <w:proofErr w:type="spellEnd"/>
                  <w:r>
                    <w:rPr>
                      <w:rFonts w:ascii="Calibri" w:eastAsia="Calibri" w:hAnsi="Calibri" w:cs="Calibri"/>
                      <w:i/>
                      <w:sz w:val="16"/>
                      <w:szCs w:val="16"/>
                    </w:rPr>
                    <w:t>: stock, flujos)</w:t>
                  </w:r>
                </w:p>
              </w:tc>
              <w:tc>
                <w:tcPr>
                  <w:tcW w:w="2100" w:type="dxa"/>
                  <w:vAlign w:val="center"/>
                </w:tcPr>
                <w:p w14:paraId="313F77CC" w14:textId="77777777" w:rsidR="004D1E5D" w:rsidRDefault="00F0660B">
                  <w:pPr>
                    <w:spacing w:after="0" w:line="200" w:lineRule="auto"/>
                    <w:jc w:val="center"/>
                    <w:rPr>
                      <w:rFonts w:ascii="Calibri" w:eastAsia="Calibri" w:hAnsi="Calibri" w:cs="Calibri"/>
                      <w:i/>
                      <w:sz w:val="16"/>
                      <w:szCs w:val="16"/>
                    </w:rPr>
                  </w:pPr>
                  <w:r>
                    <w:rPr>
                      <w:rFonts w:ascii="Calibri" w:eastAsia="Calibri" w:hAnsi="Calibri" w:cs="Calibri"/>
                      <w:i/>
                      <w:sz w:val="16"/>
                      <w:szCs w:val="16"/>
                    </w:rPr>
                    <w:t>Datos</w:t>
                  </w:r>
                </w:p>
              </w:tc>
              <w:tc>
                <w:tcPr>
                  <w:tcW w:w="1440" w:type="dxa"/>
                  <w:vAlign w:val="center"/>
                </w:tcPr>
                <w:p w14:paraId="6AE3AAFE" w14:textId="77777777" w:rsidR="004D1E5D" w:rsidRDefault="00F0660B">
                  <w:pPr>
                    <w:spacing w:after="0" w:line="200" w:lineRule="auto"/>
                    <w:jc w:val="center"/>
                    <w:rPr>
                      <w:rFonts w:ascii="Calibri" w:eastAsia="Calibri" w:hAnsi="Calibri" w:cs="Calibri"/>
                      <w:i/>
                      <w:sz w:val="16"/>
                      <w:szCs w:val="16"/>
                    </w:rPr>
                  </w:pPr>
                  <w:r>
                    <w:rPr>
                      <w:rFonts w:ascii="Calibri" w:eastAsia="Calibri" w:hAnsi="Calibri" w:cs="Calibri"/>
                      <w:i/>
                      <w:sz w:val="16"/>
                      <w:szCs w:val="16"/>
                    </w:rPr>
                    <w:t>Alta</w:t>
                  </w:r>
                </w:p>
              </w:tc>
              <w:tc>
                <w:tcPr>
                  <w:tcW w:w="1395" w:type="dxa"/>
                  <w:vAlign w:val="center"/>
                </w:tcPr>
                <w:p w14:paraId="3B23C2F7" w14:textId="77777777" w:rsidR="004D1E5D" w:rsidRDefault="00F0660B">
                  <w:pPr>
                    <w:spacing w:after="0" w:line="200" w:lineRule="auto"/>
                    <w:jc w:val="center"/>
                    <w:rPr>
                      <w:rFonts w:ascii="Calibri" w:eastAsia="Calibri" w:hAnsi="Calibri" w:cs="Calibri"/>
                      <w:i/>
                      <w:sz w:val="16"/>
                      <w:szCs w:val="16"/>
                    </w:rPr>
                  </w:pPr>
                  <w:r>
                    <w:rPr>
                      <w:rFonts w:ascii="Calibri" w:eastAsia="Calibri" w:hAnsi="Calibri" w:cs="Calibri"/>
                      <w:i/>
                      <w:sz w:val="16"/>
                      <w:szCs w:val="16"/>
                    </w:rPr>
                    <w:t>Media</w:t>
                  </w:r>
                </w:p>
              </w:tc>
              <w:tc>
                <w:tcPr>
                  <w:tcW w:w="1575" w:type="dxa"/>
                  <w:vAlign w:val="center"/>
                </w:tcPr>
                <w:p w14:paraId="65FB5EC3" w14:textId="77777777" w:rsidR="004D1E5D" w:rsidRDefault="00F0660B">
                  <w:pPr>
                    <w:spacing w:after="0" w:line="200" w:lineRule="auto"/>
                    <w:rPr>
                      <w:rFonts w:ascii="Calibri" w:eastAsia="Calibri" w:hAnsi="Calibri" w:cs="Calibri"/>
                      <w:i/>
                      <w:sz w:val="16"/>
                      <w:szCs w:val="16"/>
                    </w:rPr>
                  </w:pPr>
                  <w:r>
                    <w:rPr>
                      <w:rFonts w:ascii="Calibri" w:eastAsia="Calibri" w:hAnsi="Calibri" w:cs="Calibri"/>
                      <w:i/>
                      <w:sz w:val="16"/>
                      <w:szCs w:val="16"/>
                    </w:rPr>
                    <w:t>Usar borrador lógico, pedir confirmación en ac</w:t>
                  </w:r>
                  <w:r>
                    <w:rPr>
                      <w:rFonts w:ascii="Calibri" w:eastAsia="Calibri" w:hAnsi="Calibri" w:cs="Calibri"/>
                      <w:i/>
                      <w:sz w:val="16"/>
                      <w:szCs w:val="16"/>
                    </w:rPr>
                    <w:t>ciones riesgosas y guardar registro de todos los cambios realizados.</w:t>
                  </w:r>
                </w:p>
              </w:tc>
              <w:tc>
                <w:tcPr>
                  <w:tcW w:w="1590" w:type="dxa"/>
                  <w:vAlign w:val="center"/>
                </w:tcPr>
                <w:p w14:paraId="776F414B" w14:textId="77777777" w:rsidR="004D1E5D" w:rsidRDefault="00F0660B">
                  <w:pPr>
                    <w:spacing w:after="0" w:line="200" w:lineRule="auto"/>
                    <w:rPr>
                      <w:rFonts w:ascii="Calibri" w:eastAsia="Calibri" w:hAnsi="Calibri" w:cs="Calibri"/>
                      <w:i/>
                      <w:sz w:val="16"/>
                      <w:szCs w:val="16"/>
                    </w:rPr>
                  </w:pPr>
                  <w:r>
                    <w:rPr>
                      <w:rFonts w:ascii="Calibri" w:eastAsia="Calibri" w:hAnsi="Calibri" w:cs="Calibri"/>
                      <w:i/>
                      <w:sz w:val="16"/>
                      <w:szCs w:val="16"/>
                    </w:rPr>
                    <w:t>Equipo de desarrollo</w:t>
                  </w:r>
                </w:p>
              </w:tc>
            </w:tr>
            <w:tr w:rsidR="004D1E5D" w14:paraId="0FA1526A" w14:textId="77777777">
              <w:trPr>
                <w:trHeight w:val="765"/>
              </w:trPr>
              <w:tc>
                <w:tcPr>
                  <w:tcW w:w="1305" w:type="dxa"/>
                  <w:vAlign w:val="center"/>
                </w:tcPr>
                <w:p w14:paraId="727414FD" w14:textId="77777777" w:rsidR="004D1E5D" w:rsidRDefault="00F0660B">
                  <w:pPr>
                    <w:spacing w:after="0" w:line="200" w:lineRule="auto"/>
                    <w:rPr>
                      <w:rFonts w:ascii="Calibri" w:eastAsia="Calibri" w:hAnsi="Calibri" w:cs="Calibri"/>
                      <w:i/>
                      <w:sz w:val="16"/>
                      <w:szCs w:val="16"/>
                    </w:rPr>
                  </w:pPr>
                  <w:r>
                    <w:rPr>
                      <w:rFonts w:ascii="Calibri" w:eastAsia="Calibri" w:hAnsi="Calibri" w:cs="Calibri"/>
                      <w:i/>
                      <w:sz w:val="16"/>
                      <w:szCs w:val="16"/>
                    </w:rPr>
                    <w:t>Fallas en la integración con otros sistemas (</w:t>
                  </w:r>
                  <w:proofErr w:type="spellStart"/>
                  <w:r>
                    <w:rPr>
                      <w:rFonts w:ascii="Calibri" w:eastAsia="Calibri" w:hAnsi="Calibri" w:cs="Calibri"/>
                      <w:i/>
                      <w:sz w:val="16"/>
                      <w:szCs w:val="16"/>
                    </w:rPr>
                    <w:t>ej</w:t>
                  </w:r>
                  <w:proofErr w:type="spellEnd"/>
                  <w:r>
                    <w:rPr>
                      <w:rFonts w:ascii="Calibri" w:eastAsia="Calibri" w:hAnsi="Calibri" w:cs="Calibri"/>
                      <w:i/>
                      <w:sz w:val="16"/>
                      <w:szCs w:val="16"/>
                    </w:rPr>
                    <w:t>: ERP, punto de venta)</w:t>
                  </w:r>
                </w:p>
              </w:tc>
              <w:tc>
                <w:tcPr>
                  <w:tcW w:w="2100" w:type="dxa"/>
                  <w:vAlign w:val="center"/>
                </w:tcPr>
                <w:p w14:paraId="6A562E30" w14:textId="77777777" w:rsidR="004D1E5D" w:rsidRDefault="00F0660B">
                  <w:pPr>
                    <w:spacing w:after="0" w:line="200" w:lineRule="auto"/>
                    <w:jc w:val="center"/>
                    <w:rPr>
                      <w:rFonts w:ascii="Calibri" w:eastAsia="Calibri" w:hAnsi="Calibri" w:cs="Calibri"/>
                      <w:i/>
                      <w:sz w:val="16"/>
                      <w:szCs w:val="16"/>
                    </w:rPr>
                  </w:pPr>
                  <w:r>
                    <w:rPr>
                      <w:rFonts w:ascii="Calibri" w:eastAsia="Calibri" w:hAnsi="Calibri" w:cs="Calibri"/>
                      <w:i/>
                      <w:sz w:val="16"/>
                      <w:szCs w:val="16"/>
                    </w:rPr>
                    <w:t>Continuidad</w:t>
                  </w:r>
                </w:p>
              </w:tc>
              <w:tc>
                <w:tcPr>
                  <w:tcW w:w="1440" w:type="dxa"/>
                  <w:vAlign w:val="center"/>
                </w:tcPr>
                <w:p w14:paraId="0736D729" w14:textId="77777777" w:rsidR="004D1E5D" w:rsidRDefault="00F0660B">
                  <w:pPr>
                    <w:spacing w:after="0" w:line="200" w:lineRule="auto"/>
                    <w:jc w:val="center"/>
                    <w:rPr>
                      <w:rFonts w:ascii="Calibri" w:eastAsia="Calibri" w:hAnsi="Calibri" w:cs="Calibri"/>
                      <w:i/>
                      <w:sz w:val="16"/>
                      <w:szCs w:val="16"/>
                    </w:rPr>
                  </w:pPr>
                  <w:r>
                    <w:rPr>
                      <w:rFonts w:ascii="Calibri" w:eastAsia="Calibri" w:hAnsi="Calibri" w:cs="Calibri"/>
                      <w:i/>
                      <w:sz w:val="16"/>
                      <w:szCs w:val="16"/>
                    </w:rPr>
                    <w:t>Media</w:t>
                  </w:r>
                </w:p>
              </w:tc>
              <w:tc>
                <w:tcPr>
                  <w:tcW w:w="1395" w:type="dxa"/>
                  <w:vAlign w:val="center"/>
                </w:tcPr>
                <w:p w14:paraId="5DE8ECB3" w14:textId="77777777" w:rsidR="004D1E5D" w:rsidRDefault="00F0660B">
                  <w:pPr>
                    <w:spacing w:after="0" w:line="200" w:lineRule="auto"/>
                    <w:jc w:val="center"/>
                    <w:rPr>
                      <w:rFonts w:ascii="Calibri" w:eastAsia="Calibri" w:hAnsi="Calibri" w:cs="Calibri"/>
                      <w:i/>
                      <w:sz w:val="16"/>
                      <w:szCs w:val="16"/>
                    </w:rPr>
                  </w:pPr>
                  <w:r>
                    <w:rPr>
                      <w:rFonts w:ascii="Calibri" w:eastAsia="Calibri" w:hAnsi="Calibri" w:cs="Calibri"/>
                      <w:i/>
                      <w:sz w:val="16"/>
                      <w:szCs w:val="16"/>
                    </w:rPr>
                    <w:t>Alta</w:t>
                  </w:r>
                </w:p>
              </w:tc>
              <w:tc>
                <w:tcPr>
                  <w:tcW w:w="1575" w:type="dxa"/>
                  <w:vAlign w:val="center"/>
                </w:tcPr>
                <w:p w14:paraId="4BCD80B1" w14:textId="77777777" w:rsidR="004D1E5D" w:rsidRDefault="00F0660B">
                  <w:pPr>
                    <w:spacing w:after="0" w:line="200" w:lineRule="auto"/>
                    <w:rPr>
                      <w:rFonts w:ascii="Calibri" w:eastAsia="Calibri" w:hAnsi="Calibri" w:cs="Calibri"/>
                      <w:i/>
                      <w:sz w:val="16"/>
                      <w:szCs w:val="16"/>
                    </w:rPr>
                  </w:pPr>
                  <w:r>
                    <w:rPr>
                      <w:rFonts w:ascii="Calibri" w:eastAsia="Calibri" w:hAnsi="Calibri" w:cs="Calibri"/>
                      <w:i/>
                      <w:sz w:val="16"/>
                      <w:szCs w:val="16"/>
                    </w:rPr>
                    <w:t>Crear y probar interfaces usando datos de simulación primero, e integrar los sistemas de forma progresiva y planificada.</w:t>
                  </w:r>
                </w:p>
              </w:tc>
              <w:tc>
                <w:tcPr>
                  <w:tcW w:w="1590" w:type="dxa"/>
                  <w:vAlign w:val="center"/>
                </w:tcPr>
                <w:p w14:paraId="25CEF532" w14:textId="77777777" w:rsidR="004D1E5D" w:rsidRDefault="00F0660B">
                  <w:pPr>
                    <w:spacing w:after="0" w:line="200" w:lineRule="auto"/>
                    <w:rPr>
                      <w:rFonts w:ascii="Calibri" w:eastAsia="Calibri" w:hAnsi="Calibri" w:cs="Calibri"/>
                      <w:i/>
                      <w:sz w:val="16"/>
                      <w:szCs w:val="16"/>
                    </w:rPr>
                  </w:pPr>
                  <w:r>
                    <w:rPr>
                      <w:rFonts w:ascii="Calibri" w:eastAsia="Calibri" w:hAnsi="Calibri" w:cs="Calibri"/>
                      <w:i/>
                      <w:sz w:val="16"/>
                      <w:szCs w:val="16"/>
                    </w:rPr>
                    <w:t>Arquitecto/ Equipo de soporte.</w:t>
                  </w:r>
                </w:p>
              </w:tc>
            </w:tr>
          </w:tbl>
          <w:p w14:paraId="3AE3586B" w14:textId="77777777" w:rsidR="004D1E5D" w:rsidRDefault="004D1E5D">
            <w:pPr>
              <w:pBdr>
                <w:top w:val="nil"/>
                <w:left w:val="nil"/>
                <w:bottom w:val="nil"/>
                <w:right w:val="nil"/>
                <w:between w:val="nil"/>
              </w:pBdr>
              <w:spacing w:line="276" w:lineRule="auto"/>
              <w:ind w:left="360" w:hanging="360"/>
              <w:rPr>
                <w:color w:val="000000"/>
              </w:rPr>
            </w:pPr>
          </w:p>
          <w:p w14:paraId="3EC3C548" w14:textId="77777777" w:rsidR="004D1E5D" w:rsidRDefault="004D1E5D">
            <w:pPr>
              <w:pBdr>
                <w:top w:val="nil"/>
                <w:left w:val="nil"/>
                <w:bottom w:val="nil"/>
                <w:right w:val="nil"/>
                <w:between w:val="nil"/>
              </w:pBdr>
              <w:spacing w:after="200" w:line="276" w:lineRule="auto"/>
              <w:ind w:left="360" w:hanging="360"/>
              <w:rPr>
                <w:color w:val="000000"/>
              </w:rPr>
            </w:pPr>
          </w:p>
        </w:tc>
      </w:tr>
    </w:tbl>
    <w:p w14:paraId="3F33570B" w14:textId="77777777" w:rsidR="004D1E5D" w:rsidRDefault="004D1E5D">
      <w:pPr>
        <w:pBdr>
          <w:top w:val="nil"/>
          <w:left w:val="nil"/>
          <w:bottom w:val="nil"/>
          <w:right w:val="nil"/>
          <w:between w:val="nil"/>
        </w:pBdr>
        <w:spacing w:after="0"/>
        <w:ind w:left="360" w:hanging="360"/>
      </w:pPr>
    </w:p>
    <w:p w14:paraId="2F9F173D" w14:textId="77777777" w:rsidR="004D1E5D" w:rsidRDefault="004D1E5D">
      <w:pPr>
        <w:pBdr>
          <w:top w:val="nil"/>
          <w:left w:val="nil"/>
          <w:bottom w:val="nil"/>
          <w:right w:val="nil"/>
          <w:between w:val="nil"/>
        </w:pBdr>
        <w:spacing w:after="0"/>
        <w:ind w:left="360" w:hanging="360"/>
      </w:pPr>
    </w:p>
    <w:p w14:paraId="054B5BA0" w14:textId="77777777" w:rsidR="004D1E5D" w:rsidRDefault="004D1E5D">
      <w:pPr>
        <w:pBdr>
          <w:top w:val="nil"/>
          <w:left w:val="nil"/>
          <w:bottom w:val="nil"/>
          <w:right w:val="nil"/>
          <w:between w:val="nil"/>
        </w:pBdr>
        <w:spacing w:after="0"/>
        <w:ind w:left="360" w:hanging="360"/>
      </w:pPr>
    </w:p>
    <w:p w14:paraId="3706C225" w14:textId="77777777" w:rsidR="004D1E5D" w:rsidRDefault="004D1E5D">
      <w:pPr>
        <w:pBdr>
          <w:top w:val="nil"/>
          <w:left w:val="nil"/>
          <w:bottom w:val="nil"/>
          <w:right w:val="nil"/>
          <w:between w:val="nil"/>
        </w:pBdr>
        <w:spacing w:after="0"/>
        <w:ind w:left="360" w:hanging="360"/>
      </w:pPr>
    </w:p>
    <w:p w14:paraId="1952E80D" w14:textId="77777777" w:rsidR="004D1E5D" w:rsidRDefault="004D1E5D">
      <w:pPr>
        <w:pBdr>
          <w:top w:val="nil"/>
          <w:left w:val="nil"/>
          <w:bottom w:val="nil"/>
          <w:right w:val="nil"/>
          <w:between w:val="nil"/>
        </w:pBdr>
        <w:spacing w:after="0"/>
        <w:ind w:left="360" w:hanging="360"/>
      </w:pPr>
    </w:p>
    <w:p w14:paraId="1C9CEFB3" w14:textId="77777777" w:rsidR="004D1E5D" w:rsidRDefault="004D1E5D">
      <w:pPr>
        <w:pBdr>
          <w:top w:val="nil"/>
          <w:left w:val="nil"/>
          <w:bottom w:val="nil"/>
          <w:right w:val="nil"/>
          <w:between w:val="nil"/>
        </w:pBdr>
        <w:spacing w:after="0"/>
        <w:ind w:left="360" w:hanging="360"/>
      </w:pPr>
    </w:p>
    <w:p w14:paraId="4BA4699D" w14:textId="77777777" w:rsidR="004D1E5D" w:rsidRDefault="004D1E5D">
      <w:pPr>
        <w:pBdr>
          <w:top w:val="nil"/>
          <w:left w:val="nil"/>
          <w:bottom w:val="nil"/>
          <w:right w:val="nil"/>
          <w:between w:val="nil"/>
        </w:pBdr>
        <w:spacing w:after="0"/>
        <w:ind w:left="360" w:hanging="360"/>
      </w:pPr>
    </w:p>
    <w:p w14:paraId="7D747FBA" w14:textId="77777777" w:rsidR="004D1E5D" w:rsidRDefault="004D1E5D">
      <w:pPr>
        <w:pBdr>
          <w:top w:val="nil"/>
          <w:left w:val="nil"/>
          <w:bottom w:val="nil"/>
          <w:right w:val="nil"/>
          <w:between w:val="nil"/>
        </w:pBdr>
        <w:spacing w:after="0"/>
        <w:ind w:left="360" w:hanging="360"/>
      </w:pPr>
    </w:p>
    <w:p w14:paraId="7954FEA6" w14:textId="77777777" w:rsidR="004D1E5D" w:rsidRDefault="004D1E5D">
      <w:pPr>
        <w:pBdr>
          <w:top w:val="nil"/>
          <w:left w:val="nil"/>
          <w:bottom w:val="nil"/>
          <w:right w:val="nil"/>
          <w:between w:val="nil"/>
        </w:pBdr>
        <w:spacing w:after="0"/>
        <w:ind w:left="360" w:hanging="360"/>
        <w:rPr>
          <w:color w:val="000000"/>
        </w:rPr>
      </w:pPr>
    </w:p>
    <w:p w14:paraId="4CBA1EB7" w14:textId="77777777" w:rsidR="004D1E5D" w:rsidRDefault="00F0660B">
      <w:pPr>
        <w:pBdr>
          <w:top w:val="nil"/>
          <w:left w:val="nil"/>
          <w:bottom w:val="nil"/>
          <w:right w:val="nil"/>
          <w:between w:val="nil"/>
        </w:pBdr>
        <w:ind w:left="360" w:hanging="360"/>
      </w:pPr>
      <w:r>
        <w:rPr>
          <w:color w:val="000000"/>
        </w:rPr>
        <w:t xml:space="preserve">2.5 </w:t>
      </w:r>
      <w:proofErr w:type="spellStart"/>
      <w:r>
        <w:rPr>
          <w:color w:val="000000"/>
        </w:rPr>
        <w:t>Checklist</w:t>
      </w:r>
      <w:proofErr w:type="spellEnd"/>
      <w:r>
        <w:rPr>
          <w:color w:val="000000"/>
        </w:rPr>
        <w:t xml:space="preserve"> de decisión rápida (producto vs SaaS, nube vs </w:t>
      </w:r>
      <w:proofErr w:type="spellStart"/>
      <w:r>
        <w:rPr>
          <w:color w:val="000000"/>
        </w:rPr>
        <w:t>on</w:t>
      </w:r>
      <w:proofErr w:type="spellEnd"/>
      <w:r>
        <w:rPr>
          <w:color w:val="000000"/>
        </w:rPr>
        <w:t>-premise, etc.).</w:t>
      </w:r>
    </w:p>
    <w:tbl>
      <w:tblPr>
        <w:tblStyle w:val="a2"/>
        <w:tblW w:w="825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50"/>
      </w:tblGrid>
      <w:tr w:rsidR="004D1E5D" w14:paraId="4E0D1218" w14:textId="77777777">
        <w:tc>
          <w:tcPr>
            <w:tcW w:w="8250" w:type="dxa"/>
            <w:tcBorders>
              <w:top w:val="single" w:sz="12" w:space="0" w:color="F79646"/>
              <w:left w:val="single" w:sz="12" w:space="0" w:color="F79646"/>
              <w:bottom w:val="single" w:sz="12" w:space="0" w:color="F79646"/>
              <w:right w:val="single" w:sz="12" w:space="0" w:color="F79646"/>
            </w:tcBorders>
          </w:tcPr>
          <w:p w14:paraId="1B39286D" w14:textId="77777777" w:rsidR="004D1E5D" w:rsidRDefault="004D1E5D">
            <w:pPr>
              <w:pBdr>
                <w:top w:val="nil"/>
                <w:left w:val="nil"/>
                <w:bottom w:val="nil"/>
                <w:right w:val="nil"/>
                <w:between w:val="nil"/>
              </w:pBdr>
              <w:spacing w:after="200" w:line="276" w:lineRule="auto"/>
              <w:ind w:left="360" w:hanging="360"/>
              <w:rPr>
                <w:color w:val="000000"/>
              </w:rPr>
            </w:pPr>
          </w:p>
          <w:p w14:paraId="7AD09E2F" w14:textId="77777777" w:rsidR="004D1E5D" w:rsidRDefault="00F0660B">
            <w:pPr>
              <w:pStyle w:val="Ttulo2"/>
              <w:spacing w:before="0"/>
              <w:outlineLvl w:val="1"/>
              <w:rPr>
                <w:sz w:val="20"/>
                <w:szCs w:val="20"/>
              </w:rPr>
            </w:pPr>
            <w:r>
              <w:t xml:space="preserve">1. </w:t>
            </w:r>
            <w:r>
              <w:rPr>
                <w:sz w:val="20"/>
                <w:szCs w:val="20"/>
              </w:rPr>
              <w:t>Producto instalado vs SaaS (Software como servicio)</w:t>
            </w:r>
          </w:p>
          <w:p w14:paraId="305160F2" w14:textId="77777777" w:rsidR="004D1E5D" w:rsidRDefault="00F0660B">
            <w:pPr>
              <w:pBdr>
                <w:top w:val="nil"/>
                <w:left w:val="nil"/>
                <w:bottom w:val="nil"/>
                <w:right w:val="nil"/>
                <w:between w:val="nil"/>
              </w:pBdr>
              <w:ind w:left="720"/>
              <w:rPr>
                <w:rFonts w:ascii="Calibri" w:eastAsia="Calibri" w:hAnsi="Calibri" w:cs="Calibri"/>
                <w:color w:val="000000"/>
                <w:sz w:val="18"/>
                <w:szCs w:val="18"/>
              </w:rPr>
            </w:pPr>
            <w:r>
              <w:rPr>
                <w:rFonts w:ascii="Calibri" w:eastAsia="Calibri" w:hAnsi="Calibri" w:cs="Calibri"/>
                <w:color w:val="000000"/>
                <w:sz w:val="18"/>
                <w:szCs w:val="18"/>
              </w:rPr>
              <w:pict w14:anchorId="10D580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5.6pt">
                  <v:imagedata r:id="rId10" o:title=""/>
                </v:shape>
              </w:pict>
            </w:r>
            <w:r>
              <w:rPr>
                <w:rFonts w:ascii="Calibri" w:eastAsia="Calibri" w:hAnsi="Calibri" w:cs="Calibri"/>
                <w:color w:val="000000"/>
                <w:sz w:val="18"/>
                <w:szCs w:val="18"/>
              </w:rPr>
              <w:t>Producto instalado (</w:t>
            </w:r>
            <w:proofErr w:type="spellStart"/>
            <w:r>
              <w:rPr>
                <w:rFonts w:ascii="Calibri" w:eastAsia="Calibri" w:hAnsi="Calibri" w:cs="Calibri"/>
                <w:color w:val="000000"/>
                <w:sz w:val="18"/>
                <w:szCs w:val="18"/>
              </w:rPr>
              <w:t>On</w:t>
            </w:r>
            <w:proofErr w:type="spellEnd"/>
            <w:r>
              <w:rPr>
                <w:rFonts w:ascii="Calibri" w:eastAsia="Calibri" w:hAnsi="Calibri" w:cs="Calibri"/>
                <w:color w:val="000000"/>
                <w:sz w:val="18"/>
                <w:szCs w:val="18"/>
              </w:rPr>
              <w:t>-Premise)</w:t>
            </w:r>
          </w:p>
          <w:p w14:paraId="3D00DEBC" w14:textId="77777777" w:rsidR="004D1E5D" w:rsidRDefault="00F0660B">
            <w:pPr>
              <w:pBdr>
                <w:top w:val="nil"/>
                <w:left w:val="nil"/>
                <w:bottom w:val="nil"/>
                <w:right w:val="nil"/>
                <w:between w:val="nil"/>
              </w:pBdr>
              <w:ind w:left="720"/>
              <w:rPr>
                <w:rFonts w:ascii="Calibri" w:eastAsia="Calibri" w:hAnsi="Calibri" w:cs="Calibri"/>
                <w:b/>
                <w:color w:val="000000"/>
                <w:sz w:val="18"/>
                <w:szCs w:val="18"/>
              </w:rPr>
            </w:pPr>
            <w:r>
              <w:rPr>
                <w:rFonts w:ascii="Calibri" w:eastAsia="Calibri" w:hAnsi="Calibri" w:cs="Calibri"/>
                <w:color w:val="000000"/>
                <w:sz w:val="18"/>
                <w:szCs w:val="18"/>
              </w:rPr>
              <w:pict w14:anchorId="69B1F74A">
                <v:shape id="_x0000_i1026" type="#_x0000_t75" style="width:18pt;height:15.6pt">
                  <v:imagedata r:id="rId10" o:title=""/>
                </v:shape>
              </w:pict>
            </w:r>
            <w:r>
              <w:rPr>
                <w:rFonts w:ascii="Calibri" w:eastAsia="Calibri" w:hAnsi="Calibri" w:cs="Calibri"/>
                <w:b/>
                <w:color w:val="000000"/>
                <w:sz w:val="18"/>
                <w:szCs w:val="18"/>
              </w:rPr>
              <w:t>SaaS (Servicio en la nube)</w:t>
            </w:r>
          </w:p>
          <w:p w14:paraId="656D9C53" w14:textId="77777777" w:rsidR="004D1E5D" w:rsidRDefault="00F0660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Justificación:</w:t>
            </w:r>
            <w:r>
              <w:rPr>
                <w:rFonts w:ascii="Calibri" w:eastAsia="Calibri" w:hAnsi="Calibri" w:cs="Calibri"/>
                <w:sz w:val="18"/>
                <w:szCs w:val="18"/>
              </w:rPr>
              <w:t xml:space="preserve"> Un sistema de inventario SaaS es accesible, reduce costos y permite la accesibilidad. El proveedor se encarga del mantenimiento y actualizaciones, que es ideal para la escalabilidad.</w:t>
            </w:r>
          </w:p>
          <w:p w14:paraId="391307AD" w14:textId="77777777" w:rsidR="004D1E5D" w:rsidRDefault="00F0660B">
            <w:pPr>
              <w:rPr>
                <w:rFonts w:ascii="Calibri" w:eastAsia="Calibri" w:hAnsi="Calibri" w:cs="Calibri"/>
                <w:sz w:val="16"/>
                <w:szCs w:val="16"/>
              </w:rPr>
            </w:pPr>
            <w:r>
              <w:pict w14:anchorId="6B68D00F">
                <v:rect id="_x0000_i1027" style="width:0;height:1.5pt" o:hralign="center" o:hrstd="t" o:hr="t" fillcolor="#a0a0a0" stroked="f"/>
              </w:pict>
            </w:r>
          </w:p>
          <w:p w14:paraId="2A1A446D" w14:textId="77777777" w:rsidR="004D1E5D" w:rsidRPr="00FD29F6" w:rsidRDefault="00F0660B">
            <w:pPr>
              <w:pStyle w:val="Ttulo2"/>
              <w:spacing w:before="0"/>
              <w:outlineLvl w:val="1"/>
              <w:rPr>
                <w:sz w:val="20"/>
                <w:szCs w:val="20"/>
                <w:lang w:val="en-US"/>
              </w:rPr>
            </w:pPr>
            <w:r w:rsidRPr="00FD29F6">
              <w:rPr>
                <w:sz w:val="20"/>
                <w:szCs w:val="20"/>
                <w:lang w:val="en-US"/>
              </w:rPr>
              <w:t xml:space="preserve">2. </w:t>
            </w:r>
            <w:proofErr w:type="spellStart"/>
            <w:r w:rsidRPr="00FD29F6">
              <w:rPr>
                <w:sz w:val="20"/>
                <w:szCs w:val="20"/>
                <w:lang w:val="en-US"/>
              </w:rPr>
              <w:t>Infraestructura</w:t>
            </w:r>
            <w:proofErr w:type="spellEnd"/>
            <w:r w:rsidRPr="00FD29F6">
              <w:rPr>
                <w:sz w:val="20"/>
                <w:szCs w:val="20"/>
                <w:lang w:val="en-US"/>
              </w:rPr>
              <w:t xml:space="preserve">: </w:t>
            </w:r>
            <w:proofErr w:type="spellStart"/>
            <w:r w:rsidRPr="00FD29F6">
              <w:rPr>
                <w:sz w:val="20"/>
                <w:szCs w:val="20"/>
                <w:lang w:val="en-US"/>
              </w:rPr>
              <w:t>Nube</w:t>
            </w:r>
            <w:proofErr w:type="spellEnd"/>
            <w:r w:rsidRPr="00FD29F6">
              <w:rPr>
                <w:sz w:val="20"/>
                <w:szCs w:val="20"/>
                <w:lang w:val="en-US"/>
              </w:rPr>
              <w:t xml:space="preserve"> vs On-Premise</w:t>
            </w:r>
          </w:p>
          <w:p w14:paraId="4CBFD580" w14:textId="77777777" w:rsidR="004D1E5D" w:rsidRPr="00FD29F6" w:rsidRDefault="00F0660B">
            <w:pPr>
              <w:pBdr>
                <w:top w:val="nil"/>
                <w:left w:val="nil"/>
                <w:bottom w:val="nil"/>
                <w:right w:val="nil"/>
                <w:between w:val="nil"/>
              </w:pBdr>
              <w:ind w:left="720"/>
              <w:rPr>
                <w:rFonts w:ascii="Calibri" w:eastAsia="Calibri" w:hAnsi="Calibri" w:cs="Calibri"/>
                <w:b/>
                <w:color w:val="000000"/>
                <w:sz w:val="18"/>
                <w:szCs w:val="18"/>
                <w:lang w:val="en-US"/>
              </w:rPr>
            </w:pPr>
            <w:r>
              <w:rPr>
                <w:rFonts w:ascii="Calibri" w:eastAsia="Calibri" w:hAnsi="Calibri" w:cs="Calibri"/>
                <w:b/>
                <w:color w:val="000000"/>
                <w:sz w:val="18"/>
                <w:szCs w:val="18"/>
              </w:rPr>
              <w:pict w14:anchorId="2F02CB28">
                <v:shape id="_x0000_i1028" type="#_x0000_t75" style="width:18pt;height:15.6pt">
                  <v:imagedata r:id="rId10" o:title=""/>
                </v:shape>
              </w:pict>
            </w:r>
            <w:r w:rsidRPr="00FD29F6">
              <w:rPr>
                <w:rFonts w:ascii="Calibri" w:eastAsia="Calibri" w:hAnsi="Calibri" w:cs="Calibri"/>
                <w:color w:val="000000"/>
                <w:sz w:val="18"/>
                <w:szCs w:val="18"/>
                <w:lang w:val="en-US"/>
              </w:rPr>
              <w:t>On-Premise</w:t>
            </w:r>
            <w:r w:rsidRPr="00FD29F6">
              <w:rPr>
                <w:rFonts w:ascii="Calibri" w:eastAsia="Calibri" w:hAnsi="Calibri" w:cs="Calibri"/>
                <w:b/>
                <w:color w:val="000000"/>
                <w:sz w:val="18"/>
                <w:szCs w:val="18"/>
                <w:lang w:val="en-US"/>
              </w:rPr>
              <w:t>.</w:t>
            </w:r>
          </w:p>
          <w:p w14:paraId="766E6969" w14:textId="77777777" w:rsidR="004D1E5D" w:rsidRDefault="00F0660B">
            <w:pPr>
              <w:pBdr>
                <w:top w:val="nil"/>
                <w:left w:val="nil"/>
                <w:bottom w:val="nil"/>
                <w:right w:val="nil"/>
                <w:between w:val="nil"/>
              </w:pBdr>
              <w:ind w:left="720"/>
              <w:rPr>
                <w:rFonts w:ascii="Calibri" w:eastAsia="Calibri" w:hAnsi="Calibri" w:cs="Calibri"/>
                <w:sz w:val="16"/>
                <w:szCs w:val="16"/>
              </w:rPr>
            </w:pPr>
            <w:r>
              <w:rPr>
                <w:rFonts w:ascii="Calibri" w:eastAsia="Calibri" w:hAnsi="Calibri" w:cs="Calibri"/>
                <w:b/>
                <w:color w:val="000000"/>
                <w:sz w:val="18"/>
                <w:szCs w:val="18"/>
              </w:rPr>
              <w:pict w14:anchorId="1938932D">
                <v:shape id="_x0000_i1029" type="#_x0000_t75" style="width:18pt;height:15.6pt">
                  <v:imagedata r:id="rId10" o:title=""/>
                </v:shape>
              </w:pict>
            </w:r>
            <w:r>
              <w:rPr>
                <w:rFonts w:ascii="Calibri" w:eastAsia="Calibri" w:hAnsi="Calibri" w:cs="Calibri"/>
                <w:b/>
                <w:color w:val="000000"/>
                <w:sz w:val="18"/>
                <w:szCs w:val="18"/>
              </w:rPr>
              <w:t>Nube (IaaS/PaaS/</w:t>
            </w:r>
            <w:proofErr w:type="spellStart"/>
            <w:r>
              <w:rPr>
                <w:rFonts w:ascii="Calibri" w:eastAsia="Calibri" w:hAnsi="Calibri" w:cs="Calibri"/>
                <w:b/>
                <w:color w:val="000000"/>
                <w:sz w:val="18"/>
                <w:szCs w:val="18"/>
              </w:rPr>
              <w:t>DBaaS</w:t>
            </w:r>
            <w:proofErr w:type="spellEnd"/>
            <w:r>
              <w:rPr>
                <w:rFonts w:ascii="Calibri" w:eastAsia="Calibri" w:hAnsi="Calibri" w:cs="Calibri"/>
                <w:b/>
                <w:color w:val="000000"/>
                <w:sz w:val="18"/>
                <w:szCs w:val="18"/>
              </w:rPr>
              <w:t>)</w:t>
            </w:r>
            <w:r>
              <w:rPr>
                <w:rFonts w:ascii="Calibri" w:eastAsia="Calibri" w:hAnsi="Calibri" w:cs="Calibri"/>
                <w:b/>
                <w:color w:val="000000"/>
                <w:sz w:val="18"/>
                <w:szCs w:val="18"/>
              </w:rPr>
              <w:br/>
            </w:r>
            <w:r>
              <w:rPr>
                <w:rFonts w:ascii="Calibri" w:eastAsia="Calibri" w:hAnsi="Calibri" w:cs="Calibri"/>
                <w:b/>
                <w:color w:val="000000"/>
                <w:sz w:val="18"/>
                <w:szCs w:val="18"/>
              </w:rPr>
              <w:br/>
            </w:r>
            <w:r>
              <w:rPr>
                <w:rFonts w:ascii="Calibri" w:eastAsia="Calibri" w:hAnsi="Calibri" w:cs="Calibri"/>
                <w:color w:val="000000"/>
                <w:sz w:val="18"/>
                <w:szCs w:val="18"/>
              </w:rPr>
              <w:t>Justificación:</w:t>
            </w:r>
            <w:r>
              <w:rPr>
                <w:rFonts w:ascii="Calibri" w:eastAsia="Calibri" w:hAnsi="Calibri" w:cs="Calibri"/>
                <w:b/>
                <w:color w:val="000000"/>
                <w:sz w:val="18"/>
                <w:szCs w:val="18"/>
              </w:rPr>
              <w:t xml:space="preserve"> </w:t>
            </w:r>
            <w:r>
              <w:rPr>
                <w:rFonts w:ascii="Calibri" w:eastAsia="Calibri" w:hAnsi="Calibri" w:cs="Calibri"/>
                <w:sz w:val="18"/>
                <w:szCs w:val="18"/>
              </w:rPr>
              <w:t>Ofrece escalabilidad automática, alta disponibilidad y ahorro de costos. Incluye servicios administrados que simplifican el mantenimiento y garantizan seguridad integrada.</w:t>
            </w:r>
            <w:r>
              <w:rPr>
                <w:rFonts w:ascii="Calibri" w:eastAsia="Calibri" w:hAnsi="Calibri" w:cs="Calibri"/>
                <w:b/>
                <w:sz w:val="18"/>
                <w:szCs w:val="18"/>
              </w:rPr>
              <w:t xml:space="preserve"> </w:t>
            </w:r>
            <w:r>
              <w:pict w14:anchorId="2A72F06D">
                <v:rect id="_x0000_i1030" style="width:0;height:1.5pt" o:hralign="center" o:hrstd="t" o:hr="t" fillcolor="#a0a0a0" stroked="f"/>
              </w:pict>
            </w:r>
          </w:p>
          <w:p w14:paraId="04CEE027" w14:textId="77777777" w:rsidR="004D1E5D" w:rsidRDefault="00F0660B">
            <w:pPr>
              <w:pStyle w:val="Ttulo2"/>
              <w:spacing w:before="0"/>
              <w:outlineLvl w:val="1"/>
              <w:rPr>
                <w:sz w:val="20"/>
                <w:szCs w:val="20"/>
              </w:rPr>
            </w:pPr>
            <w:r>
              <w:rPr>
                <w:sz w:val="20"/>
                <w:szCs w:val="20"/>
              </w:rPr>
              <w:t xml:space="preserve">3. </w:t>
            </w:r>
            <w:r>
              <w:rPr>
                <w:sz w:val="20"/>
                <w:szCs w:val="20"/>
              </w:rPr>
              <w:t>Arquitectura: Monolito vs Microservicios/Servicios</w:t>
            </w:r>
          </w:p>
          <w:p w14:paraId="0F79E727" w14:textId="77777777" w:rsidR="004D1E5D" w:rsidRDefault="00F0660B">
            <w:pPr>
              <w:pBdr>
                <w:top w:val="nil"/>
                <w:left w:val="nil"/>
                <w:bottom w:val="nil"/>
                <w:right w:val="nil"/>
                <w:between w:val="nil"/>
              </w:pBdr>
              <w:ind w:left="720"/>
              <w:rPr>
                <w:rFonts w:ascii="Calibri" w:eastAsia="Calibri" w:hAnsi="Calibri" w:cs="Calibri"/>
                <w:color w:val="000000"/>
                <w:sz w:val="18"/>
                <w:szCs w:val="18"/>
              </w:rPr>
            </w:pPr>
            <w:r>
              <w:rPr>
                <w:rFonts w:ascii="Calibri" w:eastAsia="Calibri" w:hAnsi="Calibri" w:cs="Calibri"/>
                <w:b/>
                <w:color w:val="000000"/>
                <w:sz w:val="18"/>
                <w:szCs w:val="18"/>
              </w:rPr>
              <w:pict w14:anchorId="167E5F97">
                <v:shape id="_x0000_i1031" type="#_x0000_t75" style="width:18pt;height:15.6pt">
                  <v:imagedata r:id="rId10" o:title=""/>
                </v:shape>
              </w:pict>
            </w:r>
            <w:r>
              <w:rPr>
                <w:rFonts w:ascii="Calibri" w:eastAsia="Calibri" w:hAnsi="Calibri" w:cs="Calibri"/>
                <w:color w:val="000000"/>
                <w:sz w:val="18"/>
                <w:szCs w:val="18"/>
              </w:rPr>
              <w:t>Monolito modular</w:t>
            </w:r>
          </w:p>
          <w:p w14:paraId="52A5725F" w14:textId="77777777" w:rsidR="004D1E5D" w:rsidRDefault="00F0660B">
            <w:pPr>
              <w:pBdr>
                <w:top w:val="nil"/>
                <w:left w:val="nil"/>
                <w:bottom w:val="nil"/>
                <w:right w:val="nil"/>
                <w:between w:val="nil"/>
              </w:pBdr>
              <w:ind w:left="720"/>
              <w:rPr>
                <w:rFonts w:ascii="Calibri" w:eastAsia="Calibri" w:hAnsi="Calibri" w:cs="Calibri"/>
                <w:sz w:val="16"/>
                <w:szCs w:val="16"/>
              </w:rPr>
            </w:pPr>
            <w:r>
              <w:rPr>
                <w:rFonts w:ascii="Calibri" w:eastAsia="Calibri" w:hAnsi="Calibri" w:cs="Calibri"/>
                <w:b/>
                <w:color w:val="000000"/>
                <w:sz w:val="18"/>
                <w:szCs w:val="18"/>
              </w:rPr>
              <w:pict w14:anchorId="0925DD1B">
                <v:shape id="_x0000_i1032" type="#_x0000_t75" style="width:18pt;height:15.6pt">
                  <v:imagedata r:id="rId10" o:title=""/>
                </v:shape>
              </w:pict>
            </w:r>
            <w:r>
              <w:rPr>
                <w:rFonts w:ascii="Calibri" w:eastAsia="Calibri" w:hAnsi="Calibri" w:cs="Calibri"/>
                <w:b/>
                <w:color w:val="000000"/>
                <w:sz w:val="18"/>
                <w:szCs w:val="18"/>
              </w:rPr>
              <w:t>Microserv</w:t>
            </w:r>
            <w:r>
              <w:rPr>
                <w:rFonts w:ascii="Calibri" w:eastAsia="Calibri" w:hAnsi="Calibri" w:cs="Calibri"/>
                <w:b/>
                <w:color w:val="000000"/>
                <w:sz w:val="18"/>
                <w:szCs w:val="18"/>
              </w:rPr>
              <w:t xml:space="preserve">icios / </w:t>
            </w:r>
            <w:proofErr w:type="spellStart"/>
            <w:r>
              <w:rPr>
                <w:rFonts w:ascii="Calibri" w:eastAsia="Calibri" w:hAnsi="Calibri" w:cs="Calibri"/>
                <w:b/>
                <w:color w:val="000000"/>
                <w:sz w:val="18"/>
                <w:szCs w:val="18"/>
              </w:rPr>
              <w:t>SOA</w:t>
            </w:r>
            <w:proofErr w:type="spellEnd"/>
            <w:r>
              <w:rPr>
                <w:rFonts w:ascii="Calibri" w:eastAsia="Calibri" w:hAnsi="Calibri" w:cs="Calibri"/>
                <w:b/>
                <w:color w:val="000000"/>
                <w:sz w:val="18"/>
                <w:szCs w:val="18"/>
              </w:rPr>
              <w:br/>
            </w:r>
            <w:r>
              <w:rPr>
                <w:rFonts w:ascii="Calibri" w:eastAsia="Calibri" w:hAnsi="Calibri" w:cs="Calibri"/>
                <w:b/>
                <w:color w:val="000000"/>
                <w:sz w:val="18"/>
                <w:szCs w:val="18"/>
              </w:rPr>
              <w:br/>
            </w:r>
            <w:r>
              <w:rPr>
                <w:rFonts w:ascii="Calibri" w:eastAsia="Calibri" w:hAnsi="Calibri" w:cs="Calibri"/>
                <w:color w:val="000000"/>
                <w:sz w:val="18"/>
                <w:szCs w:val="18"/>
              </w:rPr>
              <w:t>Justificación:</w:t>
            </w:r>
            <w:r>
              <w:rPr>
                <w:rFonts w:ascii="Calibri" w:eastAsia="Calibri" w:hAnsi="Calibri" w:cs="Calibri"/>
                <w:color w:val="000000"/>
                <w:sz w:val="18"/>
                <w:szCs w:val="18"/>
              </w:rPr>
              <w:t xml:space="preserve"> Permite desarrollar y escalar </w:t>
            </w:r>
            <w:r>
              <w:rPr>
                <w:rFonts w:ascii="Calibri" w:eastAsia="Calibri" w:hAnsi="Calibri" w:cs="Calibri"/>
                <w:sz w:val="18"/>
                <w:szCs w:val="18"/>
              </w:rPr>
              <w:t>módulos</w:t>
            </w:r>
            <w:r>
              <w:rPr>
                <w:rFonts w:ascii="Calibri" w:eastAsia="Calibri" w:hAnsi="Calibri" w:cs="Calibri"/>
                <w:color w:val="000000"/>
                <w:sz w:val="18"/>
                <w:szCs w:val="18"/>
              </w:rPr>
              <w:t xml:space="preserve"> claves </w:t>
            </w:r>
            <w:proofErr w:type="gramStart"/>
            <w:r>
              <w:rPr>
                <w:rFonts w:ascii="Calibri" w:eastAsia="Calibri" w:hAnsi="Calibri" w:cs="Calibri"/>
                <w:color w:val="000000"/>
                <w:sz w:val="18"/>
                <w:szCs w:val="18"/>
              </w:rPr>
              <w:t>(</w:t>
            </w:r>
            <w:r>
              <w:rPr>
                <w:rFonts w:ascii="Calibri" w:eastAsia="Calibri" w:hAnsi="Calibri" w:cs="Calibri"/>
                <w:sz w:val="18"/>
                <w:szCs w:val="18"/>
              </w:rPr>
              <w:t xml:space="preserve"> cómo</w:t>
            </w:r>
            <w:proofErr w:type="gramEnd"/>
            <w:r>
              <w:rPr>
                <w:rFonts w:ascii="Calibri" w:eastAsia="Calibri" w:hAnsi="Calibri" w:cs="Calibri"/>
                <w:sz w:val="18"/>
                <w:szCs w:val="18"/>
              </w:rPr>
              <w:t xml:space="preserve"> stock, órdenes o reportes) de forma independiente. Facilita la integración con otros sistemas y acelera la implementación de nuevas funciones sin registro global.</w:t>
            </w:r>
            <w:r>
              <w:pict w14:anchorId="0C9FFF99">
                <v:rect id="_x0000_i1033" style="width:0;height:1.5pt" o:hralign="center" o:hrstd="t" o:hr="t" fillcolor="#a0a0a0" stroked="f"/>
              </w:pict>
            </w:r>
          </w:p>
          <w:p w14:paraId="302190FC" w14:textId="77777777" w:rsidR="004D1E5D" w:rsidRDefault="00F0660B">
            <w:pPr>
              <w:pStyle w:val="Ttulo2"/>
              <w:spacing w:before="0"/>
              <w:outlineLvl w:val="1"/>
              <w:rPr>
                <w:sz w:val="20"/>
                <w:szCs w:val="20"/>
              </w:rPr>
            </w:pPr>
            <w:r>
              <w:rPr>
                <w:sz w:val="20"/>
                <w:szCs w:val="20"/>
              </w:rPr>
              <w:t xml:space="preserve">4. </w:t>
            </w:r>
            <w:r>
              <w:rPr>
                <w:sz w:val="20"/>
                <w:szCs w:val="20"/>
              </w:rPr>
              <w:t>Proceso de desarrollo: Plan-Dirigido vs Ágil/DevOps</w:t>
            </w:r>
          </w:p>
          <w:p w14:paraId="12C3F1A9" w14:textId="77777777" w:rsidR="004D1E5D" w:rsidRDefault="00F0660B">
            <w:pPr>
              <w:pBdr>
                <w:top w:val="nil"/>
                <w:left w:val="nil"/>
                <w:bottom w:val="nil"/>
                <w:right w:val="nil"/>
                <w:between w:val="nil"/>
              </w:pBdr>
              <w:ind w:left="720"/>
              <w:rPr>
                <w:rFonts w:ascii="Calibri" w:eastAsia="Calibri" w:hAnsi="Calibri" w:cs="Calibri"/>
                <w:b/>
                <w:color w:val="000000"/>
                <w:sz w:val="18"/>
                <w:szCs w:val="18"/>
              </w:rPr>
            </w:pPr>
            <w:r>
              <w:rPr>
                <w:rFonts w:ascii="Calibri" w:eastAsia="Calibri" w:hAnsi="Calibri" w:cs="Calibri"/>
                <w:b/>
                <w:color w:val="000000"/>
                <w:sz w:val="18"/>
                <w:szCs w:val="18"/>
              </w:rPr>
              <w:pict w14:anchorId="711D3931">
                <v:shape id="_x0000_i1034" type="#_x0000_t75" style="width:18pt;height:15.6pt">
                  <v:imagedata r:id="rId10" o:title=""/>
                </v:shape>
              </w:pict>
            </w:r>
            <w:r>
              <w:rPr>
                <w:rFonts w:ascii="Calibri" w:eastAsia="Calibri" w:hAnsi="Calibri" w:cs="Calibri"/>
                <w:color w:val="000000"/>
                <w:sz w:val="18"/>
                <w:szCs w:val="18"/>
              </w:rPr>
              <w:t>Plan-dirigido (Cascada / V-</w:t>
            </w:r>
            <w:proofErr w:type="spellStart"/>
            <w:r>
              <w:rPr>
                <w:rFonts w:ascii="Calibri" w:eastAsia="Calibri" w:hAnsi="Calibri" w:cs="Calibri"/>
                <w:color w:val="000000"/>
                <w:sz w:val="18"/>
                <w:szCs w:val="18"/>
              </w:rPr>
              <w:t>Mod</w:t>
            </w:r>
            <w:r>
              <w:rPr>
                <w:rFonts w:ascii="Calibri" w:eastAsia="Calibri" w:hAnsi="Calibri" w:cs="Calibri"/>
                <w:color w:val="000000"/>
                <w:sz w:val="18"/>
                <w:szCs w:val="18"/>
              </w:rPr>
              <w:t>el</w:t>
            </w:r>
            <w:proofErr w:type="spellEnd"/>
            <w:r>
              <w:rPr>
                <w:rFonts w:ascii="Calibri" w:eastAsia="Calibri" w:hAnsi="Calibri" w:cs="Calibri"/>
                <w:color w:val="000000"/>
                <w:sz w:val="18"/>
                <w:szCs w:val="18"/>
              </w:rPr>
              <w:t>)</w:t>
            </w:r>
          </w:p>
          <w:p w14:paraId="021A9945" w14:textId="77777777" w:rsidR="004D1E5D" w:rsidRDefault="00F0660B">
            <w:pPr>
              <w:pBdr>
                <w:top w:val="nil"/>
                <w:left w:val="nil"/>
                <w:bottom w:val="nil"/>
                <w:right w:val="nil"/>
                <w:between w:val="nil"/>
              </w:pBdr>
              <w:ind w:left="720"/>
              <w:rPr>
                <w:rFonts w:ascii="Calibri" w:eastAsia="Calibri" w:hAnsi="Calibri" w:cs="Calibri"/>
                <w:sz w:val="18"/>
                <w:szCs w:val="18"/>
              </w:rPr>
            </w:pPr>
            <w:r>
              <w:rPr>
                <w:rFonts w:ascii="Calibri" w:eastAsia="Calibri" w:hAnsi="Calibri" w:cs="Calibri"/>
                <w:b/>
                <w:color w:val="000000"/>
                <w:sz w:val="18"/>
                <w:szCs w:val="18"/>
              </w:rPr>
              <w:pict w14:anchorId="0927F7E1">
                <v:shape id="_x0000_i1035" type="#_x0000_t75" style="width:18pt;height:15.6pt">
                  <v:imagedata r:id="rId10" o:title=""/>
                </v:shape>
              </w:pict>
            </w:r>
            <w:r>
              <w:rPr>
                <w:rFonts w:ascii="Calibri" w:eastAsia="Calibri" w:hAnsi="Calibri" w:cs="Calibri"/>
                <w:b/>
                <w:color w:val="000000"/>
                <w:sz w:val="18"/>
                <w:szCs w:val="18"/>
              </w:rPr>
              <w:t>Ágil / DevOps (Scrum, Kanban, XP)</w:t>
            </w:r>
            <w:r>
              <w:rPr>
                <w:rFonts w:ascii="Calibri" w:eastAsia="Calibri" w:hAnsi="Calibri" w:cs="Calibri"/>
                <w:b/>
                <w:color w:val="000000"/>
                <w:sz w:val="18"/>
                <w:szCs w:val="18"/>
              </w:rPr>
              <w:br/>
            </w:r>
            <w:r>
              <w:rPr>
                <w:rFonts w:ascii="Calibri" w:eastAsia="Calibri" w:hAnsi="Calibri" w:cs="Calibri"/>
                <w:b/>
                <w:color w:val="000000"/>
                <w:sz w:val="18"/>
                <w:szCs w:val="18"/>
              </w:rPr>
              <w:br/>
            </w:r>
            <w:r>
              <w:rPr>
                <w:rFonts w:ascii="Calibri" w:eastAsia="Calibri" w:hAnsi="Calibri" w:cs="Calibri"/>
                <w:color w:val="000000"/>
                <w:sz w:val="18"/>
                <w:szCs w:val="18"/>
              </w:rPr>
              <w:t>Justificación:</w:t>
            </w:r>
            <w:r>
              <w:rPr>
                <w:rFonts w:ascii="Calibri" w:eastAsia="Calibri" w:hAnsi="Calibri" w:cs="Calibri"/>
                <w:color w:val="000000"/>
                <w:sz w:val="18"/>
                <w:szCs w:val="18"/>
              </w:rPr>
              <w:t xml:space="preserve"> Permite adaptarse a cambios</w:t>
            </w:r>
            <w:r>
              <w:rPr>
                <w:rFonts w:ascii="Calibri" w:eastAsia="Calibri" w:hAnsi="Calibri" w:cs="Calibri"/>
                <w:sz w:val="18"/>
                <w:szCs w:val="18"/>
              </w:rPr>
              <w:t>, entregar funcionalidades rápido y mejorar continuamente el sistema. Ideal para proyectos iterativos.</w:t>
            </w:r>
          </w:p>
          <w:p w14:paraId="51769A5F" w14:textId="77777777" w:rsidR="004D1E5D" w:rsidRDefault="004D1E5D">
            <w:pPr>
              <w:pBdr>
                <w:top w:val="nil"/>
                <w:left w:val="nil"/>
                <w:bottom w:val="nil"/>
                <w:right w:val="nil"/>
                <w:between w:val="nil"/>
              </w:pBdr>
              <w:ind w:left="720"/>
              <w:rPr>
                <w:rFonts w:ascii="Calibri" w:eastAsia="Calibri" w:hAnsi="Calibri" w:cs="Calibri"/>
                <w:sz w:val="18"/>
                <w:szCs w:val="18"/>
              </w:rPr>
            </w:pPr>
          </w:p>
        </w:tc>
      </w:tr>
    </w:tbl>
    <w:p w14:paraId="667BFC8E" w14:textId="77777777" w:rsidR="004D1E5D" w:rsidRDefault="004D1E5D">
      <w:pPr>
        <w:pBdr>
          <w:top w:val="nil"/>
          <w:left w:val="nil"/>
          <w:bottom w:val="nil"/>
          <w:right w:val="nil"/>
          <w:between w:val="nil"/>
        </w:pBdr>
        <w:ind w:left="360" w:hanging="360"/>
        <w:rPr>
          <w:color w:val="000000"/>
        </w:rPr>
      </w:pPr>
    </w:p>
    <w:p w14:paraId="3D94CB9F" w14:textId="77777777" w:rsidR="004D1E5D" w:rsidRDefault="00F0660B">
      <w:pPr>
        <w:pStyle w:val="Ttulo1"/>
        <w:jc w:val="both"/>
      </w:pPr>
      <w:r>
        <w:t>Etapa 3: Selección del Modelo de Desarrollo</w:t>
      </w:r>
    </w:p>
    <w:p w14:paraId="10546C28" w14:textId="77777777" w:rsidR="004D1E5D" w:rsidRDefault="00F0660B">
      <w:pPr>
        <w:jc w:val="both"/>
      </w:pPr>
      <w:r>
        <w:t>En esta fase, deberás seleccionar el modelo de desarrollo de software que utilizarás para guiar el proyecto. Justifica tu elección basándote en las características del proyecto y las características de cada modelo.</w:t>
      </w:r>
    </w:p>
    <w:p w14:paraId="11C5E265" w14:textId="77777777" w:rsidR="004D1E5D" w:rsidRDefault="00F0660B">
      <w:pPr>
        <w:pBdr>
          <w:top w:val="nil"/>
          <w:left w:val="nil"/>
          <w:bottom w:val="nil"/>
          <w:right w:val="nil"/>
          <w:between w:val="nil"/>
        </w:pBdr>
        <w:spacing w:after="0"/>
        <w:ind w:left="360" w:hanging="360"/>
        <w:jc w:val="both"/>
        <w:rPr>
          <w:color w:val="000000"/>
        </w:rPr>
      </w:pPr>
      <w:r>
        <w:rPr>
          <w:color w:val="000000"/>
        </w:rPr>
        <w:t>3.1 Descripción del Proyecto</w:t>
      </w:r>
    </w:p>
    <w:p w14:paraId="6F8B0871" w14:textId="77777777" w:rsidR="004D1E5D" w:rsidRDefault="004D1E5D">
      <w:pPr>
        <w:pBdr>
          <w:top w:val="nil"/>
          <w:left w:val="nil"/>
          <w:bottom w:val="nil"/>
          <w:right w:val="nil"/>
          <w:between w:val="nil"/>
        </w:pBdr>
        <w:spacing w:after="0"/>
        <w:ind w:left="360" w:hanging="360"/>
        <w:jc w:val="both"/>
      </w:pPr>
    </w:p>
    <w:p w14:paraId="43CFC964" w14:textId="77777777" w:rsidR="004D1E5D" w:rsidRDefault="00F0660B">
      <w:pPr>
        <w:pBdr>
          <w:top w:val="nil"/>
          <w:left w:val="nil"/>
          <w:bottom w:val="nil"/>
          <w:right w:val="nil"/>
          <w:between w:val="nil"/>
        </w:pBdr>
        <w:spacing w:after="0"/>
        <w:ind w:left="360" w:hanging="360"/>
        <w:jc w:val="both"/>
      </w:pPr>
      <w:r>
        <w:t>El proyecto</w:t>
      </w:r>
      <w:r>
        <w:t xml:space="preserve"> consiste en desarrollar un sistema de gestión de inventario para una tienda minorista, restringiendo el acceso según el rol del usuario que usará el software, permitiendo optimizar y gestionar el control de entrada y salida de productos, evitando los quie</w:t>
      </w:r>
      <w:r>
        <w:t xml:space="preserve">bres de stock y la caducidad de productos perecibles, también permitirá registrar los productos de acuerdo a su categoría, lo que contribuye a una administración más eficiente. Este software, además, generará reportes básicos basados en los datos </w:t>
      </w:r>
      <w:r>
        <w:lastRenderedPageBreak/>
        <w:t>recolecta</w:t>
      </w:r>
      <w:r>
        <w:t xml:space="preserve">dos según el tiempo seleccionado con información como movimientos diarios, valores totales (ingresos) y gráficos con productos con mayor y menor rotación gracias a la información entregada en tiempo real, logrando facilitar la toma de decisiones informada </w:t>
      </w:r>
      <w:r>
        <w:t>para el negocio, lo que mejora la eficiencia de la tienda y contribuye a la mejora en la atención al cliente.</w:t>
      </w:r>
    </w:p>
    <w:p w14:paraId="156DE25D" w14:textId="77777777" w:rsidR="004D1E5D" w:rsidRDefault="004D1E5D">
      <w:pPr>
        <w:pBdr>
          <w:top w:val="nil"/>
          <w:left w:val="nil"/>
          <w:bottom w:val="nil"/>
          <w:right w:val="nil"/>
          <w:between w:val="nil"/>
        </w:pBdr>
        <w:spacing w:after="0"/>
        <w:ind w:left="360" w:hanging="360"/>
        <w:jc w:val="both"/>
      </w:pPr>
    </w:p>
    <w:p w14:paraId="3391C5E1" w14:textId="77777777" w:rsidR="004D1E5D" w:rsidRDefault="00F0660B">
      <w:pPr>
        <w:pBdr>
          <w:top w:val="nil"/>
          <w:left w:val="nil"/>
          <w:bottom w:val="nil"/>
          <w:right w:val="nil"/>
          <w:between w:val="nil"/>
        </w:pBdr>
        <w:spacing w:after="0"/>
        <w:ind w:left="360" w:hanging="360"/>
        <w:jc w:val="both"/>
      </w:pPr>
      <w:r>
        <w:rPr>
          <w:color w:val="000000"/>
        </w:rPr>
        <w:t xml:space="preserve">3.2 Modelos de Desarrollo </w:t>
      </w:r>
    </w:p>
    <w:p w14:paraId="7A611623" w14:textId="77777777" w:rsidR="004D1E5D" w:rsidRDefault="00F0660B">
      <w:pPr>
        <w:pBdr>
          <w:top w:val="nil"/>
          <w:left w:val="nil"/>
          <w:bottom w:val="nil"/>
          <w:right w:val="nil"/>
          <w:between w:val="nil"/>
        </w:pBdr>
        <w:spacing w:after="0"/>
        <w:ind w:left="360" w:hanging="360"/>
        <w:jc w:val="both"/>
      </w:pPr>
      <w:r>
        <w:rPr>
          <w:color w:val="000000"/>
        </w:rPr>
        <w:t>Considerados (cascada, incremental, iterativo, ágil)</w:t>
      </w:r>
    </w:p>
    <w:p w14:paraId="799B2EE7" w14:textId="77777777" w:rsidR="004D1E5D" w:rsidRDefault="004D1E5D">
      <w:pPr>
        <w:pBdr>
          <w:top w:val="nil"/>
          <w:left w:val="nil"/>
          <w:bottom w:val="nil"/>
          <w:right w:val="nil"/>
          <w:between w:val="nil"/>
        </w:pBdr>
        <w:spacing w:after="0"/>
        <w:ind w:left="360" w:hanging="360"/>
        <w:jc w:val="both"/>
      </w:pPr>
    </w:p>
    <w:p w14:paraId="51634D3A" w14:textId="77777777" w:rsidR="004D1E5D" w:rsidRDefault="00F0660B">
      <w:pPr>
        <w:pBdr>
          <w:top w:val="nil"/>
          <w:left w:val="nil"/>
          <w:bottom w:val="nil"/>
          <w:right w:val="nil"/>
          <w:between w:val="nil"/>
        </w:pBdr>
        <w:spacing w:after="0"/>
        <w:ind w:left="360" w:hanging="360"/>
        <w:jc w:val="both"/>
      </w:pPr>
      <w:r>
        <w:t>Para el desarrollo de este sistema de gestión de inventario se c</w:t>
      </w:r>
      <w:r>
        <w:t xml:space="preserve">onsidera el modelo de desarrollo iterativo e incremental. </w:t>
      </w:r>
    </w:p>
    <w:p w14:paraId="699686E7" w14:textId="77777777" w:rsidR="004D1E5D" w:rsidRDefault="004D1E5D">
      <w:pPr>
        <w:pBdr>
          <w:top w:val="nil"/>
          <w:left w:val="nil"/>
          <w:bottom w:val="nil"/>
          <w:right w:val="nil"/>
          <w:between w:val="nil"/>
        </w:pBdr>
        <w:spacing w:after="0"/>
        <w:ind w:left="360" w:hanging="360"/>
        <w:jc w:val="both"/>
      </w:pPr>
    </w:p>
    <w:p w14:paraId="4EC24E25" w14:textId="77777777" w:rsidR="004D1E5D" w:rsidRDefault="00F0660B">
      <w:pPr>
        <w:pBdr>
          <w:top w:val="nil"/>
          <w:left w:val="nil"/>
          <w:bottom w:val="nil"/>
          <w:right w:val="nil"/>
          <w:between w:val="nil"/>
        </w:pBdr>
        <w:ind w:left="360" w:hanging="360"/>
        <w:jc w:val="both"/>
      </w:pPr>
      <w:r>
        <w:rPr>
          <w:color w:val="000000"/>
        </w:rPr>
        <w:t xml:space="preserve">3.3 Justificación del Modelo Seleccionado (Cómo este modelo se adapta al ciclo de vida del proyecto elegido) </w:t>
      </w:r>
    </w:p>
    <w:p w14:paraId="0F3CAF72" w14:textId="77777777" w:rsidR="004D1E5D" w:rsidRDefault="00F0660B">
      <w:pPr>
        <w:pBdr>
          <w:top w:val="nil"/>
          <w:left w:val="nil"/>
          <w:bottom w:val="nil"/>
          <w:right w:val="nil"/>
          <w:between w:val="nil"/>
        </w:pBdr>
        <w:ind w:left="360" w:hanging="360"/>
        <w:jc w:val="both"/>
      </w:pPr>
      <w:r>
        <w:t>El modelo iterativo-incremental es el más adecuado para el desarrollo del sistema de gestión de inventario, ya que permitirá construir un software</w:t>
      </w:r>
      <w:r>
        <w:t xml:space="preserve"> en etapas sucesivas, entregando versiones parciales comprendiendo los distintos módulos que estarán interconectados, y así mejorar cada segmento del sistema, de forma que se va desarrollando cada componente más complejo de manera iterativa e incremental. </w:t>
      </w:r>
      <w:r>
        <w:t xml:space="preserve">Además, se podrá tener mayor consideración de los requisitos que pueden ir cambiando y adaptándose de acuerdo al constante cambio del entorno que tiene una tienda minorista, lo que le dará mayor valor agregado en las </w:t>
      </w:r>
      <w:proofErr w:type="spellStart"/>
      <w:r>
        <w:t>re-evaluaciones</w:t>
      </w:r>
      <w:proofErr w:type="spellEnd"/>
      <w:r>
        <w:t xml:space="preserve"> y ajustes a las necesid</w:t>
      </w:r>
      <w:r>
        <w:t>ades reales que pida el cliente durante el desarrollo, asegurando que el software entregado se ajuste exactamente a las necesidades dinámicas del negocio; también, se toma en cuenta que cada fase (desarrollo de cada módulo) tendrá su propio diseño, impleme</w:t>
      </w:r>
      <w:r>
        <w:t>ntación y prueba antes de ser unificado en el sistema central, por lo que permite identificar y corregir de forma temprana los errores o problemas detectados.</w:t>
      </w:r>
    </w:p>
    <w:p w14:paraId="26235F43" w14:textId="77777777" w:rsidR="004D1E5D" w:rsidRDefault="00F0660B">
      <w:pPr>
        <w:pStyle w:val="Ttulo1"/>
        <w:jc w:val="both"/>
      </w:pPr>
      <w:r>
        <w:t>Etapa 4: Recolección y Análisis de Requerimientos</w:t>
      </w:r>
    </w:p>
    <w:p w14:paraId="360A65AE" w14:textId="77777777" w:rsidR="004D1E5D" w:rsidRDefault="00F0660B">
      <w:pPr>
        <w:jc w:val="both"/>
      </w:pPr>
      <w:r>
        <w:t xml:space="preserve">En esta fase, deberás identificar y documentar </w:t>
      </w:r>
      <w:r>
        <w:t xml:space="preserve">los requisitos del sistema. Estos pueden dividirse en requisitos funcionales (qué debe hacer el sistema) y requisitos no funcionales (cómo debe comportarse el sistema). Identificar y justificar la técnica que ocuparon para identificar los requisitos (Como </w:t>
      </w:r>
      <w:r>
        <w:t xml:space="preserve">documento Anexo deben entregar el </w:t>
      </w:r>
      <w:hyperlink r:id="rId11">
        <w:r>
          <w:rPr>
            <w:color w:val="0000FF"/>
            <w:u w:val="single"/>
          </w:rPr>
          <w:t>DER</w:t>
        </w:r>
      </w:hyperlink>
      <w:r>
        <w:t>)</w:t>
      </w:r>
    </w:p>
    <w:p w14:paraId="47EBA3F8" w14:textId="77777777" w:rsidR="004D1E5D" w:rsidRDefault="00F0660B">
      <w:pPr>
        <w:pBdr>
          <w:top w:val="nil"/>
          <w:left w:val="nil"/>
          <w:bottom w:val="nil"/>
          <w:right w:val="nil"/>
          <w:between w:val="nil"/>
        </w:pBdr>
        <w:spacing w:after="0"/>
        <w:ind w:left="360" w:hanging="360"/>
        <w:jc w:val="both"/>
        <w:rPr>
          <w:color w:val="000000"/>
        </w:rPr>
      </w:pPr>
      <w:commentRangeStart w:id="1"/>
      <w:commentRangeStart w:id="2"/>
      <w:r>
        <w:rPr>
          <w:color w:val="000000"/>
        </w:rPr>
        <w:t>4.1 Identificación de la o las técnicas para la recolección de los requerimientos.</w:t>
      </w:r>
      <w:commentRangeEnd w:id="1"/>
      <w:r w:rsidR="00FD29F6">
        <w:rPr>
          <w:rStyle w:val="Refdecomentario"/>
        </w:rPr>
        <w:commentReference w:id="1"/>
      </w:r>
      <w:commentRangeEnd w:id="2"/>
      <w:r w:rsidR="00FD29F6">
        <w:rPr>
          <w:rStyle w:val="Refdecomentario"/>
        </w:rPr>
        <w:commentReference w:id="2"/>
      </w:r>
    </w:p>
    <w:p w14:paraId="35FE402E" w14:textId="77777777" w:rsidR="004D1E5D" w:rsidRDefault="004D1E5D">
      <w:pPr>
        <w:pBdr>
          <w:top w:val="nil"/>
          <w:left w:val="nil"/>
          <w:bottom w:val="nil"/>
          <w:right w:val="nil"/>
          <w:between w:val="nil"/>
        </w:pBdr>
        <w:spacing w:after="0"/>
        <w:ind w:left="360" w:hanging="360"/>
        <w:jc w:val="both"/>
      </w:pPr>
    </w:p>
    <w:p w14:paraId="75F0EB71" w14:textId="77777777" w:rsidR="004D1E5D" w:rsidRDefault="00F0660B">
      <w:pPr>
        <w:pBdr>
          <w:top w:val="nil"/>
          <w:left w:val="nil"/>
          <w:bottom w:val="nil"/>
          <w:right w:val="nil"/>
          <w:between w:val="nil"/>
        </w:pBdr>
        <w:spacing w:after="0"/>
        <w:ind w:left="360" w:hanging="360"/>
        <w:jc w:val="both"/>
      </w:pPr>
      <w:r>
        <w:t>Las técnicas que nos favorecen para la recolección de datos son las siguientes:</w:t>
      </w:r>
    </w:p>
    <w:p w14:paraId="368539E0" w14:textId="77777777" w:rsidR="004D1E5D" w:rsidRDefault="00F0660B">
      <w:pPr>
        <w:numPr>
          <w:ilvl w:val="0"/>
          <w:numId w:val="9"/>
        </w:numPr>
        <w:pBdr>
          <w:top w:val="nil"/>
          <w:left w:val="nil"/>
          <w:bottom w:val="nil"/>
          <w:right w:val="nil"/>
          <w:between w:val="nil"/>
        </w:pBdr>
        <w:spacing w:after="0"/>
        <w:jc w:val="both"/>
      </w:pPr>
      <w:r>
        <w:t>Entrevistas con jefes de área, encargados de bodega y compradores: para identificar necesidades.</w:t>
      </w:r>
    </w:p>
    <w:p w14:paraId="300A088A" w14:textId="77777777" w:rsidR="004D1E5D" w:rsidRDefault="00F0660B">
      <w:pPr>
        <w:numPr>
          <w:ilvl w:val="0"/>
          <w:numId w:val="9"/>
        </w:numPr>
        <w:pBdr>
          <w:top w:val="nil"/>
          <w:left w:val="nil"/>
          <w:bottom w:val="nil"/>
          <w:right w:val="nil"/>
          <w:between w:val="nil"/>
        </w:pBdr>
        <w:spacing w:after="0"/>
        <w:jc w:val="both"/>
      </w:pPr>
      <w:r>
        <w:t>Cuestionarios a personal de operaciones: para conocer problemas en la gestión d</w:t>
      </w:r>
      <w:r>
        <w:t xml:space="preserve">el stock. </w:t>
      </w:r>
    </w:p>
    <w:p w14:paraId="0BF65886" w14:textId="77777777" w:rsidR="004D1E5D" w:rsidRDefault="00F0660B">
      <w:pPr>
        <w:numPr>
          <w:ilvl w:val="0"/>
          <w:numId w:val="9"/>
        </w:numPr>
        <w:pBdr>
          <w:top w:val="nil"/>
          <w:left w:val="nil"/>
          <w:bottom w:val="nil"/>
          <w:right w:val="nil"/>
          <w:between w:val="nil"/>
        </w:pBdr>
        <w:spacing w:after="0"/>
        <w:jc w:val="both"/>
      </w:pPr>
      <w:r>
        <w:lastRenderedPageBreak/>
        <w:t>Observación directa de procesos actuales de recepción, almacenamiento y despacho para detectar ineficiencias</w:t>
      </w:r>
    </w:p>
    <w:p w14:paraId="04AEBD9D" w14:textId="77777777" w:rsidR="004D1E5D" w:rsidRDefault="00F0660B">
      <w:pPr>
        <w:numPr>
          <w:ilvl w:val="0"/>
          <w:numId w:val="9"/>
        </w:numPr>
        <w:pBdr>
          <w:top w:val="nil"/>
          <w:left w:val="nil"/>
          <w:bottom w:val="nil"/>
          <w:right w:val="nil"/>
          <w:between w:val="nil"/>
        </w:pBdr>
        <w:spacing w:after="0"/>
        <w:jc w:val="both"/>
      </w:pPr>
      <w:r>
        <w:t>Análisis de documentos: para identificar patrones de demanda.</w:t>
      </w:r>
    </w:p>
    <w:p w14:paraId="3EACD49A" w14:textId="77777777" w:rsidR="004D1E5D" w:rsidRDefault="00F0660B">
      <w:pPr>
        <w:numPr>
          <w:ilvl w:val="0"/>
          <w:numId w:val="9"/>
        </w:numPr>
        <w:pBdr>
          <w:top w:val="nil"/>
          <w:left w:val="nil"/>
          <w:bottom w:val="nil"/>
          <w:right w:val="nil"/>
          <w:between w:val="nil"/>
        </w:pBdr>
        <w:spacing w:after="0"/>
        <w:jc w:val="both"/>
      </w:pPr>
      <w:r>
        <w:t xml:space="preserve">Taller de lluvia de ideas con </w:t>
      </w:r>
      <w:proofErr w:type="spellStart"/>
      <w:r>
        <w:t>stakeholders</w:t>
      </w:r>
      <w:proofErr w:type="spellEnd"/>
      <w:r>
        <w:t>: para priorizar funcionalidades claves y definir puntos críticos del sistema.</w:t>
      </w:r>
    </w:p>
    <w:p w14:paraId="0764E400" w14:textId="77777777" w:rsidR="004D1E5D" w:rsidRDefault="004D1E5D">
      <w:pPr>
        <w:pBdr>
          <w:top w:val="nil"/>
          <w:left w:val="nil"/>
          <w:bottom w:val="nil"/>
          <w:right w:val="nil"/>
          <w:between w:val="nil"/>
        </w:pBdr>
        <w:spacing w:after="0"/>
        <w:jc w:val="both"/>
      </w:pPr>
    </w:p>
    <w:p w14:paraId="448B957D" w14:textId="77777777" w:rsidR="004D1E5D" w:rsidRDefault="00F0660B">
      <w:pPr>
        <w:pBdr>
          <w:top w:val="nil"/>
          <w:left w:val="nil"/>
          <w:bottom w:val="nil"/>
          <w:right w:val="nil"/>
          <w:between w:val="nil"/>
        </w:pBdr>
        <w:spacing w:after="0"/>
        <w:jc w:val="both"/>
      </w:pPr>
      <w:r>
        <w:t>En nuestro caso se utilizará la técnica de cuestionario a posibles clientes que tienen la necesidad de utilizar un sistema de inventar</w:t>
      </w:r>
      <w:r>
        <w:t>io, considerando la forma más directa y rápida para conseguir la información necesaria para los requerimientos.</w:t>
      </w:r>
    </w:p>
    <w:p w14:paraId="39F2ACCF" w14:textId="77777777" w:rsidR="004D1E5D" w:rsidRDefault="004D1E5D">
      <w:pPr>
        <w:pBdr>
          <w:top w:val="nil"/>
          <w:left w:val="nil"/>
          <w:bottom w:val="nil"/>
          <w:right w:val="nil"/>
          <w:between w:val="nil"/>
        </w:pBdr>
        <w:spacing w:after="0"/>
        <w:ind w:left="720"/>
        <w:jc w:val="both"/>
      </w:pPr>
    </w:p>
    <w:p w14:paraId="2DDC5738" w14:textId="77777777" w:rsidR="004D1E5D" w:rsidRDefault="00F0660B">
      <w:pPr>
        <w:pBdr>
          <w:top w:val="nil"/>
          <w:left w:val="nil"/>
          <w:bottom w:val="nil"/>
          <w:right w:val="nil"/>
          <w:between w:val="nil"/>
        </w:pBdr>
        <w:spacing w:after="0"/>
        <w:ind w:left="360" w:hanging="360"/>
        <w:jc w:val="both"/>
        <w:rPr>
          <w:color w:val="000000"/>
        </w:rPr>
      </w:pPr>
      <w:r>
        <w:rPr>
          <w:color w:val="000000"/>
        </w:rPr>
        <w:t>4.2 Requisitos Funcionales y No funcionales.</w:t>
      </w:r>
    </w:p>
    <w:p w14:paraId="790AC6E6" w14:textId="77777777" w:rsidR="004D1E5D" w:rsidRDefault="004D1E5D">
      <w:pPr>
        <w:pBdr>
          <w:top w:val="nil"/>
          <w:left w:val="nil"/>
          <w:bottom w:val="nil"/>
          <w:right w:val="nil"/>
          <w:between w:val="nil"/>
        </w:pBdr>
        <w:spacing w:after="0"/>
        <w:ind w:left="360" w:hanging="360"/>
        <w:jc w:val="both"/>
      </w:pPr>
    </w:p>
    <w:p w14:paraId="2D7D514E" w14:textId="77777777" w:rsidR="004D1E5D" w:rsidRDefault="00F0660B">
      <w:pPr>
        <w:pBdr>
          <w:top w:val="nil"/>
          <w:left w:val="nil"/>
          <w:bottom w:val="nil"/>
          <w:right w:val="nil"/>
          <w:between w:val="nil"/>
        </w:pBdr>
        <w:spacing w:after="0"/>
        <w:ind w:left="360" w:hanging="360"/>
        <w:jc w:val="both"/>
      </w:pPr>
      <w:r>
        <w:t xml:space="preserve">      Entre los requisitos funcionales destacamos los más relevantes como el correcto </w:t>
      </w:r>
      <w:commentRangeStart w:id="3"/>
      <w:r>
        <w:t xml:space="preserve">registro de los productos con códigos de barras, </w:t>
      </w:r>
      <w:commentRangeEnd w:id="3"/>
      <w:r w:rsidR="00E506A9">
        <w:rPr>
          <w:rStyle w:val="Refdecomentario"/>
        </w:rPr>
        <w:commentReference w:id="3"/>
      </w:r>
      <w:r>
        <w:t>realizar monitoreo en tiempo real del stock por cada producto, implementar alertas automáticas por bajo stock y productos</w:t>
      </w:r>
      <w:r>
        <w:t xml:space="preserve"> que presenten fecha de caducidad próximas, el sistema debe presentar el nivel de demanda basado en las ventas y entregar la visualización de reportes de inventario.</w:t>
      </w:r>
    </w:p>
    <w:p w14:paraId="3BA4D89B" w14:textId="77777777" w:rsidR="004D1E5D" w:rsidRDefault="004D1E5D">
      <w:pPr>
        <w:pBdr>
          <w:top w:val="nil"/>
          <w:left w:val="nil"/>
          <w:bottom w:val="nil"/>
          <w:right w:val="nil"/>
          <w:between w:val="nil"/>
        </w:pBdr>
        <w:spacing w:after="0"/>
        <w:ind w:left="360" w:hanging="360"/>
        <w:jc w:val="both"/>
      </w:pPr>
    </w:p>
    <w:p w14:paraId="3E167FC9" w14:textId="77777777" w:rsidR="004D1E5D" w:rsidRDefault="00F0660B">
      <w:pPr>
        <w:pBdr>
          <w:top w:val="nil"/>
          <w:left w:val="nil"/>
          <w:bottom w:val="nil"/>
          <w:right w:val="nil"/>
          <w:between w:val="nil"/>
        </w:pBdr>
        <w:spacing w:after="0"/>
        <w:ind w:left="425"/>
        <w:jc w:val="both"/>
      </w:pPr>
      <w:r>
        <w:t xml:space="preserve">Por otra </w:t>
      </w:r>
      <w:proofErr w:type="gramStart"/>
      <w:r>
        <w:t>parte</w:t>
      </w:r>
      <w:proofErr w:type="gramEnd"/>
      <w:r>
        <w:t xml:space="preserve"> tenemos los requisitos no funcionales donde se puede destacar la usabilida</w:t>
      </w:r>
      <w:r>
        <w:t xml:space="preserve">d y accesibilidad del sistema desde cualquier dispositivo de escritorio fácil de manejar, además de un rendimiento adecuado sin degradaciones por el uso excesivo en temporadas altas de movimiento, con respuestas en tiempo real en tiempos acotados; y, por </w:t>
      </w:r>
      <w:proofErr w:type="spellStart"/>
      <w:r>
        <w:t>s</w:t>
      </w:r>
      <w:r>
        <w:t>obretodo</w:t>
      </w:r>
      <w:proofErr w:type="spellEnd"/>
      <w:r>
        <w:t>, el sistema contará con control de acceso de acuerdo al rol del usuario y registro de auditoría de inventario.</w:t>
      </w:r>
    </w:p>
    <w:p w14:paraId="003114D2" w14:textId="77777777" w:rsidR="004D1E5D" w:rsidRDefault="004D1E5D">
      <w:pPr>
        <w:pBdr>
          <w:top w:val="nil"/>
          <w:left w:val="nil"/>
          <w:bottom w:val="nil"/>
          <w:right w:val="nil"/>
          <w:between w:val="nil"/>
        </w:pBdr>
        <w:spacing w:after="0"/>
        <w:ind w:left="360" w:hanging="360"/>
        <w:jc w:val="both"/>
      </w:pPr>
    </w:p>
    <w:p w14:paraId="75F864BF" w14:textId="77777777" w:rsidR="004D1E5D" w:rsidRDefault="00F0660B">
      <w:pPr>
        <w:pBdr>
          <w:top w:val="nil"/>
          <w:left w:val="nil"/>
          <w:bottom w:val="nil"/>
          <w:right w:val="nil"/>
          <w:between w:val="nil"/>
        </w:pBdr>
        <w:spacing w:after="0"/>
        <w:ind w:left="360" w:hanging="360"/>
        <w:jc w:val="both"/>
        <w:rPr>
          <w:color w:val="000000"/>
        </w:rPr>
      </w:pPr>
      <w:r>
        <w:rPr>
          <w:color w:val="000000"/>
        </w:rPr>
        <w:t>4.3 Requisitos de seguridad y privacidad</w:t>
      </w:r>
    </w:p>
    <w:p w14:paraId="553DF6E3" w14:textId="77777777" w:rsidR="004D1E5D" w:rsidRDefault="004D1E5D">
      <w:pPr>
        <w:pBdr>
          <w:top w:val="nil"/>
          <w:left w:val="nil"/>
          <w:bottom w:val="nil"/>
          <w:right w:val="nil"/>
          <w:between w:val="nil"/>
        </w:pBdr>
        <w:spacing w:after="0"/>
        <w:jc w:val="both"/>
      </w:pPr>
    </w:p>
    <w:p w14:paraId="4535424C" w14:textId="77777777" w:rsidR="004D1E5D" w:rsidRDefault="00F0660B">
      <w:pPr>
        <w:numPr>
          <w:ilvl w:val="0"/>
          <w:numId w:val="13"/>
        </w:numPr>
        <w:pBdr>
          <w:top w:val="nil"/>
          <w:left w:val="nil"/>
          <w:bottom w:val="nil"/>
          <w:right w:val="nil"/>
          <w:between w:val="nil"/>
        </w:pBdr>
        <w:spacing w:after="0"/>
        <w:jc w:val="both"/>
      </w:pPr>
      <w:r>
        <w:t>Autenticación y autorización de roles (Administrador y Vendedor)</w:t>
      </w:r>
    </w:p>
    <w:p w14:paraId="273D43AA" w14:textId="77777777" w:rsidR="004D1E5D" w:rsidRDefault="00F0660B">
      <w:pPr>
        <w:numPr>
          <w:ilvl w:val="0"/>
          <w:numId w:val="13"/>
        </w:numPr>
        <w:pBdr>
          <w:top w:val="nil"/>
          <w:left w:val="nil"/>
          <w:bottom w:val="nil"/>
          <w:right w:val="nil"/>
          <w:between w:val="nil"/>
        </w:pBdr>
        <w:spacing w:after="0"/>
        <w:jc w:val="both"/>
      </w:pPr>
      <w:r>
        <w:t>Registro de las transacciones críticas: stock, modificaciones, aprobaciones, etc.</w:t>
      </w:r>
    </w:p>
    <w:p w14:paraId="7459935E" w14:textId="77777777" w:rsidR="004D1E5D" w:rsidRDefault="00F0660B">
      <w:pPr>
        <w:numPr>
          <w:ilvl w:val="0"/>
          <w:numId w:val="13"/>
        </w:numPr>
        <w:pBdr>
          <w:top w:val="nil"/>
          <w:left w:val="nil"/>
          <w:bottom w:val="nil"/>
          <w:right w:val="nil"/>
          <w:between w:val="nil"/>
        </w:pBdr>
        <w:spacing w:after="0"/>
        <w:jc w:val="both"/>
      </w:pPr>
      <w:r>
        <w:t>Cumplimiento de normativas de protección de datos</w:t>
      </w:r>
    </w:p>
    <w:p w14:paraId="2B776959" w14:textId="77777777" w:rsidR="004D1E5D" w:rsidRDefault="004D1E5D">
      <w:pPr>
        <w:pBdr>
          <w:top w:val="nil"/>
          <w:left w:val="nil"/>
          <w:bottom w:val="nil"/>
          <w:right w:val="nil"/>
          <w:between w:val="nil"/>
        </w:pBdr>
        <w:spacing w:after="0"/>
        <w:jc w:val="both"/>
      </w:pPr>
    </w:p>
    <w:p w14:paraId="1F1139E6" w14:textId="77777777" w:rsidR="004D1E5D" w:rsidRDefault="00F0660B">
      <w:pPr>
        <w:pBdr>
          <w:top w:val="nil"/>
          <w:left w:val="nil"/>
          <w:bottom w:val="nil"/>
          <w:right w:val="nil"/>
          <w:between w:val="nil"/>
        </w:pBdr>
        <w:spacing w:after="0"/>
        <w:ind w:left="360" w:hanging="360"/>
        <w:jc w:val="both"/>
      </w:pPr>
      <w:r>
        <w:rPr>
          <w:color w:val="000000"/>
        </w:rPr>
        <w:t xml:space="preserve">4.4 Otros Requisitos </w:t>
      </w:r>
    </w:p>
    <w:p w14:paraId="72E6F9BA" w14:textId="77777777" w:rsidR="004D1E5D" w:rsidRDefault="004D1E5D">
      <w:pPr>
        <w:pBdr>
          <w:top w:val="nil"/>
          <w:left w:val="nil"/>
          <w:bottom w:val="nil"/>
          <w:right w:val="nil"/>
          <w:between w:val="nil"/>
        </w:pBdr>
        <w:spacing w:after="0"/>
        <w:ind w:left="360" w:hanging="360"/>
        <w:jc w:val="both"/>
      </w:pPr>
    </w:p>
    <w:sdt>
      <w:sdtPr>
        <w:tag w:val="goog_rdk_1"/>
        <w:id w:val="-1735535701"/>
        <w:lock w:val="contentLocked"/>
      </w:sdtPr>
      <w:sdtEndPr/>
      <w:sdtContent>
        <w:tbl>
          <w:tblPr>
            <w:tblStyle w:val="a3"/>
            <w:tblW w:w="82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0"/>
            <w:gridCol w:w="4140"/>
          </w:tblGrid>
          <w:tr w:rsidR="004D1E5D" w14:paraId="6590312D" w14:textId="77777777">
            <w:trPr>
              <w:trHeight w:val="452"/>
            </w:trPr>
            <w:tc>
              <w:tcPr>
                <w:tcW w:w="4140" w:type="dxa"/>
                <w:shd w:val="clear" w:color="auto" w:fill="auto"/>
                <w:tcMar>
                  <w:top w:w="100" w:type="dxa"/>
                  <w:left w:w="100" w:type="dxa"/>
                  <w:bottom w:w="100" w:type="dxa"/>
                  <w:right w:w="100" w:type="dxa"/>
                </w:tcMar>
              </w:tcPr>
              <w:p w14:paraId="22075839" w14:textId="77777777" w:rsidR="004D1E5D" w:rsidRDefault="00F0660B">
                <w:pPr>
                  <w:widowControl w:val="0"/>
                  <w:pBdr>
                    <w:top w:val="nil"/>
                    <w:left w:val="nil"/>
                    <w:bottom w:val="nil"/>
                    <w:right w:val="nil"/>
                    <w:between w:val="nil"/>
                  </w:pBdr>
                  <w:spacing w:after="0" w:line="240" w:lineRule="auto"/>
                </w:pPr>
                <w:r>
                  <w:t>Requisitos de Actores</w:t>
                </w:r>
              </w:p>
            </w:tc>
            <w:tc>
              <w:tcPr>
                <w:tcW w:w="4140" w:type="dxa"/>
                <w:shd w:val="clear" w:color="auto" w:fill="auto"/>
                <w:tcMar>
                  <w:top w:w="100" w:type="dxa"/>
                  <w:left w:w="100" w:type="dxa"/>
                  <w:bottom w:w="100" w:type="dxa"/>
                  <w:right w:w="100" w:type="dxa"/>
                </w:tcMar>
              </w:tcPr>
              <w:p w14:paraId="0ED03BBB" w14:textId="77777777" w:rsidR="004D1E5D" w:rsidRDefault="00F0660B">
                <w:pPr>
                  <w:widowControl w:val="0"/>
                  <w:pBdr>
                    <w:top w:val="nil"/>
                    <w:left w:val="nil"/>
                    <w:bottom w:val="nil"/>
                    <w:right w:val="nil"/>
                    <w:between w:val="nil"/>
                  </w:pBdr>
                  <w:spacing w:after="0" w:line="240" w:lineRule="auto"/>
                </w:pPr>
                <w:r>
                  <w:t>Requisitos de Interacciones</w:t>
                </w:r>
              </w:p>
            </w:tc>
          </w:tr>
          <w:tr w:rsidR="004D1E5D" w14:paraId="2DFBB560" w14:textId="77777777">
            <w:tc>
              <w:tcPr>
                <w:tcW w:w="4140" w:type="dxa"/>
                <w:shd w:val="clear" w:color="auto" w:fill="auto"/>
                <w:tcMar>
                  <w:top w:w="100" w:type="dxa"/>
                  <w:left w:w="100" w:type="dxa"/>
                  <w:bottom w:w="100" w:type="dxa"/>
                  <w:right w:w="100" w:type="dxa"/>
                </w:tcMar>
              </w:tcPr>
              <w:p w14:paraId="67BB66AF" w14:textId="77777777" w:rsidR="004D1E5D" w:rsidRDefault="00F0660B">
                <w:pPr>
                  <w:widowControl w:val="0"/>
                  <w:pBdr>
                    <w:top w:val="nil"/>
                    <w:left w:val="nil"/>
                    <w:bottom w:val="nil"/>
                    <w:right w:val="nil"/>
                    <w:between w:val="nil"/>
                  </w:pBdr>
                  <w:spacing w:after="0" w:line="240" w:lineRule="auto"/>
                </w:pPr>
                <w:r>
                  <w:t>Administrador: gestiona usuarios y revisa reportes</w:t>
                </w:r>
              </w:p>
            </w:tc>
            <w:tc>
              <w:tcPr>
                <w:tcW w:w="4140" w:type="dxa"/>
                <w:shd w:val="clear" w:color="auto" w:fill="auto"/>
                <w:tcMar>
                  <w:top w:w="100" w:type="dxa"/>
                  <w:left w:w="100" w:type="dxa"/>
                  <w:bottom w:w="100" w:type="dxa"/>
                  <w:right w:w="100" w:type="dxa"/>
                </w:tcMar>
              </w:tcPr>
              <w:p w14:paraId="1B5F3186" w14:textId="77777777" w:rsidR="004D1E5D" w:rsidRDefault="00F0660B">
                <w:pPr>
                  <w:widowControl w:val="0"/>
                  <w:pBdr>
                    <w:top w:val="nil"/>
                    <w:left w:val="nil"/>
                    <w:bottom w:val="nil"/>
                    <w:right w:val="nil"/>
                    <w:between w:val="nil"/>
                  </w:pBdr>
                  <w:spacing w:after="0" w:line="240" w:lineRule="auto"/>
                </w:pPr>
                <w:r>
                  <w:t>Notificaciones  de bajo stock</w:t>
                </w:r>
              </w:p>
            </w:tc>
          </w:tr>
          <w:tr w:rsidR="004D1E5D" w14:paraId="22C51C93" w14:textId="77777777">
            <w:tc>
              <w:tcPr>
                <w:tcW w:w="4140" w:type="dxa"/>
                <w:shd w:val="clear" w:color="auto" w:fill="auto"/>
                <w:tcMar>
                  <w:top w:w="100" w:type="dxa"/>
                  <w:left w:w="100" w:type="dxa"/>
                  <w:bottom w:w="100" w:type="dxa"/>
                  <w:right w:w="100" w:type="dxa"/>
                </w:tcMar>
              </w:tcPr>
              <w:p w14:paraId="2C69F998" w14:textId="77777777" w:rsidR="004D1E5D" w:rsidRDefault="00F0660B">
                <w:pPr>
                  <w:widowControl w:val="0"/>
                  <w:pBdr>
                    <w:top w:val="nil"/>
                    <w:left w:val="nil"/>
                    <w:bottom w:val="nil"/>
                    <w:right w:val="nil"/>
                    <w:between w:val="nil"/>
                  </w:pBdr>
                  <w:spacing w:after="0" w:line="240" w:lineRule="auto"/>
                </w:pPr>
                <w:r>
                  <w:t>Vendedor: registra entradas y salidas, y notifica la fecha de caducidad, realiza las transacciones en tienda.</w:t>
                </w:r>
              </w:p>
            </w:tc>
            <w:tc>
              <w:tcPr>
                <w:tcW w:w="4140" w:type="dxa"/>
                <w:shd w:val="clear" w:color="auto" w:fill="auto"/>
                <w:tcMar>
                  <w:top w:w="100" w:type="dxa"/>
                  <w:left w:w="100" w:type="dxa"/>
                  <w:bottom w:w="100" w:type="dxa"/>
                  <w:right w:w="100" w:type="dxa"/>
                </w:tcMar>
              </w:tcPr>
              <w:p w14:paraId="78990E43" w14:textId="77777777" w:rsidR="004D1E5D" w:rsidRDefault="00F0660B">
                <w:pPr>
                  <w:widowControl w:val="0"/>
                  <w:pBdr>
                    <w:top w:val="nil"/>
                    <w:left w:val="nil"/>
                    <w:bottom w:val="nil"/>
                    <w:right w:val="nil"/>
                    <w:between w:val="nil"/>
                  </w:pBdr>
                  <w:spacing w:after="0" w:line="240" w:lineRule="auto"/>
                </w:pPr>
                <w:r>
                  <w:t>Integración del sistema de venta y ERP</w:t>
                </w:r>
              </w:p>
            </w:tc>
          </w:tr>
        </w:tbl>
      </w:sdtContent>
    </w:sdt>
    <w:p w14:paraId="7EE5ED2B" w14:textId="77777777" w:rsidR="004D1E5D" w:rsidRDefault="004D1E5D">
      <w:pPr>
        <w:pBdr>
          <w:top w:val="nil"/>
          <w:left w:val="nil"/>
          <w:bottom w:val="nil"/>
          <w:right w:val="nil"/>
          <w:between w:val="nil"/>
        </w:pBdr>
        <w:spacing w:after="0"/>
        <w:ind w:left="360" w:hanging="360"/>
        <w:jc w:val="both"/>
      </w:pPr>
    </w:p>
    <w:p w14:paraId="55C88C8C" w14:textId="77777777" w:rsidR="004D1E5D" w:rsidRDefault="004D1E5D">
      <w:pPr>
        <w:pBdr>
          <w:top w:val="nil"/>
          <w:left w:val="nil"/>
          <w:bottom w:val="nil"/>
          <w:right w:val="nil"/>
          <w:between w:val="nil"/>
        </w:pBdr>
        <w:spacing w:after="0"/>
        <w:ind w:left="360" w:hanging="360"/>
        <w:jc w:val="both"/>
      </w:pPr>
    </w:p>
    <w:p w14:paraId="09C4AF81" w14:textId="77777777" w:rsidR="004D1E5D" w:rsidRDefault="00F0660B">
      <w:pPr>
        <w:pBdr>
          <w:top w:val="nil"/>
          <w:left w:val="nil"/>
          <w:bottom w:val="nil"/>
          <w:right w:val="nil"/>
          <w:between w:val="nil"/>
        </w:pBdr>
        <w:ind w:left="360" w:hanging="360"/>
        <w:jc w:val="both"/>
      </w:pPr>
      <w:r>
        <w:rPr>
          <w:color w:val="000000"/>
        </w:rPr>
        <w:lastRenderedPageBreak/>
        <w:t>4.5 Priorización de Requerimientos.</w:t>
      </w:r>
    </w:p>
    <w:sdt>
      <w:sdtPr>
        <w:tag w:val="goog_rdk_2"/>
        <w:id w:val="-792791398"/>
        <w:lock w:val="contentLocked"/>
      </w:sdtPr>
      <w:sdtEndPr/>
      <w:sdtContent>
        <w:tbl>
          <w:tblPr>
            <w:tblStyle w:val="a4"/>
            <w:tblW w:w="867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140"/>
          </w:tblGrid>
          <w:tr w:rsidR="004D1E5D" w14:paraId="03D483DB" w14:textId="77777777">
            <w:tc>
              <w:tcPr>
                <w:tcW w:w="4530" w:type="dxa"/>
                <w:shd w:val="clear" w:color="auto" w:fill="auto"/>
                <w:tcMar>
                  <w:top w:w="100" w:type="dxa"/>
                  <w:left w:w="100" w:type="dxa"/>
                  <w:bottom w:w="100" w:type="dxa"/>
                  <w:right w:w="100" w:type="dxa"/>
                </w:tcMar>
              </w:tcPr>
              <w:p w14:paraId="598D96C4" w14:textId="77777777" w:rsidR="004D1E5D" w:rsidRDefault="00F0660B">
                <w:pPr>
                  <w:widowControl w:val="0"/>
                  <w:pBdr>
                    <w:top w:val="nil"/>
                    <w:left w:val="nil"/>
                    <w:bottom w:val="nil"/>
                    <w:right w:val="nil"/>
                    <w:between w:val="nil"/>
                  </w:pBdr>
                  <w:spacing w:after="0" w:line="240" w:lineRule="auto"/>
                  <w:jc w:val="center"/>
                  <w:rPr>
                    <w:b/>
                  </w:rPr>
                </w:pPr>
                <w:r>
                  <w:rPr>
                    <w:b/>
                  </w:rPr>
                  <w:t>Requerimientos</w:t>
                </w:r>
              </w:p>
            </w:tc>
            <w:tc>
              <w:tcPr>
                <w:tcW w:w="4140" w:type="dxa"/>
                <w:shd w:val="clear" w:color="auto" w:fill="auto"/>
                <w:tcMar>
                  <w:top w:w="100" w:type="dxa"/>
                  <w:left w:w="100" w:type="dxa"/>
                  <w:bottom w:w="100" w:type="dxa"/>
                  <w:right w:w="100" w:type="dxa"/>
                </w:tcMar>
              </w:tcPr>
              <w:p w14:paraId="27DDD22B" w14:textId="77777777" w:rsidR="004D1E5D" w:rsidRDefault="00F0660B">
                <w:pPr>
                  <w:widowControl w:val="0"/>
                  <w:pBdr>
                    <w:top w:val="nil"/>
                    <w:left w:val="nil"/>
                    <w:bottom w:val="nil"/>
                    <w:right w:val="nil"/>
                    <w:between w:val="nil"/>
                  </w:pBdr>
                  <w:spacing w:after="0" w:line="240" w:lineRule="auto"/>
                  <w:jc w:val="center"/>
                  <w:rPr>
                    <w:b/>
                  </w:rPr>
                </w:pPr>
                <w:r>
                  <w:rPr>
                    <w:b/>
                  </w:rPr>
                  <w:t>Prioridad</w:t>
                </w:r>
              </w:p>
            </w:tc>
          </w:tr>
          <w:tr w:rsidR="004D1E5D" w14:paraId="2F4CB742" w14:textId="77777777">
            <w:tc>
              <w:tcPr>
                <w:tcW w:w="4530" w:type="dxa"/>
                <w:shd w:val="clear" w:color="auto" w:fill="auto"/>
                <w:tcMar>
                  <w:top w:w="100" w:type="dxa"/>
                  <w:left w:w="100" w:type="dxa"/>
                  <w:bottom w:w="100" w:type="dxa"/>
                  <w:right w:w="100" w:type="dxa"/>
                </w:tcMar>
              </w:tcPr>
              <w:p w14:paraId="0AD31FEF" w14:textId="77777777" w:rsidR="004D1E5D" w:rsidRDefault="00F0660B">
                <w:pPr>
                  <w:spacing w:after="0"/>
                  <w:ind w:left="360"/>
                </w:pPr>
                <w:r>
                  <w:t>Correcto registro de los productos con códigos y sus respectiva descripción</w:t>
                </w:r>
              </w:p>
            </w:tc>
            <w:tc>
              <w:tcPr>
                <w:tcW w:w="4140" w:type="dxa"/>
                <w:shd w:val="clear" w:color="auto" w:fill="auto"/>
                <w:tcMar>
                  <w:top w:w="100" w:type="dxa"/>
                  <w:left w:w="100" w:type="dxa"/>
                  <w:bottom w:w="100" w:type="dxa"/>
                  <w:right w:w="100" w:type="dxa"/>
                </w:tcMar>
              </w:tcPr>
              <w:p w14:paraId="607CD037" w14:textId="77777777" w:rsidR="004D1E5D" w:rsidRDefault="00F0660B">
                <w:pPr>
                  <w:widowControl w:val="0"/>
                  <w:pBdr>
                    <w:top w:val="nil"/>
                    <w:left w:val="nil"/>
                    <w:bottom w:val="nil"/>
                    <w:right w:val="nil"/>
                    <w:between w:val="nil"/>
                  </w:pBdr>
                  <w:spacing w:after="0" w:line="240" w:lineRule="auto"/>
                  <w:jc w:val="center"/>
                </w:pPr>
                <w:r>
                  <w:t>ALTA</w:t>
                </w:r>
              </w:p>
            </w:tc>
          </w:tr>
          <w:tr w:rsidR="004D1E5D" w14:paraId="77471C78" w14:textId="77777777">
            <w:tc>
              <w:tcPr>
                <w:tcW w:w="4530" w:type="dxa"/>
                <w:shd w:val="clear" w:color="auto" w:fill="auto"/>
                <w:tcMar>
                  <w:top w:w="100" w:type="dxa"/>
                  <w:left w:w="100" w:type="dxa"/>
                  <w:bottom w:w="100" w:type="dxa"/>
                  <w:right w:w="100" w:type="dxa"/>
                </w:tcMar>
              </w:tcPr>
              <w:p w14:paraId="2D1F1A52" w14:textId="77777777" w:rsidR="004D1E5D" w:rsidRDefault="00F0660B">
                <w:pPr>
                  <w:spacing w:after="0"/>
                  <w:ind w:left="360"/>
                </w:pPr>
                <w:r>
                  <w:t>Realizar monitoreo en tiempo real del stock por cada producto</w:t>
                </w:r>
              </w:p>
            </w:tc>
            <w:tc>
              <w:tcPr>
                <w:tcW w:w="4140" w:type="dxa"/>
                <w:shd w:val="clear" w:color="auto" w:fill="auto"/>
                <w:tcMar>
                  <w:top w:w="100" w:type="dxa"/>
                  <w:left w:w="100" w:type="dxa"/>
                  <w:bottom w:w="100" w:type="dxa"/>
                  <w:right w:w="100" w:type="dxa"/>
                </w:tcMar>
              </w:tcPr>
              <w:p w14:paraId="1D41903C" w14:textId="77777777" w:rsidR="004D1E5D" w:rsidRDefault="00F0660B">
                <w:pPr>
                  <w:spacing w:after="0"/>
                  <w:ind w:left="360"/>
                  <w:jc w:val="center"/>
                </w:pPr>
                <w:r>
                  <w:t xml:space="preserve"> ALTA</w:t>
                </w:r>
              </w:p>
            </w:tc>
          </w:tr>
          <w:tr w:rsidR="004D1E5D" w14:paraId="25798B85" w14:textId="77777777">
            <w:tc>
              <w:tcPr>
                <w:tcW w:w="4530" w:type="dxa"/>
                <w:shd w:val="clear" w:color="auto" w:fill="auto"/>
                <w:tcMar>
                  <w:top w:w="100" w:type="dxa"/>
                  <w:left w:w="100" w:type="dxa"/>
                  <w:bottom w:w="100" w:type="dxa"/>
                  <w:right w:w="100" w:type="dxa"/>
                </w:tcMar>
              </w:tcPr>
              <w:p w14:paraId="7E1C1D27" w14:textId="77777777" w:rsidR="004D1E5D" w:rsidRDefault="00F0660B">
                <w:pPr>
                  <w:spacing w:after="0"/>
                  <w:ind w:left="360"/>
                </w:pPr>
                <w:r>
                  <w:t xml:space="preserve"> Implementar alertas automáticas por bajo stock y productos que presenten fecha de caducidad próximas </w:t>
                </w:r>
              </w:p>
            </w:tc>
            <w:tc>
              <w:tcPr>
                <w:tcW w:w="4140" w:type="dxa"/>
                <w:shd w:val="clear" w:color="auto" w:fill="auto"/>
                <w:tcMar>
                  <w:top w:w="100" w:type="dxa"/>
                  <w:left w:w="100" w:type="dxa"/>
                  <w:bottom w:w="100" w:type="dxa"/>
                  <w:right w:w="100" w:type="dxa"/>
                </w:tcMar>
              </w:tcPr>
              <w:p w14:paraId="17976139" w14:textId="77777777" w:rsidR="004D1E5D" w:rsidRDefault="00F0660B">
                <w:pPr>
                  <w:widowControl w:val="0"/>
                  <w:pBdr>
                    <w:top w:val="nil"/>
                    <w:left w:val="nil"/>
                    <w:bottom w:val="nil"/>
                    <w:right w:val="nil"/>
                    <w:between w:val="nil"/>
                  </w:pBdr>
                  <w:spacing w:after="0" w:line="240" w:lineRule="auto"/>
                  <w:jc w:val="center"/>
                </w:pPr>
                <w:r>
                  <w:t>AL</w:t>
                </w:r>
                <w:r>
                  <w:t>TA</w:t>
                </w:r>
              </w:p>
            </w:tc>
          </w:tr>
          <w:tr w:rsidR="004D1E5D" w14:paraId="0482A7BA" w14:textId="77777777">
            <w:tc>
              <w:tcPr>
                <w:tcW w:w="4530" w:type="dxa"/>
                <w:shd w:val="clear" w:color="auto" w:fill="auto"/>
                <w:tcMar>
                  <w:top w:w="100" w:type="dxa"/>
                  <w:left w:w="100" w:type="dxa"/>
                  <w:bottom w:w="100" w:type="dxa"/>
                  <w:right w:w="100" w:type="dxa"/>
                </w:tcMar>
              </w:tcPr>
              <w:p w14:paraId="42EA2F8E" w14:textId="77777777" w:rsidR="004D1E5D" w:rsidRDefault="00F0660B">
                <w:pPr>
                  <w:spacing w:after="0"/>
                  <w:ind w:left="360"/>
                </w:pPr>
                <w:r>
                  <w:t xml:space="preserve"> El sistema debe presentar el nivel de demanda basado en las ventas  y rotación</w:t>
                </w:r>
              </w:p>
            </w:tc>
            <w:tc>
              <w:tcPr>
                <w:tcW w:w="4140" w:type="dxa"/>
                <w:shd w:val="clear" w:color="auto" w:fill="auto"/>
                <w:tcMar>
                  <w:top w:w="100" w:type="dxa"/>
                  <w:left w:w="100" w:type="dxa"/>
                  <w:bottom w:w="100" w:type="dxa"/>
                  <w:right w:w="100" w:type="dxa"/>
                </w:tcMar>
              </w:tcPr>
              <w:p w14:paraId="2D2F23F1" w14:textId="77777777" w:rsidR="004D1E5D" w:rsidRDefault="00F0660B">
                <w:pPr>
                  <w:widowControl w:val="0"/>
                  <w:pBdr>
                    <w:top w:val="nil"/>
                    <w:left w:val="nil"/>
                    <w:bottom w:val="nil"/>
                    <w:right w:val="nil"/>
                    <w:between w:val="nil"/>
                  </w:pBdr>
                  <w:spacing w:after="0" w:line="240" w:lineRule="auto"/>
                  <w:jc w:val="center"/>
                </w:pPr>
                <w:r>
                  <w:t>MEDIA</w:t>
                </w:r>
              </w:p>
            </w:tc>
          </w:tr>
          <w:tr w:rsidR="004D1E5D" w14:paraId="4BDCE182" w14:textId="77777777">
            <w:tc>
              <w:tcPr>
                <w:tcW w:w="4530" w:type="dxa"/>
                <w:shd w:val="clear" w:color="auto" w:fill="auto"/>
                <w:tcMar>
                  <w:top w:w="100" w:type="dxa"/>
                  <w:left w:w="100" w:type="dxa"/>
                  <w:bottom w:w="100" w:type="dxa"/>
                  <w:right w:w="100" w:type="dxa"/>
                </w:tcMar>
              </w:tcPr>
              <w:p w14:paraId="23692F83" w14:textId="77777777" w:rsidR="004D1E5D" w:rsidRDefault="00F0660B">
                <w:pPr>
                  <w:spacing w:after="0"/>
                  <w:ind w:left="360"/>
                </w:pPr>
                <w:r>
                  <w:t xml:space="preserve"> Entregar la visualización de reportes de inventario y gráficos de situación de movimientos de la tienda.</w:t>
                </w:r>
              </w:p>
            </w:tc>
            <w:tc>
              <w:tcPr>
                <w:tcW w:w="4140" w:type="dxa"/>
                <w:shd w:val="clear" w:color="auto" w:fill="auto"/>
                <w:tcMar>
                  <w:top w:w="100" w:type="dxa"/>
                  <w:left w:w="100" w:type="dxa"/>
                  <w:bottom w:w="100" w:type="dxa"/>
                  <w:right w:w="100" w:type="dxa"/>
                </w:tcMar>
              </w:tcPr>
              <w:p w14:paraId="15507D20" w14:textId="77777777" w:rsidR="004D1E5D" w:rsidRDefault="00F0660B">
                <w:pPr>
                  <w:widowControl w:val="0"/>
                  <w:pBdr>
                    <w:top w:val="nil"/>
                    <w:left w:val="nil"/>
                    <w:bottom w:val="nil"/>
                    <w:right w:val="nil"/>
                    <w:between w:val="nil"/>
                  </w:pBdr>
                  <w:spacing w:after="0" w:line="240" w:lineRule="auto"/>
                  <w:jc w:val="center"/>
                </w:pPr>
                <w:r>
                  <w:t>MEDIA</w:t>
                </w:r>
              </w:p>
            </w:tc>
          </w:tr>
          <w:tr w:rsidR="004D1E5D" w14:paraId="4A048257" w14:textId="77777777">
            <w:tc>
              <w:tcPr>
                <w:tcW w:w="4530" w:type="dxa"/>
                <w:shd w:val="clear" w:color="auto" w:fill="auto"/>
                <w:tcMar>
                  <w:top w:w="100" w:type="dxa"/>
                  <w:left w:w="100" w:type="dxa"/>
                  <w:bottom w:w="100" w:type="dxa"/>
                  <w:right w:w="100" w:type="dxa"/>
                </w:tcMar>
              </w:tcPr>
              <w:p w14:paraId="73C40A7F" w14:textId="77777777" w:rsidR="004D1E5D" w:rsidRDefault="00F0660B">
                <w:pPr>
                  <w:spacing w:after="0"/>
                </w:pPr>
                <w:r>
                  <w:t xml:space="preserve"> Accesibilidad en distintos dispositivos</w:t>
                </w:r>
              </w:p>
            </w:tc>
            <w:tc>
              <w:tcPr>
                <w:tcW w:w="4140" w:type="dxa"/>
                <w:shd w:val="clear" w:color="auto" w:fill="auto"/>
                <w:tcMar>
                  <w:top w:w="100" w:type="dxa"/>
                  <w:left w:w="100" w:type="dxa"/>
                  <w:bottom w:w="100" w:type="dxa"/>
                  <w:right w:w="100" w:type="dxa"/>
                </w:tcMar>
              </w:tcPr>
              <w:p w14:paraId="42D394E9" w14:textId="77777777" w:rsidR="004D1E5D" w:rsidRDefault="00F0660B">
                <w:pPr>
                  <w:widowControl w:val="0"/>
                  <w:pBdr>
                    <w:top w:val="nil"/>
                    <w:left w:val="nil"/>
                    <w:bottom w:val="nil"/>
                    <w:right w:val="nil"/>
                    <w:between w:val="nil"/>
                  </w:pBdr>
                  <w:spacing w:after="0" w:line="240" w:lineRule="auto"/>
                  <w:jc w:val="center"/>
                </w:pPr>
                <w:r>
                  <w:t>ALTA</w:t>
                </w:r>
              </w:p>
            </w:tc>
          </w:tr>
          <w:tr w:rsidR="004D1E5D" w14:paraId="12A71566" w14:textId="77777777">
            <w:trPr>
              <w:trHeight w:val="507"/>
            </w:trPr>
            <w:tc>
              <w:tcPr>
                <w:tcW w:w="4530" w:type="dxa"/>
                <w:shd w:val="clear" w:color="auto" w:fill="auto"/>
                <w:tcMar>
                  <w:top w:w="100" w:type="dxa"/>
                  <w:left w:w="100" w:type="dxa"/>
                  <w:bottom w:w="100" w:type="dxa"/>
                  <w:right w:w="100" w:type="dxa"/>
                </w:tcMar>
              </w:tcPr>
              <w:p w14:paraId="2A091953" w14:textId="77777777" w:rsidR="004D1E5D" w:rsidRDefault="00F0660B">
                <w:pPr>
                  <w:spacing w:after="0" w:line="240" w:lineRule="auto"/>
                </w:pPr>
                <w:r>
                  <w:t xml:space="preserve"> Contar con tiempo de respuesta rápido</w:t>
                </w:r>
              </w:p>
            </w:tc>
            <w:tc>
              <w:tcPr>
                <w:tcW w:w="4140" w:type="dxa"/>
                <w:shd w:val="clear" w:color="auto" w:fill="auto"/>
                <w:tcMar>
                  <w:top w:w="100" w:type="dxa"/>
                  <w:left w:w="100" w:type="dxa"/>
                  <w:bottom w:w="100" w:type="dxa"/>
                  <w:right w:w="100" w:type="dxa"/>
                </w:tcMar>
              </w:tcPr>
              <w:p w14:paraId="3A1D5733" w14:textId="77777777" w:rsidR="004D1E5D" w:rsidRDefault="00F0660B">
                <w:pPr>
                  <w:widowControl w:val="0"/>
                  <w:pBdr>
                    <w:top w:val="nil"/>
                    <w:left w:val="nil"/>
                    <w:bottom w:val="nil"/>
                    <w:right w:val="nil"/>
                    <w:between w:val="nil"/>
                  </w:pBdr>
                  <w:spacing w:after="0" w:line="240" w:lineRule="auto"/>
                  <w:jc w:val="center"/>
                </w:pPr>
                <w:r>
                  <w:t>ALTA</w:t>
                </w:r>
              </w:p>
            </w:tc>
          </w:tr>
          <w:tr w:rsidR="004D1E5D" w14:paraId="60EF8FB0" w14:textId="77777777">
            <w:tc>
              <w:tcPr>
                <w:tcW w:w="4530" w:type="dxa"/>
                <w:shd w:val="clear" w:color="auto" w:fill="auto"/>
                <w:tcMar>
                  <w:top w:w="100" w:type="dxa"/>
                  <w:left w:w="100" w:type="dxa"/>
                  <w:bottom w:w="100" w:type="dxa"/>
                  <w:right w:w="100" w:type="dxa"/>
                </w:tcMar>
              </w:tcPr>
              <w:p w14:paraId="2EECA3AD" w14:textId="77777777" w:rsidR="004D1E5D" w:rsidRDefault="00F0660B">
                <w:pPr>
                  <w:spacing w:after="0"/>
                </w:pPr>
                <w:r>
                  <w:t xml:space="preserve"> Debe tener una interfaz amigable </w:t>
                </w:r>
              </w:p>
            </w:tc>
            <w:tc>
              <w:tcPr>
                <w:tcW w:w="4140" w:type="dxa"/>
                <w:shd w:val="clear" w:color="auto" w:fill="auto"/>
                <w:tcMar>
                  <w:top w:w="100" w:type="dxa"/>
                  <w:left w:w="100" w:type="dxa"/>
                  <w:bottom w:w="100" w:type="dxa"/>
                  <w:right w:w="100" w:type="dxa"/>
                </w:tcMar>
              </w:tcPr>
              <w:p w14:paraId="474FF179" w14:textId="77777777" w:rsidR="004D1E5D" w:rsidRDefault="00F0660B">
                <w:pPr>
                  <w:widowControl w:val="0"/>
                  <w:pBdr>
                    <w:top w:val="nil"/>
                    <w:left w:val="nil"/>
                    <w:bottom w:val="nil"/>
                    <w:right w:val="nil"/>
                    <w:between w:val="nil"/>
                  </w:pBdr>
                  <w:spacing w:after="0" w:line="240" w:lineRule="auto"/>
                  <w:jc w:val="center"/>
                </w:pPr>
                <w:r>
                  <w:t>MEDIA</w:t>
                </w:r>
              </w:p>
            </w:tc>
          </w:tr>
          <w:tr w:rsidR="004D1E5D" w14:paraId="5D4B1A3D" w14:textId="77777777">
            <w:tc>
              <w:tcPr>
                <w:tcW w:w="4530" w:type="dxa"/>
                <w:shd w:val="clear" w:color="auto" w:fill="auto"/>
                <w:tcMar>
                  <w:top w:w="100" w:type="dxa"/>
                  <w:left w:w="100" w:type="dxa"/>
                  <w:bottom w:w="100" w:type="dxa"/>
                  <w:right w:w="100" w:type="dxa"/>
                </w:tcMar>
              </w:tcPr>
              <w:p w14:paraId="61683FE2" w14:textId="77777777" w:rsidR="004D1E5D" w:rsidRDefault="00F0660B">
                <w:pPr>
                  <w:spacing w:after="0"/>
                </w:pPr>
                <w:r>
                  <w:t xml:space="preserve">Permitirnos contar con una inmediata disponibilidad a la base de datos. </w:t>
                </w:r>
              </w:p>
            </w:tc>
            <w:tc>
              <w:tcPr>
                <w:tcW w:w="4140" w:type="dxa"/>
                <w:shd w:val="clear" w:color="auto" w:fill="auto"/>
                <w:tcMar>
                  <w:top w:w="100" w:type="dxa"/>
                  <w:left w:w="100" w:type="dxa"/>
                  <w:bottom w:w="100" w:type="dxa"/>
                  <w:right w:w="100" w:type="dxa"/>
                </w:tcMar>
              </w:tcPr>
              <w:p w14:paraId="77679EFC" w14:textId="77777777" w:rsidR="004D1E5D" w:rsidRDefault="00F0660B">
                <w:pPr>
                  <w:widowControl w:val="0"/>
                  <w:pBdr>
                    <w:top w:val="nil"/>
                    <w:left w:val="nil"/>
                    <w:bottom w:val="nil"/>
                    <w:right w:val="nil"/>
                    <w:between w:val="nil"/>
                  </w:pBdr>
                  <w:spacing w:after="0" w:line="240" w:lineRule="auto"/>
                  <w:jc w:val="center"/>
                </w:pPr>
                <w:r>
                  <w:t>ALTA</w:t>
                </w:r>
              </w:p>
            </w:tc>
          </w:tr>
        </w:tbl>
      </w:sdtContent>
    </w:sdt>
    <w:p w14:paraId="253A7732" w14:textId="77777777" w:rsidR="004D1E5D" w:rsidRDefault="004D1E5D">
      <w:pPr>
        <w:pBdr>
          <w:top w:val="nil"/>
          <w:left w:val="nil"/>
          <w:bottom w:val="nil"/>
          <w:right w:val="nil"/>
          <w:between w:val="nil"/>
        </w:pBdr>
        <w:ind w:left="360" w:hanging="360"/>
        <w:jc w:val="both"/>
      </w:pPr>
    </w:p>
    <w:p w14:paraId="4EFB7542" w14:textId="77777777" w:rsidR="004D1E5D" w:rsidRDefault="00F0660B">
      <w:pPr>
        <w:pStyle w:val="Ttulo1"/>
        <w:jc w:val="both"/>
      </w:pPr>
      <w:r>
        <w:t>Etapa 5: Diseño del Sistema</w:t>
      </w:r>
    </w:p>
    <w:p w14:paraId="1FCE3261" w14:textId="77777777" w:rsidR="004D1E5D" w:rsidRDefault="00F0660B">
      <w:pPr>
        <w:jc w:val="both"/>
      </w:pPr>
      <w:r>
        <w:t>En esta fase, debes diseñar la arquitectura general del sistema. Define los componentes principales y sus interacciones, así como la base de datos que soportará al sistema.</w:t>
      </w:r>
    </w:p>
    <w:p w14:paraId="446F7F11" w14:textId="77777777" w:rsidR="004D1E5D" w:rsidRDefault="00F0660B">
      <w:pPr>
        <w:pBdr>
          <w:top w:val="nil"/>
          <w:left w:val="nil"/>
          <w:bottom w:val="nil"/>
          <w:right w:val="nil"/>
          <w:between w:val="nil"/>
        </w:pBdr>
        <w:spacing w:after="0"/>
        <w:ind w:left="360" w:hanging="360"/>
        <w:jc w:val="both"/>
        <w:rPr>
          <w:color w:val="000000"/>
        </w:rPr>
      </w:pPr>
      <w:r>
        <w:rPr>
          <w:color w:val="000000"/>
        </w:rPr>
        <w:t>3.1 Diagrama de Flujo de Datos.</w:t>
      </w:r>
    </w:p>
    <w:p w14:paraId="046A8220" w14:textId="77777777" w:rsidR="004D1E5D" w:rsidRDefault="00F0660B">
      <w:pPr>
        <w:pBdr>
          <w:top w:val="nil"/>
          <w:left w:val="nil"/>
          <w:bottom w:val="nil"/>
          <w:right w:val="nil"/>
          <w:between w:val="nil"/>
        </w:pBdr>
        <w:spacing w:after="0"/>
        <w:ind w:left="360" w:hanging="360"/>
        <w:jc w:val="both"/>
        <w:rPr>
          <w:color w:val="000000"/>
        </w:rPr>
      </w:pPr>
      <w:r>
        <w:rPr>
          <w:color w:val="000000"/>
        </w:rPr>
        <w:t>3.2 Modelo de Datos Semánticos.</w:t>
      </w:r>
    </w:p>
    <w:p w14:paraId="050EBC07" w14:textId="77777777" w:rsidR="004D1E5D" w:rsidRDefault="00F0660B">
      <w:pPr>
        <w:pBdr>
          <w:top w:val="nil"/>
          <w:left w:val="nil"/>
          <w:bottom w:val="nil"/>
          <w:right w:val="nil"/>
          <w:between w:val="nil"/>
        </w:pBdr>
        <w:spacing w:after="0"/>
        <w:ind w:left="360" w:hanging="360"/>
        <w:jc w:val="both"/>
        <w:rPr>
          <w:color w:val="000000"/>
        </w:rPr>
      </w:pPr>
      <w:r>
        <w:rPr>
          <w:color w:val="000000"/>
        </w:rPr>
        <w:t>3.3 Modelo de Domin</w:t>
      </w:r>
      <w:r>
        <w:rPr>
          <w:color w:val="000000"/>
        </w:rPr>
        <w:t>io.</w:t>
      </w:r>
    </w:p>
    <w:p w14:paraId="21500713" w14:textId="77777777" w:rsidR="004D1E5D" w:rsidRDefault="00F0660B">
      <w:pPr>
        <w:pBdr>
          <w:top w:val="nil"/>
          <w:left w:val="nil"/>
          <w:bottom w:val="nil"/>
          <w:right w:val="nil"/>
          <w:between w:val="nil"/>
        </w:pBdr>
        <w:spacing w:after="0"/>
        <w:ind w:left="360" w:hanging="360"/>
        <w:jc w:val="both"/>
        <w:rPr>
          <w:color w:val="000000"/>
        </w:rPr>
      </w:pPr>
      <w:r>
        <w:rPr>
          <w:color w:val="000000"/>
        </w:rPr>
        <w:tab/>
        <w:t>3.3.1 Diagrama de Clases.</w:t>
      </w:r>
    </w:p>
    <w:p w14:paraId="162C3607" w14:textId="77777777" w:rsidR="004D1E5D" w:rsidRDefault="00F0660B">
      <w:pPr>
        <w:pBdr>
          <w:top w:val="nil"/>
          <w:left w:val="nil"/>
          <w:bottom w:val="nil"/>
          <w:right w:val="nil"/>
          <w:between w:val="nil"/>
        </w:pBdr>
        <w:spacing w:after="0"/>
        <w:ind w:left="360" w:hanging="360"/>
        <w:jc w:val="both"/>
        <w:rPr>
          <w:color w:val="000000"/>
        </w:rPr>
      </w:pPr>
      <w:r>
        <w:rPr>
          <w:color w:val="000000"/>
        </w:rPr>
        <w:t>3.4 Modelo de Objetos.</w:t>
      </w:r>
      <w:r>
        <w:rPr>
          <w:color w:val="000000"/>
        </w:rPr>
        <w:tab/>
      </w:r>
    </w:p>
    <w:p w14:paraId="39216104" w14:textId="77777777" w:rsidR="004D1E5D" w:rsidRDefault="00F0660B">
      <w:pPr>
        <w:pBdr>
          <w:top w:val="nil"/>
          <w:left w:val="nil"/>
          <w:bottom w:val="nil"/>
          <w:right w:val="nil"/>
          <w:between w:val="nil"/>
        </w:pBdr>
        <w:spacing w:after="0"/>
        <w:ind w:left="360" w:hanging="360"/>
        <w:jc w:val="both"/>
        <w:rPr>
          <w:color w:val="000000"/>
        </w:rPr>
      </w:pPr>
      <w:r>
        <w:rPr>
          <w:color w:val="000000"/>
        </w:rPr>
        <w:tab/>
        <w:t>3.4.1 Diagrama de Objetos.</w:t>
      </w:r>
    </w:p>
    <w:p w14:paraId="5093B251" w14:textId="77777777" w:rsidR="004D1E5D" w:rsidRDefault="00F0660B">
      <w:pPr>
        <w:pBdr>
          <w:top w:val="nil"/>
          <w:left w:val="nil"/>
          <w:bottom w:val="nil"/>
          <w:right w:val="nil"/>
          <w:between w:val="nil"/>
        </w:pBdr>
        <w:spacing w:after="0"/>
        <w:ind w:left="360" w:hanging="360"/>
        <w:jc w:val="both"/>
        <w:rPr>
          <w:color w:val="000000"/>
        </w:rPr>
      </w:pPr>
      <w:r>
        <w:rPr>
          <w:color w:val="000000"/>
        </w:rPr>
        <w:tab/>
        <w:t>3.4.2 Diagrama de Secuencia.</w:t>
      </w:r>
    </w:p>
    <w:p w14:paraId="4D2C9B6D" w14:textId="77777777" w:rsidR="004D1E5D" w:rsidRDefault="00F0660B">
      <w:pPr>
        <w:pBdr>
          <w:top w:val="nil"/>
          <w:left w:val="nil"/>
          <w:bottom w:val="nil"/>
          <w:right w:val="nil"/>
          <w:between w:val="nil"/>
        </w:pBdr>
        <w:spacing w:after="0"/>
        <w:ind w:left="360" w:hanging="360"/>
        <w:jc w:val="both"/>
        <w:rPr>
          <w:color w:val="000000"/>
        </w:rPr>
      </w:pPr>
      <w:r>
        <w:rPr>
          <w:color w:val="000000"/>
        </w:rPr>
        <w:t>3.4 Diagrama de Arquitectura del Sistema (monolítico modular / servicio).</w:t>
      </w:r>
    </w:p>
    <w:p w14:paraId="435381CF" w14:textId="77777777" w:rsidR="004D1E5D" w:rsidRDefault="00F0660B">
      <w:pPr>
        <w:pBdr>
          <w:top w:val="nil"/>
          <w:left w:val="nil"/>
          <w:bottom w:val="nil"/>
          <w:right w:val="nil"/>
          <w:between w:val="nil"/>
        </w:pBdr>
        <w:spacing w:after="0"/>
        <w:ind w:left="360" w:hanging="360"/>
        <w:jc w:val="both"/>
        <w:rPr>
          <w:color w:val="000000"/>
        </w:rPr>
      </w:pPr>
      <w:r>
        <w:rPr>
          <w:color w:val="000000"/>
        </w:rPr>
        <w:t>3.5 Diseño de la Base de Datos (Modelo Relacional).</w:t>
      </w:r>
      <w:r>
        <w:rPr>
          <w:color w:val="000000"/>
        </w:rPr>
        <w:tab/>
      </w:r>
    </w:p>
    <w:p w14:paraId="75A7BA89" w14:textId="77777777" w:rsidR="004D1E5D" w:rsidRDefault="00F0660B">
      <w:pPr>
        <w:pBdr>
          <w:top w:val="nil"/>
          <w:left w:val="nil"/>
          <w:bottom w:val="nil"/>
          <w:right w:val="nil"/>
          <w:between w:val="nil"/>
        </w:pBdr>
        <w:spacing w:after="0"/>
        <w:ind w:left="360" w:hanging="360"/>
        <w:jc w:val="both"/>
        <w:rPr>
          <w:color w:val="000000"/>
        </w:rPr>
      </w:pPr>
      <w:r>
        <w:rPr>
          <w:color w:val="000000"/>
        </w:rPr>
        <w:lastRenderedPageBreak/>
        <w:t>3.6 Diseño de la</w:t>
      </w:r>
      <w:r>
        <w:rPr>
          <w:color w:val="000000"/>
        </w:rPr>
        <w:t xml:space="preserve"> Interfaz de Usuario.</w:t>
      </w:r>
    </w:p>
    <w:p w14:paraId="3EAC1FE4" w14:textId="77777777" w:rsidR="004D1E5D" w:rsidRDefault="00F0660B">
      <w:pPr>
        <w:pBdr>
          <w:top w:val="nil"/>
          <w:left w:val="nil"/>
          <w:bottom w:val="nil"/>
          <w:right w:val="nil"/>
          <w:between w:val="nil"/>
        </w:pBdr>
        <w:spacing w:after="0"/>
        <w:ind w:left="360" w:hanging="360"/>
        <w:jc w:val="both"/>
        <w:rPr>
          <w:color w:val="000000"/>
        </w:rPr>
      </w:pPr>
      <w:r>
        <w:rPr>
          <w:color w:val="000000"/>
        </w:rPr>
        <w:t>3.7 Esquema de seguridad: autenticación/autorización, cifrado, segregación de datos.</w:t>
      </w:r>
    </w:p>
    <w:p w14:paraId="6C504D0F" w14:textId="77777777" w:rsidR="004D1E5D" w:rsidRDefault="00F0660B">
      <w:pPr>
        <w:pBdr>
          <w:top w:val="nil"/>
          <w:left w:val="nil"/>
          <w:bottom w:val="nil"/>
          <w:right w:val="nil"/>
          <w:between w:val="nil"/>
        </w:pBdr>
        <w:ind w:left="360" w:hanging="360"/>
        <w:jc w:val="both"/>
        <w:rPr>
          <w:color w:val="000000"/>
        </w:rPr>
      </w:pPr>
      <w:r>
        <w:rPr>
          <w:color w:val="000000"/>
        </w:rPr>
        <w:t>3.8 Política de acceso y roles.</w:t>
      </w:r>
    </w:p>
    <w:p w14:paraId="5FA9337B" w14:textId="77777777" w:rsidR="004D1E5D" w:rsidRDefault="00F0660B">
      <w:pPr>
        <w:pStyle w:val="Ttulo1"/>
        <w:jc w:val="both"/>
      </w:pPr>
      <w:r>
        <w:t>Etapa 4: Desarrollo e Implementación</w:t>
      </w:r>
    </w:p>
    <w:p w14:paraId="7928D969" w14:textId="77777777" w:rsidR="004D1E5D" w:rsidRDefault="00F0660B">
      <w:pPr>
        <w:jc w:val="both"/>
      </w:pPr>
      <w:r>
        <w:t>En esta fase, el diseño del sistema se convierte en código ejecutable. Documenta las decisiones importantes que tomaste durante la implementación y describe cómo implementaste los principales módulos del sistema.</w:t>
      </w:r>
    </w:p>
    <w:p w14:paraId="2F298848" w14:textId="77777777" w:rsidR="004D1E5D" w:rsidRDefault="00F0660B">
      <w:pPr>
        <w:pBdr>
          <w:top w:val="nil"/>
          <w:left w:val="nil"/>
          <w:bottom w:val="nil"/>
          <w:right w:val="nil"/>
          <w:between w:val="nil"/>
        </w:pBdr>
        <w:spacing w:after="0"/>
        <w:ind w:left="360" w:firstLine="360"/>
        <w:jc w:val="both"/>
        <w:rPr>
          <w:color w:val="000000"/>
        </w:rPr>
      </w:pPr>
      <w:r>
        <w:rPr>
          <w:color w:val="000000"/>
        </w:rPr>
        <w:t xml:space="preserve">4.1 Lenguajes y Herramientas Utilizados.  </w:t>
      </w:r>
    </w:p>
    <w:p w14:paraId="675E04CD" w14:textId="77777777" w:rsidR="004D1E5D" w:rsidRDefault="00F0660B">
      <w:pPr>
        <w:pBdr>
          <w:top w:val="nil"/>
          <w:left w:val="nil"/>
          <w:bottom w:val="nil"/>
          <w:right w:val="nil"/>
          <w:between w:val="nil"/>
        </w:pBdr>
        <w:spacing w:after="0"/>
        <w:ind w:left="360" w:hanging="360"/>
        <w:jc w:val="both"/>
        <w:rPr>
          <w:color w:val="000000"/>
        </w:rPr>
      </w:pPr>
      <w:r>
        <w:rPr>
          <w:color w:val="000000"/>
        </w:rPr>
        <w:t xml:space="preserve">4.2 </w:t>
      </w:r>
      <w:proofErr w:type="spellStart"/>
      <w:r>
        <w:rPr>
          <w:color w:val="000000"/>
        </w:rPr>
        <w:t>Implementation</w:t>
      </w:r>
      <w:proofErr w:type="spellEnd"/>
      <w:r>
        <w:rPr>
          <w:color w:val="000000"/>
        </w:rPr>
        <w:t xml:space="preserve"> de Módulos Principales.</w:t>
      </w:r>
    </w:p>
    <w:p w14:paraId="1CEB13BA" w14:textId="77777777" w:rsidR="004D1E5D" w:rsidRDefault="00F0660B">
      <w:pPr>
        <w:numPr>
          <w:ilvl w:val="1"/>
          <w:numId w:val="4"/>
        </w:numPr>
        <w:pBdr>
          <w:top w:val="nil"/>
          <w:left w:val="nil"/>
          <w:bottom w:val="nil"/>
          <w:right w:val="nil"/>
          <w:between w:val="nil"/>
        </w:pBdr>
        <w:spacing w:after="0"/>
        <w:jc w:val="both"/>
        <w:rPr>
          <w:color w:val="000000"/>
        </w:rPr>
      </w:pPr>
      <w:r>
        <w:rPr>
          <w:color w:val="000000"/>
        </w:rPr>
        <w:t>Problemas y Soluciones Durante la Implementación.</w:t>
      </w:r>
    </w:p>
    <w:p w14:paraId="01608597" w14:textId="77777777" w:rsidR="004D1E5D" w:rsidRDefault="00F0660B">
      <w:pPr>
        <w:pBdr>
          <w:top w:val="nil"/>
          <w:left w:val="nil"/>
          <w:bottom w:val="nil"/>
          <w:right w:val="nil"/>
          <w:between w:val="nil"/>
        </w:pBdr>
        <w:spacing w:after="0"/>
        <w:ind w:left="360" w:hanging="360"/>
        <w:jc w:val="both"/>
        <w:rPr>
          <w:color w:val="000000"/>
        </w:rPr>
      </w:pPr>
      <w:r>
        <w:rPr>
          <w:color w:val="000000"/>
        </w:rPr>
        <w:t>4.4</w:t>
      </w:r>
      <w:r>
        <w:rPr>
          <w:color w:val="000000"/>
        </w:rPr>
        <w:tab/>
        <w:t>Gestión de versiones (Git/CI/CD).</w:t>
      </w:r>
    </w:p>
    <w:p w14:paraId="6EF19C1D" w14:textId="77777777" w:rsidR="004D1E5D" w:rsidRDefault="00F0660B">
      <w:pPr>
        <w:pBdr>
          <w:top w:val="nil"/>
          <w:left w:val="nil"/>
          <w:bottom w:val="nil"/>
          <w:right w:val="nil"/>
          <w:between w:val="nil"/>
        </w:pBdr>
        <w:ind w:left="360" w:hanging="360"/>
        <w:jc w:val="both"/>
        <w:rPr>
          <w:color w:val="000000"/>
        </w:rPr>
      </w:pPr>
      <w:r>
        <w:rPr>
          <w:color w:val="000000"/>
        </w:rPr>
        <w:t>4.5</w:t>
      </w:r>
      <w:r>
        <w:rPr>
          <w:color w:val="000000"/>
        </w:rPr>
        <w:tab/>
      </w:r>
      <w:r>
        <w:rPr>
          <w:color w:val="000000"/>
        </w:rPr>
        <w:t xml:space="preserve">Políticas de </w:t>
      </w:r>
      <w:proofErr w:type="spellStart"/>
      <w:r>
        <w:rPr>
          <w:color w:val="000000"/>
        </w:rPr>
        <w:t>backup</w:t>
      </w:r>
      <w:proofErr w:type="spellEnd"/>
      <w:r>
        <w:rPr>
          <w:color w:val="000000"/>
        </w:rPr>
        <w:t xml:space="preserve"> en desarrollo (ej.: </w:t>
      </w:r>
      <w:proofErr w:type="spellStart"/>
      <w:r>
        <w:rPr>
          <w:color w:val="000000"/>
        </w:rPr>
        <w:t>dumps</w:t>
      </w:r>
      <w:proofErr w:type="spellEnd"/>
      <w:r>
        <w:rPr>
          <w:color w:val="000000"/>
        </w:rPr>
        <w:t xml:space="preserve"> automáticos de BD).</w:t>
      </w:r>
    </w:p>
    <w:p w14:paraId="45FEEF75" w14:textId="77777777" w:rsidR="004D1E5D" w:rsidRDefault="00F0660B">
      <w:pPr>
        <w:pStyle w:val="Ttulo1"/>
        <w:jc w:val="both"/>
      </w:pPr>
      <w:r>
        <w:t>Etapa 5: Pruebas y corrección de errores</w:t>
      </w:r>
    </w:p>
    <w:p w14:paraId="603548AC" w14:textId="77777777" w:rsidR="004D1E5D" w:rsidRDefault="00F0660B">
      <w:pPr>
        <w:jc w:val="both"/>
      </w:pPr>
      <w:r>
        <w:t>En esta fase, debes probar el sistema para asegurarte de que cumple con los requisitos especificados. Esto incluye pruebas unitarias, pruebas de inte</w:t>
      </w:r>
      <w:r>
        <w:t xml:space="preserve">gración, pruebas del sistema completo y pruebas de aceptación. </w:t>
      </w:r>
    </w:p>
    <w:p w14:paraId="7731E145" w14:textId="77777777" w:rsidR="004D1E5D" w:rsidRDefault="00F0660B">
      <w:pPr>
        <w:pBdr>
          <w:top w:val="nil"/>
          <w:left w:val="nil"/>
          <w:bottom w:val="nil"/>
          <w:right w:val="nil"/>
          <w:between w:val="nil"/>
        </w:pBdr>
        <w:spacing w:after="0"/>
        <w:ind w:left="360" w:hanging="360"/>
        <w:jc w:val="both"/>
        <w:rPr>
          <w:color w:val="000000"/>
        </w:rPr>
      </w:pPr>
      <w:r>
        <w:rPr>
          <w:color w:val="000000"/>
        </w:rPr>
        <w:t xml:space="preserve">5.1 Plan de Pruebas (unitarias, integración, </w:t>
      </w:r>
      <w:r>
        <w:t>sistema</w:t>
      </w:r>
      <w:r>
        <w:rPr>
          <w:color w:val="000000"/>
        </w:rPr>
        <w:t>, aceptación)</w:t>
      </w:r>
    </w:p>
    <w:p w14:paraId="4F9C1EC2" w14:textId="77777777" w:rsidR="004D1E5D" w:rsidRDefault="00F0660B">
      <w:pPr>
        <w:pBdr>
          <w:top w:val="nil"/>
          <w:left w:val="nil"/>
          <w:bottom w:val="nil"/>
          <w:right w:val="nil"/>
          <w:between w:val="nil"/>
        </w:pBdr>
        <w:spacing w:after="0"/>
        <w:ind w:left="360" w:hanging="360"/>
        <w:jc w:val="both"/>
        <w:rPr>
          <w:color w:val="000000"/>
        </w:rPr>
      </w:pPr>
      <w:r>
        <w:rPr>
          <w:color w:val="000000"/>
        </w:rPr>
        <w:t>5.2 Casos de prueba documentados.</w:t>
      </w:r>
    </w:p>
    <w:p w14:paraId="3354DAB5" w14:textId="77777777" w:rsidR="004D1E5D" w:rsidRDefault="00F0660B">
      <w:pPr>
        <w:pBdr>
          <w:top w:val="nil"/>
          <w:left w:val="nil"/>
          <w:bottom w:val="nil"/>
          <w:right w:val="nil"/>
          <w:between w:val="nil"/>
        </w:pBdr>
        <w:spacing w:after="0"/>
        <w:ind w:left="360" w:hanging="360"/>
        <w:jc w:val="both"/>
        <w:rPr>
          <w:color w:val="000000"/>
        </w:rPr>
      </w:pPr>
      <w:r>
        <w:rPr>
          <w:color w:val="000000"/>
        </w:rPr>
        <w:t>5.3 Pruebas de seguridad: inyección SQL, manejo de errores, validación de datos.</w:t>
      </w:r>
    </w:p>
    <w:p w14:paraId="5957309D" w14:textId="77777777" w:rsidR="004D1E5D" w:rsidRDefault="00F0660B">
      <w:pPr>
        <w:pBdr>
          <w:top w:val="nil"/>
          <w:left w:val="nil"/>
          <w:bottom w:val="nil"/>
          <w:right w:val="nil"/>
          <w:between w:val="nil"/>
        </w:pBdr>
        <w:spacing w:after="0"/>
        <w:ind w:left="360" w:hanging="360"/>
        <w:jc w:val="both"/>
        <w:rPr>
          <w:color w:val="000000"/>
        </w:rPr>
      </w:pPr>
      <w:r>
        <w:rPr>
          <w:color w:val="000000"/>
        </w:rPr>
        <w:t xml:space="preserve">5.4 Pruebas de recuperación: restauración de BD desde </w:t>
      </w:r>
      <w:proofErr w:type="spellStart"/>
      <w:r>
        <w:rPr>
          <w:color w:val="000000"/>
        </w:rPr>
        <w:t>backup</w:t>
      </w:r>
      <w:proofErr w:type="spellEnd"/>
      <w:r>
        <w:rPr>
          <w:color w:val="000000"/>
        </w:rPr>
        <w:t xml:space="preserve">, medición de </w:t>
      </w:r>
      <w:proofErr w:type="spellStart"/>
      <w:r>
        <w:rPr>
          <w:color w:val="000000"/>
        </w:rPr>
        <w:t>RTO</w:t>
      </w:r>
      <w:proofErr w:type="spellEnd"/>
      <w:r>
        <w:rPr>
          <w:color w:val="000000"/>
        </w:rPr>
        <w:t>/</w:t>
      </w:r>
      <w:proofErr w:type="spellStart"/>
      <w:r>
        <w:rPr>
          <w:color w:val="000000"/>
        </w:rPr>
        <w:t>RPO</w:t>
      </w:r>
      <w:proofErr w:type="spellEnd"/>
      <w:r>
        <w:rPr>
          <w:color w:val="000000"/>
        </w:rPr>
        <w:t>.</w:t>
      </w:r>
    </w:p>
    <w:p w14:paraId="00F0CF3B" w14:textId="77777777" w:rsidR="004D1E5D" w:rsidRDefault="00F0660B">
      <w:pPr>
        <w:pBdr>
          <w:top w:val="nil"/>
          <w:left w:val="nil"/>
          <w:bottom w:val="nil"/>
          <w:right w:val="nil"/>
          <w:between w:val="nil"/>
        </w:pBdr>
        <w:ind w:left="360" w:hanging="360"/>
        <w:jc w:val="both"/>
        <w:rPr>
          <w:color w:val="000000"/>
        </w:rPr>
      </w:pPr>
      <w:r>
        <w:rPr>
          <w:color w:val="000000"/>
        </w:rPr>
        <w:t>5.4 Reporte y corrección de errores (Formato para registrar fallos y tiempo de reparación).</w:t>
      </w:r>
    </w:p>
    <w:tbl>
      <w:tblPr>
        <w:tblStyle w:val="a5"/>
        <w:tblW w:w="863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D1E5D" w14:paraId="5CA6CAE7" w14:textId="77777777">
        <w:tc>
          <w:tcPr>
            <w:tcW w:w="8630" w:type="dxa"/>
            <w:tcBorders>
              <w:top w:val="single" w:sz="12" w:space="0" w:color="F79646"/>
              <w:left w:val="single" w:sz="12" w:space="0" w:color="F79646"/>
              <w:bottom w:val="single" w:sz="12" w:space="0" w:color="F79646"/>
              <w:right w:val="single" w:sz="12" w:space="0" w:color="F79646"/>
            </w:tcBorders>
          </w:tcPr>
          <w:p w14:paraId="314AB5E5" w14:textId="77777777" w:rsidR="004D1E5D" w:rsidRDefault="004D1E5D">
            <w:pPr>
              <w:pBdr>
                <w:top w:val="nil"/>
                <w:left w:val="nil"/>
                <w:bottom w:val="nil"/>
                <w:right w:val="nil"/>
                <w:between w:val="nil"/>
              </w:pBdr>
              <w:spacing w:after="200" w:line="276" w:lineRule="auto"/>
              <w:ind w:left="360" w:hanging="360"/>
              <w:jc w:val="both"/>
              <w:rPr>
                <w:color w:val="000000"/>
                <w:sz w:val="16"/>
                <w:szCs w:val="16"/>
              </w:rPr>
            </w:pPr>
          </w:p>
          <w:p w14:paraId="1A30D328" w14:textId="77777777" w:rsidR="004D1E5D" w:rsidRDefault="00F0660B">
            <w:pPr>
              <w:spacing w:before="120" w:after="120"/>
              <w:rPr>
                <w:rFonts w:ascii="Calibri" w:eastAsia="Calibri" w:hAnsi="Calibri" w:cs="Calibri"/>
                <w:sz w:val="18"/>
                <w:szCs w:val="18"/>
              </w:rPr>
            </w:pPr>
            <w:r>
              <w:rPr>
                <w:rFonts w:ascii="Calibri" w:eastAsia="Calibri" w:hAnsi="Calibri" w:cs="Calibri"/>
                <w:sz w:val="18"/>
                <w:szCs w:val="18"/>
              </w:rPr>
              <w:t>Información General del Proyecto</w:t>
            </w:r>
          </w:p>
          <w:p w14:paraId="5E217704" w14:textId="77777777" w:rsidR="004D1E5D" w:rsidRDefault="00F0660B">
            <w:pPr>
              <w:numPr>
                <w:ilvl w:val="0"/>
                <w:numId w:val="7"/>
              </w:numPr>
              <w:spacing w:before="120" w:after="120"/>
              <w:rPr>
                <w:rFonts w:ascii="Calibri" w:eastAsia="Calibri" w:hAnsi="Calibri" w:cs="Calibri"/>
                <w:sz w:val="18"/>
                <w:szCs w:val="18"/>
              </w:rPr>
            </w:pPr>
            <w:r>
              <w:rPr>
                <w:rFonts w:ascii="Calibri" w:eastAsia="Calibri" w:hAnsi="Calibri" w:cs="Calibri"/>
                <w:sz w:val="18"/>
                <w:szCs w:val="18"/>
              </w:rPr>
              <w:t>Nombre del Proyecto: __________________________________________</w:t>
            </w:r>
          </w:p>
          <w:p w14:paraId="44DFAF9A" w14:textId="77777777" w:rsidR="004D1E5D" w:rsidRDefault="00F0660B">
            <w:pPr>
              <w:numPr>
                <w:ilvl w:val="0"/>
                <w:numId w:val="7"/>
              </w:numPr>
              <w:spacing w:before="120" w:after="120"/>
              <w:rPr>
                <w:rFonts w:ascii="Calibri" w:eastAsia="Calibri" w:hAnsi="Calibri" w:cs="Calibri"/>
                <w:sz w:val="18"/>
                <w:szCs w:val="18"/>
              </w:rPr>
            </w:pPr>
            <w:r>
              <w:rPr>
                <w:rFonts w:ascii="Calibri" w:eastAsia="Calibri" w:hAnsi="Calibri" w:cs="Calibri"/>
                <w:sz w:val="18"/>
                <w:szCs w:val="18"/>
              </w:rPr>
              <w:t>Nombre del Software: __________________________________________</w:t>
            </w:r>
          </w:p>
          <w:p w14:paraId="546092B1" w14:textId="77777777" w:rsidR="004D1E5D" w:rsidRDefault="00F0660B">
            <w:pPr>
              <w:numPr>
                <w:ilvl w:val="0"/>
                <w:numId w:val="7"/>
              </w:numPr>
              <w:spacing w:before="120" w:after="120"/>
              <w:rPr>
                <w:rFonts w:ascii="Calibri" w:eastAsia="Calibri" w:hAnsi="Calibri" w:cs="Calibri"/>
                <w:sz w:val="18"/>
                <w:szCs w:val="18"/>
              </w:rPr>
            </w:pPr>
            <w:r>
              <w:rPr>
                <w:rFonts w:ascii="Calibri" w:eastAsia="Calibri" w:hAnsi="Calibri" w:cs="Calibri"/>
                <w:sz w:val="18"/>
                <w:szCs w:val="18"/>
              </w:rPr>
              <w:t>Fecha de Inicio del Registro: //____</w:t>
            </w:r>
          </w:p>
          <w:p w14:paraId="17E871C9" w14:textId="77777777" w:rsidR="004D1E5D" w:rsidRDefault="00F0660B">
            <w:pPr>
              <w:numPr>
                <w:ilvl w:val="0"/>
                <w:numId w:val="7"/>
              </w:numPr>
              <w:spacing w:before="120" w:after="120"/>
              <w:rPr>
                <w:rFonts w:ascii="Calibri" w:eastAsia="Calibri" w:hAnsi="Calibri" w:cs="Calibri"/>
                <w:sz w:val="18"/>
                <w:szCs w:val="18"/>
              </w:rPr>
            </w:pPr>
            <w:r>
              <w:rPr>
                <w:rFonts w:ascii="Calibri" w:eastAsia="Calibri" w:hAnsi="Calibri" w:cs="Calibri"/>
                <w:sz w:val="18"/>
                <w:szCs w:val="18"/>
              </w:rPr>
              <w:t>Fecha de Fin del Registro: //____</w:t>
            </w:r>
          </w:p>
          <w:p w14:paraId="4B61EB8F" w14:textId="77777777" w:rsidR="004D1E5D" w:rsidRDefault="00F0660B">
            <w:pPr>
              <w:numPr>
                <w:ilvl w:val="0"/>
                <w:numId w:val="7"/>
              </w:numPr>
              <w:spacing w:before="120" w:after="120"/>
              <w:rPr>
                <w:rFonts w:ascii="Calibri" w:eastAsia="Calibri" w:hAnsi="Calibri" w:cs="Calibri"/>
                <w:sz w:val="18"/>
                <w:szCs w:val="18"/>
              </w:rPr>
            </w:pPr>
            <w:r>
              <w:rPr>
                <w:rFonts w:ascii="Calibri" w:eastAsia="Calibri" w:hAnsi="Calibri" w:cs="Calibri"/>
                <w:sz w:val="18"/>
                <w:szCs w:val="18"/>
              </w:rPr>
              <w:t>Nombre del Estudiante/Grupo: ____________________________</w:t>
            </w:r>
            <w:r>
              <w:rPr>
                <w:rFonts w:ascii="Calibri" w:eastAsia="Calibri" w:hAnsi="Calibri" w:cs="Calibri"/>
                <w:sz w:val="18"/>
                <w:szCs w:val="18"/>
              </w:rPr>
              <w:t>______</w:t>
            </w:r>
          </w:p>
          <w:p w14:paraId="0696A7FE" w14:textId="77777777" w:rsidR="004D1E5D" w:rsidRDefault="00F0660B">
            <w:pPr>
              <w:numPr>
                <w:ilvl w:val="0"/>
                <w:numId w:val="7"/>
              </w:numPr>
              <w:spacing w:before="120" w:after="120"/>
              <w:rPr>
                <w:rFonts w:ascii="Calibri" w:eastAsia="Calibri" w:hAnsi="Calibri" w:cs="Calibri"/>
                <w:sz w:val="18"/>
                <w:szCs w:val="18"/>
              </w:rPr>
            </w:pPr>
            <w:r>
              <w:rPr>
                <w:rFonts w:ascii="Calibri" w:eastAsia="Calibri" w:hAnsi="Calibri" w:cs="Calibri"/>
                <w:sz w:val="18"/>
                <w:szCs w:val="18"/>
              </w:rPr>
              <w:t xml:space="preserve">Nombre del </w:t>
            </w:r>
            <w:proofErr w:type="gramStart"/>
            <w:r>
              <w:rPr>
                <w:rFonts w:ascii="Calibri" w:eastAsia="Calibri" w:hAnsi="Calibri" w:cs="Calibri"/>
                <w:sz w:val="18"/>
                <w:szCs w:val="18"/>
              </w:rPr>
              <w:t>Responsable</w:t>
            </w:r>
            <w:proofErr w:type="gramEnd"/>
            <w:r>
              <w:rPr>
                <w:rFonts w:ascii="Calibri" w:eastAsia="Calibri" w:hAnsi="Calibri" w:cs="Calibri"/>
                <w:sz w:val="18"/>
                <w:szCs w:val="18"/>
              </w:rPr>
              <w:t>: ______________________________________</w:t>
            </w:r>
          </w:p>
          <w:p w14:paraId="5CB762FC" w14:textId="77777777" w:rsidR="004D1E5D" w:rsidRDefault="004D1E5D">
            <w:pPr>
              <w:spacing w:before="120" w:after="120"/>
              <w:rPr>
                <w:rFonts w:ascii="Calibri" w:eastAsia="Calibri" w:hAnsi="Calibri" w:cs="Calibri"/>
                <w:sz w:val="18"/>
                <w:szCs w:val="18"/>
              </w:rPr>
            </w:pPr>
          </w:p>
          <w:tbl>
            <w:tblPr>
              <w:tblStyle w:val="a6"/>
              <w:tblW w:w="80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1"/>
              <w:gridCol w:w="892"/>
              <w:gridCol w:w="891"/>
              <w:gridCol w:w="892"/>
              <w:gridCol w:w="891"/>
              <w:gridCol w:w="892"/>
              <w:gridCol w:w="891"/>
              <w:gridCol w:w="892"/>
              <w:gridCol w:w="892"/>
            </w:tblGrid>
            <w:tr w:rsidR="004D1E5D" w14:paraId="1364D10B" w14:textId="77777777">
              <w:trPr>
                <w:trHeight w:val="397"/>
                <w:jc w:val="center"/>
              </w:trPr>
              <w:tc>
                <w:tcPr>
                  <w:tcW w:w="891" w:type="dxa"/>
                  <w:shd w:val="clear" w:color="auto" w:fill="auto"/>
                  <w:vAlign w:val="center"/>
                </w:tcPr>
                <w:p w14:paraId="025D41BB" w14:textId="77777777" w:rsidR="004D1E5D" w:rsidRDefault="00F0660B">
                  <w:pPr>
                    <w:spacing w:after="0"/>
                    <w:jc w:val="center"/>
                    <w:rPr>
                      <w:rFonts w:ascii="Calibri" w:eastAsia="Calibri" w:hAnsi="Calibri" w:cs="Calibri"/>
                      <w:b/>
                      <w:color w:val="000000"/>
                      <w:sz w:val="14"/>
                      <w:szCs w:val="14"/>
                    </w:rPr>
                  </w:pPr>
                  <w:r>
                    <w:rPr>
                      <w:rFonts w:ascii="Calibri" w:eastAsia="Calibri" w:hAnsi="Calibri" w:cs="Calibri"/>
                      <w:b/>
                      <w:color w:val="000000"/>
                      <w:sz w:val="14"/>
                      <w:szCs w:val="14"/>
                    </w:rPr>
                    <w:t>ID de Fallo</w:t>
                  </w:r>
                </w:p>
              </w:tc>
              <w:tc>
                <w:tcPr>
                  <w:tcW w:w="892" w:type="dxa"/>
                  <w:shd w:val="clear" w:color="auto" w:fill="auto"/>
                  <w:vAlign w:val="center"/>
                </w:tcPr>
                <w:p w14:paraId="4EAF50CA" w14:textId="77777777" w:rsidR="004D1E5D" w:rsidRDefault="00F0660B">
                  <w:pPr>
                    <w:spacing w:after="0"/>
                    <w:jc w:val="center"/>
                    <w:rPr>
                      <w:rFonts w:ascii="Calibri" w:eastAsia="Calibri" w:hAnsi="Calibri" w:cs="Calibri"/>
                      <w:b/>
                      <w:color w:val="000000"/>
                      <w:sz w:val="14"/>
                      <w:szCs w:val="14"/>
                    </w:rPr>
                  </w:pPr>
                  <w:r>
                    <w:rPr>
                      <w:rFonts w:ascii="Calibri" w:eastAsia="Calibri" w:hAnsi="Calibri" w:cs="Calibri"/>
                      <w:b/>
                      <w:color w:val="000000"/>
                      <w:sz w:val="14"/>
                      <w:szCs w:val="14"/>
                    </w:rPr>
                    <w:t>Fecha y Hora del Fallo</w:t>
                  </w:r>
                </w:p>
              </w:tc>
              <w:tc>
                <w:tcPr>
                  <w:tcW w:w="891" w:type="dxa"/>
                  <w:shd w:val="clear" w:color="auto" w:fill="auto"/>
                  <w:vAlign w:val="center"/>
                </w:tcPr>
                <w:p w14:paraId="36BB3585" w14:textId="77777777" w:rsidR="004D1E5D" w:rsidRDefault="00F0660B">
                  <w:pPr>
                    <w:spacing w:after="0"/>
                    <w:jc w:val="center"/>
                    <w:rPr>
                      <w:rFonts w:ascii="Calibri" w:eastAsia="Calibri" w:hAnsi="Calibri" w:cs="Calibri"/>
                      <w:b/>
                      <w:color w:val="000000"/>
                      <w:sz w:val="14"/>
                      <w:szCs w:val="14"/>
                    </w:rPr>
                  </w:pPr>
                  <w:r>
                    <w:rPr>
                      <w:rFonts w:ascii="Calibri" w:eastAsia="Calibri" w:hAnsi="Calibri" w:cs="Calibri"/>
                      <w:b/>
                      <w:color w:val="000000"/>
                      <w:sz w:val="14"/>
                      <w:szCs w:val="14"/>
                    </w:rPr>
                    <w:t>Descripción del Fallo</w:t>
                  </w:r>
                </w:p>
              </w:tc>
              <w:tc>
                <w:tcPr>
                  <w:tcW w:w="892" w:type="dxa"/>
                  <w:shd w:val="clear" w:color="auto" w:fill="auto"/>
                  <w:vAlign w:val="center"/>
                </w:tcPr>
                <w:p w14:paraId="4700FB85" w14:textId="77777777" w:rsidR="004D1E5D" w:rsidRDefault="00F0660B">
                  <w:pPr>
                    <w:spacing w:after="0"/>
                    <w:jc w:val="center"/>
                    <w:rPr>
                      <w:rFonts w:ascii="Calibri" w:eastAsia="Calibri" w:hAnsi="Calibri" w:cs="Calibri"/>
                      <w:b/>
                      <w:color w:val="000000"/>
                      <w:sz w:val="14"/>
                      <w:szCs w:val="14"/>
                    </w:rPr>
                  </w:pPr>
                  <w:r>
                    <w:rPr>
                      <w:rFonts w:ascii="Calibri" w:eastAsia="Calibri" w:hAnsi="Calibri" w:cs="Calibri"/>
                      <w:b/>
                      <w:color w:val="000000"/>
                      <w:sz w:val="14"/>
                      <w:szCs w:val="14"/>
                    </w:rPr>
                    <w:t>Condiciones Previas</w:t>
                  </w:r>
                </w:p>
              </w:tc>
              <w:tc>
                <w:tcPr>
                  <w:tcW w:w="891" w:type="dxa"/>
                  <w:shd w:val="clear" w:color="auto" w:fill="auto"/>
                  <w:vAlign w:val="center"/>
                </w:tcPr>
                <w:p w14:paraId="0BBDECBE" w14:textId="77777777" w:rsidR="004D1E5D" w:rsidRDefault="00F0660B">
                  <w:pPr>
                    <w:spacing w:after="0"/>
                    <w:jc w:val="center"/>
                    <w:rPr>
                      <w:rFonts w:ascii="Calibri" w:eastAsia="Calibri" w:hAnsi="Calibri" w:cs="Calibri"/>
                      <w:b/>
                      <w:color w:val="000000"/>
                      <w:sz w:val="14"/>
                      <w:szCs w:val="14"/>
                    </w:rPr>
                  </w:pPr>
                  <w:r>
                    <w:rPr>
                      <w:rFonts w:ascii="Calibri" w:eastAsia="Calibri" w:hAnsi="Calibri" w:cs="Calibri"/>
                      <w:b/>
                      <w:color w:val="000000"/>
                      <w:sz w:val="14"/>
                      <w:szCs w:val="14"/>
                    </w:rPr>
                    <w:t>Impacto del Fallo</w:t>
                  </w:r>
                </w:p>
              </w:tc>
              <w:tc>
                <w:tcPr>
                  <w:tcW w:w="892" w:type="dxa"/>
                  <w:shd w:val="clear" w:color="auto" w:fill="auto"/>
                  <w:vAlign w:val="center"/>
                </w:tcPr>
                <w:p w14:paraId="102FFD2F" w14:textId="77777777" w:rsidR="004D1E5D" w:rsidRDefault="00F0660B">
                  <w:pPr>
                    <w:spacing w:after="0"/>
                    <w:jc w:val="center"/>
                    <w:rPr>
                      <w:rFonts w:ascii="Calibri" w:eastAsia="Calibri" w:hAnsi="Calibri" w:cs="Calibri"/>
                      <w:b/>
                      <w:color w:val="000000"/>
                      <w:sz w:val="14"/>
                      <w:szCs w:val="14"/>
                    </w:rPr>
                  </w:pPr>
                  <w:r>
                    <w:rPr>
                      <w:rFonts w:ascii="Calibri" w:eastAsia="Calibri" w:hAnsi="Calibri" w:cs="Calibri"/>
                      <w:b/>
                      <w:color w:val="000000"/>
                      <w:sz w:val="14"/>
                      <w:szCs w:val="14"/>
                    </w:rPr>
                    <w:t>Tiempo de Detección (minutos)</w:t>
                  </w:r>
                </w:p>
              </w:tc>
              <w:tc>
                <w:tcPr>
                  <w:tcW w:w="891" w:type="dxa"/>
                  <w:shd w:val="clear" w:color="auto" w:fill="auto"/>
                  <w:vAlign w:val="center"/>
                </w:tcPr>
                <w:p w14:paraId="1C10A47B" w14:textId="77777777" w:rsidR="004D1E5D" w:rsidRDefault="00F0660B">
                  <w:pPr>
                    <w:spacing w:after="0"/>
                    <w:jc w:val="center"/>
                    <w:rPr>
                      <w:rFonts w:ascii="Calibri" w:eastAsia="Calibri" w:hAnsi="Calibri" w:cs="Calibri"/>
                      <w:b/>
                      <w:color w:val="000000"/>
                      <w:sz w:val="14"/>
                      <w:szCs w:val="14"/>
                    </w:rPr>
                  </w:pPr>
                  <w:r>
                    <w:rPr>
                      <w:rFonts w:ascii="Calibri" w:eastAsia="Calibri" w:hAnsi="Calibri" w:cs="Calibri"/>
                      <w:b/>
                      <w:color w:val="000000"/>
                      <w:sz w:val="14"/>
                      <w:szCs w:val="14"/>
                    </w:rPr>
                    <w:t>Tiempo de Reparación (minutos)</w:t>
                  </w:r>
                </w:p>
              </w:tc>
              <w:tc>
                <w:tcPr>
                  <w:tcW w:w="892" w:type="dxa"/>
                  <w:shd w:val="clear" w:color="auto" w:fill="auto"/>
                  <w:vAlign w:val="center"/>
                </w:tcPr>
                <w:p w14:paraId="4582C332" w14:textId="77777777" w:rsidR="004D1E5D" w:rsidRDefault="00F0660B">
                  <w:pPr>
                    <w:spacing w:after="0"/>
                    <w:jc w:val="center"/>
                    <w:rPr>
                      <w:rFonts w:ascii="Calibri" w:eastAsia="Calibri" w:hAnsi="Calibri" w:cs="Calibri"/>
                      <w:b/>
                      <w:color w:val="000000"/>
                      <w:sz w:val="14"/>
                      <w:szCs w:val="14"/>
                    </w:rPr>
                  </w:pPr>
                  <w:r>
                    <w:rPr>
                      <w:rFonts w:ascii="Calibri" w:eastAsia="Calibri" w:hAnsi="Calibri" w:cs="Calibri"/>
                      <w:b/>
                      <w:color w:val="000000"/>
                      <w:sz w:val="14"/>
                      <w:szCs w:val="14"/>
                    </w:rPr>
                    <w:t>Estado de la Reparación</w:t>
                  </w:r>
                </w:p>
              </w:tc>
              <w:tc>
                <w:tcPr>
                  <w:tcW w:w="892" w:type="dxa"/>
                  <w:shd w:val="clear" w:color="auto" w:fill="auto"/>
                  <w:vAlign w:val="center"/>
                </w:tcPr>
                <w:p w14:paraId="44873E10" w14:textId="77777777" w:rsidR="004D1E5D" w:rsidRDefault="00F0660B">
                  <w:pPr>
                    <w:spacing w:after="0"/>
                    <w:jc w:val="center"/>
                    <w:rPr>
                      <w:rFonts w:ascii="Calibri" w:eastAsia="Calibri" w:hAnsi="Calibri" w:cs="Calibri"/>
                      <w:b/>
                      <w:color w:val="000000"/>
                      <w:sz w:val="14"/>
                      <w:szCs w:val="14"/>
                    </w:rPr>
                  </w:pPr>
                  <w:r>
                    <w:rPr>
                      <w:rFonts w:ascii="Calibri" w:eastAsia="Calibri" w:hAnsi="Calibri" w:cs="Calibri"/>
                      <w:b/>
                      <w:color w:val="000000"/>
                      <w:sz w:val="14"/>
                      <w:szCs w:val="14"/>
                    </w:rPr>
                    <w:t>Comentarios Adicionales</w:t>
                  </w:r>
                </w:p>
              </w:tc>
            </w:tr>
            <w:tr w:rsidR="004D1E5D" w14:paraId="7B3ABA43" w14:textId="77777777">
              <w:trPr>
                <w:trHeight w:val="397"/>
                <w:jc w:val="center"/>
              </w:trPr>
              <w:tc>
                <w:tcPr>
                  <w:tcW w:w="891" w:type="dxa"/>
                  <w:shd w:val="clear" w:color="auto" w:fill="auto"/>
                  <w:vAlign w:val="center"/>
                </w:tcPr>
                <w:p w14:paraId="1DB455AF" w14:textId="77777777" w:rsidR="004D1E5D" w:rsidRDefault="00F0660B">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1</w:t>
                  </w:r>
                </w:p>
              </w:tc>
              <w:tc>
                <w:tcPr>
                  <w:tcW w:w="892" w:type="dxa"/>
                  <w:shd w:val="clear" w:color="auto" w:fill="auto"/>
                  <w:vAlign w:val="center"/>
                </w:tcPr>
                <w:p w14:paraId="2A47E761" w14:textId="77777777" w:rsidR="004D1E5D" w:rsidRDefault="00F0660B">
                  <w:pPr>
                    <w:spacing w:after="0"/>
                    <w:jc w:val="center"/>
                    <w:rPr>
                      <w:rFonts w:ascii="Calibri" w:eastAsia="Calibri" w:hAnsi="Calibri" w:cs="Calibri"/>
                      <w:b/>
                      <w:color w:val="000000"/>
                      <w:sz w:val="14"/>
                      <w:szCs w:val="14"/>
                    </w:rPr>
                  </w:pPr>
                  <w:r>
                    <w:rPr>
                      <w:rFonts w:ascii="Calibri" w:eastAsia="Calibri" w:hAnsi="Calibri" w:cs="Calibri"/>
                      <w:b/>
                      <w:color w:val="000000"/>
                      <w:sz w:val="14"/>
                      <w:szCs w:val="14"/>
                    </w:rPr>
                    <w:t>/</w:t>
                  </w:r>
                  <w:r>
                    <w:rPr>
                      <w:rFonts w:ascii="Calibri" w:eastAsia="Calibri" w:hAnsi="Calibri" w:cs="Calibri"/>
                      <w:color w:val="000000"/>
                      <w:sz w:val="14"/>
                      <w:szCs w:val="14"/>
                    </w:rPr>
                    <w:t xml:space="preserve">/____ </w:t>
                  </w:r>
                  <w:proofErr w:type="spellStart"/>
                  <w:r>
                    <w:rPr>
                      <w:rFonts w:ascii="Calibri" w:eastAsia="Calibri" w:hAnsi="Calibri" w:cs="Calibri"/>
                      <w:color w:val="000000"/>
                      <w:sz w:val="14"/>
                      <w:szCs w:val="14"/>
                    </w:rPr>
                    <w:t>hh</w:t>
                  </w:r>
                  <w:proofErr w:type="spellEnd"/>
                </w:p>
              </w:tc>
              <w:tc>
                <w:tcPr>
                  <w:tcW w:w="891" w:type="dxa"/>
                  <w:shd w:val="clear" w:color="auto" w:fill="auto"/>
                  <w:vAlign w:val="center"/>
                </w:tcPr>
                <w:p w14:paraId="23842EAF" w14:textId="77777777" w:rsidR="004D1E5D" w:rsidRDefault="00F0660B">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Breve descripción del fallo</w:t>
                  </w:r>
                </w:p>
              </w:tc>
              <w:tc>
                <w:tcPr>
                  <w:tcW w:w="892" w:type="dxa"/>
                  <w:shd w:val="clear" w:color="auto" w:fill="auto"/>
                  <w:vAlign w:val="center"/>
                </w:tcPr>
                <w:p w14:paraId="20FFBD21" w14:textId="77777777" w:rsidR="004D1E5D" w:rsidRDefault="00F0660B">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 xml:space="preserve">Ejemplo: Al intentar dividir por cero, el software se </w:t>
                  </w:r>
                  <w:r>
                    <w:rPr>
                      <w:rFonts w:ascii="Calibri" w:eastAsia="Calibri" w:hAnsi="Calibri" w:cs="Calibri"/>
                      <w:color w:val="000000"/>
                      <w:sz w:val="14"/>
                      <w:szCs w:val="14"/>
                    </w:rPr>
                    <w:lastRenderedPageBreak/>
                    <w:t>cierra inesperadamente</w:t>
                  </w:r>
                </w:p>
              </w:tc>
              <w:tc>
                <w:tcPr>
                  <w:tcW w:w="891" w:type="dxa"/>
                  <w:shd w:val="clear" w:color="auto" w:fill="auto"/>
                  <w:vAlign w:val="center"/>
                </w:tcPr>
                <w:p w14:paraId="0E074E64" w14:textId="77777777" w:rsidR="004D1E5D" w:rsidRDefault="00F0660B">
                  <w:pPr>
                    <w:spacing w:after="0"/>
                    <w:jc w:val="center"/>
                    <w:rPr>
                      <w:rFonts w:ascii="Calibri" w:eastAsia="Calibri" w:hAnsi="Calibri" w:cs="Calibri"/>
                      <w:color w:val="000000"/>
                      <w:sz w:val="14"/>
                      <w:szCs w:val="14"/>
                    </w:rPr>
                  </w:pPr>
                  <w:r>
                    <w:rPr>
                      <w:rFonts w:ascii="Calibri" w:eastAsia="Calibri" w:hAnsi="Calibri" w:cs="Calibri"/>
                      <w:color w:val="000000"/>
                      <w:sz w:val="14"/>
                      <w:szCs w:val="14"/>
                    </w:rPr>
                    <w:lastRenderedPageBreak/>
                    <w:t>Alto</w:t>
                  </w:r>
                </w:p>
              </w:tc>
              <w:tc>
                <w:tcPr>
                  <w:tcW w:w="892" w:type="dxa"/>
                  <w:shd w:val="clear" w:color="auto" w:fill="auto"/>
                  <w:vAlign w:val="center"/>
                </w:tcPr>
                <w:p w14:paraId="49571D08" w14:textId="77777777" w:rsidR="004D1E5D" w:rsidRDefault="00F0660B">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5</w:t>
                  </w:r>
                </w:p>
              </w:tc>
              <w:tc>
                <w:tcPr>
                  <w:tcW w:w="891" w:type="dxa"/>
                  <w:shd w:val="clear" w:color="auto" w:fill="auto"/>
                  <w:vAlign w:val="center"/>
                </w:tcPr>
                <w:p w14:paraId="2E01996B" w14:textId="77777777" w:rsidR="004D1E5D" w:rsidRDefault="00F0660B">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15</w:t>
                  </w:r>
                </w:p>
              </w:tc>
              <w:tc>
                <w:tcPr>
                  <w:tcW w:w="892" w:type="dxa"/>
                  <w:shd w:val="clear" w:color="auto" w:fill="auto"/>
                  <w:vAlign w:val="center"/>
                </w:tcPr>
                <w:p w14:paraId="0E676BBA" w14:textId="77777777" w:rsidR="004D1E5D" w:rsidRDefault="00F0660B">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Reparado / Pendiente</w:t>
                  </w:r>
                </w:p>
              </w:tc>
              <w:tc>
                <w:tcPr>
                  <w:tcW w:w="892" w:type="dxa"/>
                  <w:shd w:val="clear" w:color="auto" w:fill="auto"/>
                  <w:vAlign w:val="center"/>
                </w:tcPr>
                <w:p w14:paraId="309C677C" w14:textId="77777777" w:rsidR="004D1E5D" w:rsidRDefault="00F0660B">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Detalles adicionales si es necesario</w:t>
                  </w:r>
                </w:p>
              </w:tc>
            </w:tr>
            <w:tr w:rsidR="004D1E5D" w14:paraId="433F8700" w14:textId="77777777">
              <w:trPr>
                <w:trHeight w:val="397"/>
                <w:jc w:val="center"/>
              </w:trPr>
              <w:tc>
                <w:tcPr>
                  <w:tcW w:w="891" w:type="dxa"/>
                  <w:shd w:val="clear" w:color="auto" w:fill="auto"/>
                  <w:vAlign w:val="center"/>
                </w:tcPr>
                <w:p w14:paraId="1708A1B7" w14:textId="77777777" w:rsidR="004D1E5D" w:rsidRDefault="00F0660B">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2</w:t>
                  </w:r>
                </w:p>
              </w:tc>
              <w:tc>
                <w:tcPr>
                  <w:tcW w:w="892" w:type="dxa"/>
                  <w:shd w:val="clear" w:color="auto" w:fill="auto"/>
                  <w:vAlign w:val="center"/>
                </w:tcPr>
                <w:p w14:paraId="4130A93F" w14:textId="77777777" w:rsidR="004D1E5D" w:rsidRDefault="00F0660B">
                  <w:pPr>
                    <w:spacing w:after="0"/>
                    <w:jc w:val="center"/>
                    <w:rPr>
                      <w:rFonts w:ascii="Calibri" w:eastAsia="Calibri" w:hAnsi="Calibri" w:cs="Calibri"/>
                      <w:b/>
                      <w:color w:val="000000"/>
                      <w:sz w:val="14"/>
                      <w:szCs w:val="14"/>
                    </w:rPr>
                  </w:pPr>
                  <w:r>
                    <w:rPr>
                      <w:rFonts w:ascii="Calibri" w:eastAsia="Calibri" w:hAnsi="Calibri" w:cs="Calibri"/>
                      <w:b/>
                      <w:color w:val="000000"/>
                      <w:sz w:val="14"/>
                      <w:szCs w:val="14"/>
                    </w:rPr>
                    <w:t>/</w:t>
                  </w:r>
                  <w:r>
                    <w:rPr>
                      <w:rFonts w:ascii="Calibri" w:eastAsia="Calibri" w:hAnsi="Calibri" w:cs="Calibri"/>
                      <w:color w:val="000000"/>
                      <w:sz w:val="14"/>
                      <w:szCs w:val="14"/>
                    </w:rPr>
                    <w:t xml:space="preserve">/____ </w:t>
                  </w:r>
                  <w:proofErr w:type="spellStart"/>
                  <w:r>
                    <w:rPr>
                      <w:rFonts w:ascii="Calibri" w:eastAsia="Calibri" w:hAnsi="Calibri" w:cs="Calibri"/>
                      <w:color w:val="000000"/>
                      <w:sz w:val="14"/>
                      <w:szCs w:val="14"/>
                    </w:rPr>
                    <w:t>hh</w:t>
                  </w:r>
                  <w:proofErr w:type="spellEnd"/>
                </w:p>
              </w:tc>
              <w:tc>
                <w:tcPr>
                  <w:tcW w:w="891" w:type="dxa"/>
                  <w:shd w:val="clear" w:color="auto" w:fill="auto"/>
                  <w:vAlign w:val="center"/>
                </w:tcPr>
                <w:p w14:paraId="02D99F78" w14:textId="77777777" w:rsidR="004D1E5D" w:rsidRDefault="00F0660B">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Breve descripción del fallo</w:t>
                  </w:r>
                </w:p>
              </w:tc>
              <w:tc>
                <w:tcPr>
                  <w:tcW w:w="892" w:type="dxa"/>
                  <w:shd w:val="clear" w:color="auto" w:fill="auto"/>
                  <w:vAlign w:val="center"/>
                </w:tcPr>
                <w:p w14:paraId="71C7804E" w14:textId="77777777" w:rsidR="004D1E5D" w:rsidRDefault="00F0660B">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Ejemplo: Error al marcar tarea como completada</w:t>
                  </w:r>
                </w:p>
              </w:tc>
              <w:tc>
                <w:tcPr>
                  <w:tcW w:w="891" w:type="dxa"/>
                  <w:shd w:val="clear" w:color="auto" w:fill="auto"/>
                  <w:vAlign w:val="center"/>
                </w:tcPr>
                <w:p w14:paraId="0D9215A5" w14:textId="77777777" w:rsidR="004D1E5D" w:rsidRDefault="00F0660B">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Medio</w:t>
                  </w:r>
                </w:p>
              </w:tc>
              <w:tc>
                <w:tcPr>
                  <w:tcW w:w="892" w:type="dxa"/>
                  <w:shd w:val="clear" w:color="auto" w:fill="auto"/>
                  <w:vAlign w:val="center"/>
                </w:tcPr>
                <w:p w14:paraId="38551550" w14:textId="77777777" w:rsidR="004D1E5D" w:rsidRDefault="00F0660B">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3</w:t>
                  </w:r>
                </w:p>
              </w:tc>
              <w:tc>
                <w:tcPr>
                  <w:tcW w:w="891" w:type="dxa"/>
                  <w:shd w:val="clear" w:color="auto" w:fill="auto"/>
                  <w:vAlign w:val="center"/>
                </w:tcPr>
                <w:p w14:paraId="331F64A5" w14:textId="77777777" w:rsidR="004D1E5D" w:rsidRDefault="00F0660B">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10</w:t>
                  </w:r>
                </w:p>
              </w:tc>
              <w:tc>
                <w:tcPr>
                  <w:tcW w:w="892" w:type="dxa"/>
                  <w:shd w:val="clear" w:color="auto" w:fill="auto"/>
                  <w:vAlign w:val="center"/>
                </w:tcPr>
                <w:p w14:paraId="5664EBD3" w14:textId="77777777" w:rsidR="004D1E5D" w:rsidRDefault="00F0660B">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Reparado / Pendiente</w:t>
                  </w:r>
                </w:p>
              </w:tc>
              <w:tc>
                <w:tcPr>
                  <w:tcW w:w="892" w:type="dxa"/>
                  <w:shd w:val="clear" w:color="auto" w:fill="auto"/>
                  <w:vAlign w:val="center"/>
                </w:tcPr>
                <w:p w14:paraId="78B7EE57" w14:textId="77777777" w:rsidR="004D1E5D" w:rsidRDefault="00F0660B">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Detalles adicionales si es necesario</w:t>
                  </w:r>
                </w:p>
              </w:tc>
            </w:tr>
            <w:tr w:rsidR="004D1E5D" w14:paraId="11F14077" w14:textId="77777777">
              <w:trPr>
                <w:trHeight w:val="397"/>
                <w:jc w:val="center"/>
              </w:trPr>
              <w:tc>
                <w:tcPr>
                  <w:tcW w:w="891" w:type="dxa"/>
                  <w:shd w:val="clear" w:color="auto" w:fill="auto"/>
                  <w:vAlign w:val="center"/>
                </w:tcPr>
                <w:p w14:paraId="772AED87" w14:textId="77777777" w:rsidR="004D1E5D" w:rsidRDefault="00F0660B">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3</w:t>
                  </w:r>
                </w:p>
              </w:tc>
              <w:tc>
                <w:tcPr>
                  <w:tcW w:w="892" w:type="dxa"/>
                  <w:shd w:val="clear" w:color="auto" w:fill="auto"/>
                  <w:vAlign w:val="center"/>
                </w:tcPr>
                <w:p w14:paraId="44E74EC7" w14:textId="77777777" w:rsidR="004D1E5D" w:rsidRDefault="00F0660B">
                  <w:pPr>
                    <w:spacing w:after="0"/>
                    <w:jc w:val="center"/>
                    <w:rPr>
                      <w:rFonts w:ascii="Calibri" w:eastAsia="Calibri" w:hAnsi="Calibri" w:cs="Calibri"/>
                      <w:b/>
                      <w:color w:val="000000"/>
                      <w:sz w:val="14"/>
                      <w:szCs w:val="14"/>
                    </w:rPr>
                  </w:pPr>
                  <w:r>
                    <w:rPr>
                      <w:rFonts w:ascii="Calibri" w:eastAsia="Calibri" w:hAnsi="Calibri" w:cs="Calibri"/>
                      <w:b/>
                      <w:color w:val="000000"/>
                      <w:sz w:val="14"/>
                      <w:szCs w:val="14"/>
                    </w:rPr>
                    <w:t>/</w:t>
                  </w:r>
                  <w:r>
                    <w:rPr>
                      <w:rFonts w:ascii="Calibri" w:eastAsia="Calibri" w:hAnsi="Calibri" w:cs="Calibri"/>
                      <w:color w:val="000000"/>
                      <w:sz w:val="14"/>
                      <w:szCs w:val="14"/>
                    </w:rPr>
                    <w:t xml:space="preserve">/____ </w:t>
                  </w:r>
                  <w:proofErr w:type="spellStart"/>
                  <w:r>
                    <w:rPr>
                      <w:rFonts w:ascii="Calibri" w:eastAsia="Calibri" w:hAnsi="Calibri" w:cs="Calibri"/>
                      <w:color w:val="000000"/>
                      <w:sz w:val="14"/>
                      <w:szCs w:val="14"/>
                    </w:rPr>
                    <w:t>hh</w:t>
                  </w:r>
                  <w:proofErr w:type="spellEnd"/>
                </w:p>
              </w:tc>
              <w:tc>
                <w:tcPr>
                  <w:tcW w:w="891" w:type="dxa"/>
                  <w:shd w:val="clear" w:color="auto" w:fill="auto"/>
                  <w:vAlign w:val="center"/>
                </w:tcPr>
                <w:p w14:paraId="78C5F025" w14:textId="77777777" w:rsidR="004D1E5D" w:rsidRDefault="00F0660B">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Breve descripción del fallo</w:t>
                  </w:r>
                </w:p>
              </w:tc>
              <w:tc>
                <w:tcPr>
                  <w:tcW w:w="892" w:type="dxa"/>
                  <w:shd w:val="clear" w:color="auto" w:fill="auto"/>
                  <w:vAlign w:val="center"/>
                </w:tcPr>
                <w:p w14:paraId="5C9AC30F" w14:textId="77777777" w:rsidR="004D1E5D" w:rsidRDefault="00F0660B">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Ejemplo: Resultados incorrectos en la división de números</w:t>
                  </w:r>
                </w:p>
              </w:tc>
              <w:tc>
                <w:tcPr>
                  <w:tcW w:w="891" w:type="dxa"/>
                  <w:shd w:val="clear" w:color="auto" w:fill="auto"/>
                  <w:vAlign w:val="center"/>
                </w:tcPr>
                <w:p w14:paraId="383A0DF6" w14:textId="77777777" w:rsidR="004D1E5D" w:rsidRDefault="00F0660B">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Alto</w:t>
                  </w:r>
                </w:p>
              </w:tc>
              <w:tc>
                <w:tcPr>
                  <w:tcW w:w="892" w:type="dxa"/>
                  <w:shd w:val="clear" w:color="auto" w:fill="auto"/>
                  <w:vAlign w:val="center"/>
                </w:tcPr>
                <w:p w14:paraId="26366558" w14:textId="77777777" w:rsidR="004D1E5D" w:rsidRDefault="00F0660B">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2</w:t>
                  </w:r>
                </w:p>
              </w:tc>
              <w:tc>
                <w:tcPr>
                  <w:tcW w:w="891" w:type="dxa"/>
                  <w:shd w:val="clear" w:color="auto" w:fill="auto"/>
                  <w:vAlign w:val="center"/>
                </w:tcPr>
                <w:p w14:paraId="0FDAA5AE" w14:textId="77777777" w:rsidR="004D1E5D" w:rsidRDefault="00F0660B">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5</w:t>
                  </w:r>
                </w:p>
              </w:tc>
              <w:tc>
                <w:tcPr>
                  <w:tcW w:w="892" w:type="dxa"/>
                  <w:shd w:val="clear" w:color="auto" w:fill="auto"/>
                  <w:vAlign w:val="center"/>
                </w:tcPr>
                <w:p w14:paraId="5212CD57" w14:textId="77777777" w:rsidR="004D1E5D" w:rsidRDefault="00F0660B">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Reparado / Pendiente</w:t>
                  </w:r>
                </w:p>
              </w:tc>
              <w:tc>
                <w:tcPr>
                  <w:tcW w:w="892" w:type="dxa"/>
                  <w:shd w:val="clear" w:color="auto" w:fill="auto"/>
                  <w:vAlign w:val="center"/>
                </w:tcPr>
                <w:p w14:paraId="365C673C" w14:textId="77777777" w:rsidR="004D1E5D" w:rsidRDefault="00F0660B">
                  <w:pPr>
                    <w:spacing w:after="0"/>
                    <w:jc w:val="center"/>
                    <w:rPr>
                      <w:rFonts w:ascii="Calibri" w:eastAsia="Calibri" w:hAnsi="Calibri" w:cs="Calibri"/>
                      <w:color w:val="000000"/>
                      <w:sz w:val="14"/>
                      <w:szCs w:val="14"/>
                    </w:rPr>
                  </w:pPr>
                  <w:r>
                    <w:rPr>
                      <w:rFonts w:ascii="Calibri" w:eastAsia="Calibri" w:hAnsi="Calibri" w:cs="Calibri"/>
                      <w:color w:val="000000"/>
                      <w:sz w:val="14"/>
                      <w:szCs w:val="14"/>
                    </w:rPr>
                    <w:t>Detalles adicionales si es necesario</w:t>
                  </w:r>
                </w:p>
              </w:tc>
            </w:tr>
          </w:tbl>
          <w:p w14:paraId="6F42DCA2" w14:textId="77777777" w:rsidR="004D1E5D" w:rsidRDefault="004D1E5D">
            <w:pPr>
              <w:pBdr>
                <w:top w:val="nil"/>
                <w:left w:val="nil"/>
                <w:bottom w:val="nil"/>
                <w:right w:val="nil"/>
                <w:between w:val="nil"/>
              </w:pBdr>
              <w:spacing w:line="276" w:lineRule="auto"/>
              <w:ind w:left="360" w:hanging="360"/>
              <w:jc w:val="both"/>
              <w:rPr>
                <w:color w:val="000000"/>
              </w:rPr>
            </w:pPr>
          </w:p>
          <w:p w14:paraId="73173706" w14:textId="77777777" w:rsidR="004D1E5D" w:rsidRDefault="004D1E5D">
            <w:pPr>
              <w:pBdr>
                <w:top w:val="nil"/>
                <w:left w:val="nil"/>
                <w:bottom w:val="nil"/>
                <w:right w:val="nil"/>
                <w:between w:val="nil"/>
              </w:pBdr>
              <w:spacing w:after="200" w:line="276" w:lineRule="auto"/>
              <w:ind w:left="360" w:hanging="360"/>
              <w:jc w:val="both"/>
              <w:rPr>
                <w:color w:val="000000"/>
              </w:rPr>
            </w:pPr>
          </w:p>
        </w:tc>
      </w:tr>
    </w:tbl>
    <w:p w14:paraId="05C2E526" w14:textId="77777777" w:rsidR="004D1E5D" w:rsidRDefault="004D1E5D">
      <w:pPr>
        <w:pBdr>
          <w:top w:val="nil"/>
          <w:left w:val="nil"/>
          <w:bottom w:val="nil"/>
          <w:right w:val="nil"/>
          <w:between w:val="nil"/>
        </w:pBdr>
        <w:spacing w:after="0"/>
        <w:ind w:left="360" w:hanging="360"/>
        <w:jc w:val="both"/>
        <w:rPr>
          <w:color w:val="000000"/>
        </w:rPr>
      </w:pPr>
    </w:p>
    <w:p w14:paraId="20DDA57E" w14:textId="77777777" w:rsidR="004D1E5D" w:rsidRDefault="004D1E5D">
      <w:pPr>
        <w:pBdr>
          <w:top w:val="nil"/>
          <w:left w:val="nil"/>
          <w:bottom w:val="nil"/>
          <w:right w:val="nil"/>
          <w:between w:val="nil"/>
        </w:pBdr>
        <w:ind w:left="360" w:hanging="360"/>
        <w:jc w:val="both"/>
        <w:rPr>
          <w:color w:val="000000"/>
        </w:rPr>
      </w:pPr>
    </w:p>
    <w:p w14:paraId="72229F92" w14:textId="77777777" w:rsidR="004D1E5D" w:rsidRDefault="00F0660B">
      <w:pPr>
        <w:pStyle w:val="Ttulo1"/>
        <w:jc w:val="both"/>
      </w:pPr>
      <w:r>
        <w:t>Etapa 6: Seguridad, Respaldo y Recuperación de Datos</w:t>
      </w:r>
    </w:p>
    <w:p w14:paraId="3550AB36" w14:textId="77777777" w:rsidR="004D1E5D" w:rsidRDefault="00F0660B">
      <w:pPr>
        <w:pBdr>
          <w:top w:val="nil"/>
          <w:left w:val="nil"/>
          <w:bottom w:val="nil"/>
          <w:right w:val="nil"/>
          <w:between w:val="nil"/>
        </w:pBdr>
        <w:spacing w:after="0"/>
        <w:ind w:left="360" w:hanging="360"/>
        <w:jc w:val="both"/>
        <w:rPr>
          <w:color w:val="000000"/>
        </w:rPr>
      </w:pPr>
      <w:r>
        <w:rPr>
          <w:color w:val="000000"/>
        </w:rPr>
        <w:t>En esta etapa se definen, implementan y documentan las medidas que garanticen la integridad, disponibilidad y confidencialidad de la información gestionada por el sistema. Se deben aplicar controles de seguridad como políticas de acceso, gestión de usuario</w:t>
      </w:r>
      <w:r>
        <w:rPr>
          <w:color w:val="000000"/>
        </w:rPr>
        <w:t>s y cifrado de datos. Asimismo, se establecen y prueban las políticas de respaldo periódico de la base de datos y de los archivos críticos del sistema, definiendo su frecuencia, responsables y herramientas utilizadas. Finalmente, se deben diseñar y ejecuta</w:t>
      </w:r>
      <w:r>
        <w:rPr>
          <w:color w:val="000000"/>
        </w:rPr>
        <w:t>r mecanismos de recuperación que permitan restaurar la información en caso de fallos, incidentes de seguridad o pérdida de datos, midiendo los tiempos de recuperación (</w:t>
      </w:r>
      <w:proofErr w:type="spellStart"/>
      <w:r>
        <w:rPr>
          <w:color w:val="000000"/>
        </w:rPr>
        <w:t>RTO</w:t>
      </w:r>
      <w:proofErr w:type="spellEnd"/>
      <w:r>
        <w:rPr>
          <w:color w:val="000000"/>
        </w:rPr>
        <w:t>) y los puntos de restauración alcanzados (</w:t>
      </w:r>
      <w:proofErr w:type="spellStart"/>
      <w:r>
        <w:rPr>
          <w:color w:val="000000"/>
        </w:rPr>
        <w:t>RPO</w:t>
      </w:r>
      <w:proofErr w:type="spellEnd"/>
      <w:r>
        <w:rPr>
          <w:color w:val="000000"/>
        </w:rPr>
        <w:t>).</w:t>
      </w:r>
    </w:p>
    <w:p w14:paraId="72C5042A" w14:textId="77777777" w:rsidR="004D1E5D" w:rsidRDefault="004D1E5D">
      <w:pPr>
        <w:pBdr>
          <w:top w:val="nil"/>
          <w:left w:val="nil"/>
          <w:bottom w:val="nil"/>
          <w:right w:val="nil"/>
          <w:between w:val="nil"/>
        </w:pBdr>
        <w:spacing w:after="0"/>
        <w:ind w:left="360" w:hanging="360"/>
        <w:jc w:val="both"/>
        <w:rPr>
          <w:color w:val="000000"/>
        </w:rPr>
      </w:pPr>
    </w:p>
    <w:p w14:paraId="0B3DBF64" w14:textId="77777777" w:rsidR="004D1E5D" w:rsidRDefault="00F0660B">
      <w:pPr>
        <w:pBdr>
          <w:top w:val="nil"/>
          <w:left w:val="nil"/>
          <w:bottom w:val="nil"/>
          <w:right w:val="nil"/>
          <w:between w:val="nil"/>
        </w:pBdr>
        <w:spacing w:after="0"/>
        <w:ind w:left="360" w:hanging="360"/>
        <w:jc w:val="both"/>
        <w:rPr>
          <w:color w:val="000000"/>
        </w:rPr>
      </w:pPr>
      <w:r>
        <w:rPr>
          <w:color w:val="000000"/>
        </w:rPr>
        <w:t>6.2 Plan de respaldo: frecuencia, h</w:t>
      </w:r>
      <w:r>
        <w:rPr>
          <w:color w:val="000000"/>
        </w:rPr>
        <w:t>erramientas utilizadas, validación de integridad.</w:t>
      </w:r>
    </w:p>
    <w:p w14:paraId="5AE403D1" w14:textId="77777777" w:rsidR="004D1E5D" w:rsidRDefault="00F0660B">
      <w:pPr>
        <w:pBdr>
          <w:top w:val="nil"/>
          <w:left w:val="nil"/>
          <w:bottom w:val="nil"/>
          <w:right w:val="nil"/>
          <w:between w:val="nil"/>
        </w:pBdr>
        <w:spacing w:after="0"/>
        <w:ind w:left="360" w:hanging="360"/>
        <w:jc w:val="both"/>
        <w:rPr>
          <w:color w:val="000000"/>
        </w:rPr>
      </w:pPr>
      <w:r>
        <w:rPr>
          <w:color w:val="000000"/>
        </w:rPr>
        <w:t>6.3 Plan de recuperación: pasos para restaurar, responsables, tiempos medidos.</w:t>
      </w:r>
    </w:p>
    <w:p w14:paraId="7873545F" w14:textId="77777777" w:rsidR="004D1E5D" w:rsidRDefault="00F0660B">
      <w:pPr>
        <w:pBdr>
          <w:top w:val="nil"/>
          <w:left w:val="nil"/>
          <w:bottom w:val="nil"/>
          <w:right w:val="nil"/>
          <w:between w:val="nil"/>
        </w:pBdr>
        <w:spacing w:after="0"/>
        <w:ind w:left="360" w:hanging="360"/>
        <w:jc w:val="both"/>
        <w:rPr>
          <w:color w:val="000000"/>
        </w:rPr>
      </w:pPr>
      <w:r>
        <w:rPr>
          <w:color w:val="000000"/>
        </w:rPr>
        <w:t xml:space="preserve">6.4 Evidencia de simulacros de </w:t>
      </w:r>
      <w:proofErr w:type="spellStart"/>
      <w:r>
        <w:rPr>
          <w:color w:val="000000"/>
        </w:rPr>
        <w:t>restore</w:t>
      </w:r>
      <w:proofErr w:type="spellEnd"/>
      <w:r>
        <w:rPr>
          <w:color w:val="000000"/>
        </w:rPr>
        <w:t>.</w:t>
      </w:r>
    </w:p>
    <w:p w14:paraId="7B78AC7B" w14:textId="77777777" w:rsidR="004D1E5D" w:rsidRDefault="004D1E5D">
      <w:pPr>
        <w:pBdr>
          <w:top w:val="nil"/>
          <w:left w:val="nil"/>
          <w:bottom w:val="nil"/>
          <w:right w:val="nil"/>
          <w:between w:val="nil"/>
        </w:pBdr>
        <w:ind w:left="360" w:hanging="360"/>
        <w:jc w:val="both"/>
        <w:rPr>
          <w:rFonts w:ascii="Calibri" w:eastAsia="Calibri" w:hAnsi="Calibri" w:cs="Calibri"/>
          <w:b/>
          <w:color w:val="366091"/>
          <w:sz w:val="28"/>
          <w:szCs w:val="28"/>
        </w:rPr>
      </w:pPr>
    </w:p>
    <w:p w14:paraId="5F7DE125" w14:textId="77777777" w:rsidR="004D1E5D" w:rsidRDefault="00F0660B">
      <w:pPr>
        <w:pStyle w:val="Ttulo3"/>
        <w:rPr>
          <w:color w:val="366091"/>
          <w:sz w:val="28"/>
          <w:szCs w:val="28"/>
        </w:rPr>
      </w:pPr>
      <w:r>
        <w:rPr>
          <w:color w:val="366091"/>
          <w:sz w:val="28"/>
          <w:szCs w:val="28"/>
        </w:rPr>
        <w:t>Conclusiones y Lecciones Aprendidas</w:t>
      </w:r>
    </w:p>
    <w:p w14:paraId="7B332905" w14:textId="77777777" w:rsidR="004D1E5D" w:rsidRDefault="00F0660B">
      <w:pPr>
        <w:numPr>
          <w:ilvl w:val="0"/>
          <w:numId w:val="5"/>
        </w:numPr>
        <w:pBdr>
          <w:top w:val="nil"/>
          <w:left w:val="nil"/>
          <w:bottom w:val="nil"/>
          <w:right w:val="nil"/>
          <w:between w:val="nil"/>
        </w:pBdr>
        <w:spacing w:after="0"/>
        <w:ind w:left="709"/>
        <w:jc w:val="both"/>
        <w:rPr>
          <w:color w:val="000000"/>
        </w:rPr>
      </w:pPr>
      <w:r>
        <w:rPr>
          <w:color w:val="000000"/>
        </w:rPr>
        <w:t>Cómo se cumplieron los RA del curso.</w:t>
      </w:r>
    </w:p>
    <w:p w14:paraId="74B9AA30" w14:textId="77777777" w:rsidR="004D1E5D" w:rsidRDefault="00F0660B">
      <w:pPr>
        <w:numPr>
          <w:ilvl w:val="0"/>
          <w:numId w:val="5"/>
        </w:numPr>
        <w:pBdr>
          <w:top w:val="nil"/>
          <w:left w:val="nil"/>
          <w:bottom w:val="nil"/>
          <w:right w:val="nil"/>
          <w:between w:val="nil"/>
        </w:pBdr>
        <w:spacing w:after="0"/>
        <w:ind w:left="709"/>
        <w:jc w:val="both"/>
        <w:rPr>
          <w:color w:val="000000"/>
        </w:rPr>
      </w:pPr>
      <w:r>
        <w:rPr>
          <w:color w:val="000000"/>
        </w:rPr>
        <w:t>Valor del sistema desarrollado para la organización.</w:t>
      </w:r>
    </w:p>
    <w:p w14:paraId="11C2D991" w14:textId="77777777" w:rsidR="004D1E5D" w:rsidRDefault="00F0660B">
      <w:pPr>
        <w:numPr>
          <w:ilvl w:val="0"/>
          <w:numId w:val="5"/>
        </w:numPr>
        <w:pBdr>
          <w:top w:val="nil"/>
          <w:left w:val="nil"/>
          <w:bottom w:val="nil"/>
          <w:right w:val="nil"/>
          <w:between w:val="nil"/>
        </w:pBdr>
        <w:ind w:left="709"/>
        <w:jc w:val="both"/>
        <w:rPr>
          <w:color w:val="000000"/>
        </w:rPr>
      </w:pPr>
      <w:r>
        <w:rPr>
          <w:color w:val="000000"/>
        </w:rPr>
        <w:t>Próximos pasos de mejora.</w:t>
      </w:r>
    </w:p>
    <w:p w14:paraId="7B215954" w14:textId="77777777" w:rsidR="004D1E5D" w:rsidRDefault="004D1E5D"/>
    <w:sectPr w:rsidR="004D1E5D">
      <w:headerReference w:type="default" r:id="rId16"/>
      <w:footerReference w:type="default" r:id="rId17"/>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Yahima Hadfeg" w:date="2025-10-15T11:17:00Z" w:initials="YH">
    <w:p w14:paraId="102212B6" w14:textId="5E8B898C" w:rsidR="00FD29F6" w:rsidRDefault="00FD29F6">
      <w:pPr>
        <w:pStyle w:val="Textocomentario"/>
      </w:pPr>
      <w:r>
        <w:rPr>
          <w:rStyle w:val="Refdecomentario"/>
        </w:rPr>
        <w:annotationRef/>
      </w:r>
      <w:r w:rsidRPr="00FD29F6">
        <w:t>El equipo identifica adecuadamente diversas técnicas (entrevistas, cuestionarios, observación, análisis de documentos, lluvia de ideas) y justifica por qué se utiliza principalmente el cuestionario. Se aprecia coherencia con el contexto del sistema, aunque podría incluir evidencia concreta (formato o ejemplo de encuesta).</w:t>
      </w:r>
    </w:p>
  </w:comment>
  <w:comment w:id="2" w:author="Yahima Hadfeg" w:date="2025-10-15T11:17:00Z" w:initials="YH">
    <w:p w14:paraId="760CD21F" w14:textId="64E5F3F5" w:rsidR="00FD29F6" w:rsidRDefault="00FD29F6">
      <w:pPr>
        <w:pStyle w:val="Textocomentario"/>
      </w:pPr>
      <w:r>
        <w:rPr>
          <w:rStyle w:val="Refdecomentario"/>
        </w:rPr>
        <w:annotationRef/>
      </w:r>
    </w:p>
  </w:comment>
  <w:comment w:id="3" w:author="Yahima Hadfeg" w:date="2025-10-15T11:34:00Z" w:initials="YH">
    <w:p w14:paraId="78CBE544" w14:textId="7A5C6AD4" w:rsidR="00E506A9" w:rsidRDefault="00E506A9">
      <w:pPr>
        <w:pStyle w:val="Textocomentario"/>
      </w:pPr>
      <w:r>
        <w:rPr>
          <w:rStyle w:val="Refdecomentario"/>
        </w:rPr>
        <w:annotationRef/>
      </w:r>
      <w:r>
        <w:t>En esta sección solo hay que listar los requisitos que se identificaron y detallaron el en 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2212B6" w15:done="1"/>
  <w15:commentEx w15:paraId="760CD21F" w15:paraIdParent="102212B6" w15:done="1"/>
  <w15:commentEx w15:paraId="78CBE5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9A0142" w16cex:dateUtc="2025-10-15T14:17:00Z"/>
  <w16cex:commentExtensible w16cex:durableId="2C9A0147" w16cex:dateUtc="2025-10-15T14:17:00Z"/>
  <w16cex:commentExtensible w16cex:durableId="2C9A0528" w16cex:dateUtc="2025-10-15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2212B6" w16cid:durableId="2C9A0142"/>
  <w16cid:commentId w16cid:paraId="760CD21F" w16cid:durableId="2C9A0147"/>
  <w16cid:commentId w16cid:paraId="78CBE544" w16cid:durableId="2C9A05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1CEBF" w14:textId="77777777" w:rsidR="00F0660B" w:rsidRDefault="00F0660B">
      <w:pPr>
        <w:spacing w:after="0" w:line="240" w:lineRule="auto"/>
      </w:pPr>
      <w:r>
        <w:separator/>
      </w:r>
    </w:p>
  </w:endnote>
  <w:endnote w:type="continuationSeparator" w:id="0">
    <w:p w14:paraId="467E138B" w14:textId="77777777" w:rsidR="00F0660B" w:rsidRDefault="00F06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69A46" w14:textId="77777777" w:rsidR="004D1E5D" w:rsidRDefault="004D1E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FBB75" w14:textId="77777777" w:rsidR="00F0660B" w:rsidRDefault="00F0660B">
      <w:pPr>
        <w:spacing w:after="0" w:line="240" w:lineRule="auto"/>
      </w:pPr>
      <w:r>
        <w:separator/>
      </w:r>
    </w:p>
  </w:footnote>
  <w:footnote w:type="continuationSeparator" w:id="0">
    <w:p w14:paraId="4256C1D7" w14:textId="77777777" w:rsidR="00F0660B" w:rsidRDefault="00F06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DEE0D" w14:textId="77777777" w:rsidR="004D1E5D" w:rsidRDefault="00F0660B">
    <w:pPr>
      <w:pBdr>
        <w:top w:val="nil"/>
        <w:left w:val="nil"/>
        <w:bottom w:val="nil"/>
        <w:right w:val="nil"/>
        <w:between w:val="nil"/>
      </w:pBdr>
      <w:tabs>
        <w:tab w:val="center" w:pos="4680"/>
        <w:tab w:val="right" w:pos="9360"/>
      </w:tabs>
      <w:spacing w:after="0" w:line="240" w:lineRule="auto"/>
      <w:jc w:val="center"/>
      <w:rPr>
        <w:color w:val="000000"/>
      </w:rPr>
    </w:pPr>
    <w:bookmarkStart w:id="4" w:name="_heading=h.53517z4gwmxt" w:colFirst="0" w:colLast="0"/>
    <w:bookmarkEnd w:id="4"/>
    <w:r>
      <w:rPr>
        <w:color w:val="000000"/>
      </w:rPr>
      <w:t>Curso 2025</w:t>
    </w:r>
  </w:p>
  <w:p w14:paraId="075213BC" w14:textId="77777777" w:rsidR="004D1E5D" w:rsidRDefault="00F0660B">
    <w:pPr>
      <w:pBdr>
        <w:top w:val="nil"/>
        <w:left w:val="nil"/>
        <w:bottom w:val="nil"/>
        <w:right w:val="nil"/>
        <w:between w:val="nil"/>
      </w:pBdr>
      <w:tabs>
        <w:tab w:val="center" w:pos="4680"/>
        <w:tab w:val="right" w:pos="9360"/>
      </w:tabs>
      <w:spacing w:after="0" w:line="240" w:lineRule="auto"/>
      <w:jc w:val="center"/>
      <w:rPr>
        <w:color w:val="000000"/>
      </w:rPr>
    </w:pPr>
    <w:r>
      <w:rPr>
        <w:color w:val="000000"/>
      </w:rPr>
      <w:t>Profesora: Yahima Hadfeg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0171"/>
    <w:multiLevelType w:val="multilevel"/>
    <w:tmpl w:val="EB6ACB80"/>
    <w:lvl w:ilvl="0">
      <w:start w:val="4"/>
      <w:numFmt w:val="decimal"/>
      <w:lvlText w:val="%1"/>
      <w:lvlJc w:val="left"/>
      <w:pPr>
        <w:ind w:left="360" w:hanging="360"/>
      </w:pPr>
    </w:lvl>
    <w:lvl w:ilvl="1">
      <w:start w:val="3"/>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15:restartNumberingAfterBreak="0">
    <w:nsid w:val="0A4B06FD"/>
    <w:multiLevelType w:val="multilevel"/>
    <w:tmpl w:val="9CA00C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F885F94"/>
    <w:multiLevelType w:val="multilevel"/>
    <w:tmpl w:val="F6526402"/>
    <w:lvl w:ilvl="0">
      <w:start w:val="1"/>
      <w:numFmt w:val="bullet"/>
      <w:pStyle w:val="Listaconvietas3"/>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6512D11"/>
    <w:multiLevelType w:val="multilevel"/>
    <w:tmpl w:val="50C05E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99A3EF0"/>
    <w:multiLevelType w:val="multilevel"/>
    <w:tmpl w:val="60BC61E8"/>
    <w:lvl w:ilvl="0">
      <w:start w:val="1"/>
      <w:numFmt w:val="bullet"/>
      <w:pStyle w:val="Listaconnmeros3"/>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2913522"/>
    <w:multiLevelType w:val="multilevel"/>
    <w:tmpl w:val="4C14EA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75C76B1"/>
    <w:multiLevelType w:val="multilevel"/>
    <w:tmpl w:val="680C07FA"/>
    <w:lvl w:ilvl="0">
      <w:start w:val="1"/>
      <w:numFmt w:val="bullet"/>
      <w:pStyle w:val="Listaconnmeros"/>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3A9B0563"/>
    <w:multiLevelType w:val="multilevel"/>
    <w:tmpl w:val="C5FE56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ECE2878"/>
    <w:multiLevelType w:val="multilevel"/>
    <w:tmpl w:val="8C98100E"/>
    <w:lvl w:ilvl="0">
      <w:start w:val="2"/>
      <w:numFmt w:val="decimal"/>
      <w:pStyle w:val="Listaconnmeros2"/>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 w15:restartNumberingAfterBreak="0">
    <w:nsid w:val="523C146B"/>
    <w:multiLevelType w:val="multilevel"/>
    <w:tmpl w:val="F3409F42"/>
    <w:lvl w:ilvl="0">
      <w:start w:val="1"/>
      <w:numFmt w:val="decimal"/>
      <w:pStyle w:val="Listaconvietas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4F1690F"/>
    <w:multiLevelType w:val="multilevel"/>
    <w:tmpl w:val="78888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5141B93"/>
    <w:multiLevelType w:val="multilevel"/>
    <w:tmpl w:val="0F522A14"/>
    <w:lvl w:ilvl="0">
      <w:start w:val="1"/>
      <w:numFmt w:val="bullet"/>
      <w:pStyle w:val="Listaconvietas"/>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2143F4E"/>
    <w:multiLevelType w:val="multilevel"/>
    <w:tmpl w:val="C6542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9"/>
  </w:num>
  <w:num w:numId="3">
    <w:abstractNumId w:val="2"/>
  </w:num>
  <w:num w:numId="4">
    <w:abstractNumId w:val="0"/>
  </w:num>
  <w:num w:numId="5">
    <w:abstractNumId w:val="6"/>
  </w:num>
  <w:num w:numId="6">
    <w:abstractNumId w:val="8"/>
  </w:num>
  <w:num w:numId="7">
    <w:abstractNumId w:val="4"/>
  </w:num>
  <w:num w:numId="8">
    <w:abstractNumId w:val="7"/>
  </w:num>
  <w:num w:numId="9">
    <w:abstractNumId w:val="10"/>
  </w:num>
  <w:num w:numId="10">
    <w:abstractNumId w:val="3"/>
  </w:num>
  <w:num w:numId="11">
    <w:abstractNumId w:val="5"/>
  </w:num>
  <w:num w:numId="12">
    <w:abstractNumId w:val="1"/>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hima Hadfeg">
    <w15:presenceInfo w15:providerId="Windows Live" w15:userId="0129ff54c651af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E5D"/>
    <w:rsid w:val="004D1E5D"/>
    <w:rsid w:val="00E4132D"/>
    <w:rsid w:val="00E506A9"/>
    <w:rsid w:val="00F0660B"/>
    <w:rsid w:val="00FD29F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67C7"/>
  <w15:docId w15:val="{730E78C4-0DB5-429D-B2B9-F3A6EACF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libri" w:eastAsia="Calibri" w:hAnsi="Calibri" w:cs="Calibri"/>
      <w:b/>
      <w:color w:val="4F81BD"/>
    </w:rPr>
  </w:style>
  <w:style w:type="paragraph" w:styleId="Ttulo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Ttulo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Ttulo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uiPriority w:val="9"/>
    <w:rsid w:val="00FC693F"/>
    <w:rPr>
      <w:rFonts w:asciiTheme="majorHAnsi" w:eastAsiaTheme="majorEastAsia" w:hAnsiTheme="majorHAnsi" w:cstheme="majorBidi"/>
      <w:b/>
      <w:bCs/>
      <w:color w:val="4F81BD" w:themeColor="accent1"/>
    </w:rPr>
  </w:style>
  <w:style w:type="character" w:customStyle="1" w:styleId="TtuloCar">
    <w:name w:val="Título Car"/>
    <w:basedOn w:val="Fuentedeprrafopredeter"/>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next w:val="Normal"/>
    <w:uiPriority w:val="39"/>
    <w:semiHidden/>
    <w:unhideWhenUsed/>
    <w:qFormat/>
    <w:rsid w:val="00FC693F"/>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D12DAA"/>
    <w:rPr>
      <w:color w:val="0000FF" w:themeColor="hyperlink"/>
      <w:u w:val="single"/>
    </w:rPr>
  </w:style>
  <w:style w:type="character" w:styleId="Mencinsinresolver">
    <w:name w:val="Unresolved Mention"/>
    <w:basedOn w:val="Fuentedeprrafopredeter"/>
    <w:uiPriority w:val="99"/>
    <w:semiHidden/>
    <w:unhideWhenUsed/>
    <w:rsid w:val="00D12DAA"/>
    <w:rPr>
      <w:color w:val="605E5C"/>
      <w:shd w:val="clear" w:color="auto" w:fill="E1DFDD"/>
    </w:rPr>
  </w:style>
  <w:style w:type="character" w:styleId="Refdecomentario">
    <w:name w:val="annotation reference"/>
    <w:basedOn w:val="Fuentedeprrafopredeter"/>
    <w:uiPriority w:val="99"/>
    <w:semiHidden/>
    <w:unhideWhenUsed/>
    <w:rsid w:val="008A5963"/>
    <w:rPr>
      <w:sz w:val="16"/>
      <w:szCs w:val="16"/>
    </w:rPr>
  </w:style>
  <w:style w:type="paragraph" w:styleId="Textocomentario">
    <w:name w:val="annotation text"/>
    <w:basedOn w:val="Normal"/>
    <w:link w:val="TextocomentarioCar"/>
    <w:uiPriority w:val="99"/>
    <w:semiHidden/>
    <w:unhideWhenUsed/>
    <w:rsid w:val="008A596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A5963"/>
    <w:rPr>
      <w:sz w:val="20"/>
      <w:szCs w:val="20"/>
    </w:rPr>
  </w:style>
  <w:style w:type="paragraph" w:styleId="Asuntodelcomentario">
    <w:name w:val="annotation subject"/>
    <w:basedOn w:val="Textocomentario"/>
    <w:next w:val="Textocomentario"/>
    <w:link w:val="AsuntodelcomentarioCar"/>
    <w:uiPriority w:val="99"/>
    <w:semiHidden/>
    <w:unhideWhenUsed/>
    <w:rsid w:val="008A5963"/>
    <w:rPr>
      <w:b/>
      <w:bCs/>
    </w:rPr>
  </w:style>
  <w:style w:type="character" w:customStyle="1" w:styleId="AsuntodelcomentarioCar">
    <w:name w:val="Asunto del comentario Car"/>
    <w:basedOn w:val="TextocomentarioCar"/>
    <w:link w:val="Asuntodelcomentario"/>
    <w:uiPriority w:val="99"/>
    <w:semiHidden/>
    <w:rsid w:val="008A5963"/>
    <w:rPr>
      <w:b/>
      <w:bCs/>
      <w:sz w:val="20"/>
      <w:szCs w:val="20"/>
    </w:rPr>
  </w:style>
  <w:style w:type="paragraph" w:styleId="NormalWeb">
    <w:name w:val="Normal (Web)"/>
    <w:basedOn w:val="Normal"/>
    <w:uiPriority w:val="99"/>
    <w:semiHidden/>
    <w:unhideWhenUsed/>
    <w:rsid w:val="00117D83"/>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uiPriority w:val="11"/>
    <w:qFormat/>
    <w:rPr>
      <w:rFonts w:ascii="Calibri" w:eastAsia="Calibri" w:hAnsi="Calibri" w:cs="Calibri"/>
      <w:i/>
      <w:color w:val="4F81BD"/>
      <w:sz w:val="24"/>
      <w:szCs w:val="24"/>
    </w:rPr>
  </w:style>
  <w:style w:type="table" w:customStyle="1" w:styleId="a">
    <w:basedOn w:val="TableNormal"/>
    <w:tblPr>
      <w:tblStyleRowBandSize w:val="1"/>
      <w:tblStyleColBandSize w:val="1"/>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w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WJBRnBz8ginIGI3CIzrxmAFIog==">CgMxLjAaHwoBMBIaChgICVIUChJ0YWJsZS5yazZoanJkeGwxZGoaHwoBMRIaChgICVIUChJ0YWJsZS5laWVjODRqbTg2b2oaHwoBMhIaChgICVIUChJ0YWJsZS5neGwxeTlneTdsMW0yDmguZXI1bTN5czQ3NHBhMg5oLjUzNTE3ejRnd214dDgAciExLWpYeDhmSjJjUjk0YzBEYVdqaGhKU25OQzBQLWhzbGo=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2869</Words>
  <Characters>15781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Yahima Hadfeg</cp:lastModifiedBy>
  <cp:revision>2</cp:revision>
  <dcterms:created xsi:type="dcterms:W3CDTF">2025-08-21T16:28:00Z</dcterms:created>
  <dcterms:modified xsi:type="dcterms:W3CDTF">2025-10-15T15:17:00Z</dcterms:modified>
</cp:coreProperties>
</file>