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 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( # ), например:</w:t>
      </w:r>
      <w:r>
        <w:t xml:space="preserve"> </w:t>
      </w:r>
      <w:r>
        <w:t xml:space="preserve">“</w:t>
      </w:r>
      <w:r>
        <w:t xml:space="preserve"># This is heading 1</w:t>
      </w:r>
      <w:r>
        <w:t xml:space="preserve">”</w:t>
      </w:r>
      <w:r>
        <w:t xml:space="preserve"> </w:t>
      </w:r>
      <w:r>
        <w:t xml:space="preserve">“</w:t>
      </w:r>
      <w:r>
        <w:t xml:space="preserve">## This is heading 2</w:t>
      </w:r>
      <w:r>
        <w:t xml:space="preserve">”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years.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2.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ссылка:</w:t>
      </w:r>
      <w:r>
        <w:t xml:space="preserve"> </w:t>
      </w:r>
      <w:r>
        <w:t xml:space="preserve">1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</w:p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Подписала отчет, написала его тему и номер лабораторной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444240" cy="1821180"/>
            <wp:effectExtent b="0" l="0" r="0" t="0"/>
            <wp:docPr descr="Figure 1: Титульный лист отчета" title="" id="1" name="Picture"/>
            <a:graphic>
              <a:graphicData uri="http://schemas.openxmlformats.org/drawingml/2006/picture">
                <pic:pic>
                  <pic:nvPicPr>
                    <pic:cNvPr descr="image/fig:0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Титульный лист отчета</w:t>
      </w:r>
    </w:p>
    <w:bookmarkEnd w:id="0"/>
    <w:p>
      <w:pPr>
        <w:pStyle w:val="BodyText"/>
      </w:pPr>
      <w:r>
        <w:t xml:space="preserve">Написала цель работы, задания и теоретическое введение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1327160"/>
            <wp:effectExtent b="0" l="0" r="0" t="0"/>
            <wp:docPr descr="Figure 2: Введение" title="" id="1" name="Picture"/>
            <a:graphic>
              <a:graphicData uri="http://schemas.openxmlformats.org/drawingml/2006/picture">
                <pic:pic>
                  <pic:nvPicPr>
                    <pic:cNvPr descr="image/fig:0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Введение</w:t>
      </w:r>
    </w:p>
    <w:bookmarkEnd w:id="0"/>
    <w:p>
      <w:pPr>
        <w:pStyle w:val="BodyText"/>
      </w:pPr>
      <w:r>
        <w:t xml:space="preserve">При описании хода лабораторной работы кратко указывала на совершенные действия и команды, загружала скриншот в папку images соответствующей лабораторной работы, составляла ссылку на скриншот и подписывала 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2805507"/>
            <wp:effectExtent b="0" l="0" r="0" t="0"/>
            <wp:docPr descr="Figure 3: Отчет о ходе работы" title="" id="1" name="Picture"/>
            <a:graphic>
              <a:graphicData uri="http://schemas.openxmlformats.org/drawingml/2006/picture">
                <pic:pic>
                  <pic:nvPicPr>
                    <pic:cNvPr descr="image/fig:0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Отчет о ходе работы</w:t>
      </w:r>
    </w:p>
    <w:bookmarkEnd w:id="0"/>
    <w:p>
      <w:pPr>
        <w:pStyle w:val="BodyText"/>
      </w:pPr>
      <w:r>
        <w:t xml:space="preserve">Ответила на контрольные вопросы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2634968"/>
            <wp:effectExtent b="0" l="0" r="0" t="0"/>
            <wp:docPr descr="Figure 4: Контрольные вопросы" title="" id="1" name="Picture"/>
            <a:graphic>
              <a:graphicData uri="http://schemas.openxmlformats.org/drawingml/2006/picture">
                <pic:pic>
                  <pic:nvPicPr>
                    <pic:cNvPr descr="image/fig:0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Контрольные вопросы</w:t>
      </w:r>
    </w:p>
    <w:bookmarkEnd w:id="0"/>
    <w:p>
      <w:pPr>
        <w:pStyle w:val="BodyText"/>
      </w:pPr>
      <w:r>
        <w:t xml:space="preserve">Сформулировала вывод и указала используемую литературу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625462"/>
            <wp:effectExtent b="0" l="0" r="0" t="0"/>
            <wp:docPr descr="Figure 5: Вывод и список литературы" title="" id="1" name="Picture"/>
            <a:graphic>
              <a:graphicData uri="http://schemas.openxmlformats.org/drawingml/2006/picture">
                <pic:pic>
                  <pic:nvPicPr>
                    <pic:cNvPr descr="image/fig:0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Вывод и список литературы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проделанной работы я научилась оформлять отчеты с помощью языка разметки Markdown.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hyperlink" Id="rId22" Target="file-na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Сидорова Наталья Андреевна</dc:creator>
  <dc:language>ru-RU</dc:language>
  <cp:keywords/>
  <dcterms:created xsi:type="dcterms:W3CDTF">2023-02-22T21:10:05Z</dcterms:created>
  <dcterms:modified xsi:type="dcterms:W3CDTF">2023-02-22T21:10:05Z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