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A1" w:rsidRPr="002E2EA1" w:rsidRDefault="002E2EA1" w:rsidP="002E2E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2EA1">
        <w:rPr>
          <w:rFonts w:ascii="Times New Roman" w:hAnsi="Times New Roman" w:cs="Times New Roman"/>
          <w:b/>
          <w:sz w:val="24"/>
          <w:szCs w:val="24"/>
        </w:rPr>
        <w:t>Introduction</w:t>
      </w:r>
      <w:proofErr w:type="spellEnd"/>
      <w:r w:rsidRPr="002E2EA1">
        <w:rPr>
          <w:rFonts w:ascii="Times New Roman" w:hAnsi="Times New Roman" w:cs="Times New Roman"/>
          <w:b/>
          <w:sz w:val="24"/>
          <w:szCs w:val="24"/>
        </w:rPr>
        <w:t xml:space="preserve">/Business </w:t>
      </w:r>
      <w:proofErr w:type="spellStart"/>
      <w:r w:rsidRPr="002E2EA1">
        <w:rPr>
          <w:rFonts w:ascii="Times New Roman" w:hAnsi="Times New Roman" w:cs="Times New Roman"/>
          <w:b/>
          <w:sz w:val="24"/>
          <w:szCs w:val="24"/>
        </w:rPr>
        <w:t>Problem</w:t>
      </w:r>
      <w:proofErr w:type="spellEnd"/>
    </w:p>
    <w:p w:rsidR="002E2EA1" w:rsidRDefault="002E2EA1" w:rsidP="002E2E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16D4B">
        <w:rPr>
          <w:rFonts w:ascii="Times New Roman" w:hAnsi="Times New Roman" w:cs="Times New Roman"/>
          <w:sz w:val="24"/>
          <w:szCs w:val="24"/>
        </w:rPr>
        <w:t xml:space="preserve"> Florianópolis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marked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beaches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beaches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. Some are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deserted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shops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marked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hotels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restaurants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clubs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in Florianópolis. For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beaches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D4B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416D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EA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eventual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tourist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quieter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>.</w:t>
      </w:r>
    </w:p>
    <w:p w:rsidR="002E2EA1" w:rsidRPr="002E2EA1" w:rsidRDefault="002E2EA1" w:rsidP="002E2E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2E2EA1" w:rsidRPr="002E2EA1" w:rsidRDefault="002E2EA1" w:rsidP="002E2E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EA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r w:rsidR="00196AD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E2EA1">
        <w:rPr>
          <w:rFonts w:ascii="Times New Roman" w:hAnsi="Times New Roman" w:cs="Times New Roman"/>
          <w:sz w:val="24"/>
          <w:szCs w:val="24"/>
        </w:rPr>
        <w:t>Florianópolis</w:t>
      </w:r>
      <w:proofErr w:type="gram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beaches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beaches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Guia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Floripa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website (https://guiafloripa.com.br/turismo/praias)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>.</w:t>
      </w:r>
    </w:p>
    <w:p w:rsidR="002E2EA1" w:rsidRPr="002E2EA1" w:rsidRDefault="002E2EA1" w:rsidP="002E2E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API data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location.</w:t>
      </w:r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surroundings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2EA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-explore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>.</w:t>
      </w:r>
    </w:p>
    <w:p w:rsidR="00F3355F" w:rsidRDefault="002E2EA1" w:rsidP="002E2EA1">
      <w:pPr>
        <w:spacing w:line="360" w:lineRule="auto"/>
        <w:jc w:val="both"/>
      </w:pPr>
      <w:r w:rsidRPr="002E2EA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beach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latitude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longitude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E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Pr="002E2EA1">
        <w:rPr>
          <w:rFonts w:ascii="Times New Roman" w:hAnsi="Times New Roman" w:cs="Times New Roman"/>
          <w:sz w:val="24"/>
          <w:szCs w:val="24"/>
        </w:rPr>
        <w:t>.</w:t>
      </w:r>
    </w:p>
    <w:sectPr w:rsidR="00F3355F" w:rsidSect="00EC3CF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A1"/>
    <w:rsid w:val="00196AD3"/>
    <w:rsid w:val="002E2EA1"/>
    <w:rsid w:val="0057415B"/>
    <w:rsid w:val="005C17A3"/>
    <w:rsid w:val="00707376"/>
    <w:rsid w:val="00841482"/>
    <w:rsid w:val="00AA5685"/>
    <w:rsid w:val="00B36AAD"/>
    <w:rsid w:val="00C02AB0"/>
    <w:rsid w:val="00D6721B"/>
    <w:rsid w:val="00EC3CFD"/>
    <w:rsid w:val="00F3355F"/>
    <w:rsid w:val="00FD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51551-E4AB-4CB3-9BFA-45365ECA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2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Assad</dc:creator>
  <cp:keywords/>
  <dc:description/>
  <cp:lastModifiedBy>Natalia Assad</cp:lastModifiedBy>
  <cp:revision>2</cp:revision>
  <dcterms:created xsi:type="dcterms:W3CDTF">2021-04-25T21:01:00Z</dcterms:created>
  <dcterms:modified xsi:type="dcterms:W3CDTF">2021-04-25T21:11:00Z</dcterms:modified>
</cp:coreProperties>
</file>