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5851F" w14:textId="77777777" w:rsidR="00325B6D" w:rsidRPr="00D17066" w:rsidRDefault="00325B6D" w:rsidP="00D17066">
      <w:pPr>
        <w:jc w:val="center"/>
        <w:rPr>
          <w:rFonts w:ascii="Times New Roman" w:hAnsi="Times New Roman" w:cs="Times New Roman"/>
        </w:rPr>
      </w:pPr>
    </w:p>
    <w:p w14:paraId="718FB03D" w14:textId="77777777" w:rsidR="00D17066" w:rsidRDefault="00D17066" w:rsidP="00D17066">
      <w:pPr>
        <w:jc w:val="center"/>
        <w:rPr>
          <w:rFonts w:ascii="Times New Roman" w:hAnsi="Times New Roman" w:cs="Times New Roman"/>
        </w:rPr>
      </w:pPr>
      <w:r w:rsidRPr="00D17066">
        <w:rPr>
          <w:rFonts w:ascii="Times New Roman" w:hAnsi="Times New Roman" w:cs="Times New Roman"/>
        </w:rPr>
        <w:t>PROPUESTA COMERCIAL: SISTEMA INTEGRAL DE GESTIÓN Y PERSONALIZACIÓN DE JOYERÍA</w:t>
      </w:r>
    </w:p>
    <w:p w14:paraId="49B902E3" w14:textId="77777777" w:rsidR="00D17066" w:rsidRDefault="00D17066" w:rsidP="00D17066">
      <w:pPr>
        <w:jc w:val="center"/>
        <w:rPr>
          <w:rFonts w:ascii="Times New Roman" w:hAnsi="Times New Roman" w:cs="Times New Roman"/>
        </w:rPr>
      </w:pPr>
    </w:p>
    <w:p w14:paraId="6798F0F4" w14:textId="77777777" w:rsidR="00D17066" w:rsidRDefault="00D17066" w:rsidP="00D17066">
      <w:pPr>
        <w:jc w:val="center"/>
        <w:rPr>
          <w:rFonts w:ascii="Times New Roman" w:hAnsi="Times New Roman" w:cs="Times New Roman"/>
        </w:rPr>
      </w:pPr>
    </w:p>
    <w:p w14:paraId="24C51352" w14:textId="77777777" w:rsidR="00D17066" w:rsidRDefault="00D17066" w:rsidP="00D17066">
      <w:pPr>
        <w:jc w:val="center"/>
        <w:rPr>
          <w:rFonts w:ascii="Times New Roman" w:hAnsi="Times New Roman" w:cs="Times New Roman"/>
        </w:rPr>
      </w:pPr>
    </w:p>
    <w:p w14:paraId="7FB6A76C" w14:textId="77777777" w:rsidR="00D17066" w:rsidRDefault="00D17066" w:rsidP="00D17066">
      <w:pPr>
        <w:jc w:val="center"/>
        <w:rPr>
          <w:rFonts w:ascii="Times New Roman" w:hAnsi="Times New Roman" w:cs="Times New Roman"/>
        </w:rPr>
      </w:pPr>
    </w:p>
    <w:p w14:paraId="00188706" w14:textId="77777777" w:rsidR="00D17066" w:rsidRDefault="00D17066" w:rsidP="00D17066">
      <w:pPr>
        <w:jc w:val="center"/>
        <w:rPr>
          <w:rFonts w:ascii="Times New Roman" w:hAnsi="Times New Roman" w:cs="Times New Roman"/>
        </w:rPr>
      </w:pPr>
    </w:p>
    <w:p w14:paraId="5DDE9A00" w14:textId="77777777" w:rsidR="00D17066" w:rsidRPr="00D17066" w:rsidRDefault="00D17066" w:rsidP="00D17066">
      <w:pPr>
        <w:jc w:val="center"/>
        <w:rPr>
          <w:rFonts w:ascii="Times New Roman" w:hAnsi="Times New Roman" w:cs="Times New Roman"/>
        </w:rPr>
      </w:pPr>
    </w:p>
    <w:p w14:paraId="30691051" w14:textId="77777777" w:rsidR="00D17066" w:rsidRDefault="00D17066" w:rsidP="00D17066">
      <w:pPr>
        <w:jc w:val="center"/>
        <w:rPr>
          <w:rFonts w:ascii="Times New Roman" w:hAnsi="Times New Roman" w:cs="Times New Roman"/>
        </w:rPr>
      </w:pPr>
      <w:r w:rsidRPr="00D17066">
        <w:rPr>
          <w:rFonts w:ascii="Times New Roman" w:hAnsi="Times New Roman" w:cs="Times New Roman"/>
        </w:rPr>
        <w:t>Para: Brisas Gems</w:t>
      </w:r>
    </w:p>
    <w:p w14:paraId="34B24869" w14:textId="77777777" w:rsidR="00D17066" w:rsidRDefault="00D17066" w:rsidP="00D17066">
      <w:pPr>
        <w:jc w:val="center"/>
        <w:rPr>
          <w:rFonts w:ascii="Times New Roman" w:hAnsi="Times New Roman" w:cs="Times New Roman"/>
        </w:rPr>
      </w:pPr>
    </w:p>
    <w:p w14:paraId="664EA6D3" w14:textId="77777777" w:rsidR="00D17066" w:rsidRDefault="00D17066" w:rsidP="00D17066">
      <w:pPr>
        <w:jc w:val="center"/>
        <w:rPr>
          <w:rFonts w:ascii="Times New Roman" w:hAnsi="Times New Roman" w:cs="Times New Roman"/>
        </w:rPr>
      </w:pPr>
    </w:p>
    <w:p w14:paraId="2E2D72A9" w14:textId="77777777" w:rsidR="00D17066" w:rsidRDefault="00D17066" w:rsidP="00D17066">
      <w:pPr>
        <w:jc w:val="center"/>
        <w:rPr>
          <w:rFonts w:ascii="Times New Roman" w:hAnsi="Times New Roman" w:cs="Times New Roman"/>
        </w:rPr>
      </w:pPr>
    </w:p>
    <w:p w14:paraId="7FE505AE" w14:textId="77777777" w:rsidR="00D17066" w:rsidRPr="00D17066" w:rsidRDefault="00D17066" w:rsidP="00D17066">
      <w:pPr>
        <w:jc w:val="center"/>
        <w:rPr>
          <w:rFonts w:ascii="Times New Roman" w:hAnsi="Times New Roman" w:cs="Times New Roman"/>
        </w:rPr>
      </w:pPr>
    </w:p>
    <w:p w14:paraId="49A3CC84" w14:textId="3FC6EB89" w:rsidR="00D17066" w:rsidRDefault="00D17066" w:rsidP="00D17066">
      <w:pPr>
        <w:jc w:val="center"/>
        <w:rPr>
          <w:rFonts w:ascii="Times New Roman" w:hAnsi="Times New Roman" w:cs="Times New Roman"/>
        </w:rPr>
      </w:pPr>
      <w:r w:rsidRPr="00D17066">
        <w:rPr>
          <w:rFonts w:ascii="Times New Roman" w:hAnsi="Times New Roman" w:cs="Times New Roman"/>
        </w:rPr>
        <w:t xml:space="preserve">RUT/NIT: </w:t>
      </w:r>
    </w:p>
    <w:p w14:paraId="6152F27D" w14:textId="77777777" w:rsidR="00D17066" w:rsidRDefault="00D17066" w:rsidP="00D17066">
      <w:pPr>
        <w:jc w:val="center"/>
        <w:rPr>
          <w:rFonts w:ascii="Times New Roman" w:hAnsi="Times New Roman" w:cs="Times New Roman"/>
        </w:rPr>
      </w:pPr>
    </w:p>
    <w:p w14:paraId="5FA1D06E" w14:textId="77777777" w:rsidR="00D17066" w:rsidRDefault="00D17066" w:rsidP="00D17066">
      <w:pPr>
        <w:jc w:val="center"/>
        <w:rPr>
          <w:rFonts w:ascii="Times New Roman" w:hAnsi="Times New Roman" w:cs="Times New Roman"/>
        </w:rPr>
      </w:pPr>
    </w:p>
    <w:p w14:paraId="56550767" w14:textId="77777777" w:rsidR="00D17066" w:rsidRDefault="00D17066" w:rsidP="00D17066">
      <w:pPr>
        <w:jc w:val="center"/>
        <w:rPr>
          <w:rFonts w:ascii="Times New Roman" w:hAnsi="Times New Roman" w:cs="Times New Roman"/>
        </w:rPr>
      </w:pPr>
    </w:p>
    <w:p w14:paraId="72C40FBE" w14:textId="77777777" w:rsidR="00D17066" w:rsidRPr="00D17066" w:rsidRDefault="00D17066" w:rsidP="00D17066">
      <w:pPr>
        <w:jc w:val="center"/>
        <w:rPr>
          <w:rFonts w:ascii="Times New Roman" w:hAnsi="Times New Roman" w:cs="Times New Roman"/>
        </w:rPr>
      </w:pPr>
    </w:p>
    <w:p w14:paraId="2BE9BCAB" w14:textId="2A331CA0" w:rsidR="00D17066" w:rsidRDefault="00D17066" w:rsidP="00D17066">
      <w:pPr>
        <w:jc w:val="center"/>
        <w:rPr>
          <w:rFonts w:ascii="Times New Roman" w:hAnsi="Times New Roman" w:cs="Times New Roman"/>
        </w:rPr>
      </w:pPr>
      <w:r w:rsidRPr="00D17066">
        <w:rPr>
          <w:rFonts w:ascii="Times New Roman" w:hAnsi="Times New Roman" w:cs="Times New Roman"/>
        </w:rPr>
        <w:t>Contacto:</w:t>
      </w:r>
      <w:r>
        <w:rPr>
          <w:rFonts w:ascii="Times New Roman" w:hAnsi="Times New Roman" w:cs="Times New Roman"/>
        </w:rPr>
        <w:t xml:space="preserve"> </w:t>
      </w:r>
    </w:p>
    <w:p w14:paraId="142DFC38" w14:textId="77777777" w:rsidR="00D17066" w:rsidRDefault="00D17066" w:rsidP="00D17066">
      <w:pPr>
        <w:jc w:val="center"/>
        <w:rPr>
          <w:rFonts w:ascii="Times New Roman" w:hAnsi="Times New Roman" w:cs="Times New Roman"/>
        </w:rPr>
      </w:pPr>
    </w:p>
    <w:p w14:paraId="0C96E19E" w14:textId="77777777" w:rsidR="00D17066" w:rsidRDefault="00D17066" w:rsidP="00D17066">
      <w:pPr>
        <w:jc w:val="center"/>
        <w:rPr>
          <w:rFonts w:ascii="Times New Roman" w:hAnsi="Times New Roman" w:cs="Times New Roman"/>
        </w:rPr>
      </w:pPr>
    </w:p>
    <w:p w14:paraId="0F886E95" w14:textId="77777777" w:rsidR="00D17066" w:rsidRDefault="00D17066" w:rsidP="00D17066">
      <w:pPr>
        <w:jc w:val="center"/>
        <w:rPr>
          <w:rFonts w:ascii="Times New Roman" w:hAnsi="Times New Roman" w:cs="Times New Roman"/>
        </w:rPr>
      </w:pPr>
    </w:p>
    <w:p w14:paraId="2A60D0C5" w14:textId="77777777" w:rsidR="00D17066" w:rsidRDefault="00D17066" w:rsidP="00D17066">
      <w:pPr>
        <w:jc w:val="center"/>
        <w:rPr>
          <w:rFonts w:ascii="Times New Roman" w:hAnsi="Times New Roman" w:cs="Times New Roman"/>
        </w:rPr>
      </w:pPr>
    </w:p>
    <w:p w14:paraId="32AA0E0A" w14:textId="77777777" w:rsidR="00D17066" w:rsidRPr="00D17066" w:rsidRDefault="00D17066" w:rsidP="00D17066">
      <w:pPr>
        <w:jc w:val="center"/>
        <w:rPr>
          <w:rFonts w:ascii="Times New Roman" w:hAnsi="Times New Roman" w:cs="Times New Roman"/>
        </w:rPr>
      </w:pPr>
    </w:p>
    <w:p w14:paraId="568771DA" w14:textId="383D0F66" w:rsidR="00D17066" w:rsidRPr="00D17066" w:rsidRDefault="00D17066" w:rsidP="00D17066">
      <w:pPr>
        <w:jc w:val="center"/>
        <w:rPr>
          <w:rFonts w:ascii="Times New Roman" w:hAnsi="Times New Roman" w:cs="Times New Roman"/>
        </w:rPr>
      </w:pPr>
      <w:r w:rsidRPr="00D17066">
        <w:rPr>
          <w:rFonts w:ascii="Times New Roman" w:hAnsi="Times New Roman" w:cs="Times New Roman"/>
        </w:rPr>
        <w:t>Fecha: 11 de febrero de 2026</w:t>
      </w:r>
    </w:p>
    <w:p w14:paraId="5F4A3E12" w14:textId="74E5B386" w:rsidR="00193643" w:rsidRPr="00193643" w:rsidRDefault="00D17066" w:rsidP="00D17066">
      <w:pPr>
        <w:jc w:val="center"/>
        <w:rPr>
          <w:rFonts w:ascii="Times New Roman" w:hAnsi="Times New Roman" w:cs="Times New Roman"/>
        </w:rPr>
      </w:pPr>
      <w:r w:rsidRPr="00D17066">
        <w:rPr>
          <w:rFonts w:ascii="Times New Roman" w:hAnsi="Times New Roman" w:cs="Times New Roman"/>
        </w:rPr>
        <w:t>Vigencia de la oferta: 30 días calendari</w:t>
      </w:r>
      <w:r>
        <w:rPr>
          <w:rFonts w:ascii="Times New Roman" w:hAnsi="Times New Roman" w:cs="Times New Roman"/>
        </w:rPr>
        <w:t>o</w:t>
      </w:r>
    </w:p>
    <w:p w14:paraId="715A43BA" w14:textId="77777777" w:rsidR="00325B6D" w:rsidRPr="00325B6D" w:rsidRDefault="00325B6D" w:rsidP="007C2052">
      <w:pPr>
        <w:jc w:val="both"/>
        <w:rPr>
          <w:rFonts w:ascii="Times New Roman" w:hAnsi="Times New Roman" w:cs="Times New Roman"/>
        </w:rPr>
      </w:pPr>
      <w:r w:rsidRPr="00325B6D">
        <w:rPr>
          <w:rFonts w:ascii="Times New Roman" w:hAnsi="Times New Roman" w:cs="Times New Roman"/>
        </w:rPr>
        <w:lastRenderedPageBreak/>
        <w:t>1. INTRODUCCIÓN</w:t>
      </w:r>
    </w:p>
    <w:p w14:paraId="2EE526D0" w14:textId="47F69281" w:rsidR="00325B6D" w:rsidRPr="00325B6D" w:rsidRDefault="00325B6D" w:rsidP="007C2052">
      <w:pPr>
        <w:ind w:firstLine="709"/>
        <w:jc w:val="both"/>
        <w:rPr>
          <w:rFonts w:ascii="Times New Roman" w:hAnsi="Times New Roman" w:cs="Times New Roman"/>
        </w:rPr>
      </w:pPr>
      <w:r w:rsidRPr="00325B6D">
        <w:rPr>
          <w:rFonts w:ascii="Times New Roman" w:hAnsi="Times New Roman" w:cs="Times New Roman"/>
        </w:rPr>
        <w:t xml:space="preserve">El equipo integrado por Natalia Cueca, Johan Bocanegra y Fabian </w:t>
      </w:r>
      <w:r w:rsidR="00D17066" w:rsidRPr="00325B6D">
        <w:rPr>
          <w:rFonts w:ascii="Times New Roman" w:hAnsi="Times New Roman" w:cs="Times New Roman"/>
        </w:rPr>
        <w:t>Sánchez</w:t>
      </w:r>
      <w:r w:rsidRPr="00325B6D">
        <w:rPr>
          <w:rFonts w:ascii="Times New Roman" w:hAnsi="Times New Roman" w:cs="Times New Roman"/>
        </w:rPr>
        <w:t xml:space="preserve"> se complace en presentar esta propuesta para la implementación de un Sistema de Personalización y Visualización de Joyas. Este proyecto tiene como objetivo digitalizar el proceso de diseño a medida y optimizar el seguimiento de pedidos para Brisas Gems.</w:t>
      </w:r>
    </w:p>
    <w:p w14:paraId="280ED74D" w14:textId="77777777" w:rsidR="00325B6D" w:rsidRPr="00325B6D" w:rsidRDefault="00325B6D" w:rsidP="007C2052">
      <w:pPr>
        <w:ind w:firstLine="709"/>
        <w:jc w:val="both"/>
        <w:rPr>
          <w:rFonts w:ascii="Times New Roman" w:hAnsi="Times New Roman" w:cs="Times New Roman"/>
        </w:rPr>
      </w:pPr>
      <w:r w:rsidRPr="00325B6D">
        <w:rPr>
          <w:rFonts w:ascii="Times New Roman" w:hAnsi="Times New Roman" w:cs="Times New Roman"/>
        </w:rPr>
        <w:t>Objetivo del Proyecto: Lograr un incremento en la satisfacción del cliente y la eficiencia en ventas mediante una plataforma interactiva de personalización, con un retorno de inversión estimado en los primeros meses de operación tras el despliegue total.</w:t>
      </w:r>
    </w:p>
    <w:p w14:paraId="14ED56BB" w14:textId="77777777" w:rsidR="00325B6D" w:rsidRPr="00193643" w:rsidRDefault="00325B6D" w:rsidP="007C2052">
      <w:pPr>
        <w:jc w:val="both"/>
        <w:rPr>
          <w:rFonts w:ascii="Times New Roman" w:hAnsi="Times New Roman" w:cs="Times New Roman"/>
        </w:rPr>
      </w:pPr>
    </w:p>
    <w:p w14:paraId="5CFF9A7C" w14:textId="4D6E20CE" w:rsidR="00325B6D" w:rsidRPr="00325B6D" w:rsidRDefault="00325B6D" w:rsidP="007C2052">
      <w:pPr>
        <w:jc w:val="both"/>
        <w:rPr>
          <w:rFonts w:ascii="Times New Roman" w:hAnsi="Times New Roman" w:cs="Times New Roman"/>
        </w:rPr>
      </w:pPr>
      <w:r w:rsidRPr="00325B6D">
        <w:rPr>
          <w:rFonts w:ascii="Times New Roman" w:hAnsi="Times New Roman" w:cs="Times New Roman"/>
        </w:rPr>
        <w:t>2. DIAGNÓSTICO DE LA SITUACIÓN ACTUAL</w:t>
      </w:r>
    </w:p>
    <w:p w14:paraId="54D67CE8" w14:textId="77777777" w:rsidR="00325B6D" w:rsidRDefault="00325B6D" w:rsidP="007C2052">
      <w:pPr>
        <w:ind w:firstLine="709"/>
        <w:jc w:val="both"/>
        <w:rPr>
          <w:rFonts w:ascii="Times New Roman" w:hAnsi="Times New Roman" w:cs="Times New Roman"/>
        </w:rPr>
      </w:pPr>
      <w:r w:rsidRPr="00325B6D">
        <w:rPr>
          <w:rFonts w:ascii="Times New Roman" w:hAnsi="Times New Roman" w:cs="Times New Roman"/>
        </w:rPr>
        <w:t>Tras un análisis exhaustivo de los procesos internos de Brisas Gems durante los últimos meses, se han identificado vulnerabilidades críticas que afectan tanto la rentabilidad como el posicionamiento de la marca en el mercado digital:</w:t>
      </w:r>
    </w:p>
    <w:p w14:paraId="49A86F3B" w14:textId="77777777" w:rsidR="007F3680" w:rsidRDefault="007F3680" w:rsidP="007C2052">
      <w:pPr>
        <w:ind w:firstLine="709"/>
        <w:jc w:val="both"/>
        <w:rPr>
          <w:rFonts w:ascii="Times New Roman" w:hAnsi="Times New Roman" w:cs="Times New Roman"/>
        </w:rPr>
      </w:pPr>
    </w:p>
    <w:p w14:paraId="4382C5C5" w14:textId="77777777" w:rsidR="00325B6D" w:rsidRPr="00325B6D" w:rsidRDefault="00325B6D" w:rsidP="007C2052">
      <w:pPr>
        <w:ind w:firstLine="709"/>
        <w:jc w:val="both"/>
        <w:rPr>
          <w:rFonts w:ascii="Times New Roman" w:hAnsi="Times New Roman" w:cs="Times New Roman"/>
        </w:rPr>
      </w:pPr>
      <w:r w:rsidRPr="00325B6D">
        <w:rPr>
          <w:rFonts w:ascii="Times New Roman" w:hAnsi="Times New Roman" w:cs="Times New Roman"/>
        </w:rPr>
        <w:t>A. Ineficiencia en el Ciclo de Venta y Asesoría Técnica</w:t>
      </w:r>
    </w:p>
    <w:p w14:paraId="0AE9E937" w14:textId="77777777" w:rsidR="00325B6D" w:rsidRPr="00325B6D" w:rsidRDefault="00325B6D" w:rsidP="007C2052">
      <w:pPr>
        <w:ind w:firstLine="709"/>
        <w:jc w:val="both"/>
        <w:rPr>
          <w:rFonts w:ascii="Times New Roman" w:hAnsi="Times New Roman" w:cs="Times New Roman"/>
        </w:rPr>
      </w:pPr>
      <w:r w:rsidRPr="00325B6D">
        <w:rPr>
          <w:rFonts w:ascii="Times New Roman" w:hAnsi="Times New Roman" w:cs="Times New Roman"/>
        </w:rPr>
        <w:t>Actualmente, el proceso de personalización depende exclusivamente de la interacción verbal o escrita entre el vendedor y el cliente.</w:t>
      </w:r>
    </w:p>
    <w:p w14:paraId="4AA4A3DE" w14:textId="76B797E8" w:rsidR="00325B6D" w:rsidRPr="00D17066" w:rsidRDefault="00325B6D" w:rsidP="007C2052">
      <w:pPr>
        <w:pStyle w:val="Prrafodelista"/>
        <w:numPr>
          <w:ilvl w:val="0"/>
          <w:numId w:val="17"/>
        </w:numPr>
        <w:ind w:firstLine="709"/>
        <w:jc w:val="both"/>
        <w:rPr>
          <w:rFonts w:ascii="Times New Roman" w:hAnsi="Times New Roman" w:cs="Times New Roman"/>
        </w:rPr>
      </w:pPr>
      <w:r w:rsidRPr="00D17066">
        <w:rPr>
          <w:rFonts w:ascii="Times New Roman" w:hAnsi="Times New Roman" w:cs="Times New Roman"/>
        </w:rPr>
        <w:t>Descripción: El vendedor debe explicar repetidamente las limitaciones de los materiales y las posibles combinaciones de gemas sin un apoyo visual interactivo.</w:t>
      </w:r>
    </w:p>
    <w:p w14:paraId="292F6107" w14:textId="7C82A62B" w:rsidR="00325B6D" w:rsidRPr="00D17066" w:rsidRDefault="00325B6D" w:rsidP="007C2052">
      <w:pPr>
        <w:pStyle w:val="Prrafodelista"/>
        <w:numPr>
          <w:ilvl w:val="0"/>
          <w:numId w:val="17"/>
        </w:numPr>
        <w:ind w:firstLine="709"/>
        <w:jc w:val="both"/>
        <w:rPr>
          <w:rFonts w:ascii="Times New Roman" w:hAnsi="Times New Roman" w:cs="Times New Roman"/>
        </w:rPr>
      </w:pPr>
      <w:r w:rsidRPr="00D17066">
        <w:rPr>
          <w:rFonts w:ascii="Times New Roman" w:hAnsi="Times New Roman" w:cs="Times New Roman"/>
        </w:rPr>
        <w:t>Consecuencia 1: El tiempo de atención por cliente se extiende innecesariamente, limitando la capacidad de atender a más prospectos simultáneamente.</w:t>
      </w:r>
    </w:p>
    <w:p w14:paraId="19AA1A2B" w14:textId="66164889" w:rsidR="00325B6D" w:rsidRPr="00D17066" w:rsidRDefault="00325B6D" w:rsidP="007C2052">
      <w:pPr>
        <w:pStyle w:val="Prrafodelista"/>
        <w:numPr>
          <w:ilvl w:val="0"/>
          <w:numId w:val="17"/>
        </w:numPr>
        <w:ind w:firstLine="709"/>
        <w:jc w:val="both"/>
        <w:rPr>
          <w:rFonts w:ascii="Times New Roman" w:hAnsi="Times New Roman" w:cs="Times New Roman"/>
        </w:rPr>
      </w:pPr>
      <w:r w:rsidRPr="00D17066">
        <w:rPr>
          <w:rFonts w:ascii="Times New Roman" w:hAnsi="Times New Roman" w:cs="Times New Roman"/>
        </w:rPr>
        <w:t>Consecuencia 2: Alto riesgo de malentendidos; el cliente puede imaginar un resultado que técnicamente no es posible, generando rechazos o devoluciones al momento de la entrega física.</w:t>
      </w:r>
    </w:p>
    <w:p w14:paraId="2DBAA82F" w14:textId="77777777" w:rsidR="00325B6D" w:rsidRDefault="00325B6D" w:rsidP="007C2052">
      <w:pPr>
        <w:ind w:firstLine="709"/>
        <w:jc w:val="both"/>
        <w:rPr>
          <w:rFonts w:ascii="Times New Roman" w:hAnsi="Times New Roman" w:cs="Times New Roman"/>
        </w:rPr>
      </w:pPr>
      <w:r w:rsidRPr="00325B6D">
        <w:rPr>
          <w:rFonts w:ascii="Times New Roman" w:hAnsi="Times New Roman" w:cs="Times New Roman"/>
        </w:rPr>
        <w:t>Costo estimado: Pérdida de aproximadamente el 30% de clientes potenciales que abandonan la consulta por la lentitud del proceso manual.</w:t>
      </w:r>
    </w:p>
    <w:p w14:paraId="6F6BC046" w14:textId="77777777" w:rsidR="00D17066" w:rsidRDefault="00D17066" w:rsidP="007C2052">
      <w:pPr>
        <w:ind w:firstLine="709"/>
        <w:jc w:val="both"/>
        <w:rPr>
          <w:rFonts w:ascii="Times New Roman" w:hAnsi="Times New Roman" w:cs="Times New Roman"/>
        </w:rPr>
      </w:pPr>
    </w:p>
    <w:p w14:paraId="6CD2CE44" w14:textId="77777777" w:rsidR="00325B6D" w:rsidRPr="00325B6D" w:rsidRDefault="00325B6D" w:rsidP="007C2052">
      <w:pPr>
        <w:ind w:firstLine="709"/>
        <w:jc w:val="both"/>
        <w:rPr>
          <w:rFonts w:ascii="Times New Roman" w:hAnsi="Times New Roman" w:cs="Times New Roman"/>
        </w:rPr>
      </w:pPr>
      <w:r w:rsidRPr="00325B6D">
        <w:rPr>
          <w:rFonts w:ascii="Times New Roman" w:hAnsi="Times New Roman" w:cs="Times New Roman"/>
        </w:rPr>
        <w:t>B. Barrera de Presencialidad y Alcance Geográfico Limitado</w:t>
      </w:r>
    </w:p>
    <w:p w14:paraId="6E3FF392" w14:textId="77777777" w:rsidR="00325B6D" w:rsidRPr="00325B6D" w:rsidRDefault="00325B6D" w:rsidP="007C2052">
      <w:pPr>
        <w:ind w:firstLine="709"/>
        <w:jc w:val="both"/>
        <w:rPr>
          <w:rFonts w:ascii="Times New Roman" w:hAnsi="Times New Roman" w:cs="Times New Roman"/>
        </w:rPr>
      </w:pPr>
      <w:r w:rsidRPr="00325B6D">
        <w:rPr>
          <w:rFonts w:ascii="Times New Roman" w:hAnsi="Times New Roman" w:cs="Times New Roman"/>
        </w:rPr>
        <w:t>La operatividad actual obliga a una relación "cara a cara" para garantizar que el cliente esté satisfecho con su elección.</w:t>
      </w:r>
    </w:p>
    <w:p w14:paraId="26702565" w14:textId="3E288DA5" w:rsidR="00325B6D" w:rsidRPr="00D17066" w:rsidRDefault="00325B6D" w:rsidP="007C2052">
      <w:pPr>
        <w:pStyle w:val="Prrafodelista"/>
        <w:numPr>
          <w:ilvl w:val="0"/>
          <w:numId w:val="20"/>
        </w:numPr>
        <w:ind w:firstLine="709"/>
        <w:jc w:val="both"/>
        <w:rPr>
          <w:rFonts w:ascii="Times New Roman" w:hAnsi="Times New Roman" w:cs="Times New Roman"/>
        </w:rPr>
      </w:pPr>
      <w:r w:rsidRPr="00D17066">
        <w:rPr>
          <w:rFonts w:ascii="Times New Roman" w:hAnsi="Times New Roman" w:cs="Times New Roman"/>
        </w:rPr>
        <w:lastRenderedPageBreak/>
        <w:t>Descripción: La falta de un visualizador confiable en la web obliga al cliente a desplazarse al punto físico para "ver y tocar" muestras o catálogos impresos.</w:t>
      </w:r>
    </w:p>
    <w:p w14:paraId="3757692F" w14:textId="7C312AB9" w:rsidR="00325B6D" w:rsidRPr="00D17066" w:rsidRDefault="00325B6D" w:rsidP="007C2052">
      <w:pPr>
        <w:pStyle w:val="Prrafodelista"/>
        <w:numPr>
          <w:ilvl w:val="0"/>
          <w:numId w:val="20"/>
        </w:numPr>
        <w:ind w:firstLine="709"/>
        <w:jc w:val="both"/>
        <w:rPr>
          <w:rFonts w:ascii="Times New Roman" w:hAnsi="Times New Roman" w:cs="Times New Roman"/>
        </w:rPr>
      </w:pPr>
      <w:r w:rsidRPr="00D17066">
        <w:rPr>
          <w:rFonts w:ascii="Times New Roman" w:hAnsi="Times New Roman" w:cs="Times New Roman"/>
        </w:rPr>
        <w:t>Consecuencia 1: Deserción de clientes que se encuentran en otras ciudades o que, por falta de tiempo, no pueden acudir al local.</w:t>
      </w:r>
    </w:p>
    <w:p w14:paraId="2F6B1395" w14:textId="4BE5C987" w:rsidR="00325B6D" w:rsidRPr="00D17066" w:rsidRDefault="00325B6D" w:rsidP="007C2052">
      <w:pPr>
        <w:pStyle w:val="Prrafodelista"/>
        <w:numPr>
          <w:ilvl w:val="0"/>
          <w:numId w:val="20"/>
        </w:numPr>
        <w:ind w:firstLine="709"/>
        <w:jc w:val="both"/>
        <w:rPr>
          <w:rFonts w:ascii="Times New Roman" w:hAnsi="Times New Roman" w:cs="Times New Roman"/>
        </w:rPr>
      </w:pPr>
      <w:r w:rsidRPr="00D17066">
        <w:rPr>
          <w:rFonts w:ascii="Times New Roman" w:hAnsi="Times New Roman" w:cs="Times New Roman"/>
        </w:rPr>
        <w:t>Consecuencia 2: "Tiempo muerto" del cliente en traslados, lo que genera una experiencia de usuario frustrante en comparación con competidores digitales.</w:t>
      </w:r>
    </w:p>
    <w:p w14:paraId="39DAF6FF" w14:textId="77777777" w:rsidR="00325B6D" w:rsidRDefault="00325B6D" w:rsidP="007C2052">
      <w:pPr>
        <w:pStyle w:val="Prrafodelista"/>
        <w:numPr>
          <w:ilvl w:val="0"/>
          <w:numId w:val="20"/>
        </w:numPr>
        <w:ind w:firstLine="709"/>
        <w:jc w:val="both"/>
        <w:rPr>
          <w:rFonts w:ascii="Times New Roman" w:hAnsi="Times New Roman" w:cs="Times New Roman"/>
        </w:rPr>
      </w:pPr>
      <w:r w:rsidRPr="00D17066">
        <w:rPr>
          <w:rFonts w:ascii="Times New Roman" w:hAnsi="Times New Roman" w:cs="Times New Roman"/>
        </w:rPr>
        <w:t>Impacto estimado: Estancamiento del mercado a nivel local, perdiendo la oportunidad de captar el mercado nacional en expansión.</w:t>
      </w:r>
    </w:p>
    <w:p w14:paraId="38223BA1" w14:textId="77777777" w:rsidR="00D17066" w:rsidRDefault="00D17066" w:rsidP="007C2052">
      <w:pPr>
        <w:pStyle w:val="Prrafodelista"/>
        <w:ind w:left="1429" w:firstLine="709"/>
        <w:jc w:val="both"/>
        <w:rPr>
          <w:rFonts w:ascii="Times New Roman" w:hAnsi="Times New Roman" w:cs="Times New Roman"/>
        </w:rPr>
      </w:pPr>
    </w:p>
    <w:p w14:paraId="530AC211" w14:textId="77777777" w:rsidR="00D17066" w:rsidRDefault="00D17066" w:rsidP="007C2052">
      <w:pPr>
        <w:pStyle w:val="Prrafodelista"/>
        <w:ind w:left="1429" w:firstLine="709"/>
        <w:jc w:val="both"/>
        <w:rPr>
          <w:rFonts w:ascii="Times New Roman" w:hAnsi="Times New Roman" w:cs="Times New Roman"/>
        </w:rPr>
      </w:pPr>
    </w:p>
    <w:p w14:paraId="20427380" w14:textId="77777777" w:rsidR="00325B6D" w:rsidRPr="00325B6D" w:rsidRDefault="00325B6D" w:rsidP="007C2052">
      <w:pPr>
        <w:ind w:firstLine="709"/>
        <w:jc w:val="both"/>
        <w:rPr>
          <w:rFonts w:ascii="Times New Roman" w:hAnsi="Times New Roman" w:cs="Times New Roman"/>
        </w:rPr>
      </w:pPr>
      <w:r w:rsidRPr="00325B6D">
        <w:rPr>
          <w:rFonts w:ascii="Times New Roman" w:hAnsi="Times New Roman" w:cs="Times New Roman"/>
        </w:rPr>
        <w:t>C. Ruptura de Comunicación en el Estado del Pedido</w:t>
      </w:r>
    </w:p>
    <w:p w14:paraId="3055A754" w14:textId="77777777" w:rsidR="00325B6D" w:rsidRPr="00325B6D" w:rsidRDefault="00325B6D" w:rsidP="007C2052">
      <w:pPr>
        <w:ind w:firstLine="709"/>
        <w:jc w:val="both"/>
        <w:rPr>
          <w:rFonts w:ascii="Times New Roman" w:hAnsi="Times New Roman" w:cs="Times New Roman"/>
        </w:rPr>
      </w:pPr>
      <w:r w:rsidRPr="00325B6D">
        <w:rPr>
          <w:rFonts w:ascii="Times New Roman" w:hAnsi="Times New Roman" w:cs="Times New Roman"/>
        </w:rPr>
        <w:t>Una vez realizada la compra, el flujo de información se vuelve unidireccional y manual.</w:t>
      </w:r>
    </w:p>
    <w:p w14:paraId="61011356" w14:textId="4D343B4E" w:rsidR="00325B6D" w:rsidRPr="00D17066" w:rsidRDefault="00325B6D" w:rsidP="007C2052">
      <w:pPr>
        <w:pStyle w:val="Prrafodelista"/>
        <w:numPr>
          <w:ilvl w:val="0"/>
          <w:numId w:val="19"/>
        </w:numPr>
        <w:ind w:firstLine="709"/>
        <w:jc w:val="both"/>
        <w:rPr>
          <w:rFonts w:ascii="Times New Roman" w:hAnsi="Times New Roman" w:cs="Times New Roman"/>
        </w:rPr>
      </w:pPr>
      <w:r w:rsidRPr="00D17066">
        <w:rPr>
          <w:rFonts w:ascii="Times New Roman" w:hAnsi="Times New Roman" w:cs="Times New Roman"/>
        </w:rPr>
        <w:t>Descripción: El cliente no tiene una ventana de acceso para ver en qué fase de producción está su joya (fundición, engaste, pulido).</w:t>
      </w:r>
    </w:p>
    <w:p w14:paraId="014FB193" w14:textId="48DA52BA" w:rsidR="00325B6D" w:rsidRPr="00D17066" w:rsidRDefault="00325B6D" w:rsidP="007C2052">
      <w:pPr>
        <w:pStyle w:val="Prrafodelista"/>
        <w:numPr>
          <w:ilvl w:val="0"/>
          <w:numId w:val="19"/>
        </w:numPr>
        <w:ind w:firstLine="709"/>
        <w:jc w:val="both"/>
        <w:rPr>
          <w:rFonts w:ascii="Times New Roman" w:hAnsi="Times New Roman" w:cs="Times New Roman"/>
        </w:rPr>
      </w:pPr>
      <w:r w:rsidRPr="00D17066">
        <w:rPr>
          <w:rFonts w:ascii="Times New Roman" w:hAnsi="Times New Roman" w:cs="Times New Roman"/>
        </w:rPr>
        <w:t xml:space="preserve">Consecuencia 1: Saturación de los canales de contacto (WhatsApp/Teléfono) con consultas repetitivas de: </w:t>
      </w:r>
      <w:r w:rsidRPr="00D17066">
        <w:rPr>
          <w:rFonts w:ascii="Times New Roman" w:hAnsi="Times New Roman" w:cs="Times New Roman"/>
          <w:i/>
          <w:iCs/>
        </w:rPr>
        <w:t>"¿Cómo va mi pedido?"</w:t>
      </w:r>
      <w:r w:rsidRPr="00D17066">
        <w:rPr>
          <w:rFonts w:ascii="Times New Roman" w:hAnsi="Times New Roman" w:cs="Times New Roman"/>
        </w:rPr>
        <w:t>.</w:t>
      </w:r>
    </w:p>
    <w:p w14:paraId="695BF405" w14:textId="167A0BFD" w:rsidR="00325B6D" w:rsidRPr="00D17066" w:rsidRDefault="00325B6D" w:rsidP="007C2052">
      <w:pPr>
        <w:pStyle w:val="Prrafodelista"/>
        <w:numPr>
          <w:ilvl w:val="0"/>
          <w:numId w:val="19"/>
        </w:numPr>
        <w:ind w:firstLine="709"/>
        <w:jc w:val="both"/>
        <w:rPr>
          <w:rFonts w:ascii="Times New Roman" w:hAnsi="Times New Roman" w:cs="Times New Roman"/>
        </w:rPr>
      </w:pPr>
      <w:r w:rsidRPr="00D17066">
        <w:rPr>
          <w:rFonts w:ascii="Times New Roman" w:hAnsi="Times New Roman" w:cs="Times New Roman"/>
        </w:rPr>
        <w:t>Consecuencia 2: Percepción de "abandono" tras el pago, lo que afecta la confianza en una compra de alto valor emocional y económico.</w:t>
      </w:r>
    </w:p>
    <w:p w14:paraId="5023B188" w14:textId="77777777" w:rsidR="00D17066" w:rsidRDefault="00D17066" w:rsidP="007C2052">
      <w:pPr>
        <w:ind w:firstLine="709"/>
        <w:jc w:val="both"/>
        <w:rPr>
          <w:rFonts w:ascii="Times New Roman" w:hAnsi="Times New Roman" w:cs="Times New Roman"/>
        </w:rPr>
      </w:pPr>
    </w:p>
    <w:p w14:paraId="2A2C5C5D" w14:textId="53DC93EC" w:rsidR="00325B6D" w:rsidRPr="00325B6D" w:rsidRDefault="00325B6D" w:rsidP="007C2052">
      <w:pPr>
        <w:ind w:firstLine="709"/>
        <w:jc w:val="both"/>
        <w:rPr>
          <w:rFonts w:ascii="Times New Roman" w:hAnsi="Times New Roman" w:cs="Times New Roman"/>
        </w:rPr>
      </w:pPr>
      <w:r w:rsidRPr="00325B6D">
        <w:rPr>
          <w:rFonts w:ascii="Times New Roman" w:hAnsi="Times New Roman" w:cs="Times New Roman"/>
        </w:rPr>
        <w:t>Resumen del Impacto Operativo Actual:</w:t>
      </w:r>
    </w:p>
    <w:p w14:paraId="02E02106" w14:textId="77777777" w:rsidR="00325B6D" w:rsidRPr="00D17066" w:rsidRDefault="00325B6D" w:rsidP="007C2052">
      <w:pPr>
        <w:pStyle w:val="Prrafodelista"/>
        <w:numPr>
          <w:ilvl w:val="0"/>
          <w:numId w:val="18"/>
        </w:numPr>
        <w:ind w:firstLine="709"/>
        <w:jc w:val="both"/>
        <w:rPr>
          <w:rFonts w:ascii="Times New Roman" w:hAnsi="Times New Roman" w:cs="Times New Roman"/>
        </w:rPr>
      </w:pPr>
      <w:r w:rsidRPr="00D17066">
        <w:rPr>
          <w:rFonts w:ascii="Times New Roman" w:hAnsi="Times New Roman" w:cs="Times New Roman"/>
        </w:rPr>
        <w:t>Eficiencia operativa: Se desperdician hasta 18 horas semanales en tareas de soporte y asesoría que podrían ser autogestionadas por el cliente.</w:t>
      </w:r>
    </w:p>
    <w:p w14:paraId="6B5F905C" w14:textId="77777777" w:rsidR="00325B6D" w:rsidRPr="00D17066" w:rsidRDefault="00325B6D" w:rsidP="007C2052">
      <w:pPr>
        <w:pStyle w:val="Prrafodelista"/>
        <w:numPr>
          <w:ilvl w:val="0"/>
          <w:numId w:val="18"/>
        </w:numPr>
        <w:ind w:firstLine="709"/>
        <w:jc w:val="both"/>
        <w:rPr>
          <w:rFonts w:ascii="Times New Roman" w:hAnsi="Times New Roman" w:cs="Times New Roman"/>
        </w:rPr>
      </w:pPr>
      <w:r w:rsidRPr="00D17066">
        <w:rPr>
          <w:rFonts w:ascii="Times New Roman" w:hAnsi="Times New Roman" w:cs="Times New Roman"/>
        </w:rPr>
        <w:t>Impacto Económico: Incremento en costos de atención y pérdida de ventas por falta de una herramienta de cierre inmediato.</w:t>
      </w:r>
    </w:p>
    <w:p w14:paraId="4C320792" w14:textId="77777777" w:rsidR="00325B6D" w:rsidRPr="00D17066" w:rsidRDefault="00325B6D" w:rsidP="007C2052">
      <w:pPr>
        <w:pStyle w:val="Prrafodelista"/>
        <w:numPr>
          <w:ilvl w:val="0"/>
          <w:numId w:val="18"/>
        </w:numPr>
        <w:ind w:firstLine="709"/>
        <w:jc w:val="both"/>
        <w:rPr>
          <w:rFonts w:ascii="Times New Roman" w:hAnsi="Times New Roman" w:cs="Times New Roman"/>
        </w:rPr>
      </w:pPr>
      <w:r w:rsidRPr="00D17066">
        <w:rPr>
          <w:rFonts w:ascii="Times New Roman" w:hAnsi="Times New Roman" w:cs="Times New Roman"/>
        </w:rPr>
        <w:t>Riesgos Estratégicos: Pérdida de competitividad y obsolescencia tecnológica frente a la creciente digitalización del sector joyero.</w:t>
      </w:r>
    </w:p>
    <w:p w14:paraId="5771B656" w14:textId="77777777" w:rsidR="00325B6D" w:rsidRPr="00325B6D" w:rsidRDefault="00325B6D" w:rsidP="007C2052">
      <w:pPr>
        <w:ind w:left="720"/>
        <w:jc w:val="both"/>
        <w:rPr>
          <w:rFonts w:ascii="Times New Roman" w:hAnsi="Times New Roman" w:cs="Times New Roman"/>
        </w:rPr>
      </w:pPr>
    </w:p>
    <w:p w14:paraId="326FB4C6" w14:textId="77777777" w:rsidR="001D4C9B" w:rsidRPr="00193643" w:rsidRDefault="001D4C9B" w:rsidP="007C2052">
      <w:pPr>
        <w:jc w:val="both"/>
        <w:rPr>
          <w:rFonts w:ascii="Times New Roman" w:hAnsi="Times New Roman" w:cs="Times New Roman"/>
        </w:rPr>
      </w:pPr>
    </w:p>
    <w:p w14:paraId="7F844732" w14:textId="150FBF9A" w:rsidR="00DD0DB2" w:rsidRPr="00193643" w:rsidRDefault="00DD0DB2" w:rsidP="007C2052">
      <w:pPr>
        <w:jc w:val="both"/>
        <w:rPr>
          <w:rFonts w:ascii="Times New Roman" w:hAnsi="Times New Roman" w:cs="Times New Roman"/>
        </w:rPr>
      </w:pPr>
      <w:r w:rsidRPr="00193643">
        <w:rPr>
          <w:rFonts w:ascii="Times New Roman" w:hAnsi="Times New Roman" w:cs="Times New Roman"/>
        </w:rPr>
        <w:t>3. SOLUCIÓN PROPUESTA</w:t>
      </w:r>
    </w:p>
    <w:p w14:paraId="4E0601E2" w14:textId="77777777" w:rsidR="00DD0DB2" w:rsidRPr="00DD0DB2" w:rsidRDefault="00DD0DB2" w:rsidP="007C2052">
      <w:pPr>
        <w:ind w:firstLine="709"/>
        <w:jc w:val="both"/>
        <w:rPr>
          <w:rFonts w:ascii="Times New Roman" w:hAnsi="Times New Roman" w:cs="Times New Roman"/>
        </w:rPr>
      </w:pPr>
      <w:r w:rsidRPr="00DD0DB2">
        <w:rPr>
          <w:rFonts w:ascii="Times New Roman" w:hAnsi="Times New Roman" w:cs="Times New Roman"/>
        </w:rPr>
        <w:t>La solución propuesta es una plataforma robusta que digitaliza el proceso de diseño y producción, estructurada para guiar al cliente desde el interés inicial hasta la recepción de su joya, garantizando la viabilidad técnica en cada paso.</w:t>
      </w:r>
    </w:p>
    <w:p w14:paraId="57830AAD" w14:textId="2EBDF331" w:rsidR="00DD0DB2" w:rsidRPr="00DD0DB2" w:rsidRDefault="00DD0DB2" w:rsidP="007C2052">
      <w:pPr>
        <w:ind w:firstLine="709"/>
        <w:jc w:val="both"/>
        <w:rPr>
          <w:rFonts w:ascii="Times New Roman" w:hAnsi="Times New Roman" w:cs="Times New Roman"/>
        </w:rPr>
      </w:pPr>
      <w:r w:rsidRPr="00DD0DB2">
        <w:rPr>
          <w:rFonts w:ascii="Times New Roman" w:hAnsi="Times New Roman" w:cs="Times New Roman"/>
        </w:rPr>
        <w:lastRenderedPageBreak/>
        <w:t>Módulo 1: Visualizador y Personalizador de Diseño (2D)</w:t>
      </w:r>
    </w:p>
    <w:p w14:paraId="593D64F0" w14:textId="77777777" w:rsidR="00DD0DB2" w:rsidRPr="00DD0DB2" w:rsidRDefault="00DD0DB2" w:rsidP="007C2052">
      <w:pPr>
        <w:ind w:firstLine="709"/>
        <w:jc w:val="both"/>
        <w:rPr>
          <w:rFonts w:ascii="Times New Roman" w:hAnsi="Times New Roman" w:cs="Times New Roman"/>
        </w:rPr>
      </w:pPr>
      <w:r w:rsidRPr="00DD0DB2">
        <w:rPr>
          <w:rFonts w:ascii="Times New Roman" w:hAnsi="Times New Roman" w:cs="Times New Roman"/>
        </w:rPr>
        <w:t>Este módulo actúa como el primer punto de contacto y cierre de venta, permitiendo una interacción fluida con el catálogo.</w:t>
      </w:r>
    </w:p>
    <w:p w14:paraId="23564014" w14:textId="77777777" w:rsidR="00DD0DB2" w:rsidRPr="007F3680" w:rsidRDefault="00DD0DB2" w:rsidP="007C2052">
      <w:pPr>
        <w:ind w:firstLine="709"/>
        <w:jc w:val="both"/>
        <w:rPr>
          <w:rFonts w:ascii="Times New Roman" w:hAnsi="Times New Roman" w:cs="Times New Roman"/>
        </w:rPr>
      </w:pPr>
      <w:r w:rsidRPr="007F3680">
        <w:rPr>
          <w:rFonts w:ascii="Times New Roman" w:hAnsi="Times New Roman" w:cs="Times New Roman"/>
        </w:rPr>
        <w:t>Funcionalidades Clave:</w:t>
      </w:r>
    </w:p>
    <w:p w14:paraId="17D0534F" w14:textId="77777777" w:rsidR="007F3680" w:rsidRDefault="00DD0DB2" w:rsidP="007C2052">
      <w:pPr>
        <w:pStyle w:val="Prrafodelista"/>
        <w:numPr>
          <w:ilvl w:val="0"/>
          <w:numId w:val="5"/>
        </w:numPr>
        <w:ind w:firstLine="709"/>
        <w:jc w:val="both"/>
        <w:rPr>
          <w:rFonts w:ascii="Times New Roman" w:hAnsi="Times New Roman" w:cs="Times New Roman"/>
        </w:rPr>
      </w:pPr>
      <w:r w:rsidRPr="007F3680">
        <w:rPr>
          <w:rFonts w:ascii="Times New Roman" w:hAnsi="Times New Roman" w:cs="Times New Roman"/>
        </w:rPr>
        <w:t>Configurador Controlado: El usuario selecciona materiales y gemas de un menú pre-validado por la empresa. Esto garantiza que cualquier combinación elegida sea técnicamente posible de fabricar, eliminando errores de diseño.</w:t>
      </w:r>
    </w:p>
    <w:p w14:paraId="59C175F2" w14:textId="77777777" w:rsidR="007F3680" w:rsidRDefault="00DD0DB2" w:rsidP="007C2052">
      <w:pPr>
        <w:pStyle w:val="Prrafodelista"/>
        <w:numPr>
          <w:ilvl w:val="0"/>
          <w:numId w:val="5"/>
        </w:numPr>
        <w:ind w:firstLine="709"/>
        <w:jc w:val="both"/>
        <w:rPr>
          <w:rFonts w:ascii="Times New Roman" w:hAnsi="Times New Roman" w:cs="Times New Roman"/>
        </w:rPr>
      </w:pPr>
      <w:r w:rsidRPr="007F3680">
        <w:rPr>
          <w:rFonts w:ascii="Times New Roman" w:hAnsi="Times New Roman" w:cs="Times New Roman"/>
        </w:rPr>
        <w:t>Vista Previa 2D Dinámica: Renderizado inmediato de las opciones seleccionadas para que el cliente tenga una referencia clara y atractiva de su futura joya antes de pagar.</w:t>
      </w:r>
    </w:p>
    <w:p w14:paraId="282DD6BD" w14:textId="77777777" w:rsidR="007F3680" w:rsidRDefault="00DD0DB2" w:rsidP="007C2052">
      <w:pPr>
        <w:pStyle w:val="Prrafodelista"/>
        <w:numPr>
          <w:ilvl w:val="0"/>
          <w:numId w:val="5"/>
        </w:numPr>
        <w:ind w:firstLine="709"/>
        <w:jc w:val="both"/>
        <w:rPr>
          <w:rFonts w:ascii="Times New Roman" w:hAnsi="Times New Roman" w:cs="Times New Roman"/>
        </w:rPr>
      </w:pPr>
      <w:r w:rsidRPr="007F3680">
        <w:rPr>
          <w:rFonts w:ascii="Times New Roman" w:hAnsi="Times New Roman" w:cs="Times New Roman"/>
        </w:rPr>
        <w:t>Cálculo de Parámetros: Registro automático de las especificaciones elegidas para que el taller reciba una orden de trabajo exacta.</w:t>
      </w:r>
    </w:p>
    <w:p w14:paraId="47BE0EB2" w14:textId="4DFAC394" w:rsidR="00DD0DB2" w:rsidRPr="007F3680" w:rsidRDefault="00DD0DB2" w:rsidP="007C2052">
      <w:pPr>
        <w:pStyle w:val="Prrafodelista"/>
        <w:numPr>
          <w:ilvl w:val="0"/>
          <w:numId w:val="5"/>
        </w:numPr>
        <w:ind w:firstLine="709"/>
        <w:jc w:val="both"/>
        <w:rPr>
          <w:rFonts w:ascii="Times New Roman" w:hAnsi="Times New Roman" w:cs="Times New Roman"/>
        </w:rPr>
      </w:pPr>
      <w:r w:rsidRPr="007F3680">
        <w:rPr>
          <w:rFonts w:ascii="Times New Roman" w:hAnsi="Times New Roman" w:cs="Times New Roman"/>
        </w:rPr>
        <w:t>Beneficio Principal: Agiliza la decisión de compra al mostrar opciones 100% viables, reduciendo la carga de asesoría manual en el primer contacto.</w:t>
      </w:r>
    </w:p>
    <w:p w14:paraId="2307F677" w14:textId="77777777" w:rsidR="007F3680" w:rsidRPr="00DD0DB2" w:rsidRDefault="007F3680" w:rsidP="007C2052">
      <w:pPr>
        <w:ind w:left="720" w:firstLine="709"/>
        <w:jc w:val="both"/>
        <w:rPr>
          <w:rFonts w:ascii="Times New Roman" w:hAnsi="Times New Roman" w:cs="Times New Roman"/>
        </w:rPr>
      </w:pPr>
    </w:p>
    <w:p w14:paraId="61469994" w14:textId="2C96FC67" w:rsidR="00DD0DB2" w:rsidRPr="00DD0DB2" w:rsidRDefault="00DD0DB2" w:rsidP="007C2052">
      <w:pPr>
        <w:ind w:firstLine="709"/>
        <w:jc w:val="both"/>
        <w:rPr>
          <w:rFonts w:ascii="Times New Roman" w:hAnsi="Times New Roman" w:cs="Times New Roman"/>
        </w:rPr>
      </w:pPr>
      <w:r w:rsidRPr="00DD0DB2">
        <w:rPr>
          <w:rFonts w:ascii="Times New Roman" w:hAnsi="Times New Roman" w:cs="Times New Roman"/>
        </w:rPr>
        <w:t>Módulo 2: Modelado Premium y Seguimiento de Pedido</w:t>
      </w:r>
    </w:p>
    <w:p w14:paraId="6C7EB794" w14:textId="77777777" w:rsidR="00DD0DB2" w:rsidRPr="00DD0DB2" w:rsidRDefault="00DD0DB2" w:rsidP="007C2052">
      <w:pPr>
        <w:ind w:firstLine="709"/>
        <w:jc w:val="both"/>
        <w:rPr>
          <w:rFonts w:ascii="Times New Roman" w:hAnsi="Times New Roman" w:cs="Times New Roman"/>
        </w:rPr>
      </w:pPr>
      <w:r w:rsidRPr="00DD0DB2">
        <w:rPr>
          <w:rFonts w:ascii="Times New Roman" w:hAnsi="Times New Roman" w:cs="Times New Roman"/>
        </w:rPr>
        <w:t>Diseñado para ofrecer valor agregado una vez formalizada la relación comercial y asegurar la satisfacción del cliente.</w:t>
      </w:r>
    </w:p>
    <w:p w14:paraId="5455896C" w14:textId="77777777" w:rsidR="00DD0DB2" w:rsidRPr="00DD0DB2" w:rsidRDefault="00DD0DB2" w:rsidP="007C2052">
      <w:pPr>
        <w:ind w:firstLine="709"/>
        <w:jc w:val="both"/>
        <w:rPr>
          <w:rFonts w:ascii="Times New Roman" w:hAnsi="Times New Roman" w:cs="Times New Roman"/>
        </w:rPr>
      </w:pPr>
      <w:r w:rsidRPr="00DD0DB2">
        <w:rPr>
          <w:rFonts w:ascii="Times New Roman" w:hAnsi="Times New Roman" w:cs="Times New Roman"/>
        </w:rPr>
        <w:t>Funcionalidades Clave:</w:t>
      </w:r>
    </w:p>
    <w:p w14:paraId="7085DA5C" w14:textId="77777777" w:rsidR="00DD0DB2" w:rsidRPr="007F3680" w:rsidRDefault="00DD0DB2" w:rsidP="007C2052">
      <w:pPr>
        <w:pStyle w:val="Prrafodelista"/>
        <w:numPr>
          <w:ilvl w:val="0"/>
          <w:numId w:val="22"/>
        </w:numPr>
        <w:ind w:firstLine="709"/>
        <w:jc w:val="both"/>
        <w:rPr>
          <w:rFonts w:ascii="Times New Roman" w:hAnsi="Times New Roman" w:cs="Times New Roman"/>
        </w:rPr>
      </w:pPr>
      <w:r w:rsidRPr="007F3680">
        <w:rPr>
          <w:rFonts w:ascii="Times New Roman" w:hAnsi="Times New Roman" w:cs="Times New Roman"/>
        </w:rPr>
        <w:t>Visualización 3D Exclusiva: Una vez que el pedido avanza de estado (posterior a la validación del pago), el sistema habilita el acceso a un modelo 3D detallado de la joya, permitiendo al cliente apreciar detalles de profundidad y estructura.</w:t>
      </w:r>
    </w:p>
    <w:p w14:paraId="5A16EB5D" w14:textId="77777777" w:rsidR="00DD0DB2" w:rsidRPr="007F3680" w:rsidRDefault="00DD0DB2" w:rsidP="007C2052">
      <w:pPr>
        <w:pStyle w:val="Prrafodelista"/>
        <w:numPr>
          <w:ilvl w:val="0"/>
          <w:numId w:val="22"/>
        </w:numPr>
        <w:ind w:firstLine="709"/>
        <w:jc w:val="both"/>
        <w:rPr>
          <w:rFonts w:ascii="Times New Roman" w:hAnsi="Times New Roman" w:cs="Times New Roman"/>
        </w:rPr>
      </w:pPr>
      <w:r w:rsidRPr="007F3680">
        <w:rPr>
          <w:rFonts w:ascii="Times New Roman" w:hAnsi="Times New Roman" w:cs="Times New Roman"/>
        </w:rPr>
        <w:t>Dashboard de Trazabilidad: Un portal centralizado donde el cliente, mediante su cuenta, puede consultar de manera autónoma en qué etapa se encuentra su joya (</w:t>
      </w:r>
      <w:proofErr w:type="spellStart"/>
      <w:r w:rsidRPr="007F3680">
        <w:rPr>
          <w:rFonts w:ascii="Times New Roman" w:hAnsi="Times New Roman" w:cs="Times New Roman"/>
        </w:rPr>
        <w:t>ej</w:t>
      </w:r>
      <w:proofErr w:type="spellEnd"/>
      <w:r w:rsidRPr="007F3680">
        <w:rPr>
          <w:rFonts w:ascii="Times New Roman" w:hAnsi="Times New Roman" w:cs="Times New Roman"/>
        </w:rPr>
        <w:t xml:space="preserve">: </w:t>
      </w:r>
      <w:r w:rsidRPr="007F3680">
        <w:rPr>
          <w:rFonts w:ascii="Times New Roman" w:hAnsi="Times New Roman" w:cs="Times New Roman"/>
          <w:i/>
          <w:iCs/>
        </w:rPr>
        <w:t>En Taller, Engastado, Control de Calidad</w:t>
      </w:r>
      <w:r w:rsidRPr="007F3680">
        <w:rPr>
          <w:rFonts w:ascii="Times New Roman" w:hAnsi="Times New Roman" w:cs="Times New Roman"/>
        </w:rPr>
        <w:t>).</w:t>
      </w:r>
    </w:p>
    <w:p w14:paraId="3C503703" w14:textId="77777777" w:rsidR="00DD0DB2" w:rsidRPr="007F3680" w:rsidRDefault="00DD0DB2" w:rsidP="007C2052">
      <w:pPr>
        <w:pStyle w:val="Prrafodelista"/>
        <w:numPr>
          <w:ilvl w:val="0"/>
          <w:numId w:val="22"/>
        </w:numPr>
        <w:ind w:firstLine="709"/>
        <w:jc w:val="both"/>
        <w:rPr>
          <w:rFonts w:ascii="Times New Roman" w:hAnsi="Times New Roman" w:cs="Times New Roman"/>
        </w:rPr>
      </w:pPr>
      <w:r w:rsidRPr="007F3680">
        <w:rPr>
          <w:rFonts w:ascii="Times New Roman" w:hAnsi="Times New Roman" w:cs="Times New Roman"/>
        </w:rPr>
        <w:t>Control de Producción: Panel administrativo para que el equipo de Brisas Gems actualice el progreso interno, manteniendo el sistema sincronizado.</w:t>
      </w:r>
    </w:p>
    <w:p w14:paraId="6C5B3AF7" w14:textId="77777777" w:rsidR="00DD0DB2" w:rsidRPr="007F3680" w:rsidRDefault="00DD0DB2" w:rsidP="007C2052">
      <w:pPr>
        <w:pStyle w:val="Prrafodelista"/>
        <w:numPr>
          <w:ilvl w:val="0"/>
          <w:numId w:val="22"/>
        </w:numPr>
        <w:ind w:firstLine="709"/>
        <w:jc w:val="both"/>
        <w:rPr>
          <w:rFonts w:ascii="Times New Roman" w:hAnsi="Times New Roman" w:cs="Times New Roman"/>
        </w:rPr>
      </w:pPr>
      <w:r w:rsidRPr="007F3680">
        <w:rPr>
          <w:rFonts w:ascii="Times New Roman" w:hAnsi="Times New Roman" w:cs="Times New Roman"/>
        </w:rPr>
        <w:t>Beneficio Principal: Fomenta la transparencia y reduce la incertidumbre del cliente, incentivando el pago anticipado para acceder a beneficios de visualización superior.</w:t>
      </w:r>
    </w:p>
    <w:p w14:paraId="6BAEE402" w14:textId="77777777" w:rsidR="007F3680" w:rsidRDefault="007F3680" w:rsidP="007C2052">
      <w:pPr>
        <w:ind w:left="720" w:firstLine="709"/>
        <w:jc w:val="both"/>
        <w:rPr>
          <w:rFonts w:ascii="Times New Roman" w:hAnsi="Times New Roman" w:cs="Times New Roman"/>
        </w:rPr>
      </w:pPr>
    </w:p>
    <w:p w14:paraId="537194C0" w14:textId="77777777" w:rsidR="007F3680" w:rsidRDefault="007F3680" w:rsidP="007C2052">
      <w:pPr>
        <w:ind w:left="720" w:firstLine="709"/>
        <w:jc w:val="both"/>
        <w:rPr>
          <w:rFonts w:ascii="Times New Roman" w:hAnsi="Times New Roman" w:cs="Times New Roman"/>
        </w:rPr>
      </w:pPr>
    </w:p>
    <w:p w14:paraId="74136995" w14:textId="77777777" w:rsidR="007F3680" w:rsidRPr="00DD0DB2" w:rsidRDefault="007F3680" w:rsidP="007C2052">
      <w:pPr>
        <w:ind w:left="720" w:firstLine="709"/>
        <w:jc w:val="both"/>
        <w:rPr>
          <w:rFonts w:ascii="Times New Roman" w:hAnsi="Times New Roman" w:cs="Times New Roman"/>
        </w:rPr>
      </w:pPr>
    </w:p>
    <w:p w14:paraId="63AFE49F" w14:textId="2A6E9033" w:rsidR="00DD0DB2" w:rsidRPr="00DD0DB2" w:rsidRDefault="00DD0DB2" w:rsidP="007C2052">
      <w:pPr>
        <w:ind w:firstLine="709"/>
        <w:jc w:val="both"/>
        <w:rPr>
          <w:rFonts w:ascii="Times New Roman" w:hAnsi="Times New Roman" w:cs="Times New Roman"/>
        </w:rPr>
      </w:pPr>
      <w:r w:rsidRPr="00DD0DB2">
        <w:rPr>
          <w:rFonts w:ascii="Times New Roman" w:hAnsi="Times New Roman" w:cs="Times New Roman"/>
        </w:rPr>
        <w:lastRenderedPageBreak/>
        <w:t>Módulo 3: Control y Gestión de Usuarios</w:t>
      </w:r>
    </w:p>
    <w:p w14:paraId="6DE28A84" w14:textId="77777777" w:rsidR="00DD0DB2" w:rsidRPr="00DD0DB2" w:rsidRDefault="00DD0DB2" w:rsidP="007C2052">
      <w:pPr>
        <w:ind w:firstLine="709"/>
        <w:jc w:val="both"/>
        <w:rPr>
          <w:rFonts w:ascii="Times New Roman" w:hAnsi="Times New Roman" w:cs="Times New Roman"/>
        </w:rPr>
      </w:pPr>
      <w:r w:rsidRPr="00DD0DB2">
        <w:rPr>
          <w:rFonts w:ascii="Times New Roman" w:hAnsi="Times New Roman" w:cs="Times New Roman"/>
        </w:rPr>
        <w:t>Este es el núcleo de seguridad y administración de permisos de la plataforma.</w:t>
      </w:r>
    </w:p>
    <w:p w14:paraId="52AED067" w14:textId="77777777" w:rsidR="007F3680" w:rsidRDefault="00DD0DB2" w:rsidP="007C2052">
      <w:pPr>
        <w:ind w:firstLine="709"/>
        <w:jc w:val="both"/>
        <w:rPr>
          <w:rFonts w:ascii="Times New Roman" w:hAnsi="Times New Roman" w:cs="Times New Roman"/>
        </w:rPr>
      </w:pPr>
      <w:r w:rsidRPr="00DD0DB2">
        <w:rPr>
          <w:rFonts w:ascii="Times New Roman" w:hAnsi="Times New Roman" w:cs="Times New Roman"/>
        </w:rPr>
        <w:t>Funcionalidades Clave:</w:t>
      </w:r>
    </w:p>
    <w:p w14:paraId="5EA724F1" w14:textId="5C169653" w:rsidR="007F3680" w:rsidRPr="00291C25" w:rsidRDefault="00291C25" w:rsidP="007C2052">
      <w:pPr>
        <w:pStyle w:val="Prrafodelista"/>
        <w:numPr>
          <w:ilvl w:val="2"/>
          <w:numId w:val="34"/>
        </w:numPr>
        <w:ind w:firstLine="709"/>
        <w:jc w:val="both"/>
        <w:rPr>
          <w:rFonts w:ascii="Times New Roman" w:hAnsi="Times New Roman" w:cs="Times New Roman"/>
        </w:rPr>
      </w:pPr>
      <w:r>
        <w:rPr>
          <w:rFonts w:ascii="Times New Roman" w:hAnsi="Times New Roman" w:cs="Times New Roman"/>
        </w:rPr>
        <w:t xml:space="preserve">  </w:t>
      </w:r>
      <w:r w:rsidR="00DD0DB2" w:rsidRPr="00291C25">
        <w:rPr>
          <w:rFonts w:ascii="Times New Roman" w:hAnsi="Times New Roman" w:cs="Times New Roman"/>
        </w:rPr>
        <w:t>Administración de Perfiles: Permite crear, modificar, desactivar o eliminar cuentas de usuario, asignando roles específicos (Administrador, Vendedor, Cliente).</w:t>
      </w:r>
    </w:p>
    <w:p w14:paraId="2CCE75AF" w14:textId="1CABBF2B" w:rsidR="007F3680" w:rsidRPr="00291C25" w:rsidRDefault="00291C25" w:rsidP="007C2052">
      <w:pPr>
        <w:pStyle w:val="Prrafodelista"/>
        <w:numPr>
          <w:ilvl w:val="2"/>
          <w:numId w:val="34"/>
        </w:numPr>
        <w:ind w:firstLine="709"/>
        <w:jc w:val="both"/>
        <w:rPr>
          <w:rFonts w:ascii="Times New Roman" w:hAnsi="Times New Roman" w:cs="Times New Roman"/>
        </w:rPr>
      </w:pPr>
      <w:r>
        <w:rPr>
          <w:rFonts w:ascii="Times New Roman" w:hAnsi="Times New Roman" w:cs="Times New Roman"/>
        </w:rPr>
        <w:t xml:space="preserve">  </w:t>
      </w:r>
      <w:r w:rsidR="00DD0DB2" w:rsidRPr="00291C25">
        <w:rPr>
          <w:rFonts w:ascii="Times New Roman" w:hAnsi="Times New Roman" w:cs="Times New Roman"/>
        </w:rPr>
        <w:t>Control de Accesos: Restricción de funciones según el rol; el administrador gestiona opciones globales, mientras que los clientes solo acceden a su historial y personalizaciones.</w:t>
      </w:r>
    </w:p>
    <w:p w14:paraId="14025325" w14:textId="18257B58" w:rsidR="007F3680" w:rsidRPr="00291C25" w:rsidRDefault="00291C25" w:rsidP="007C2052">
      <w:pPr>
        <w:pStyle w:val="Prrafodelista"/>
        <w:numPr>
          <w:ilvl w:val="2"/>
          <w:numId w:val="34"/>
        </w:numPr>
        <w:ind w:firstLine="709"/>
        <w:jc w:val="both"/>
        <w:rPr>
          <w:rFonts w:ascii="Times New Roman" w:hAnsi="Times New Roman" w:cs="Times New Roman"/>
        </w:rPr>
      </w:pPr>
      <w:r>
        <w:rPr>
          <w:rFonts w:ascii="Times New Roman" w:hAnsi="Times New Roman" w:cs="Times New Roman"/>
        </w:rPr>
        <w:t xml:space="preserve">  </w:t>
      </w:r>
      <w:r w:rsidR="00DD0DB2" w:rsidRPr="00291C25">
        <w:rPr>
          <w:rFonts w:ascii="Times New Roman" w:hAnsi="Times New Roman" w:cs="Times New Roman"/>
        </w:rPr>
        <w:t>Integridad de Datos: Garantiza que solo el personal autorizado pueda actualizar estados de pedidos o modificar información sensible del sistema.</w:t>
      </w:r>
    </w:p>
    <w:p w14:paraId="5D31F929" w14:textId="323D2809" w:rsidR="007F3680" w:rsidRPr="00291C25" w:rsidRDefault="00291C25" w:rsidP="007C2052">
      <w:pPr>
        <w:pStyle w:val="Prrafodelista"/>
        <w:numPr>
          <w:ilvl w:val="2"/>
          <w:numId w:val="34"/>
        </w:numPr>
        <w:ind w:firstLine="709"/>
        <w:jc w:val="both"/>
        <w:rPr>
          <w:rFonts w:ascii="Times New Roman" w:hAnsi="Times New Roman" w:cs="Times New Roman"/>
        </w:rPr>
      </w:pPr>
      <w:r>
        <w:rPr>
          <w:rFonts w:ascii="Times New Roman" w:hAnsi="Times New Roman" w:cs="Times New Roman"/>
        </w:rPr>
        <w:t xml:space="preserve">  </w:t>
      </w:r>
      <w:r w:rsidR="00DD0DB2" w:rsidRPr="00291C25">
        <w:rPr>
          <w:rFonts w:ascii="Times New Roman" w:hAnsi="Times New Roman" w:cs="Times New Roman"/>
        </w:rPr>
        <w:t>Beneficio Principal: Asegura que la operación del sistema sea ordenada, segura y que cada usuario tenga acceso únicamente a las herramientas que le corresponden según su rol.</w:t>
      </w:r>
    </w:p>
    <w:p w14:paraId="59A848A0" w14:textId="77777777" w:rsidR="007F3680" w:rsidRPr="00DD0DB2" w:rsidRDefault="007F3680" w:rsidP="007C2052">
      <w:pPr>
        <w:ind w:left="720" w:firstLine="709"/>
        <w:jc w:val="both"/>
        <w:rPr>
          <w:rFonts w:ascii="Times New Roman" w:hAnsi="Times New Roman" w:cs="Times New Roman"/>
        </w:rPr>
      </w:pPr>
    </w:p>
    <w:p w14:paraId="36584D46" w14:textId="3A2A6ADC" w:rsidR="00DD0DB2" w:rsidRPr="00DD0DB2" w:rsidRDefault="00DD0DB2" w:rsidP="007C2052">
      <w:pPr>
        <w:ind w:firstLine="709"/>
        <w:jc w:val="both"/>
        <w:rPr>
          <w:rFonts w:ascii="Times New Roman" w:hAnsi="Times New Roman" w:cs="Times New Roman"/>
        </w:rPr>
      </w:pPr>
      <w:r w:rsidRPr="00DD0DB2">
        <w:rPr>
          <w:rFonts w:ascii="Times New Roman" w:hAnsi="Times New Roman" w:cs="Times New Roman"/>
        </w:rPr>
        <w:t xml:space="preserve">Módulo </w:t>
      </w:r>
      <w:r w:rsidR="007F3680">
        <w:rPr>
          <w:rFonts w:ascii="Times New Roman" w:hAnsi="Times New Roman" w:cs="Times New Roman"/>
        </w:rPr>
        <w:t>4</w:t>
      </w:r>
      <w:r w:rsidRPr="00DD0DB2">
        <w:rPr>
          <w:rFonts w:ascii="Times New Roman" w:hAnsi="Times New Roman" w:cs="Times New Roman"/>
        </w:rPr>
        <w:t>: Gestión de Contactos y Conversión de Leads</w:t>
      </w:r>
    </w:p>
    <w:p w14:paraId="74993D75" w14:textId="77777777" w:rsidR="00DD0DB2" w:rsidRDefault="00DD0DB2" w:rsidP="007C2052">
      <w:pPr>
        <w:ind w:firstLine="709"/>
        <w:jc w:val="both"/>
        <w:rPr>
          <w:rFonts w:ascii="Times New Roman" w:hAnsi="Times New Roman" w:cs="Times New Roman"/>
        </w:rPr>
      </w:pPr>
      <w:r w:rsidRPr="00DD0DB2">
        <w:rPr>
          <w:rFonts w:ascii="Times New Roman" w:hAnsi="Times New Roman" w:cs="Times New Roman"/>
        </w:rPr>
        <w:t>Este módulo actúa como el puente comercial para capturar nuevos negocios.</w:t>
      </w:r>
    </w:p>
    <w:p w14:paraId="05C35B1E" w14:textId="3AC7D8FD" w:rsidR="007F3680" w:rsidRPr="00DD0DB2" w:rsidRDefault="007F3680" w:rsidP="007C2052">
      <w:pPr>
        <w:ind w:firstLine="709"/>
        <w:jc w:val="both"/>
        <w:rPr>
          <w:rFonts w:ascii="Times New Roman" w:hAnsi="Times New Roman" w:cs="Times New Roman"/>
        </w:rPr>
      </w:pPr>
      <w:r>
        <w:rPr>
          <w:rFonts w:ascii="Times New Roman" w:hAnsi="Times New Roman" w:cs="Times New Roman"/>
        </w:rPr>
        <w:t>Funcionalidades Clave:</w:t>
      </w:r>
    </w:p>
    <w:p w14:paraId="35D7B933" w14:textId="77777777" w:rsidR="00DD0DB2" w:rsidRPr="00DD0DB2" w:rsidRDefault="00DD0DB2" w:rsidP="007C2052">
      <w:pPr>
        <w:numPr>
          <w:ilvl w:val="0"/>
          <w:numId w:val="8"/>
        </w:numPr>
        <w:ind w:firstLine="709"/>
        <w:jc w:val="both"/>
        <w:rPr>
          <w:rFonts w:ascii="Times New Roman" w:hAnsi="Times New Roman" w:cs="Times New Roman"/>
        </w:rPr>
      </w:pPr>
      <w:r w:rsidRPr="00DD0DB2">
        <w:rPr>
          <w:rFonts w:ascii="Times New Roman" w:hAnsi="Times New Roman" w:cs="Times New Roman"/>
        </w:rPr>
        <w:t>Administración de Formularios: Panel centralizado donde el administrador recibe y organiza las solicitudes o dudas enviadas por clientes potenciales.</w:t>
      </w:r>
    </w:p>
    <w:p w14:paraId="2FE8B192" w14:textId="77777777" w:rsidR="00DD0DB2" w:rsidRPr="00DD0DB2" w:rsidRDefault="00DD0DB2" w:rsidP="007C2052">
      <w:pPr>
        <w:numPr>
          <w:ilvl w:val="0"/>
          <w:numId w:val="8"/>
        </w:numPr>
        <w:ind w:firstLine="709"/>
        <w:jc w:val="both"/>
        <w:rPr>
          <w:rFonts w:ascii="Times New Roman" w:hAnsi="Times New Roman" w:cs="Times New Roman"/>
        </w:rPr>
      </w:pPr>
      <w:r w:rsidRPr="00DD0DB2">
        <w:rPr>
          <w:rFonts w:ascii="Times New Roman" w:hAnsi="Times New Roman" w:cs="Times New Roman"/>
        </w:rPr>
        <w:t>Conversión a Pedido: Funcionalidad que permite transformar una solicitud de contacto directamente en un pedido formal dentro del sistema, vinculando los datos del cliente de forma automática.</w:t>
      </w:r>
    </w:p>
    <w:p w14:paraId="0CF0F1ED" w14:textId="77777777" w:rsidR="00DD0DB2" w:rsidRDefault="00DD0DB2" w:rsidP="007C2052">
      <w:pPr>
        <w:numPr>
          <w:ilvl w:val="0"/>
          <w:numId w:val="8"/>
        </w:numPr>
        <w:ind w:firstLine="709"/>
        <w:jc w:val="both"/>
        <w:rPr>
          <w:rFonts w:ascii="Times New Roman" w:hAnsi="Times New Roman" w:cs="Times New Roman"/>
        </w:rPr>
      </w:pPr>
      <w:r w:rsidRPr="00DD0DB2">
        <w:rPr>
          <w:rFonts w:ascii="Times New Roman" w:hAnsi="Times New Roman" w:cs="Times New Roman"/>
        </w:rPr>
        <w:t>Beneficio Principal: Evita la pérdida de prospectos y agiliza el proceso de venta al unificar la comunicación con la creación de órdenes de trabajo.</w:t>
      </w:r>
    </w:p>
    <w:p w14:paraId="6EE5D832" w14:textId="77777777" w:rsidR="007F3680" w:rsidRDefault="007F3680" w:rsidP="007C2052">
      <w:pPr>
        <w:ind w:left="720"/>
        <w:jc w:val="both"/>
        <w:rPr>
          <w:rFonts w:ascii="Times New Roman" w:hAnsi="Times New Roman" w:cs="Times New Roman"/>
        </w:rPr>
      </w:pPr>
    </w:p>
    <w:p w14:paraId="38448909" w14:textId="77777777" w:rsidR="00136AC7" w:rsidRDefault="00136AC7" w:rsidP="007C2052">
      <w:pPr>
        <w:ind w:left="720"/>
        <w:jc w:val="both"/>
        <w:rPr>
          <w:rFonts w:ascii="Times New Roman" w:hAnsi="Times New Roman" w:cs="Times New Roman"/>
        </w:rPr>
      </w:pPr>
    </w:p>
    <w:p w14:paraId="053C6454" w14:textId="77777777" w:rsidR="00136AC7" w:rsidRDefault="00136AC7" w:rsidP="007C2052">
      <w:pPr>
        <w:ind w:left="720"/>
        <w:jc w:val="both"/>
        <w:rPr>
          <w:rFonts w:ascii="Times New Roman" w:hAnsi="Times New Roman" w:cs="Times New Roman"/>
        </w:rPr>
      </w:pPr>
    </w:p>
    <w:p w14:paraId="003AE4AF" w14:textId="77777777" w:rsidR="00136AC7" w:rsidRDefault="00136AC7" w:rsidP="007C2052">
      <w:pPr>
        <w:ind w:left="720"/>
        <w:jc w:val="both"/>
        <w:rPr>
          <w:rFonts w:ascii="Times New Roman" w:hAnsi="Times New Roman" w:cs="Times New Roman"/>
        </w:rPr>
      </w:pPr>
    </w:p>
    <w:p w14:paraId="060E4916" w14:textId="77777777" w:rsidR="00136AC7" w:rsidRDefault="00136AC7" w:rsidP="007C2052">
      <w:pPr>
        <w:ind w:left="720"/>
        <w:jc w:val="both"/>
        <w:rPr>
          <w:rFonts w:ascii="Times New Roman" w:hAnsi="Times New Roman" w:cs="Times New Roman"/>
        </w:rPr>
      </w:pPr>
    </w:p>
    <w:p w14:paraId="14DBF626" w14:textId="77777777" w:rsidR="00136AC7" w:rsidRPr="00DD0DB2" w:rsidRDefault="00136AC7" w:rsidP="007C2052">
      <w:pPr>
        <w:ind w:left="720"/>
        <w:jc w:val="both"/>
        <w:rPr>
          <w:rFonts w:ascii="Times New Roman" w:hAnsi="Times New Roman" w:cs="Times New Roman"/>
        </w:rPr>
      </w:pPr>
    </w:p>
    <w:p w14:paraId="72F1CCCA" w14:textId="69FAE51E" w:rsidR="00DD0DB2" w:rsidRPr="00193643" w:rsidRDefault="00136AC7" w:rsidP="007C2052">
      <w:pPr>
        <w:jc w:val="both"/>
        <w:rPr>
          <w:rFonts w:ascii="Times New Roman" w:hAnsi="Times New Roman" w:cs="Times New Roman"/>
        </w:rPr>
      </w:pPr>
      <w:r>
        <w:rPr>
          <w:rFonts w:ascii="Times New Roman" w:hAnsi="Times New Roman" w:cs="Times New Roman"/>
        </w:rPr>
        <w:lastRenderedPageBreak/>
        <w:t xml:space="preserve">4. </w:t>
      </w:r>
      <w:r w:rsidR="00193643" w:rsidRPr="00193643">
        <w:rPr>
          <w:rFonts w:ascii="Times New Roman" w:hAnsi="Times New Roman" w:cs="Times New Roman"/>
        </w:rPr>
        <w:t xml:space="preserve"> BENEFICIOS CUANTIFICABLES </w:t>
      </w:r>
    </w:p>
    <w:tbl>
      <w:tblPr>
        <w:tblW w:w="0" w:type="auto"/>
        <w:tblCellSpacing w:w="15" w:type="dxa"/>
        <w:tblCellMar>
          <w:left w:w="0" w:type="dxa"/>
          <w:right w:w="0" w:type="dxa"/>
        </w:tblCellMar>
        <w:tblLook w:val="04A0" w:firstRow="1" w:lastRow="0" w:firstColumn="1" w:lastColumn="0" w:noHBand="0" w:noVBand="1"/>
      </w:tblPr>
      <w:tblGrid>
        <w:gridCol w:w="1946"/>
        <w:gridCol w:w="2638"/>
        <w:gridCol w:w="2176"/>
        <w:gridCol w:w="2062"/>
      </w:tblGrid>
      <w:tr w:rsidR="00136AC7" w:rsidRPr="00193643" w14:paraId="2E722C6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864035"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Concepto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59D957"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Situación Actual (Manual)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3BF44"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Con Brisas Gems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FD5351"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Mejora / Ahorro</w:t>
            </w:r>
          </w:p>
        </w:tc>
      </w:tr>
      <w:tr w:rsidR="00136AC7" w:rsidRPr="00193643" w14:paraId="49F8C8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1F6847"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Atención al Cliente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F05058" w14:textId="239A0962" w:rsidR="00193643" w:rsidRPr="00193643" w:rsidRDefault="00136AC7" w:rsidP="007C2052">
            <w:pPr>
              <w:jc w:val="both"/>
              <w:rPr>
                <w:rFonts w:ascii="Times New Roman" w:hAnsi="Times New Roman" w:cs="Times New Roman"/>
              </w:rPr>
            </w:pPr>
            <w:r>
              <w:rPr>
                <w:rFonts w:ascii="Times New Roman" w:hAnsi="Times New Roman" w:cs="Times New Roman"/>
              </w:rPr>
              <w:t>4</w:t>
            </w:r>
            <w:r w:rsidR="00193643" w:rsidRPr="00193643">
              <w:rPr>
                <w:rFonts w:ascii="Times New Roman" w:hAnsi="Times New Roman" w:cs="Times New Roman"/>
              </w:rPr>
              <w:t xml:space="preserve">0 - </w:t>
            </w:r>
            <w:r>
              <w:rPr>
                <w:rFonts w:ascii="Times New Roman" w:hAnsi="Times New Roman" w:cs="Times New Roman"/>
              </w:rPr>
              <w:t>6</w:t>
            </w:r>
            <w:r w:rsidR="00193643" w:rsidRPr="00193643">
              <w:rPr>
                <w:rFonts w:ascii="Times New Roman" w:hAnsi="Times New Roman" w:cs="Times New Roman"/>
              </w:rPr>
              <w:t>0 min por diseño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47372D"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15 - 20 min por diseño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CB92D"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-75% de tiempo</w:t>
            </w:r>
          </w:p>
        </w:tc>
      </w:tr>
      <w:tr w:rsidR="00136AC7" w:rsidRPr="00193643" w14:paraId="2D42B5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24420"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Gestión de Consultas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6C7256"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10 - 15 llamadas diarias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6B50F8"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Autogestión vía Web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DFA28"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-90% de interrupción</w:t>
            </w:r>
          </w:p>
        </w:tc>
      </w:tr>
      <w:tr w:rsidR="00136AC7" w:rsidRPr="00193643" w14:paraId="7AADF5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4C5C23"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Error en Producción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779184"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Riesgo alto por malentendido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1656E3"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Validación técnica previa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00573"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Eliminación de errores</w:t>
            </w:r>
          </w:p>
        </w:tc>
      </w:tr>
      <w:tr w:rsidR="00136AC7" w:rsidRPr="00193643" w14:paraId="707B86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AE3376" w14:textId="5FDD0182" w:rsidR="00193643" w:rsidRPr="00193643" w:rsidRDefault="00193643" w:rsidP="007C2052">
            <w:pPr>
              <w:jc w:val="both"/>
              <w:rPr>
                <w:rFonts w:ascii="Times New Roman" w:hAnsi="Times New Roman" w:cs="Times New Roman"/>
              </w:rPr>
            </w:pPr>
            <w:r w:rsidRPr="00193643">
              <w:rPr>
                <w:rFonts w:ascii="Times New Roman" w:hAnsi="Times New Roman" w:cs="Times New Roman"/>
              </w:rPr>
              <w:t xml:space="preserve">Captación de </w:t>
            </w:r>
            <w:r w:rsidR="00136AC7">
              <w:rPr>
                <w:rFonts w:ascii="Times New Roman" w:hAnsi="Times New Roman" w:cs="Times New Roman"/>
              </w:rPr>
              <w:t>Clientes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92B47"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Dispersa (WhatsApp/Papel)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E34E9"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Centralizada y convertible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409AB2"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+40% de organización</w:t>
            </w:r>
          </w:p>
        </w:tc>
      </w:tr>
    </w:tbl>
    <w:p w14:paraId="3F2D22D0" w14:textId="77777777" w:rsidR="00193643" w:rsidRPr="00193643" w:rsidRDefault="00193643" w:rsidP="007C2052">
      <w:pPr>
        <w:jc w:val="both"/>
        <w:rPr>
          <w:rFonts w:ascii="Times New Roman" w:hAnsi="Times New Roman" w:cs="Times New Roman"/>
        </w:rPr>
      </w:pPr>
    </w:p>
    <w:p w14:paraId="0B692694" w14:textId="3C8FB729" w:rsidR="00193643" w:rsidRPr="00193643" w:rsidRDefault="00136AC7" w:rsidP="007C2052">
      <w:pPr>
        <w:jc w:val="both"/>
        <w:rPr>
          <w:rFonts w:ascii="Times New Roman" w:hAnsi="Times New Roman" w:cs="Times New Roman"/>
        </w:rPr>
      </w:pPr>
      <w:r>
        <w:rPr>
          <w:rFonts w:ascii="Times New Roman" w:hAnsi="Times New Roman" w:cs="Times New Roman"/>
        </w:rPr>
        <w:t>R</w:t>
      </w:r>
      <w:r w:rsidR="00193643" w:rsidRPr="00193643">
        <w:rPr>
          <w:rFonts w:ascii="Times New Roman" w:hAnsi="Times New Roman" w:cs="Times New Roman"/>
        </w:rPr>
        <w:t>etorno de Inversión (ROI)</w:t>
      </w:r>
    </w:p>
    <w:p w14:paraId="5BF9C56B" w14:textId="738109C9" w:rsidR="00193643" w:rsidRPr="00193643" w:rsidRDefault="00193643" w:rsidP="007C2052">
      <w:pPr>
        <w:numPr>
          <w:ilvl w:val="0"/>
          <w:numId w:val="10"/>
        </w:numPr>
        <w:ind w:firstLine="709"/>
        <w:jc w:val="both"/>
        <w:rPr>
          <w:rFonts w:ascii="Times New Roman" w:hAnsi="Times New Roman" w:cs="Times New Roman"/>
        </w:rPr>
      </w:pPr>
      <w:r w:rsidRPr="00193643">
        <w:rPr>
          <w:rFonts w:ascii="Times New Roman" w:hAnsi="Times New Roman" w:cs="Times New Roman"/>
        </w:rPr>
        <w:t>Inversión Inicial: $[</w:t>
      </w:r>
      <w:r w:rsidR="00136AC7">
        <w:rPr>
          <w:rFonts w:ascii="Times New Roman" w:hAnsi="Times New Roman" w:cs="Times New Roman"/>
        </w:rPr>
        <w:t>0</w:t>
      </w:r>
      <w:r w:rsidRPr="00193643">
        <w:rPr>
          <w:rFonts w:ascii="Times New Roman" w:hAnsi="Times New Roman" w:cs="Times New Roman"/>
        </w:rPr>
        <w:t>]</w:t>
      </w:r>
    </w:p>
    <w:p w14:paraId="181788EB" w14:textId="07A59A9E" w:rsidR="00193643" w:rsidRPr="00193643" w:rsidRDefault="00193643" w:rsidP="007C2052">
      <w:pPr>
        <w:numPr>
          <w:ilvl w:val="0"/>
          <w:numId w:val="10"/>
        </w:numPr>
        <w:ind w:firstLine="709"/>
        <w:jc w:val="both"/>
        <w:rPr>
          <w:rFonts w:ascii="Times New Roman" w:hAnsi="Times New Roman" w:cs="Times New Roman"/>
        </w:rPr>
      </w:pPr>
      <w:r w:rsidRPr="00193643">
        <w:rPr>
          <w:rFonts w:ascii="Times New Roman" w:hAnsi="Times New Roman" w:cs="Times New Roman"/>
        </w:rPr>
        <w:t>Ahorro Mensual Estimado: $[</w:t>
      </w:r>
      <w:r w:rsidR="00136AC7">
        <w:rPr>
          <w:rFonts w:ascii="Times New Roman" w:hAnsi="Times New Roman" w:cs="Times New Roman"/>
        </w:rPr>
        <w:t>]</w:t>
      </w:r>
      <w:r w:rsidRPr="00193643">
        <w:rPr>
          <w:rFonts w:ascii="Times New Roman" w:hAnsi="Times New Roman" w:cs="Times New Roman"/>
        </w:rPr>
        <w:t xml:space="preserve"> (Calculado sobre el tiempo recuperado del personal y la prevención de errores de fabricación).</w:t>
      </w:r>
    </w:p>
    <w:p w14:paraId="59EC5A30" w14:textId="77777777" w:rsidR="00193643" w:rsidRPr="00193643" w:rsidRDefault="00193643" w:rsidP="007C2052">
      <w:pPr>
        <w:numPr>
          <w:ilvl w:val="0"/>
          <w:numId w:val="10"/>
        </w:numPr>
        <w:ind w:firstLine="709"/>
        <w:jc w:val="both"/>
        <w:rPr>
          <w:rFonts w:ascii="Times New Roman" w:hAnsi="Times New Roman" w:cs="Times New Roman"/>
        </w:rPr>
      </w:pPr>
      <w:r w:rsidRPr="00193643">
        <w:rPr>
          <w:rFonts w:ascii="Times New Roman" w:hAnsi="Times New Roman" w:cs="Times New Roman"/>
        </w:rPr>
        <w:t>Punto de Equilibrio: Estimado en los primeros meses de operación, gracias a la capacidad de atender un mayor volumen de clientes simultáneamente.</w:t>
      </w:r>
    </w:p>
    <w:p w14:paraId="5B4CD3D4"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Beneficios Operativos Estratégicos:</w:t>
      </w:r>
    </w:p>
    <w:p w14:paraId="2D67578A" w14:textId="77295A24" w:rsidR="00193643" w:rsidRPr="00193643" w:rsidRDefault="00193643" w:rsidP="007C2052">
      <w:pPr>
        <w:numPr>
          <w:ilvl w:val="0"/>
          <w:numId w:val="11"/>
        </w:numPr>
        <w:ind w:firstLine="709"/>
        <w:jc w:val="both"/>
        <w:rPr>
          <w:rFonts w:ascii="Times New Roman" w:hAnsi="Times New Roman" w:cs="Times New Roman"/>
        </w:rPr>
      </w:pPr>
      <w:r w:rsidRPr="00193643">
        <w:rPr>
          <w:rFonts w:ascii="Times New Roman" w:hAnsi="Times New Roman" w:cs="Times New Roman"/>
        </w:rPr>
        <w:t xml:space="preserve"> Disponibilidad Total: El cliente puede realizar su personalización un domingo a las 11:00 PM sin necesidad de un vendedor presente.</w:t>
      </w:r>
    </w:p>
    <w:p w14:paraId="709615B5" w14:textId="65441E37" w:rsidR="00193643" w:rsidRPr="00193643" w:rsidRDefault="00193643" w:rsidP="007C2052">
      <w:pPr>
        <w:numPr>
          <w:ilvl w:val="0"/>
          <w:numId w:val="11"/>
        </w:numPr>
        <w:ind w:firstLine="709"/>
        <w:jc w:val="both"/>
        <w:rPr>
          <w:rFonts w:ascii="Times New Roman" w:hAnsi="Times New Roman" w:cs="Times New Roman"/>
        </w:rPr>
      </w:pPr>
      <w:r w:rsidRPr="00193643">
        <w:rPr>
          <w:rFonts w:ascii="Times New Roman" w:hAnsi="Times New Roman" w:cs="Times New Roman"/>
        </w:rPr>
        <w:t>Confianza Reforzada: La visualización 3D post-pago asegura que el cliente se sienta parte del proceso de creación, reduciendo cancelaciones.</w:t>
      </w:r>
    </w:p>
    <w:p w14:paraId="48CBB305" w14:textId="09A71A72" w:rsidR="00193643" w:rsidRDefault="00193643" w:rsidP="007C2052">
      <w:pPr>
        <w:numPr>
          <w:ilvl w:val="0"/>
          <w:numId w:val="11"/>
        </w:numPr>
        <w:ind w:firstLine="709"/>
        <w:jc w:val="both"/>
        <w:rPr>
          <w:rFonts w:ascii="Times New Roman" w:hAnsi="Times New Roman" w:cs="Times New Roman"/>
        </w:rPr>
      </w:pPr>
      <w:r w:rsidRPr="00193643">
        <w:rPr>
          <w:rFonts w:ascii="Times New Roman" w:hAnsi="Times New Roman" w:cs="Times New Roman"/>
        </w:rPr>
        <w:t xml:space="preserve">Decisiones basadas en Datos: El admin puede ver qué materiales o gemas son los más </w:t>
      </w:r>
      <w:r w:rsidR="00136AC7">
        <w:rPr>
          <w:rFonts w:ascii="Times New Roman" w:hAnsi="Times New Roman" w:cs="Times New Roman"/>
        </w:rPr>
        <w:t>usados</w:t>
      </w:r>
      <w:r w:rsidRPr="00193643">
        <w:rPr>
          <w:rFonts w:ascii="Times New Roman" w:hAnsi="Times New Roman" w:cs="Times New Roman"/>
        </w:rPr>
        <w:t xml:space="preserve"> en el personalizador para ajustar su stock.</w:t>
      </w:r>
    </w:p>
    <w:p w14:paraId="3B40D58A" w14:textId="77777777" w:rsidR="00136AC7" w:rsidRDefault="00136AC7" w:rsidP="007C2052">
      <w:pPr>
        <w:jc w:val="both"/>
        <w:rPr>
          <w:rFonts w:ascii="Times New Roman" w:hAnsi="Times New Roman" w:cs="Times New Roman"/>
        </w:rPr>
      </w:pPr>
    </w:p>
    <w:p w14:paraId="400AF930" w14:textId="77777777" w:rsidR="00136AC7" w:rsidRPr="00193643" w:rsidRDefault="00136AC7" w:rsidP="007C2052">
      <w:pPr>
        <w:jc w:val="both"/>
        <w:rPr>
          <w:rFonts w:ascii="Times New Roman" w:hAnsi="Times New Roman" w:cs="Times New Roman"/>
        </w:rPr>
      </w:pPr>
    </w:p>
    <w:p w14:paraId="7EDE415F" w14:textId="78BB21F1" w:rsidR="00193643" w:rsidRPr="00193643" w:rsidRDefault="00136AC7" w:rsidP="007C2052">
      <w:pPr>
        <w:jc w:val="both"/>
        <w:rPr>
          <w:rFonts w:ascii="Times New Roman" w:hAnsi="Times New Roman" w:cs="Times New Roman"/>
        </w:rPr>
      </w:pPr>
      <w:r>
        <w:rPr>
          <w:rFonts w:ascii="Times New Roman" w:hAnsi="Times New Roman" w:cs="Times New Roman"/>
        </w:rPr>
        <w:lastRenderedPageBreak/>
        <w:t xml:space="preserve">5. </w:t>
      </w:r>
      <w:r w:rsidR="00193643" w:rsidRPr="00193643">
        <w:rPr>
          <w:rFonts w:ascii="Times New Roman" w:hAnsi="Times New Roman" w:cs="Times New Roman"/>
        </w:rPr>
        <w:t xml:space="preserve"> INVERSIÓN REQUERIDA (VALORIZACIÓN DEL PROYECTO)</w:t>
      </w:r>
    </w:p>
    <w:p w14:paraId="2F7EE88D" w14:textId="77777777" w:rsidR="00193643" w:rsidRPr="00193643" w:rsidRDefault="00193643" w:rsidP="007C2052">
      <w:pPr>
        <w:ind w:firstLine="709"/>
        <w:jc w:val="both"/>
        <w:rPr>
          <w:rFonts w:ascii="Times New Roman" w:hAnsi="Times New Roman" w:cs="Times New Roman"/>
        </w:rPr>
      </w:pPr>
      <w:r w:rsidRPr="00193643">
        <w:rPr>
          <w:rFonts w:ascii="Times New Roman" w:hAnsi="Times New Roman" w:cs="Times New Roman"/>
        </w:rPr>
        <w:t>Dado el carácter educativo y de investigación de este proyecto, la inversión no se mide en términos monetarios directos, sino en la valorización del capital intelectual y el tiempo de desarrollo invertido por el equipo especializado durante 7 trimestres.</w:t>
      </w:r>
    </w:p>
    <w:p w14:paraId="32AC399F" w14:textId="77777777" w:rsidR="00193643" w:rsidRPr="00193643" w:rsidRDefault="00193643" w:rsidP="007C2052">
      <w:pPr>
        <w:ind w:firstLine="709"/>
        <w:jc w:val="both"/>
        <w:rPr>
          <w:rFonts w:ascii="Times New Roman" w:hAnsi="Times New Roman" w:cs="Times New Roman"/>
        </w:rPr>
      </w:pPr>
      <w:r w:rsidRPr="00193643">
        <w:rPr>
          <w:rFonts w:ascii="Times New Roman" w:hAnsi="Times New Roman" w:cs="Times New Roman"/>
        </w:rPr>
        <w:t>A. Valorización de Implementación (Esfuerzo de Desarrollo)</w:t>
      </w:r>
    </w:p>
    <w:p w14:paraId="142B5EC8" w14:textId="77777777" w:rsidR="00193643" w:rsidRPr="00193643" w:rsidRDefault="00193643" w:rsidP="007C2052">
      <w:pPr>
        <w:ind w:firstLine="709"/>
        <w:jc w:val="both"/>
        <w:rPr>
          <w:rFonts w:ascii="Times New Roman" w:hAnsi="Times New Roman" w:cs="Times New Roman"/>
        </w:rPr>
      </w:pPr>
      <w:proofErr w:type="gramStart"/>
      <w:r w:rsidRPr="00193643">
        <w:rPr>
          <w:rFonts w:ascii="Times New Roman" w:hAnsi="Times New Roman" w:cs="Times New Roman"/>
        </w:rPr>
        <w:t>TOTAL</w:t>
      </w:r>
      <w:proofErr w:type="gramEnd"/>
      <w:r w:rsidRPr="00193643">
        <w:rPr>
          <w:rFonts w:ascii="Times New Roman" w:hAnsi="Times New Roman" w:cs="Times New Roman"/>
        </w:rPr>
        <w:t xml:space="preserve"> DE HORAS ESTIMADAS: 1,200+ horas de desarrollo y análisis.</w:t>
      </w:r>
    </w:p>
    <w:p w14:paraId="5EDFE636" w14:textId="77777777" w:rsidR="00193643" w:rsidRPr="00193643" w:rsidRDefault="00193643" w:rsidP="007C2052">
      <w:pPr>
        <w:ind w:firstLine="709"/>
        <w:jc w:val="both"/>
        <w:rPr>
          <w:rFonts w:ascii="Times New Roman" w:hAnsi="Times New Roman" w:cs="Times New Roman"/>
        </w:rPr>
      </w:pPr>
      <w:r w:rsidRPr="00193643">
        <w:rPr>
          <w:rFonts w:ascii="Times New Roman" w:hAnsi="Times New Roman" w:cs="Times New Roman"/>
        </w:rPr>
        <w:t>Este valor académico e investigativo incluye:</w:t>
      </w:r>
    </w:p>
    <w:p w14:paraId="4E8F915D" w14:textId="2B7C59D0" w:rsidR="00193643" w:rsidRPr="00193643" w:rsidRDefault="00193643" w:rsidP="007C2052">
      <w:pPr>
        <w:numPr>
          <w:ilvl w:val="0"/>
          <w:numId w:val="12"/>
        </w:numPr>
        <w:ind w:firstLine="709"/>
        <w:jc w:val="both"/>
        <w:rPr>
          <w:rFonts w:ascii="Times New Roman" w:hAnsi="Times New Roman" w:cs="Times New Roman"/>
        </w:rPr>
      </w:pPr>
      <w:r w:rsidRPr="00193643">
        <w:rPr>
          <w:rFonts w:ascii="Times New Roman" w:hAnsi="Times New Roman" w:cs="Times New Roman"/>
        </w:rPr>
        <w:t>Análisis y Requerimientos: 7 trimestres de levantamiento de información y modelado de procesos específicos para Brisas Gems.</w:t>
      </w:r>
    </w:p>
    <w:p w14:paraId="74C87E44" w14:textId="5C03D507" w:rsidR="00193643" w:rsidRPr="00193643" w:rsidRDefault="00193643" w:rsidP="007C2052">
      <w:pPr>
        <w:numPr>
          <w:ilvl w:val="0"/>
          <w:numId w:val="12"/>
        </w:numPr>
        <w:ind w:firstLine="709"/>
        <w:jc w:val="both"/>
        <w:rPr>
          <w:rFonts w:ascii="Times New Roman" w:hAnsi="Times New Roman" w:cs="Times New Roman"/>
        </w:rPr>
      </w:pPr>
      <w:r w:rsidRPr="00193643">
        <w:rPr>
          <w:rFonts w:ascii="Times New Roman" w:hAnsi="Times New Roman" w:cs="Times New Roman"/>
        </w:rPr>
        <w:t>Arquitectura y Backend: Diseño de una base de datos robusta y lógica de negocio para la gestión de joyas.</w:t>
      </w:r>
    </w:p>
    <w:p w14:paraId="4AA0DC9B" w14:textId="0101C493" w:rsidR="00193643" w:rsidRPr="00193643" w:rsidRDefault="00193643" w:rsidP="007C2052">
      <w:pPr>
        <w:numPr>
          <w:ilvl w:val="0"/>
          <w:numId w:val="12"/>
        </w:numPr>
        <w:ind w:firstLine="709"/>
        <w:jc w:val="both"/>
        <w:rPr>
          <w:rFonts w:ascii="Times New Roman" w:hAnsi="Times New Roman" w:cs="Times New Roman"/>
        </w:rPr>
      </w:pPr>
      <w:r w:rsidRPr="00193643">
        <w:rPr>
          <w:rFonts w:ascii="Times New Roman" w:hAnsi="Times New Roman" w:cs="Times New Roman"/>
        </w:rPr>
        <w:t>Desarrollo del Personalizador: Ingeniería aplicada para la visualización 2D y el motor de renderizado 3D post-pago.</w:t>
      </w:r>
    </w:p>
    <w:p w14:paraId="183C0159" w14:textId="728D5EC3" w:rsidR="00193643" w:rsidRPr="00193643" w:rsidRDefault="00193643" w:rsidP="007C2052">
      <w:pPr>
        <w:numPr>
          <w:ilvl w:val="0"/>
          <w:numId w:val="12"/>
        </w:numPr>
        <w:ind w:firstLine="709"/>
        <w:jc w:val="both"/>
        <w:rPr>
          <w:rFonts w:ascii="Times New Roman" w:hAnsi="Times New Roman" w:cs="Times New Roman"/>
        </w:rPr>
      </w:pPr>
      <w:r w:rsidRPr="00193643">
        <w:rPr>
          <w:rFonts w:ascii="Times New Roman" w:hAnsi="Times New Roman" w:cs="Times New Roman"/>
        </w:rPr>
        <w:t>QA y Pruebas: Ciclos de testeo de errores y validación de usabilidad para garantizar un sistema estable.</w:t>
      </w:r>
    </w:p>
    <w:p w14:paraId="510C8168" w14:textId="77777777" w:rsidR="00193643" w:rsidRDefault="00193643" w:rsidP="007C2052">
      <w:pPr>
        <w:ind w:firstLine="709"/>
        <w:jc w:val="both"/>
        <w:rPr>
          <w:rFonts w:ascii="Times New Roman" w:hAnsi="Times New Roman" w:cs="Times New Roman"/>
        </w:rPr>
      </w:pPr>
      <w:r w:rsidRPr="00193643">
        <w:rPr>
          <w:rFonts w:ascii="Times New Roman" w:hAnsi="Times New Roman" w:cs="Times New Roman"/>
        </w:rPr>
        <w:t>Estado de la Inversión: Proyecto financiado mediante excelencia académica (Costo $0 para el cliente en fase de prototipo educativo).</w:t>
      </w:r>
    </w:p>
    <w:p w14:paraId="5C4C3E32" w14:textId="77777777" w:rsidR="00136AC7" w:rsidRPr="00193643" w:rsidRDefault="00136AC7" w:rsidP="007C2052">
      <w:pPr>
        <w:ind w:firstLine="709"/>
        <w:jc w:val="both"/>
        <w:rPr>
          <w:rFonts w:ascii="Times New Roman" w:hAnsi="Times New Roman" w:cs="Times New Roman"/>
        </w:rPr>
      </w:pPr>
    </w:p>
    <w:p w14:paraId="67CD56F5" w14:textId="77777777" w:rsidR="00193643" w:rsidRPr="00193643" w:rsidRDefault="00193643" w:rsidP="007C2052">
      <w:pPr>
        <w:ind w:firstLine="709"/>
        <w:jc w:val="both"/>
        <w:rPr>
          <w:rFonts w:ascii="Times New Roman" w:hAnsi="Times New Roman" w:cs="Times New Roman"/>
        </w:rPr>
      </w:pPr>
      <w:r w:rsidRPr="00193643">
        <w:rPr>
          <w:rFonts w:ascii="Times New Roman" w:hAnsi="Times New Roman" w:cs="Times New Roman"/>
        </w:rPr>
        <w:t>B. Costo de Operación Estimado (Tiempos de Mantenimiento)</w:t>
      </w:r>
    </w:p>
    <w:p w14:paraId="4B8DEF96" w14:textId="77777777" w:rsidR="00193643" w:rsidRPr="00193643" w:rsidRDefault="00193643" w:rsidP="007C2052">
      <w:pPr>
        <w:ind w:firstLine="709"/>
        <w:jc w:val="both"/>
        <w:rPr>
          <w:rFonts w:ascii="Times New Roman" w:hAnsi="Times New Roman" w:cs="Times New Roman"/>
        </w:rPr>
      </w:pPr>
      <w:r w:rsidRPr="00193643">
        <w:rPr>
          <w:rFonts w:ascii="Times New Roman" w:hAnsi="Times New Roman" w:cs="Times New Roman"/>
        </w:rPr>
        <w:t>Para que el sistema se mantenga operativo una vez entregado, se requiere una dedicación de tiempo mínima:</w:t>
      </w:r>
    </w:p>
    <w:p w14:paraId="1F2D2DA1" w14:textId="77777777" w:rsidR="00193643" w:rsidRPr="00193643" w:rsidRDefault="00193643" w:rsidP="007C2052">
      <w:pPr>
        <w:ind w:firstLine="709"/>
        <w:jc w:val="both"/>
        <w:rPr>
          <w:rFonts w:ascii="Times New Roman" w:hAnsi="Times New Roman" w:cs="Times New Roman"/>
        </w:rPr>
      </w:pPr>
      <w:r w:rsidRPr="00193643">
        <w:rPr>
          <w:rFonts w:ascii="Times New Roman" w:hAnsi="Times New Roman" w:cs="Times New Roman"/>
        </w:rPr>
        <w:t>VALOR: 5 - 10 Horas mensuales de soporte técnico.</w:t>
      </w:r>
    </w:p>
    <w:p w14:paraId="233C2EB1" w14:textId="77777777" w:rsidR="00193643" w:rsidRPr="00193643" w:rsidRDefault="00193643" w:rsidP="007C2052">
      <w:pPr>
        <w:ind w:firstLine="709"/>
        <w:jc w:val="both"/>
        <w:rPr>
          <w:rFonts w:ascii="Times New Roman" w:hAnsi="Times New Roman" w:cs="Times New Roman"/>
        </w:rPr>
      </w:pPr>
      <w:r w:rsidRPr="00193643">
        <w:rPr>
          <w:rFonts w:ascii="Times New Roman" w:hAnsi="Times New Roman" w:cs="Times New Roman"/>
        </w:rPr>
        <w:t>Este tiempo de operación incluye:</w:t>
      </w:r>
    </w:p>
    <w:p w14:paraId="56D7EE6D" w14:textId="2DD00B4C" w:rsidR="00193643" w:rsidRPr="00193643" w:rsidRDefault="00193643" w:rsidP="007C2052">
      <w:pPr>
        <w:numPr>
          <w:ilvl w:val="0"/>
          <w:numId w:val="13"/>
        </w:numPr>
        <w:ind w:firstLine="709"/>
        <w:jc w:val="both"/>
        <w:rPr>
          <w:rFonts w:ascii="Times New Roman" w:hAnsi="Times New Roman" w:cs="Times New Roman"/>
        </w:rPr>
      </w:pPr>
      <w:r w:rsidRPr="00193643">
        <w:rPr>
          <w:rFonts w:ascii="Times New Roman" w:hAnsi="Times New Roman" w:cs="Times New Roman"/>
        </w:rPr>
        <w:t>Mantenimiento Preventivo: Revisión de la integridad de la base de datos y estados de usuarios.</w:t>
      </w:r>
    </w:p>
    <w:p w14:paraId="34E2B94B" w14:textId="50FBFEC0" w:rsidR="00193643" w:rsidRPr="00193643" w:rsidRDefault="00193643" w:rsidP="007C2052">
      <w:pPr>
        <w:numPr>
          <w:ilvl w:val="0"/>
          <w:numId w:val="13"/>
        </w:numPr>
        <w:ind w:firstLine="709"/>
        <w:jc w:val="both"/>
        <w:rPr>
          <w:rFonts w:ascii="Times New Roman" w:hAnsi="Times New Roman" w:cs="Times New Roman"/>
        </w:rPr>
      </w:pPr>
      <w:r w:rsidRPr="00193643">
        <w:rPr>
          <w:rFonts w:ascii="Times New Roman" w:hAnsi="Times New Roman" w:cs="Times New Roman"/>
        </w:rPr>
        <w:t>Soporte Técnico: Resolución de dudas sobre la gestión de contactos y conversión de pedidos.</w:t>
      </w:r>
    </w:p>
    <w:p w14:paraId="78EB4916" w14:textId="4B7E6988" w:rsidR="00193643" w:rsidRDefault="00193643" w:rsidP="007C2052">
      <w:pPr>
        <w:numPr>
          <w:ilvl w:val="0"/>
          <w:numId w:val="13"/>
        </w:numPr>
        <w:ind w:firstLine="709"/>
        <w:jc w:val="both"/>
        <w:rPr>
          <w:rFonts w:ascii="Times New Roman" w:hAnsi="Times New Roman" w:cs="Times New Roman"/>
        </w:rPr>
      </w:pPr>
      <w:r w:rsidRPr="00193643">
        <w:rPr>
          <w:rFonts w:ascii="Times New Roman" w:hAnsi="Times New Roman" w:cs="Times New Roman"/>
        </w:rPr>
        <w:t>Actualizaciones: Ajustes menores en las opciones de personalización (metales y gemas) según la disponibilidad de Brisas Gems.</w:t>
      </w:r>
    </w:p>
    <w:p w14:paraId="57FA882D" w14:textId="77777777" w:rsidR="00136AC7" w:rsidRPr="00193643" w:rsidRDefault="00136AC7" w:rsidP="007C2052">
      <w:pPr>
        <w:jc w:val="both"/>
        <w:rPr>
          <w:rFonts w:ascii="Times New Roman" w:hAnsi="Times New Roman" w:cs="Times New Roman"/>
        </w:rPr>
      </w:pPr>
    </w:p>
    <w:p w14:paraId="5123D0AA" w14:textId="56431F2D" w:rsidR="00193643" w:rsidRPr="00193643" w:rsidRDefault="00136AC7" w:rsidP="007C2052">
      <w:pPr>
        <w:jc w:val="both"/>
        <w:rPr>
          <w:rFonts w:ascii="Times New Roman" w:hAnsi="Times New Roman" w:cs="Times New Roman"/>
        </w:rPr>
      </w:pPr>
      <w:r>
        <w:rPr>
          <w:rFonts w:ascii="Times New Roman" w:hAnsi="Times New Roman" w:cs="Times New Roman"/>
        </w:rPr>
        <w:lastRenderedPageBreak/>
        <w:t>6</w:t>
      </w:r>
      <w:r w:rsidR="00193643" w:rsidRPr="00193643">
        <w:rPr>
          <w:rFonts w:ascii="Times New Roman" w:hAnsi="Times New Roman" w:cs="Times New Roman"/>
        </w:rPr>
        <w:t>. CRONOGRAMA DE IMPLEMENTACIÓN</w:t>
      </w:r>
      <w:r w:rsidR="00193643" w:rsidRPr="00193643">
        <w:rPr>
          <w:rFonts w:ascii="Times New Roman" w:hAnsi="Times New Roman" w:cs="Times New Roman"/>
        </w:rPr>
        <w:br/>
      </w:r>
      <w:r w:rsidR="00193643" w:rsidRPr="00193643">
        <w:rPr>
          <w:rFonts w:ascii="Times New Roman" w:hAnsi="Times New Roman" w:cs="Times New Roman"/>
        </w:rPr>
        <w:br/>
      </w:r>
    </w:p>
    <w:tbl>
      <w:tblPr>
        <w:tblW w:w="0" w:type="auto"/>
        <w:tblCellSpacing w:w="15" w:type="dxa"/>
        <w:tblCellMar>
          <w:left w:w="0" w:type="dxa"/>
          <w:right w:w="0" w:type="dxa"/>
        </w:tblCellMar>
        <w:tblLook w:val="04A0" w:firstRow="1" w:lastRow="0" w:firstColumn="1" w:lastColumn="0" w:noHBand="0" w:noVBand="1"/>
      </w:tblPr>
      <w:tblGrid>
        <w:gridCol w:w="2268"/>
        <w:gridCol w:w="1368"/>
        <w:gridCol w:w="2828"/>
        <w:gridCol w:w="2358"/>
      </w:tblGrid>
      <w:tr w:rsidR="00193643" w:rsidRPr="00193643" w14:paraId="76E6E55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8F1AE"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Fase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C9DF2"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Duración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3F872"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Actividades Principales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F1BB5"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Entregable</w:t>
            </w:r>
          </w:p>
        </w:tc>
      </w:tr>
      <w:tr w:rsidR="00193643" w:rsidRPr="00193643" w14:paraId="7EF4CD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A0F4F"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Fase 1: Análisis y Refinamiento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29FA2E"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Semanas 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6F7E31"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Ajuste final de requerimientos con el cliente y diseño de interfaces (UI/UX) para los 4 módulos.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490295"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Documento de Especificaciones Técnicas.</w:t>
            </w:r>
          </w:p>
        </w:tc>
      </w:tr>
      <w:tr w:rsidR="00193643" w:rsidRPr="00193643" w14:paraId="007E5E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774AE"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Fase 2: Construcción del Backend y Usuarios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C3EF7B"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Semanas 4-7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C72B55"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Desarrollo del Módulo de Usuarios, configuración de base de datos y lógica de seguridad.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D63A10"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Módulo administrativo de accesos funcional.</w:t>
            </w:r>
          </w:p>
        </w:tc>
      </w:tr>
      <w:tr w:rsidR="00193643" w:rsidRPr="00193643" w14:paraId="45E93E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E99001"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Fase 3: Desarrollo de Personalización y Contactos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4633F5"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Semanas 8-12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4408D2"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Implementación del Personalizador 2D y el Módulo de Gestión de Contactos para conversión de formularios.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3351B"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Prototipo alfa (Configurador + Captura de Leads).</w:t>
            </w:r>
          </w:p>
        </w:tc>
      </w:tr>
      <w:tr w:rsidR="00193643" w:rsidRPr="00193643" w14:paraId="17A53B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08D71D"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Fase 4: Sistema de Pedidos y Motor 3D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3128AA"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Semanas 13-15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1ACEB"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Desarrollo del flujo de estados de pedido e integración de la Visualización 3D (post-pago).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837ED2"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Beta funcional (Sistema de trazabilidad completo).</w:t>
            </w:r>
          </w:p>
        </w:tc>
      </w:tr>
      <w:tr w:rsidR="00193643" w:rsidRPr="00193643" w14:paraId="58E594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9DF44"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Fase 5: QA, Pruebas y Ajustes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5706BA"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Semanas 16-17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9CAF0"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Pruebas de estrés, corrección de bugs y validación de la lógica de personalización con el cliente.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B29F6"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Informe de pruebas y sistema estable.</w:t>
            </w:r>
          </w:p>
        </w:tc>
      </w:tr>
      <w:tr w:rsidR="00193643" w:rsidRPr="00193643" w14:paraId="20CB4B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8CBB99"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lastRenderedPageBreak/>
              <w:t>Fase 6: Lanzamiento y Cierre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5CA35"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Semana 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2AFCD6"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Despliegue en el entorno final, capacitación al personal y sustentación técnica del proyecto.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296AE"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Sistema en producción y manuales de uso.</w:t>
            </w:r>
          </w:p>
        </w:tc>
      </w:tr>
    </w:tbl>
    <w:p w14:paraId="5288ADE5" w14:textId="74D60251" w:rsidR="00193643" w:rsidRPr="00193643" w:rsidRDefault="00193643" w:rsidP="007C2052">
      <w:pPr>
        <w:jc w:val="both"/>
        <w:rPr>
          <w:rFonts w:ascii="Times New Roman" w:hAnsi="Times New Roman" w:cs="Times New Roman"/>
        </w:rPr>
      </w:pPr>
    </w:p>
    <w:p w14:paraId="17D1B8A2" w14:textId="28695BD1" w:rsidR="00193643" w:rsidRPr="00193643" w:rsidRDefault="00136AC7" w:rsidP="007C2052">
      <w:pPr>
        <w:jc w:val="both"/>
        <w:rPr>
          <w:rFonts w:ascii="Times New Roman" w:hAnsi="Times New Roman" w:cs="Times New Roman"/>
        </w:rPr>
      </w:pPr>
      <w:r>
        <w:rPr>
          <w:rFonts w:ascii="Times New Roman" w:hAnsi="Times New Roman" w:cs="Times New Roman"/>
        </w:rPr>
        <w:t>7</w:t>
      </w:r>
      <w:r w:rsidR="00193643" w:rsidRPr="00193643">
        <w:rPr>
          <w:rFonts w:ascii="Times New Roman" w:hAnsi="Times New Roman" w:cs="Times New Roman"/>
        </w:rPr>
        <w:t>. SOPORTE Y GARANTÍAS</w:t>
      </w:r>
    </w:p>
    <w:p w14:paraId="63A4D180" w14:textId="77777777" w:rsidR="00193643" w:rsidRPr="00193643" w:rsidRDefault="00193643" w:rsidP="007C2052">
      <w:pPr>
        <w:ind w:firstLine="709"/>
        <w:jc w:val="both"/>
        <w:rPr>
          <w:rFonts w:ascii="Times New Roman" w:hAnsi="Times New Roman" w:cs="Times New Roman"/>
        </w:rPr>
      </w:pPr>
      <w:r w:rsidRPr="00193643">
        <w:rPr>
          <w:rFonts w:ascii="Times New Roman" w:hAnsi="Times New Roman" w:cs="Times New Roman"/>
        </w:rPr>
        <w:t>Para asegurar la continuidad operativa de Brisas Gems y generar confianza absoluta en la estabilidad del software, el equipo de desarrollo establece los siguientes compromisos post-entrega:</w:t>
      </w:r>
    </w:p>
    <w:p w14:paraId="4506139C" w14:textId="77777777" w:rsidR="00193643" w:rsidRPr="00193643" w:rsidRDefault="00193643" w:rsidP="007C2052">
      <w:pPr>
        <w:numPr>
          <w:ilvl w:val="0"/>
          <w:numId w:val="14"/>
        </w:numPr>
        <w:ind w:firstLine="709"/>
        <w:jc w:val="both"/>
        <w:rPr>
          <w:rFonts w:ascii="Times New Roman" w:hAnsi="Times New Roman" w:cs="Times New Roman"/>
        </w:rPr>
      </w:pPr>
      <w:r w:rsidRPr="00193643">
        <w:rPr>
          <w:rFonts w:ascii="Times New Roman" w:hAnsi="Times New Roman" w:cs="Times New Roman"/>
        </w:rPr>
        <w:t>Período de Garantía: Se otorga una garantía técnica de 6 meses a partir del lanzamiento oficial (Semana 18). Esta garantía cubre la corrección de errores de código, fallos en la lógica de personalización 2D/3D y problemas en la base de datos de pedidos, siempre que no sean derivados de un mal uso del servidor o intervenciones de terceros.</w:t>
      </w:r>
    </w:p>
    <w:p w14:paraId="2E3BD822" w14:textId="77777777" w:rsidR="00136AC7" w:rsidRDefault="00193643" w:rsidP="007C2052">
      <w:pPr>
        <w:numPr>
          <w:ilvl w:val="0"/>
          <w:numId w:val="14"/>
        </w:numPr>
        <w:ind w:firstLine="709"/>
        <w:jc w:val="both"/>
        <w:rPr>
          <w:rFonts w:ascii="Times New Roman" w:hAnsi="Times New Roman" w:cs="Times New Roman"/>
        </w:rPr>
      </w:pPr>
      <w:r w:rsidRPr="00193643">
        <w:rPr>
          <w:rFonts w:ascii="Times New Roman" w:hAnsi="Times New Roman" w:cs="Times New Roman"/>
        </w:rPr>
        <w:t xml:space="preserve">Canales de Soporte: </w:t>
      </w:r>
    </w:p>
    <w:p w14:paraId="3A19E728" w14:textId="06AFAC89" w:rsidR="00136AC7" w:rsidRPr="00136AC7" w:rsidRDefault="00193643" w:rsidP="007C2052">
      <w:pPr>
        <w:pStyle w:val="Prrafodelista"/>
        <w:numPr>
          <w:ilvl w:val="0"/>
          <w:numId w:val="35"/>
        </w:numPr>
        <w:jc w:val="both"/>
        <w:rPr>
          <w:rFonts w:ascii="Times New Roman" w:hAnsi="Times New Roman" w:cs="Times New Roman"/>
        </w:rPr>
      </w:pPr>
      <w:r w:rsidRPr="00136AC7">
        <w:rPr>
          <w:rFonts w:ascii="Times New Roman" w:hAnsi="Times New Roman" w:cs="Times New Roman"/>
        </w:rPr>
        <w:t>Correo Electrónico: Para reportes técnicos detallados y documentación de incidencias.</w:t>
      </w:r>
    </w:p>
    <w:p w14:paraId="33AB8503" w14:textId="530EC13A" w:rsidR="00193643" w:rsidRPr="00136AC7" w:rsidRDefault="00193643" w:rsidP="007C2052">
      <w:pPr>
        <w:pStyle w:val="Prrafodelista"/>
        <w:numPr>
          <w:ilvl w:val="0"/>
          <w:numId w:val="35"/>
        </w:numPr>
        <w:jc w:val="both"/>
        <w:rPr>
          <w:rFonts w:ascii="Times New Roman" w:hAnsi="Times New Roman" w:cs="Times New Roman"/>
        </w:rPr>
      </w:pPr>
      <w:r w:rsidRPr="00136AC7">
        <w:rPr>
          <w:rFonts w:ascii="Times New Roman" w:hAnsi="Times New Roman" w:cs="Times New Roman"/>
        </w:rPr>
        <w:t>WhatsApp Business / Canal Directo: Para consultas rápidas de operatividad y dudas sobre la gestión de estados de pedido.</w:t>
      </w:r>
    </w:p>
    <w:p w14:paraId="561A9037" w14:textId="77777777" w:rsidR="00193643" w:rsidRPr="00193643" w:rsidRDefault="00193643" w:rsidP="007C2052">
      <w:pPr>
        <w:numPr>
          <w:ilvl w:val="0"/>
          <w:numId w:val="14"/>
        </w:numPr>
        <w:ind w:firstLine="709"/>
        <w:jc w:val="both"/>
        <w:rPr>
          <w:rFonts w:ascii="Times New Roman" w:hAnsi="Times New Roman" w:cs="Times New Roman"/>
        </w:rPr>
      </w:pPr>
      <w:r w:rsidRPr="00193643">
        <w:rPr>
          <w:rFonts w:ascii="Times New Roman" w:hAnsi="Times New Roman" w:cs="Times New Roman"/>
        </w:rPr>
        <w:t xml:space="preserve">Horario de Atención: </w:t>
      </w:r>
      <w:proofErr w:type="gramStart"/>
      <w:r w:rsidRPr="00193643">
        <w:rPr>
          <w:rFonts w:ascii="Times New Roman" w:hAnsi="Times New Roman" w:cs="Times New Roman"/>
        </w:rPr>
        <w:t>Lunes</w:t>
      </w:r>
      <w:proofErr w:type="gramEnd"/>
      <w:r w:rsidRPr="00193643">
        <w:rPr>
          <w:rFonts w:ascii="Times New Roman" w:hAnsi="Times New Roman" w:cs="Times New Roman"/>
        </w:rPr>
        <w:t xml:space="preserve"> a </w:t>
      </w:r>
      <w:proofErr w:type="gramStart"/>
      <w:r w:rsidRPr="00193643">
        <w:rPr>
          <w:rFonts w:ascii="Times New Roman" w:hAnsi="Times New Roman" w:cs="Times New Roman"/>
        </w:rPr>
        <w:t>Viernes</w:t>
      </w:r>
      <w:proofErr w:type="gramEnd"/>
      <w:r w:rsidRPr="00193643">
        <w:rPr>
          <w:rFonts w:ascii="Times New Roman" w:hAnsi="Times New Roman" w:cs="Times New Roman"/>
        </w:rPr>
        <w:t>, de 8:00 a.m. a 6:00 p.m. (Hora local).</w:t>
      </w:r>
    </w:p>
    <w:p w14:paraId="541B7CCC" w14:textId="77777777" w:rsidR="00193643" w:rsidRPr="00193643" w:rsidRDefault="00193643" w:rsidP="007C2052">
      <w:pPr>
        <w:numPr>
          <w:ilvl w:val="0"/>
          <w:numId w:val="14"/>
        </w:numPr>
        <w:ind w:firstLine="709"/>
        <w:jc w:val="both"/>
        <w:rPr>
          <w:rFonts w:ascii="Times New Roman" w:hAnsi="Times New Roman" w:cs="Times New Roman"/>
        </w:rPr>
      </w:pPr>
      <w:r w:rsidRPr="00193643">
        <w:rPr>
          <w:rFonts w:ascii="Times New Roman" w:hAnsi="Times New Roman" w:cs="Times New Roman"/>
        </w:rPr>
        <w:t>Compromisos de Nivel de Servicio (SLA):</w:t>
      </w:r>
    </w:p>
    <w:p w14:paraId="3D8F90C0" w14:textId="77777777" w:rsidR="00193643" w:rsidRPr="00193643" w:rsidRDefault="00193643" w:rsidP="007C2052">
      <w:pPr>
        <w:numPr>
          <w:ilvl w:val="1"/>
          <w:numId w:val="14"/>
        </w:numPr>
        <w:ind w:firstLine="709"/>
        <w:jc w:val="both"/>
        <w:rPr>
          <w:rFonts w:ascii="Times New Roman" w:hAnsi="Times New Roman" w:cs="Times New Roman"/>
        </w:rPr>
      </w:pPr>
      <w:r w:rsidRPr="00193643">
        <w:rPr>
          <w:rFonts w:ascii="Times New Roman" w:hAnsi="Times New Roman" w:cs="Times New Roman"/>
        </w:rPr>
        <w:t>Respuesta inicial: Máximo 12 horas hábiles tras el reporte.</w:t>
      </w:r>
    </w:p>
    <w:p w14:paraId="47B0EC24" w14:textId="77777777" w:rsidR="00193643" w:rsidRPr="00193643" w:rsidRDefault="00193643" w:rsidP="007C2052">
      <w:pPr>
        <w:numPr>
          <w:ilvl w:val="1"/>
          <w:numId w:val="14"/>
        </w:numPr>
        <w:ind w:firstLine="709"/>
        <w:jc w:val="both"/>
        <w:rPr>
          <w:rFonts w:ascii="Times New Roman" w:hAnsi="Times New Roman" w:cs="Times New Roman"/>
        </w:rPr>
      </w:pPr>
      <w:r w:rsidRPr="00193643">
        <w:rPr>
          <w:rFonts w:ascii="Times New Roman" w:hAnsi="Times New Roman" w:cs="Times New Roman"/>
        </w:rPr>
        <w:t>Resolución de incidencias críticas: Prioridad alta con compromiso de solución o plan de contingencia en menos de 24 horas hábiles.</w:t>
      </w:r>
    </w:p>
    <w:p w14:paraId="69600B79" w14:textId="77777777" w:rsidR="00193643" w:rsidRDefault="00193643" w:rsidP="007C2052">
      <w:pPr>
        <w:numPr>
          <w:ilvl w:val="1"/>
          <w:numId w:val="14"/>
        </w:numPr>
        <w:ind w:firstLine="709"/>
        <w:jc w:val="both"/>
        <w:rPr>
          <w:rFonts w:ascii="Times New Roman" w:hAnsi="Times New Roman" w:cs="Times New Roman"/>
        </w:rPr>
      </w:pPr>
      <w:r w:rsidRPr="00193643">
        <w:rPr>
          <w:rFonts w:ascii="Times New Roman" w:hAnsi="Times New Roman" w:cs="Times New Roman"/>
        </w:rPr>
        <w:t>Consultas de usuario: Resolución de dudas sobre el panel administrativo en un máximo de 48 horas.</w:t>
      </w:r>
    </w:p>
    <w:p w14:paraId="11C84B9D" w14:textId="77777777" w:rsidR="00136AC7" w:rsidRDefault="00136AC7" w:rsidP="007C2052">
      <w:pPr>
        <w:ind w:left="1440"/>
        <w:jc w:val="both"/>
        <w:rPr>
          <w:rFonts w:ascii="Times New Roman" w:hAnsi="Times New Roman" w:cs="Times New Roman"/>
        </w:rPr>
      </w:pPr>
    </w:p>
    <w:p w14:paraId="500A1D4D" w14:textId="77777777" w:rsidR="00136AC7" w:rsidRPr="00193643" w:rsidRDefault="00136AC7" w:rsidP="007C2052">
      <w:pPr>
        <w:ind w:left="1440"/>
        <w:jc w:val="both"/>
        <w:rPr>
          <w:rFonts w:ascii="Times New Roman" w:hAnsi="Times New Roman" w:cs="Times New Roman"/>
        </w:rPr>
      </w:pPr>
    </w:p>
    <w:p w14:paraId="11DED643" w14:textId="6CE48C63" w:rsidR="00193643" w:rsidRPr="00193643" w:rsidRDefault="00136AC7" w:rsidP="007C2052">
      <w:pPr>
        <w:jc w:val="both"/>
        <w:rPr>
          <w:rFonts w:ascii="Times New Roman" w:hAnsi="Times New Roman" w:cs="Times New Roman"/>
        </w:rPr>
      </w:pPr>
      <w:r>
        <w:rPr>
          <w:rFonts w:ascii="Times New Roman" w:hAnsi="Times New Roman" w:cs="Times New Roman"/>
        </w:rPr>
        <w:t>8</w:t>
      </w:r>
      <w:r w:rsidR="00193643" w:rsidRPr="00193643">
        <w:rPr>
          <w:rFonts w:ascii="Times New Roman" w:hAnsi="Times New Roman" w:cs="Times New Roman"/>
        </w:rPr>
        <w:t>. PRÓXIMOS PASOS (LLAMADO A LA ACCIÓN)</w:t>
      </w:r>
    </w:p>
    <w:p w14:paraId="2CCE7B4B" w14:textId="77777777" w:rsidR="00193643" w:rsidRPr="00193643" w:rsidRDefault="00193643" w:rsidP="007C2052">
      <w:pPr>
        <w:ind w:firstLine="709"/>
        <w:jc w:val="both"/>
        <w:rPr>
          <w:rFonts w:ascii="Times New Roman" w:hAnsi="Times New Roman" w:cs="Times New Roman"/>
        </w:rPr>
      </w:pPr>
      <w:r w:rsidRPr="00193643">
        <w:rPr>
          <w:rFonts w:ascii="Times New Roman" w:hAnsi="Times New Roman" w:cs="Times New Roman"/>
        </w:rPr>
        <w:lastRenderedPageBreak/>
        <w:t>Para dar inicio formal a la fase final de implementación de 18 semanas y asegurar el éxito del sistema, se definen los siguientes pasos a seguir:</w:t>
      </w:r>
    </w:p>
    <w:p w14:paraId="085CB382" w14:textId="77777777" w:rsidR="00193643" w:rsidRPr="00193643" w:rsidRDefault="00193643" w:rsidP="007C2052">
      <w:pPr>
        <w:numPr>
          <w:ilvl w:val="0"/>
          <w:numId w:val="15"/>
        </w:numPr>
        <w:ind w:firstLine="709"/>
        <w:jc w:val="both"/>
        <w:rPr>
          <w:rFonts w:ascii="Times New Roman" w:hAnsi="Times New Roman" w:cs="Times New Roman"/>
        </w:rPr>
      </w:pPr>
      <w:r w:rsidRPr="00193643">
        <w:rPr>
          <w:rFonts w:ascii="Times New Roman" w:hAnsi="Times New Roman" w:cs="Times New Roman"/>
        </w:rPr>
        <w:t>Reunión de Aclaración y Socialización: Programar una sesión técnica para resolver dudas finales sobre el funcionamiento de los módulos de personalización y visualizar el alcance de la integración 3D post-pago.</w:t>
      </w:r>
    </w:p>
    <w:p w14:paraId="675F2BBC" w14:textId="77777777" w:rsidR="00193643" w:rsidRPr="00193643" w:rsidRDefault="00193643" w:rsidP="007C2052">
      <w:pPr>
        <w:numPr>
          <w:ilvl w:val="0"/>
          <w:numId w:val="15"/>
        </w:numPr>
        <w:ind w:firstLine="709"/>
        <w:jc w:val="both"/>
        <w:rPr>
          <w:rFonts w:ascii="Times New Roman" w:hAnsi="Times New Roman" w:cs="Times New Roman"/>
        </w:rPr>
      </w:pPr>
      <w:r w:rsidRPr="00193643">
        <w:rPr>
          <w:rFonts w:ascii="Times New Roman" w:hAnsi="Times New Roman" w:cs="Times New Roman"/>
        </w:rPr>
        <w:t>Aprobación y Firma de Acta de Inicio: Formalización de la presente propuesta mediante la firma de aceptación. Este paso garantiza que ambas partes están alineadas con los objetivos, el cronograma y los entregables académicos del proyecto.</w:t>
      </w:r>
    </w:p>
    <w:p w14:paraId="491DBD43" w14:textId="399CB24D" w:rsidR="00193643" w:rsidRDefault="00193643" w:rsidP="007C2052">
      <w:pPr>
        <w:numPr>
          <w:ilvl w:val="0"/>
          <w:numId w:val="15"/>
        </w:numPr>
        <w:ind w:firstLine="709"/>
        <w:jc w:val="both"/>
        <w:rPr>
          <w:rFonts w:ascii="Times New Roman" w:hAnsi="Times New Roman" w:cs="Times New Roman"/>
        </w:rPr>
      </w:pPr>
      <w:r w:rsidRPr="00193643">
        <w:rPr>
          <w:rFonts w:ascii="Times New Roman" w:hAnsi="Times New Roman" w:cs="Times New Roman"/>
        </w:rPr>
        <w:t>Inicio del Proyecto y Entrega de Insumos (</w:t>
      </w:r>
      <w:proofErr w:type="spellStart"/>
      <w:r w:rsidRPr="00193643">
        <w:rPr>
          <w:rFonts w:ascii="Times New Roman" w:hAnsi="Times New Roman" w:cs="Times New Roman"/>
        </w:rPr>
        <w:t>Kickoff</w:t>
      </w:r>
      <w:proofErr w:type="spellEnd"/>
      <w:r w:rsidRPr="00193643">
        <w:rPr>
          <w:rFonts w:ascii="Times New Roman" w:hAnsi="Times New Roman" w:cs="Times New Roman"/>
        </w:rPr>
        <w:t>): Reunión de arranque para definir el calendario de entregas. En este punto, el cliente deberá suministrar l</w:t>
      </w:r>
      <w:r w:rsidR="007C2052">
        <w:rPr>
          <w:rFonts w:ascii="Times New Roman" w:hAnsi="Times New Roman" w:cs="Times New Roman"/>
        </w:rPr>
        <w:t xml:space="preserve">os diseños y combinaciones creadas por el diseñador para así </w:t>
      </w:r>
      <w:r w:rsidRPr="00193643">
        <w:rPr>
          <w:rFonts w:ascii="Times New Roman" w:hAnsi="Times New Roman" w:cs="Times New Roman"/>
        </w:rPr>
        <w:t>alimentar el Módulo de Personalización y comenzar oficialmente con la Fase 1.</w:t>
      </w:r>
    </w:p>
    <w:p w14:paraId="046CD53B" w14:textId="77777777" w:rsidR="00136AC7" w:rsidRPr="00193643" w:rsidRDefault="00136AC7" w:rsidP="007C2052">
      <w:pPr>
        <w:ind w:left="720"/>
        <w:jc w:val="both"/>
        <w:rPr>
          <w:rFonts w:ascii="Times New Roman" w:hAnsi="Times New Roman" w:cs="Times New Roman"/>
        </w:rPr>
      </w:pPr>
    </w:p>
    <w:p w14:paraId="61F423BE" w14:textId="10786108" w:rsidR="00193643" w:rsidRPr="00193643" w:rsidRDefault="00136AC7" w:rsidP="007C2052">
      <w:pPr>
        <w:jc w:val="both"/>
        <w:rPr>
          <w:rFonts w:ascii="Times New Roman" w:hAnsi="Times New Roman" w:cs="Times New Roman"/>
        </w:rPr>
      </w:pPr>
      <w:r>
        <w:rPr>
          <w:rFonts w:ascii="Times New Roman" w:hAnsi="Times New Roman" w:cs="Times New Roman"/>
        </w:rPr>
        <w:t>9</w:t>
      </w:r>
      <w:r w:rsidR="00193643" w:rsidRPr="00193643">
        <w:rPr>
          <w:rFonts w:ascii="Times New Roman" w:hAnsi="Times New Roman" w:cs="Times New Roman"/>
        </w:rPr>
        <w:t>. CONTACTO Y ACEPTACIÓN</w:t>
      </w:r>
    </w:p>
    <w:p w14:paraId="6E0C17DF" w14:textId="77777777" w:rsidR="00193643" w:rsidRPr="00193643" w:rsidRDefault="00193643" w:rsidP="007C2052">
      <w:pPr>
        <w:ind w:firstLine="709"/>
        <w:jc w:val="both"/>
        <w:rPr>
          <w:rFonts w:ascii="Times New Roman" w:hAnsi="Times New Roman" w:cs="Times New Roman"/>
        </w:rPr>
      </w:pPr>
      <w:r w:rsidRPr="00193643">
        <w:rPr>
          <w:rFonts w:ascii="Times New Roman" w:hAnsi="Times New Roman" w:cs="Times New Roman"/>
        </w:rPr>
        <w:t>Contacto Principal:</w:t>
      </w:r>
    </w:p>
    <w:p w14:paraId="60FCBCC5" w14:textId="12C8434D" w:rsidR="00193643" w:rsidRPr="00193643" w:rsidRDefault="007C2052" w:rsidP="007C2052">
      <w:pPr>
        <w:numPr>
          <w:ilvl w:val="0"/>
          <w:numId w:val="16"/>
        </w:numPr>
        <w:ind w:firstLine="709"/>
        <w:jc w:val="both"/>
        <w:rPr>
          <w:rFonts w:ascii="Times New Roman" w:hAnsi="Times New Roman" w:cs="Times New Roman"/>
        </w:rPr>
      </w:pPr>
      <w:r>
        <w:rPr>
          <w:rFonts w:ascii="Times New Roman" w:hAnsi="Times New Roman" w:cs="Times New Roman"/>
        </w:rPr>
        <w:t>Fabian Sanchéz</w:t>
      </w:r>
      <w:r w:rsidR="00193643" w:rsidRPr="00193643">
        <w:rPr>
          <w:rFonts w:ascii="Times New Roman" w:hAnsi="Times New Roman" w:cs="Times New Roman"/>
        </w:rPr>
        <w:t xml:space="preserve"> – Líder de Proyecto / Analista de Requerimientos</w:t>
      </w:r>
    </w:p>
    <w:p w14:paraId="5AE2CE05" w14:textId="77777777" w:rsidR="00193643" w:rsidRPr="00193643" w:rsidRDefault="00193643" w:rsidP="007C2052">
      <w:pPr>
        <w:numPr>
          <w:ilvl w:val="0"/>
          <w:numId w:val="16"/>
        </w:numPr>
        <w:ind w:firstLine="709"/>
        <w:jc w:val="both"/>
        <w:rPr>
          <w:rFonts w:ascii="Times New Roman" w:hAnsi="Times New Roman" w:cs="Times New Roman"/>
        </w:rPr>
      </w:pPr>
      <w:r w:rsidRPr="00193643">
        <w:rPr>
          <w:rFonts w:ascii="Times New Roman" w:hAnsi="Times New Roman" w:cs="Times New Roman"/>
        </w:rPr>
        <w:t>Johan Bocanegra – Desarrollador Backend / Gestión de Datos</w:t>
      </w:r>
    </w:p>
    <w:p w14:paraId="4A068AB4" w14:textId="7E6E29A3" w:rsidR="00193643" w:rsidRPr="00193643" w:rsidRDefault="007C2052" w:rsidP="007C2052">
      <w:pPr>
        <w:numPr>
          <w:ilvl w:val="0"/>
          <w:numId w:val="16"/>
        </w:numPr>
        <w:ind w:firstLine="709"/>
        <w:jc w:val="both"/>
        <w:rPr>
          <w:rFonts w:ascii="Times New Roman" w:hAnsi="Times New Roman" w:cs="Times New Roman"/>
        </w:rPr>
      </w:pPr>
      <w:r>
        <w:rPr>
          <w:rFonts w:ascii="Times New Roman" w:hAnsi="Times New Roman" w:cs="Times New Roman"/>
        </w:rPr>
        <w:t>Natalia Cueca</w:t>
      </w:r>
      <w:r w:rsidR="00193643" w:rsidRPr="00193643">
        <w:rPr>
          <w:rFonts w:ascii="Times New Roman" w:hAnsi="Times New Roman" w:cs="Times New Roman"/>
        </w:rPr>
        <w:t xml:space="preserve"> – Desarrollador </w:t>
      </w:r>
      <w:proofErr w:type="spellStart"/>
      <w:r w:rsidR="00193643" w:rsidRPr="00193643">
        <w:rPr>
          <w:rFonts w:ascii="Times New Roman" w:hAnsi="Times New Roman" w:cs="Times New Roman"/>
        </w:rPr>
        <w:t>Frontend</w:t>
      </w:r>
      <w:proofErr w:type="spellEnd"/>
      <w:r w:rsidR="00193643" w:rsidRPr="00193643">
        <w:rPr>
          <w:rFonts w:ascii="Times New Roman" w:hAnsi="Times New Roman" w:cs="Times New Roman"/>
        </w:rPr>
        <w:t xml:space="preserve"> / Experiencia de Usuario</w:t>
      </w:r>
    </w:p>
    <w:p w14:paraId="78040303" w14:textId="2F613623" w:rsidR="00193643" w:rsidRPr="00193643" w:rsidRDefault="00193643" w:rsidP="007C2052">
      <w:pPr>
        <w:numPr>
          <w:ilvl w:val="0"/>
          <w:numId w:val="16"/>
        </w:numPr>
        <w:ind w:firstLine="709"/>
        <w:jc w:val="both"/>
        <w:rPr>
          <w:rFonts w:ascii="Times New Roman" w:hAnsi="Times New Roman" w:cs="Times New Roman"/>
        </w:rPr>
      </w:pPr>
      <w:r w:rsidRPr="00193643">
        <w:rPr>
          <w:rFonts w:ascii="Times New Roman" w:hAnsi="Times New Roman" w:cs="Times New Roman"/>
        </w:rPr>
        <w:t>Email: [</w:t>
      </w:r>
      <w:r w:rsidR="007C2052">
        <w:rPr>
          <w:rFonts w:ascii="Times New Roman" w:hAnsi="Times New Roman" w:cs="Times New Roman"/>
        </w:rPr>
        <w:t>natalia.qek@gmail.com</w:t>
      </w:r>
      <w:r w:rsidRPr="00193643">
        <w:rPr>
          <w:rFonts w:ascii="Times New Roman" w:hAnsi="Times New Roman" w:cs="Times New Roman"/>
        </w:rPr>
        <w:t>]</w:t>
      </w:r>
    </w:p>
    <w:p w14:paraId="4CF4924F" w14:textId="4A76B300" w:rsidR="00193643" w:rsidRDefault="00193643" w:rsidP="007C2052">
      <w:pPr>
        <w:numPr>
          <w:ilvl w:val="0"/>
          <w:numId w:val="16"/>
        </w:numPr>
        <w:ind w:firstLine="709"/>
        <w:jc w:val="both"/>
        <w:rPr>
          <w:rFonts w:ascii="Times New Roman" w:hAnsi="Times New Roman" w:cs="Times New Roman"/>
        </w:rPr>
      </w:pPr>
      <w:r w:rsidRPr="00193643">
        <w:rPr>
          <w:rFonts w:ascii="Times New Roman" w:hAnsi="Times New Roman" w:cs="Times New Roman"/>
        </w:rPr>
        <w:t>Teléfono/WhatsApp: [</w:t>
      </w:r>
      <w:r w:rsidR="007C2052">
        <w:rPr>
          <w:rFonts w:ascii="Times New Roman" w:hAnsi="Times New Roman" w:cs="Times New Roman"/>
        </w:rPr>
        <w:t>3102511132</w:t>
      </w:r>
      <w:r w:rsidRPr="00193643">
        <w:rPr>
          <w:rFonts w:ascii="Times New Roman" w:hAnsi="Times New Roman" w:cs="Times New Roman"/>
        </w:rPr>
        <w:t>]</w:t>
      </w:r>
    </w:p>
    <w:p w14:paraId="42A048BE" w14:textId="77777777" w:rsidR="007C2052" w:rsidRDefault="007C2052" w:rsidP="007C2052">
      <w:pPr>
        <w:ind w:left="1429"/>
        <w:jc w:val="both"/>
        <w:rPr>
          <w:rFonts w:ascii="Times New Roman" w:hAnsi="Times New Roman" w:cs="Times New Roman"/>
        </w:rPr>
      </w:pPr>
    </w:p>
    <w:p w14:paraId="784EE29A" w14:textId="77777777" w:rsidR="007C2052" w:rsidRDefault="007C2052" w:rsidP="007C2052">
      <w:pPr>
        <w:ind w:left="1429"/>
        <w:jc w:val="both"/>
        <w:rPr>
          <w:rFonts w:ascii="Times New Roman" w:hAnsi="Times New Roman" w:cs="Times New Roman"/>
        </w:rPr>
      </w:pPr>
    </w:p>
    <w:p w14:paraId="2034B8E8" w14:textId="77777777" w:rsidR="007C2052" w:rsidRDefault="007C2052" w:rsidP="007C2052">
      <w:pPr>
        <w:ind w:left="1429"/>
        <w:jc w:val="both"/>
        <w:rPr>
          <w:rFonts w:ascii="Times New Roman" w:hAnsi="Times New Roman" w:cs="Times New Roman"/>
        </w:rPr>
      </w:pPr>
    </w:p>
    <w:p w14:paraId="04D5B113" w14:textId="77777777" w:rsidR="007C2052" w:rsidRDefault="007C2052" w:rsidP="007C2052">
      <w:pPr>
        <w:ind w:left="1429"/>
        <w:jc w:val="both"/>
        <w:rPr>
          <w:rFonts w:ascii="Times New Roman" w:hAnsi="Times New Roman" w:cs="Times New Roman"/>
        </w:rPr>
      </w:pPr>
    </w:p>
    <w:p w14:paraId="69888C35" w14:textId="77777777" w:rsidR="007C2052" w:rsidRPr="00193643" w:rsidRDefault="007C2052" w:rsidP="007C2052">
      <w:pPr>
        <w:ind w:left="1429"/>
        <w:jc w:val="both"/>
        <w:rPr>
          <w:rFonts w:ascii="Times New Roman" w:hAnsi="Times New Roman" w:cs="Times New Roman"/>
        </w:rPr>
      </w:pPr>
    </w:p>
    <w:tbl>
      <w:tblPr>
        <w:tblW w:w="0" w:type="auto"/>
        <w:tblCellSpacing w:w="15" w:type="dxa"/>
        <w:tblCellMar>
          <w:left w:w="0" w:type="dxa"/>
          <w:right w:w="0" w:type="dxa"/>
        </w:tblCellMar>
        <w:tblLook w:val="04A0" w:firstRow="1" w:lastRow="0" w:firstColumn="1" w:lastColumn="0" w:noHBand="0" w:noVBand="1"/>
      </w:tblPr>
      <w:tblGrid>
        <w:gridCol w:w="4375"/>
        <w:gridCol w:w="4255"/>
      </w:tblGrid>
      <w:tr w:rsidR="007C2052" w:rsidRPr="00193643" w14:paraId="2CDA35D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DE058"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Por el Cliente (Brisas Gems)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C45ABF"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Por el Equipo de Desarrollo</w:t>
            </w:r>
          </w:p>
        </w:tc>
      </w:tr>
      <w:tr w:rsidR="007C2052" w:rsidRPr="00193643" w14:paraId="5557E0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14F61" w14:textId="2E5D5736" w:rsidR="00193643" w:rsidRPr="00193643" w:rsidRDefault="00193643" w:rsidP="007C2052">
            <w:pPr>
              <w:jc w:val="both"/>
              <w:rPr>
                <w:rFonts w:ascii="Times New Roman" w:hAnsi="Times New Roman" w:cs="Times New Roman"/>
              </w:rPr>
            </w:pPr>
            <w:r w:rsidRPr="00193643">
              <w:rPr>
                <w:rFonts w:ascii="Times New Roman" w:hAnsi="Times New Roman" w:cs="Times New Roman"/>
              </w:rPr>
              <w:t xml:space="preserve">Nombre: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F0BE3" w14:textId="38135410" w:rsidR="00193643" w:rsidRPr="00193643" w:rsidRDefault="00193643" w:rsidP="007C2052">
            <w:pPr>
              <w:jc w:val="both"/>
              <w:rPr>
                <w:rFonts w:ascii="Times New Roman" w:hAnsi="Times New Roman" w:cs="Times New Roman"/>
              </w:rPr>
            </w:pPr>
            <w:r w:rsidRPr="00193643">
              <w:rPr>
                <w:rFonts w:ascii="Times New Roman" w:hAnsi="Times New Roman" w:cs="Times New Roman"/>
              </w:rPr>
              <w:t xml:space="preserve">Nombre: </w:t>
            </w:r>
            <w:r w:rsidR="007C2052">
              <w:rPr>
                <w:rFonts w:ascii="Times New Roman" w:hAnsi="Times New Roman" w:cs="Times New Roman"/>
              </w:rPr>
              <w:t>Fabian Sanchéz</w:t>
            </w:r>
          </w:p>
        </w:tc>
      </w:tr>
      <w:tr w:rsidR="007C2052" w:rsidRPr="00193643" w14:paraId="42E4F6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4D6573" w14:textId="588CBE68" w:rsidR="00193643" w:rsidRPr="00193643" w:rsidRDefault="00193643" w:rsidP="007C2052">
            <w:pPr>
              <w:jc w:val="both"/>
              <w:rPr>
                <w:rFonts w:ascii="Times New Roman" w:hAnsi="Times New Roman" w:cs="Times New Roman"/>
              </w:rPr>
            </w:pPr>
            <w:r w:rsidRPr="00193643">
              <w:rPr>
                <w:rFonts w:ascii="Times New Roman" w:hAnsi="Times New Roman" w:cs="Times New Roman"/>
              </w:rPr>
              <w:lastRenderedPageBreak/>
              <w:t>Cargo: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39AE6A"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Cargo: Líder de Proyecto</w:t>
            </w:r>
          </w:p>
        </w:tc>
      </w:tr>
      <w:tr w:rsidR="007C2052" w:rsidRPr="00193643" w14:paraId="33394B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DE8A3E" w14:textId="2A717865" w:rsidR="00193643" w:rsidRPr="00193643" w:rsidRDefault="00193643" w:rsidP="007C2052">
            <w:pPr>
              <w:jc w:val="both"/>
              <w:rPr>
                <w:rFonts w:ascii="Times New Roman" w:hAnsi="Times New Roman" w:cs="Times New Roman"/>
              </w:rPr>
            </w:pPr>
            <w:r w:rsidRPr="00193643">
              <w:rPr>
                <w:rFonts w:ascii="Times New Roman" w:hAnsi="Times New Roman" w:cs="Times New Roman"/>
              </w:rPr>
              <w:t>Fecha: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6A5B31"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Fecha: 11 / 02 / 2026</w:t>
            </w:r>
          </w:p>
        </w:tc>
      </w:tr>
      <w:tr w:rsidR="007C2052" w:rsidRPr="00193643" w14:paraId="66310C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127280"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Firma: ___________________________</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F5BC9"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Firma: __________________________</w:t>
            </w:r>
          </w:p>
        </w:tc>
      </w:tr>
    </w:tbl>
    <w:p w14:paraId="75BB3A99" w14:textId="77777777" w:rsidR="00193643" w:rsidRPr="00193643" w:rsidRDefault="00193643">
      <w:pPr>
        <w:rPr>
          <w:rFonts w:ascii="Times New Roman" w:hAnsi="Times New Roman" w:cs="Times New Roman"/>
        </w:rPr>
      </w:pPr>
    </w:p>
    <w:sectPr w:rsidR="00193643" w:rsidRPr="0019364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6257"/>
    <w:multiLevelType w:val="multilevel"/>
    <w:tmpl w:val="EB50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97818"/>
    <w:multiLevelType w:val="multilevel"/>
    <w:tmpl w:val="D1568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25EEB"/>
    <w:multiLevelType w:val="multilevel"/>
    <w:tmpl w:val="377A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10DD3"/>
    <w:multiLevelType w:val="multilevel"/>
    <w:tmpl w:val="2B9A3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Symbol" w:hAnsi="Symbol"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824BD6"/>
    <w:multiLevelType w:val="hybridMultilevel"/>
    <w:tmpl w:val="43463B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DDD5348"/>
    <w:multiLevelType w:val="multilevel"/>
    <w:tmpl w:val="844CD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351114"/>
    <w:multiLevelType w:val="multilevel"/>
    <w:tmpl w:val="D1568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43D73"/>
    <w:multiLevelType w:val="multilevel"/>
    <w:tmpl w:val="41B0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915FCF"/>
    <w:multiLevelType w:val="hybridMultilevel"/>
    <w:tmpl w:val="8648E5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C964179"/>
    <w:multiLevelType w:val="multilevel"/>
    <w:tmpl w:val="D1568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E70C75"/>
    <w:multiLevelType w:val="multilevel"/>
    <w:tmpl w:val="5F20D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bullet"/>
      <w:lvlText w:val=""/>
      <w:lvlJc w:val="left"/>
      <w:pPr>
        <w:ind w:left="720" w:hanging="360"/>
      </w:pPr>
      <w:rPr>
        <w:rFonts w:ascii="Symbol" w:eastAsiaTheme="minorHAnsi" w:hAnsi="Symbol"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623E0C"/>
    <w:multiLevelType w:val="multilevel"/>
    <w:tmpl w:val="12B2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B858CC"/>
    <w:multiLevelType w:val="multilevel"/>
    <w:tmpl w:val="9C644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72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506868"/>
    <w:multiLevelType w:val="multilevel"/>
    <w:tmpl w:val="69BE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F16517"/>
    <w:multiLevelType w:val="multilevel"/>
    <w:tmpl w:val="5F20D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bullet"/>
      <w:lvlText w:val=""/>
      <w:lvlJc w:val="left"/>
      <w:pPr>
        <w:ind w:left="720" w:hanging="360"/>
      </w:pPr>
      <w:rPr>
        <w:rFonts w:ascii="Symbol" w:eastAsiaTheme="minorHAnsi" w:hAnsi="Symbol"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6C264C"/>
    <w:multiLevelType w:val="hybridMultilevel"/>
    <w:tmpl w:val="B0ECCD9E"/>
    <w:lvl w:ilvl="0" w:tplc="240A0003">
      <w:start w:val="1"/>
      <w:numFmt w:val="bullet"/>
      <w:lvlText w:val="o"/>
      <w:lvlJc w:val="left"/>
      <w:pPr>
        <w:ind w:left="2520" w:hanging="360"/>
      </w:pPr>
      <w:rPr>
        <w:rFonts w:ascii="Courier New" w:hAnsi="Courier New" w:cs="Courier New" w:hint="default"/>
      </w:rPr>
    </w:lvl>
    <w:lvl w:ilvl="1" w:tplc="240A0003" w:tentative="1">
      <w:start w:val="1"/>
      <w:numFmt w:val="bullet"/>
      <w:lvlText w:val="o"/>
      <w:lvlJc w:val="left"/>
      <w:pPr>
        <w:ind w:left="3240" w:hanging="360"/>
      </w:pPr>
      <w:rPr>
        <w:rFonts w:ascii="Courier New" w:hAnsi="Courier New" w:cs="Courier New" w:hint="default"/>
      </w:rPr>
    </w:lvl>
    <w:lvl w:ilvl="2" w:tplc="240A0005" w:tentative="1">
      <w:start w:val="1"/>
      <w:numFmt w:val="bullet"/>
      <w:lvlText w:val=""/>
      <w:lvlJc w:val="left"/>
      <w:pPr>
        <w:ind w:left="3960" w:hanging="360"/>
      </w:pPr>
      <w:rPr>
        <w:rFonts w:ascii="Wingdings" w:hAnsi="Wingdings" w:hint="default"/>
      </w:rPr>
    </w:lvl>
    <w:lvl w:ilvl="3" w:tplc="240A0001" w:tentative="1">
      <w:start w:val="1"/>
      <w:numFmt w:val="bullet"/>
      <w:lvlText w:val=""/>
      <w:lvlJc w:val="left"/>
      <w:pPr>
        <w:ind w:left="4680" w:hanging="360"/>
      </w:pPr>
      <w:rPr>
        <w:rFonts w:ascii="Symbol" w:hAnsi="Symbol" w:hint="default"/>
      </w:rPr>
    </w:lvl>
    <w:lvl w:ilvl="4" w:tplc="240A0003" w:tentative="1">
      <w:start w:val="1"/>
      <w:numFmt w:val="bullet"/>
      <w:lvlText w:val="o"/>
      <w:lvlJc w:val="left"/>
      <w:pPr>
        <w:ind w:left="5400" w:hanging="360"/>
      </w:pPr>
      <w:rPr>
        <w:rFonts w:ascii="Courier New" w:hAnsi="Courier New" w:cs="Courier New" w:hint="default"/>
      </w:rPr>
    </w:lvl>
    <w:lvl w:ilvl="5" w:tplc="240A0005" w:tentative="1">
      <w:start w:val="1"/>
      <w:numFmt w:val="bullet"/>
      <w:lvlText w:val=""/>
      <w:lvlJc w:val="left"/>
      <w:pPr>
        <w:ind w:left="6120" w:hanging="360"/>
      </w:pPr>
      <w:rPr>
        <w:rFonts w:ascii="Wingdings" w:hAnsi="Wingdings" w:hint="default"/>
      </w:rPr>
    </w:lvl>
    <w:lvl w:ilvl="6" w:tplc="240A0001" w:tentative="1">
      <w:start w:val="1"/>
      <w:numFmt w:val="bullet"/>
      <w:lvlText w:val=""/>
      <w:lvlJc w:val="left"/>
      <w:pPr>
        <w:ind w:left="6840" w:hanging="360"/>
      </w:pPr>
      <w:rPr>
        <w:rFonts w:ascii="Symbol" w:hAnsi="Symbol" w:hint="default"/>
      </w:rPr>
    </w:lvl>
    <w:lvl w:ilvl="7" w:tplc="240A0003" w:tentative="1">
      <w:start w:val="1"/>
      <w:numFmt w:val="bullet"/>
      <w:lvlText w:val="o"/>
      <w:lvlJc w:val="left"/>
      <w:pPr>
        <w:ind w:left="7560" w:hanging="360"/>
      </w:pPr>
      <w:rPr>
        <w:rFonts w:ascii="Courier New" w:hAnsi="Courier New" w:cs="Courier New" w:hint="default"/>
      </w:rPr>
    </w:lvl>
    <w:lvl w:ilvl="8" w:tplc="240A0005" w:tentative="1">
      <w:start w:val="1"/>
      <w:numFmt w:val="bullet"/>
      <w:lvlText w:val=""/>
      <w:lvlJc w:val="left"/>
      <w:pPr>
        <w:ind w:left="8280" w:hanging="360"/>
      </w:pPr>
      <w:rPr>
        <w:rFonts w:ascii="Wingdings" w:hAnsi="Wingdings" w:hint="default"/>
      </w:rPr>
    </w:lvl>
  </w:abstractNum>
  <w:abstractNum w:abstractNumId="16" w15:restartNumberingAfterBreak="0">
    <w:nsid w:val="44757F07"/>
    <w:multiLevelType w:val="multilevel"/>
    <w:tmpl w:val="1E4E2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DC75D3"/>
    <w:multiLevelType w:val="multilevel"/>
    <w:tmpl w:val="D1568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631AA2"/>
    <w:multiLevelType w:val="hybridMultilevel"/>
    <w:tmpl w:val="E0E69B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39C54A8"/>
    <w:multiLevelType w:val="hybridMultilevel"/>
    <w:tmpl w:val="0122D9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4157AA3"/>
    <w:multiLevelType w:val="multilevel"/>
    <w:tmpl w:val="3B4A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0D2B11"/>
    <w:multiLevelType w:val="multilevel"/>
    <w:tmpl w:val="C1B26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2A5E33"/>
    <w:multiLevelType w:val="multilevel"/>
    <w:tmpl w:val="30C2E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E618EF"/>
    <w:multiLevelType w:val="multilevel"/>
    <w:tmpl w:val="D1568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B20145"/>
    <w:multiLevelType w:val="multilevel"/>
    <w:tmpl w:val="D1568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535D06"/>
    <w:multiLevelType w:val="multilevel"/>
    <w:tmpl w:val="12EA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945DDF"/>
    <w:multiLevelType w:val="multilevel"/>
    <w:tmpl w:val="0506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7509C9"/>
    <w:multiLevelType w:val="multilevel"/>
    <w:tmpl w:val="329A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C1022E"/>
    <w:multiLevelType w:val="multilevel"/>
    <w:tmpl w:val="D1568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9B2AEE"/>
    <w:multiLevelType w:val="multilevel"/>
    <w:tmpl w:val="D1568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BF55D5"/>
    <w:multiLevelType w:val="multilevel"/>
    <w:tmpl w:val="D1568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DF57F1"/>
    <w:multiLevelType w:val="multilevel"/>
    <w:tmpl w:val="191C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242FCA"/>
    <w:multiLevelType w:val="multilevel"/>
    <w:tmpl w:val="5F20D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bullet"/>
      <w:lvlText w:val=""/>
      <w:lvlJc w:val="left"/>
      <w:pPr>
        <w:ind w:left="720" w:hanging="360"/>
      </w:pPr>
      <w:rPr>
        <w:rFonts w:ascii="Symbol" w:eastAsiaTheme="minorHAnsi" w:hAnsi="Symbol"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C96572"/>
    <w:multiLevelType w:val="multilevel"/>
    <w:tmpl w:val="3574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860E61"/>
    <w:multiLevelType w:val="multilevel"/>
    <w:tmpl w:val="D1568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4508617">
    <w:abstractNumId w:val="0"/>
  </w:num>
  <w:num w:numId="2" w16cid:durableId="943347006">
    <w:abstractNumId w:val="2"/>
  </w:num>
  <w:num w:numId="3" w16cid:durableId="199242080">
    <w:abstractNumId w:val="33"/>
  </w:num>
  <w:num w:numId="4" w16cid:durableId="857230848">
    <w:abstractNumId w:val="11"/>
  </w:num>
  <w:num w:numId="5" w16cid:durableId="1816948040">
    <w:abstractNumId w:val="6"/>
  </w:num>
  <w:num w:numId="6" w16cid:durableId="1641030858">
    <w:abstractNumId w:val="16"/>
  </w:num>
  <w:num w:numId="7" w16cid:durableId="1741634600">
    <w:abstractNumId w:val="5"/>
  </w:num>
  <w:num w:numId="8" w16cid:durableId="47144152">
    <w:abstractNumId w:val="26"/>
  </w:num>
  <w:num w:numId="9" w16cid:durableId="431366549">
    <w:abstractNumId w:val="25"/>
  </w:num>
  <w:num w:numId="10" w16cid:durableId="1642689824">
    <w:abstractNumId w:val="31"/>
  </w:num>
  <w:num w:numId="11" w16cid:durableId="332952537">
    <w:abstractNumId w:val="7"/>
  </w:num>
  <w:num w:numId="12" w16cid:durableId="944968019">
    <w:abstractNumId w:val="27"/>
  </w:num>
  <w:num w:numId="13" w16cid:durableId="997880426">
    <w:abstractNumId w:val="20"/>
  </w:num>
  <w:num w:numId="14" w16cid:durableId="833716073">
    <w:abstractNumId w:val="21"/>
  </w:num>
  <w:num w:numId="15" w16cid:durableId="927734578">
    <w:abstractNumId w:val="22"/>
  </w:num>
  <w:num w:numId="16" w16cid:durableId="1332290516">
    <w:abstractNumId w:val="13"/>
  </w:num>
  <w:num w:numId="17" w16cid:durableId="49615480">
    <w:abstractNumId w:val="8"/>
  </w:num>
  <w:num w:numId="18" w16cid:durableId="72901722">
    <w:abstractNumId w:val="4"/>
  </w:num>
  <w:num w:numId="19" w16cid:durableId="1821801385">
    <w:abstractNumId w:val="18"/>
  </w:num>
  <w:num w:numId="20" w16cid:durableId="1708070177">
    <w:abstractNumId w:val="19"/>
  </w:num>
  <w:num w:numId="21" w16cid:durableId="2106488813">
    <w:abstractNumId w:val="3"/>
  </w:num>
  <w:num w:numId="22" w16cid:durableId="364254051">
    <w:abstractNumId w:val="29"/>
  </w:num>
  <w:num w:numId="23" w16cid:durableId="1763181925">
    <w:abstractNumId w:val="9"/>
  </w:num>
  <w:num w:numId="24" w16cid:durableId="430124927">
    <w:abstractNumId w:val="23"/>
  </w:num>
  <w:num w:numId="25" w16cid:durableId="870725845">
    <w:abstractNumId w:val="34"/>
  </w:num>
  <w:num w:numId="26" w16cid:durableId="376197764">
    <w:abstractNumId w:val="24"/>
  </w:num>
  <w:num w:numId="27" w16cid:durableId="1048528658">
    <w:abstractNumId w:val="17"/>
  </w:num>
  <w:num w:numId="28" w16cid:durableId="1466119441">
    <w:abstractNumId w:val="1"/>
  </w:num>
  <w:num w:numId="29" w16cid:durableId="4283921">
    <w:abstractNumId w:val="28"/>
  </w:num>
  <w:num w:numId="30" w16cid:durableId="1714764606">
    <w:abstractNumId w:val="30"/>
  </w:num>
  <w:num w:numId="31" w16cid:durableId="1154679849">
    <w:abstractNumId w:val="12"/>
  </w:num>
  <w:num w:numId="32" w16cid:durableId="419061477">
    <w:abstractNumId w:val="10"/>
  </w:num>
  <w:num w:numId="33" w16cid:durableId="134567681">
    <w:abstractNumId w:val="32"/>
  </w:num>
  <w:num w:numId="34" w16cid:durableId="337342699">
    <w:abstractNumId w:val="14"/>
  </w:num>
  <w:num w:numId="35" w16cid:durableId="110672697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B6D"/>
    <w:rsid w:val="00136AC7"/>
    <w:rsid w:val="00193643"/>
    <w:rsid w:val="001D4C9B"/>
    <w:rsid w:val="00291C25"/>
    <w:rsid w:val="00325B6D"/>
    <w:rsid w:val="007C2052"/>
    <w:rsid w:val="007F3680"/>
    <w:rsid w:val="008C2AFD"/>
    <w:rsid w:val="009A2B28"/>
    <w:rsid w:val="00D17066"/>
    <w:rsid w:val="00DD0DB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9827F"/>
  <w15:chartTrackingRefBased/>
  <w15:docId w15:val="{3F26C23D-DD8E-49C5-B1B2-7F2024A0A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25B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25B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25B6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25B6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25B6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25B6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25B6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25B6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25B6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5B6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25B6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25B6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25B6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25B6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25B6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25B6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25B6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25B6D"/>
    <w:rPr>
      <w:rFonts w:eastAsiaTheme="majorEastAsia" w:cstheme="majorBidi"/>
      <w:color w:val="272727" w:themeColor="text1" w:themeTint="D8"/>
    </w:rPr>
  </w:style>
  <w:style w:type="paragraph" w:styleId="Ttulo">
    <w:name w:val="Title"/>
    <w:basedOn w:val="Normal"/>
    <w:next w:val="Normal"/>
    <w:link w:val="TtuloCar"/>
    <w:uiPriority w:val="10"/>
    <w:qFormat/>
    <w:rsid w:val="00325B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25B6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25B6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25B6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25B6D"/>
    <w:pPr>
      <w:spacing w:before="160"/>
      <w:jc w:val="center"/>
    </w:pPr>
    <w:rPr>
      <w:i/>
      <w:iCs/>
      <w:color w:val="404040" w:themeColor="text1" w:themeTint="BF"/>
    </w:rPr>
  </w:style>
  <w:style w:type="character" w:customStyle="1" w:styleId="CitaCar">
    <w:name w:val="Cita Car"/>
    <w:basedOn w:val="Fuentedeprrafopredeter"/>
    <w:link w:val="Cita"/>
    <w:uiPriority w:val="29"/>
    <w:rsid w:val="00325B6D"/>
    <w:rPr>
      <w:i/>
      <w:iCs/>
      <w:color w:val="404040" w:themeColor="text1" w:themeTint="BF"/>
    </w:rPr>
  </w:style>
  <w:style w:type="paragraph" w:styleId="Prrafodelista">
    <w:name w:val="List Paragraph"/>
    <w:basedOn w:val="Normal"/>
    <w:uiPriority w:val="34"/>
    <w:qFormat/>
    <w:rsid w:val="00325B6D"/>
    <w:pPr>
      <w:ind w:left="720"/>
      <w:contextualSpacing/>
    </w:pPr>
  </w:style>
  <w:style w:type="character" w:styleId="nfasisintenso">
    <w:name w:val="Intense Emphasis"/>
    <w:basedOn w:val="Fuentedeprrafopredeter"/>
    <w:uiPriority w:val="21"/>
    <w:qFormat/>
    <w:rsid w:val="00325B6D"/>
    <w:rPr>
      <w:i/>
      <w:iCs/>
      <w:color w:val="0F4761" w:themeColor="accent1" w:themeShade="BF"/>
    </w:rPr>
  </w:style>
  <w:style w:type="paragraph" w:styleId="Citadestacada">
    <w:name w:val="Intense Quote"/>
    <w:basedOn w:val="Normal"/>
    <w:next w:val="Normal"/>
    <w:link w:val="CitadestacadaCar"/>
    <w:uiPriority w:val="30"/>
    <w:qFormat/>
    <w:rsid w:val="00325B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25B6D"/>
    <w:rPr>
      <w:i/>
      <w:iCs/>
      <w:color w:val="0F4761" w:themeColor="accent1" w:themeShade="BF"/>
    </w:rPr>
  </w:style>
  <w:style w:type="character" w:styleId="Referenciaintensa">
    <w:name w:val="Intense Reference"/>
    <w:basedOn w:val="Fuentedeprrafopredeter"/>
    <w:uiPriority w:val="32"/>
    <w:qFormat/>
    <w:rsid w:val="00325B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11</Pages>
  <Words>2053</Words>
  <Characters>11849</Characters>
  <Application>Microsoft Office Word</Application>
  <DocSecurity>0</DocSecurity>
  <Lines>382</Lines>
  <Paragraphs>308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Cueca</dc:creator>
  <cp:keywords/>
  <dc:description/>
  <cp:lastModifiedBy>Natalia Cueca</cp:lastModifiedBy>
  <cp:revision>1</cp:revision>
  <dcterms:created xsi:type="dcterms:W3CDTF">2026-02-11T17:49:00Z</dcterms:created>
  <dcterms:modified xsi:type="dcterms:W3CDTF">2026-02-12T02:17:00Z</dcterms:modified>
</cp:coreProperties>
</file>