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D8" w:rsidRDefault="00D137D8" w:rsidP="00D137D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</w:rPr>
      </w:pPr>
      <w:r w:rsidRPr="00D137D8">
        <w:rPr>
          <w:rFonts w:eastAsia="Times New Roman" w:cstheme="minorHAnsi"/>
          <w:b/>
          <w:color w:val="000000"/>
          <w:sz w:val="36"/>
          <w:szCs w:val="36"/>
        </w:rPr>
        <w:t>Requerimientos Funcionales.</w:t>
      </w:r>
    </w:p>
    <w:p w:rsidR="00D137D8" w:rsidRPr="00D137D8" w:rsidRDefault="00D137D8" w:rsidP="00D137D8">
      <w:pPr>
        <w:pStyle w:val="Prrafodelista"/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E1139F" w:rsidRDefault="00E1139F" w:rsidP="00D137D8">
      <w:pPr>
        <w:pStyle w:val="Prrafodelista"/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E1139F" w:rsidRPr="00C31E58" w:rsidTr="00A7265E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E1139F" w:rsidRPr="00C31E58" w:rsidRDefault="00E1139F" w:rsidP="00A7265E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C0A" w:rsidRPr="00C31E58" w:rsidRDefault="00E1139F" w:rsidP="00A7265E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gramStart"/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</w:t>
            </w:r>
            <w:r w:rsidR="008F242B">
              <w:rPr>
                <w:rFonts w:cstheme="minorHAnsi"/>
                <w:b/>
                <w:color w:val="000000"/>
                <w:sz w:val="24"/>
                <w:szCs w:val="24"/>
              </w:rPr>
              <w:t>.#</w:t>
            </w:r>
            <w:proofErr w:type="gramEnd"/>
            <w:r w:rsidR="008F242B">
              <w:rPr>
                <w:rFonts w:cstheme="minorHAnsi"/>
                <w:b/>
                <w:color w:val="000000"/>
                <w:sz w:val="24"/>
                <w:szCs w:val="24"/>
              </w:rPr>
              <w:t xml:space="preserve"> 1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.</w:t>
            </w:r>
            <w:r w:rsidR="00182C0A">
              <w:rPr>
                <w:rFonts w:cstheme="minorHAnsi"/>
                <w:b/>
                <w:color w:val="000000"/>
                <w:sz w:val="24"/>
                <w:szCs w:val="24"/>
              </w:rPr>
              <w:t xml:space="preserve"> Solucionar </w:t>
            </w:r>
            <w:r w:rsidR="008F242B">
              <w:rPr>
                <w:rFonts w:cstheme="minorHAnsi"/>
                <w:b/>
                <w:color w:val="000000"/>
                <w:sz w:val="24"/>
                <w:szCs w:val="24"/>
              </w:rPr>
              <w:t xml:space="preserve">y mostrar </w:t>
            </w:r>
            <w:r w:rsidR="00182C0A">
              <w:rPr>
                <w:rFonts w:cstheme="minorHAnsi"/>
                <w:b/>
                <w:color w:val="000000"/>
                <w:sz w:val="24"/>
                <w:szCs w:val="24"/>
              </w:rPr>
              <w:t>el cuadrado mágico</w:t>
            </w:r>
          </w:p>
        </w:tc>
      </w:tr>
      <w:tr w:rsidR="00E1139F" w:rsidRPr="00C31E58" w:rsidTr="00A7265E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E1139F" w:rsidRPr="00C31E58" w:rsidRDefault="00E1139F" w:rsidP="00A7265E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39F" w:rsidRPr="00C31E58" w:rsidRDefault="00182C0A" w:rsidP="00A7265E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Permite solucionar y mostrar la solución del cuadrado mágico, de acuerdo a lo indicado por el usuario</w:t>
            </w:r>
          </w:p>
        </w:tc>
      </w:tr>
      <w:tr w:rsidR="00E1139F" w:rsidRPr="00C31E58" w:rsidTr="00A7265E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E1139F" w:rsidRPr="00C31E58" w:rsidRDefault="00E1139F" w:rsidP="00A7265E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E1139F" w:rsidRPr="00C31E58" w:rsidTr="00A7265E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39F" w:rsidRDefault="00182C0A" w:rsidP="00182C0A">
            <w:pPr>
              <w:pStyle w:val="Prrafodelista"/>
              <w:numPr>
                <w:ilvl w:val="0"/>
                <w:numId w:val="4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Un numero entero impar, que representa el tamaño de filas y columnas del cuadrado.</w:t>
            </w:r>
          </w:p>
          <w:p w:rsidR="00182C0A" w:rsidRDefault="00182C0A" w:rsidP="00182C0A">
            <w:pPr>
              <w:pStyle w:val="Prrafodelista"/>
              <w:numPr>
                <w:ilvl w:val="0"/>
                <w:numId w:val="4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Una letra que representa el punto de inicio, para solucionar el cuadrado (a, b, c, d).</w:t>
            </w:r>
          </w:p>
          <w:p w:rsidR="00182C0A" w:rsidRPr="00182C0A" w:rsidRDefault="00182C0A" w:rsidP="00182C0A">
            <w:pPr>
              <w:pStyle w:val="Prrafodelista"/>
              <w:numPr>
                <w:ilvl w:val="0"/>
                <w:numId w:val="4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2C0A">
              <w:rPr>
                <w:rFonts w:cstheme="minorHAnsi"/>
                <w:color w:val="000000"/>
                <w:sz w:val="24"/>
                <w:szCs w:val="24"/>
              </w:rPr>
              <w:t>Unas siglas que representan la dirección, puede ser cualquiera de las siguientes:</w:t>
            </w:r>
          </w:p>
          <w:p w:rsidR="00182C0A" w:rsidRDefault="00182C0A" w:rsidP="00182C0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NE: Noreste.</w:t>
            </w:r>
          </w:p>
          <w:p w:rsidR="00182C0A" w:rsidRDefault="00182C0A" w:rsidP="00182C0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NO: Noroeste.</w:t>
            </w:r>
          </w:p>
          <w:p w:rsidR="00182C0A" w:rsidRDefault="00182C0A" w:rsidP="00182C0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SE: Sureste.</w:t>
            </w:r>
          </w:p>
          <w:p w:rsidR="00182C0A" w:rsidRPr="00182C0A" w:rsidRDefault="00182C0A" w:rsidP="00182C0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SO: Suroeste</w:t>
            </w:r>
          </w:p>
        </w:tc>
      </w:tr>
      <w:tr w:rsidR="00E1139F" w:rsidRPr="00C31E58" w:rsidTr="00A7265E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E1139F" w:rsidRPr="00C31E58" w:rsidRDefault="00E1139F" w:rsidP="00A7265E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E1139F" w:rsidRPr="00C31E58" w:rsidTr="00A7265E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39F" w:rsidRPr="00C31E58" w:rsidRDefault="008F242B" w:rsidP="00A7265E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El cuadrado mágico solucionado de acuerdo con las entradas</w:t>
            </w:r>
          </w:p>
        </w:tc>
      </w:tr>
    </w:tbl>
    <w:p w:rsidR="00E1139F" w:rsidRDefault="00E1139F" w:rsidP="00D137D8">
      <w:pPr>
        <w:pStyle w:val="Prrafodelista"/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D137D8" w:rsidRPr="00D137D8" w:rsidRDefault="00D137D8" w:rsidP="00D137D8">
      <w:pPr>
        <w:pStyle w:val="Prrafodelista"/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D137D8" w:rsidRDefault="00D137D8" w:rsidP="00D137D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</w:rPr>
      </w:pPr>
      <w:r w:rsidRPr="00D137D8">
        <w:rPr>
          <w:rFonts w:eastAsia="Times New Roman" w:cstheme="minorHAnsi"/>
          <w:b/>
          <w:color w:val="000000"/>
          <w:sz w:val="36"/>
          <w:szCs w:val="36"/>
        </w:rPr>
        <w:t xml:space="preserve">Diagrama de clases de modelo y control de la interfaz </w:t>
      </w:r>
    </w:p>
    <w:p w:rsidR="00E07DD2" w:rsidRPr="00D137D8" w:rsidRDefault="00E07DD2" w:rsidP="00E07DD2">
      <w:pPr>
        <w:pStyle w:val="Prrafodelista"/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E07DD2">
        <w:rPr>
          <w:rFonts w:eastAsia="Times New Roman" w:cstheme="minorHAnsi"/>
          <w:b/>
          <w:noProof/>
          <w:color w:val="000000"/>
          <w:sz w:val="36"/>
          <w:szCs w:val="36"/>
          <w:u w:val="single"/>
          <w:lang w:val="en-US"/>
        </w:rPr>
        <w:drawing>
          <wp:inline distT="0" distB="0" distL="0" distR="0">
            <wp:extent cx="5612130" cy="2621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adradoMagi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D8" w:rsidRPr="00D137D8" w:rsidRDefault="00D137D8" w:rsidP="00D137D8">
      <w:pPr>
        <w:pStyle w:val="Prrafodelista"/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D137D8" w:rsidRPr="00D137D8" w:rsidRDefault="00D137D8" w:rsidP="00D137D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</w:rPr>
      </w:pPr>
      <w:r w:rsidRPr="00D137D8">
        <w:rPr>
          <w:rFonts w:eastAsia="Times New Roman" w:cstheme="minorHAnsi"/>
          <w:b/>
          <w:color w:val="000000"/>
          <w:sz w:val="36"/>
          <w:szCs w:val="36"/>
        </w:rPr>
        <w:t>Implementación en Java.</w:t>
      </w:r>
    </w:p>
    <w:p w:rsidR="00D137D8" w:rsidRPr="00D137D8" w:rsidRDefault="00E07DD2" w:rsidP="00D137D8">
      <w:pPr>
        <w:pStyle w:val="Prrafodelista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fldChar w:fldCharType="begin"/>
      </w:r>
      <w:r>
        <w:rPr>
          <w:rFonts w:eastAsia="Times New Roman" w:cstheme="minorHAnsi"/>
          <w:b/>
          <w:sz w:val="36"/>
          <w:szCs w:val="36"/>
        </w:rPr>
        <w:instrText xml:space="preserve"> HYPERLINK "CuadradoMagico" </w:instrText>
      </w:r>
      <w:r>
        <w:rPr>
          <w:rFonts w:eastAsia="Times New Roman" w:cstheme="minorHAnsi"/>
          <w:b/>
          <w:sz w:val="36"/>
          <w:szCs w:val="36"/>
        </w:rPr>
      </w:r>
      <w:r>
        <w:rPr>
          <w:rFonts w:eastAsia="Times New Roman" w:cstheme="minorHAnsi"/>
          <w:b/>
          <w:sz w:val="36"/>
          <w:szCs w:val="36"/>
        </w:rPr>
        <w:fldChar w:fldCharType="separate"/>
      </w:r>
      <w:proofErr w:type="spellStart"/>
      <w:r w:rsidRPr="00E07DD2">
        <w:rPr>
          <w:rStyle w:val="Hipervnculo"/>
          <w:rFonts w:eastAsia="Times New Roman" w:cstheme="minorHAnsi"/>
          <w:b/>
          <w:sz w:val="36"/>
          <w:szCs w:val="36"/>
        </w:rPr>
        <w:t>aqui</w:t>
      </w:r>
      <w:proofErr w:type="spellEnd"/>
      <w:r>
        <w:rPr>
          <w:rFonts w:eastAsia="Times New Roman" w:cstheme="minorHAnsi"/>
          <w:b/>
          <w:sz w:val="36"/>
          <w:szCs w:val="36"/>
        </w:rPr>
        <w:fldChar w:fldCharType="end"/>
      </w:r>
      <w:bookmarkStart w:id="0" w:name="_GoBack"/>
      <w:bookmarkEnd w:id="0"/>
    </w:p>
    <w:p w:rsidR="00D137D8" w:rsidRPr="00D137D8" w:rsidRDefault="00D137D8" w:rsidP="00D137D8">
      <w:pPr>
        <w:pStyle w:val="Prrafodelista"/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38604B" w:rsidRPr="00D137D8" w:rsidRDefault="00D137D8" w:rsidP="00D137D8">
      <w:pPr>
        <w:pStyle w:val="Prrafodelista"/>
        <w:numPr>
          <w:ilvl w:val="0"/>
          <w:numId w:val="1"/>
        </w:numPr>
        <w:jc w:val="center"/>
        <w:rPr>
          <w:rFonts w:eastAsia="Times New Roman" w:cstheme="minorHAnsi"/>
          <w:b/>
          <w:color w:val="000000"/>
          <w:sz w:val="36"/>
          <w:szCs w:val="36"/>
        </w:rPr>
      </w:pPr>
      <w:r w:rsidRPr="00D137D8">
        <w:rPr>
          <w:rFonts w:eastAsia="Times New Roman" w:cstheme="minorHAnsi"/>
          <w:b/>
          <w:color w:val="000000"/>
          <w:sz w:val="36"/>
          <w:szCs w:val="36"/>
        </w:rPr>
        <w:t>Tabla de trazabilidad de requerimientos</w:t>
      </w:r>
    </w:p>
    <w:p w:rsidR="00D137D8" w:rsidRDefault="00D137D8" w:rsidP="00D137D8">
      <w:pPr>
        <w:pStyle w:val="Prrafodelista"/>
        <w:rPr>
          <w:rFonts w:cstheme="minorHAnsi"/>
          <w:b/>
          <w:sz w:val="36"/>
          <w:szCs w:val="3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7"/>
        <w:gridCol w:w="2870"/>
        <w:gridCol w:w="2541"/>
      </w:tblGrid>
      <w:tr w:rsidR="00D137D8" w:rsidTr="000E1FA2">
        <w:tc>
          <w:tcPr>
            <w:tcW w:w="2697" w:type="dxa"/>
          </w:tcPr>
          <w:p w:rsidR="00D137D8" w:rsidRPr="00D137D8" w:rsidRDefault="00D137D8" w:rsidP="00D137D8">
            <w:pPr>
              <w:pStyle w:val="Prrafodelista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Requerimiento funcional</w:t>
            </w:r>
          </w:p>
        </w:tc>
        <w:tc>
          <w:tcPr>
            <w:tcW w:w="2870" w:type="dxa"/>
          </w:tcPr>
          <w:p w:rsidR="00D137D8" w:rsidRPr="00D137D8" w:rsidRDefault="00D137D8" w:rsidP="00D137D8">
            <w:pPr>
              <w:pStyle w:val="Prrafodelista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Método</w:t>
            </w:r>
          </w:p>
        </w:tc>
        <w:tc>
          <w:tcPr>
            <w:tcW w:w="2541" w:type="dxa"/>
          </w:tcPr>
          <w:p w:rsidR="00D137D8" w:rsidRPr="00D137D8" w:rsidRDefault="00D137D8" w:rsidP="00D137D8">
            <w:pPr>
              <w:pStyle w:val="Prrafodelista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Clase</w:t>
            </w:r>
          </w:p>
        </w:tc>
      </w:tr>
      <w:tr w:rsidR="000E1FA2" w:rsidTr="000E1FA2">
        <w:tc>
          <w:tcPr>
            <w:tcW w:w="2697" w:type="dxa"/>
            <w:vMerge w:val="restart"/>
          </w:tcPr>
          <w:p w:rsidR="000E1FA2" w:rsidRPr="00C31E58" w:rsidRDefault="000E1FA2" w:rsidP="008F242B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gramStart"/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f.#</w:t>
            </w:r>
            <w:proofErr w:type="gramEnd"/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 1. Solucionar y mostrar el cuadrado mágico</w:t>
            </w:r>
          </w:p>
        </w:tc>
        <w:tc>
          <w:tcPr>
            <w:tcW w:w="2870" w:type="dxa"/>
          </w:tcPr>
          <w:p w:rsidR="000E1FA2" w:rsidRDefault="000E1FA2" w:rsidP="008F242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okInformation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ActionEvent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cstheme="minorHAnsi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541" w:type="dxa"/>
          </w:tcPr>
          <w:p w:rsidR="000E1FA2" w:rsidRDefault="000E1FA2" w:rsidP="008F242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Controller</w:t>
            </w:r>
            <w:proofErr w:type="spellEnd"/>
          </w:p>
        </w:tc>
      </w:tr>
      <w:tr w:rsidR="000E1FA2" w:rsidRPr="000E1FA2" w:rsidTr="000E1FA2">
        <w:tc>
          <w:tcPr>
            <w:tcW w:w="2697" w:type="dxa"/>
            <w:vMerge/>
          </w:tcPr>
          <w:p w:rsidR="000E1FA2" w:rsidRDefault="000E1FA2" w:rsidP="008F242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70" w:type="dxa"/>
          </w:tcPr>
          <w:p w:rsidR="000E1FA2" w:rsidRPr="000E1FA2" w:rsidRDefault="000E1FA2" w:rsidP="008F242B">
            <w:pPr>
              <w:pStyle w:val="Prrafodelista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E1FA2">
              <w:rPr>
                <w:rFonts w:cstheme="minorHAnsi"/>
                <w:sz w:val="24"/>
                <w:szCs w:val="24"/>
                <w:lang w:val="en-US"/>
              </w:rPr>
              <w:t>CuadradoMagico</w:t>
            </w:r>
            <w:proofErr w:type="spellEnd"/>
            <w:r w:rsidRPr="000E1FA2">
              <w:rPr>
                <w:rFonts w:cstheme="minorHAnsi"/>
                <w:sz w:val="24"/>
                <w:szCs w:val="24"/>
                <w:lang w:val="en-US"/>
              </w:rPr>
              <w:t xml:space="preserve">(size: </w:t>
            </w:r>
            <w:proofErr w:type="spellStart"/>
            <w:r w:rsidRPr="000E1FA2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0E1FA2">
              <w:rPr>
                <w:rFonts w:cstheme="minorHAnsi"/>
                <w:sz w:val="24"/>
                <w:szCs w:val="24"/>
                <w:lang w:val="en-US"/>
              </w:rPr>
              <w:t>, start: char, orientation: String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2541" w:type="dxa"/>
          </w:tcPr>
          <w:p w:rsidR="000E1FA2" w:rsidRPr="001A734B" w:rsidRDefault="000E1FA2" w:rsidP="008F242B">
            <w:pPr>
              <w:pStyle w:val="Prrafodelista"/>
              <w:ind w:left="0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CuadradoMagico</w:t>
            </w:r>
            <w:proofErr w:type="spellEnd"/>
          </w:p>
        </w:tc>
      </w:tr>
    </w:tbl>
    <w:p w:rsidR="00D137D8" w:rsidRPr="000E1FA2" w:rsidRDefault="00D137D8" w:rsidP="00D137D8">
      <w:pPr>
        <w:pStyle w:val="Prrafodelista"/>
        <w:rPr>
          <w:rFonts w:cstheme="minorHAnsi"/>
          <w:sz w:val="24"/>
          <w:szCs w:val="24"/>
          <w:lang w:val="en-US"/>
        </w:rPr>
      </w:pPr>
    </w:p>
    <w:sectPr w:rsidR="00D137D8" w:rsidRPr="000E1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79E3"/>
    <w:multiLevelType w:val="hybridMultilevel"/>
    <w:tmpl w:val="D444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0A5E"/>
    <w:multiLevelType w:val="hybridMultilevel"/>
    <w:tmpl w:val="5976553E"/>
    <w:lvl w:ilvl="0" w:tplc="088AE9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F5F22"/>
    <w:multiLevelType w:val="hybridMultilevel"/>
    <w:tmpl w:val="9B907382"/>
    <w:lvl w:ilvl="0" w:tplc="72C0A0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790E02"/>
    <w:multiLevelType w:val="hybridMultilevel"/>
    <w:tmpl w:val="E56A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84958"/>
    <w:multiLevelType w:val="hybridMultilevel"/>
    <w:tmpl w:val="4822C65C"/>
    <w:lvl w:ilvl="0" w:tplc="F60A8C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D8"/>
    <w:rsid w:val="000E1FA2"/>
    <w:rsid w:val="00182C0A"/>
    <w:rsid w:val="001A734B"/>
    <w:rsid w:val="001C42D9"/>
    <w:rsid w:val="0038604B"/>
    <w:rsid w:val="008F242B"/>
    <w:rsid w:val="00D137D8"/>
    <w:rsid w:val="00E07DD2"/>
    <w:rsid w:val="00E1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97C6"/>
  <w15:chartTrackingRefBased/>
  <w15:docId w15:val="{9A9E3ECB-079C-47FA-A87E-E6543ED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D137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07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2019-02-09T03:41:00Z</dcterms:created>
  <dcterms:modified xsi:type="dcterms:W3CDTF">2019-02-12T11:23:00Z</dcterms:modified>
</cp:coreProperties>
</file>