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18"/>
          <w:szCs w:val="18"/>
          <w:lang w:val="pl-PL"/>
        </w:rPr>
      </w:pPr>
      <w:r>
        <w:rPr>
          <w:b/>
          <w:bCs/>
          <w:sz w:val="18"/>
          <w:szCs w:val="18"/>
          <w:lang w:val="pl-PL"/>
        </w:rPr>
        <w:t xml:space="preserve">s2INF - MdW </w:t>
        <w:tab/>
        <w:tab/>
        <w:tab/>
        <w:tab/>
        <w:tab/>
        <w:tab/>
        <w:tab/>
        <w:tab/>
        <w:tab/>
        <w:t>Data: styczeń  2025</w:t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 xml:space="preserve">Pytania do Fizyka – wybrane zagadnienia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Zasada Huygensa?</w:t>
      </w:r>
    </w:p>
    <w:p>
      <w:pPr>
        <w:pStyle w:val="ListParagraph"/>
        <w:rPr>
          <w:lang w:val="pl-PL"/>
        </w:rPr>
      </w:pPr>
      <w:r>
        <w:rPr>
          <w:lang w:val="pl-PL"/>
        </w:rPr>
        <w:t>Dotyczy ona rozchodzenia się fal. Każdy z punktów na czole fali jest traktowane jak źródło nowej, kulistej fali wtórnej, która rozchodzi się w tym samym kierunku i z tą samą prędkością co fala początkowa, a nowy front fali jest określany jako powierzchnia styczna do kulistych fal wtórnych w każdym punkcie.</w:t>
      </w:r>
    </w:p>
    <w:p>
      <w:pPr>
        <w:pStyle w:val="ListParagraph"/>
        <w:rPr>
          <w:lang w:val="pl-P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znaczy - polaryzacja liniowa światła?</w:t>
        <w:br/>
      </w:r>
      <w:r>
        <w:rPr>
          <w:lang w:val="pl-PL"/>
        </w:rPr>
        <w:t xml:space="preserve">Polaryzacja liniowa światła oznacza, że drgania wektora elektrycznego fali świetlnej odbywają się w jednej płaszczyźnie, co oznacza, że światło przeszło przez filtr polaryzacyjny lub zostało zmienione tak aby drgało w określonym kierunku. W przeciwieństwie do światła niespolaryzowanego, drania wektora zachodzą w różnych kierunkach, w płaszczyźnie prostopadłej do kierunku rozchodzenia się fali. 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pl-P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Rozkład obsadzeń poziomów energetycznych w stanie równowagi termicznej (opisać, wzór)</w:t>
      </w:r>
    </w:p>
    <w:p>
      <w:pPr>
        <w:pStyle w:val="ListParagraph"/>
        <w:rPr>
          <w:lang w:val="pl-PL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Własności światła lasera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emisja wymuszona?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Budowa lasera na ciele stałym, np rubinowego?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Budowa działanie lasera na wyładowaniu w gazie, np He-Ne?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Rola okienek brewsterowskich w laserze (okienka szklane pod kątem)?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mod lasera / mod podłużny?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laser molekularny?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Opisać półprzewodnik typu n?</w:t>
      </w:r>
    </w:p>
    <w:p>
      <w:pPr>
        <w:pStyle w:val="ListParagraph"/>
        <w:numPr>
          <w:ilvl w:val="0"/>
          <w:numId w:val="1"/>
        </w:numPr>
        <w:rPr/>
      </w:pPr>
      <w:r>
        <w:rPr/>
        <w:t>Co znaczy: Laser Wake-Field Accelerator?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znaczy mikroskop konfokalny (jak działa)?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Długość fali lasera użytego w dysku kompaktowym CD?</w:t>
      </w:r>
    </w:p>
    <w:p>
      <w:pPr>
        <w:pStyle w:val="Normal"/>
        <w:spacing w:before="0" w:after="160"/>
        <w:ind w:left="360"/>
        <w:rPr>
          <w:lang w:val="pl-PL"/>
        </w:rPr>
      </w:pPr>
      <w:r>
        <w:rPr>
          <w:lang w:val="pl-PL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eastAsia="Calibri" w:cs="" w:asciiTheme="minorHAnsi" w:cstheme="minorBidi" w:eastAsia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a6938"/>
    <w:pPr>
      <w:spacing w:before="0" w:after="160"/>
      <w:ind w:left="720"/>
      <w:contextualSpacing/>
    </w:pPr>
    <w:rPr/>
  </w:style>
  <w:style w:type="numbering" w:styleId="Bezlisty" w:default="1">
    <w:name w:val="Bez listy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LibreOffice/24.2.4.2$Windows_X86_64 LibreOffice_project/51a6219feb6075d9a4c46691dcfe0cd9c4fff3c2</Application>
  <AppVersion>15.0000</AppVersion>
  <Pages>1</Pages>
  <Words>215</Words>
  <Characters>1218</Characters>
  <CharactersWithSpaces>1415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2025-01-03T11:05:00Z</dcterms:created>
  <dc:creator>Wlodzimierz Mischke</dc:creator>
  <dc:description/>
  <dc:language>pl-PL</dc:language>
  <cp:lastModifiedBy/>
  <dcterms:modified xsi:type="dcterms:W3CDTF">2025-01-05T03:29:37Z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