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1DDC6E35" w14:textId="77777777" w:rsidTr="002D24ED">
        <w:tc>
          <w:tcPr>
            <w:tcW w:w="10577" w:type="dxa"/>
            <w:vMerge w:val="restart"/>
          </w:tcPr>
          <w:p w14:paraId="15A75C2D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5087EBC2" w14:textId="2CB8D8F3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Topic: </w:t>
            </w:r>
            <w:r w:rsidR="00381DA1">
              <w:t>Music Share</w:t>
            </w:r>
          </w:p>
        </w:tc>
        <w:tc>
          <w:tcPr>
            <w:tcW w:w="5172" w:type="dxa"/>
          </w:tcPr>
          <w:p w14:paraId="096C6146" w14:textId="58D56911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86585C">
              <w:t>8/17/2020</w:t>
            </w:r>
          </w:p>
        </w:tc>
      </w:tr>
      <w:tr w:rsidR="00344D45" w14:paraId="3D05BE95" w14:textId="77777777" w:rsidTr="002D24ED">
        <w:tc>
          <w:tcPr>
            <w:tcW w:w="10577" w:type="dxa"/>
            <w:vMerge/>
          </w:tcPr>
          <w:p w14:paraId="2C7CAE70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463CC798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24C1E1F2" w14:textId="52726F6F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r w:rsidR="0086585C">
              <w:t>Giovanni García Méndez</w:t>
            </w:r>
          </w:p>
        </w:tc>
      </w:tr>
    </w:tbl>
    <w:p w14:paraId="206D206A" w14:textId="77777777" w:rsidR="00344D45" w:rsidRDefault="0034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3466B328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15814486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1B2E7D22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1833A85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0268F0DD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0EECFB05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2233A336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62F3C2D2" w14:textId="77777777" w:rsidR="00344D45" w:rsidRPr="00344D45" w:rsidRDefault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2200FB40" w14:textId="1E4C2EAE" w:rsidR="00603C32" w:rsidRDefault="00603C32" w:rsidP="00603C32">
            <w:pPr>
              <w:pStyle w:val="ListParagraph"/>
              <w:numPr>
                <w:ilvl w:val="0"/>
                <w:numId w:val="1"/>
              </w:numPr>
            </w:pPr>
            <w:r>
              <w:t>How to deal with different instruments</w:t>
            </w:r>
          </w:p>
          <w:p w14:paraId="6BA79303" w14:textId="0CCCDB1F" w:rsidR="00603C32" w:rsidRDefault="00603C32" w:rsidP="00603C32">
            <w:pPr>
              <w:pStyle w:val="ListParagraph"/>
              <w:numPr>
                <w:ilvl w:val="0"/>
                <w:numId w:val="1"/>
              </w:numPr>
            </w:pPr>
            <w:r>
              <w:t xml:space="preserve">How to make sure the playback works with the given instrument </w:t>
            </w:r>
          </w:p>
          <w:p w14:paraId="692049C1" w14:textId="242CA134" w:rsidR="00344D45" w:rsidRPr="00344D45" w:rsidRDefault="00603C32" w:rsidP="00381DA1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381DA1">
              <w:t>number</w:t>
            </w:r>
            <w:r>
              <w:t xml:space="preserve"> of instruments in the site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6BA609C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0718FEF1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2F4A2C14" w14:textId="1C4178D0" w:rsidR="005705E4" w:rsidRDefault="00344D45" w:rsidP="00344D45">
            <w:pPr>
              <w:pStyle w:val="ListParagraph"/>
              <w:numPr>
                <w:ilvl w:val="0"/>
                <w:numId w:val="3"/>
              </w:numPr>
            </w:pPr>
            <w:r>
              <w:t>W</w:t>
            </w:r>
            <w:r w:rsidR="005705E4">
              <w:t>e could make it just a handful of instruments</w:t>
            </w:r>
          </w:p>
          <w:p w14:paraId="16C480EE" w14:textId="529A1430" w:rsidR="00381DA1" w:rsidRDefault="00381DA1" w:rsidP="00344D45">
            <w:pPr>
              <w:pStyle w:val="ListParagraph"/>
              <w:numPr>
                <w:ilvl w:val="0"/>
                <w:numId w:val="3"/>
              </w:numPr>
            </w:pPr>
            <w:r>
              <w:t>Allow users to add instruments if they choose so by making an easy to use “do it yourself” interface.</w:t>
            </w:r>
          </w:p>
          <w:p w14:paraId="04253374" w14:textId="7C055890" w:rsidR="00344D45" w:rsidRDefault="00344D45" w:rsidP="00344D45"/>
        </w:tc>
      </w:tr>
      <w:tr w:rsidR="002D24ED" w14:paraId="4A84C629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32091FB1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311914F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74004C87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13555D2B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62B2FB1E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3150" w:type="dxa"/>
          </w:tcPr>
          <w:p w14:paraId="0758A124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E2AA37D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74CEE233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3FC8BF08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53FA224F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4CE3E422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5DB3B7F4" w14:textId="2DA9B7D1" w:rsidR="00344D45" w:rsidRDefault="00603C32" w:rsidP="00344D45">
            <w:pPr>
              <w:pStyle w:val="ListParagraph"/>
              <w:numPr>
                <w:ilvl w:val="0"/>
                <w:numId w:val="2"/>
              </w:numPr>
            </w:pPr>
            <w:r>
              <w:t>Get a functional music site in which, given the selected instrument, you can create music and share it with others.</w:t>
            </w:r>
          </w:p>
          <w:p w14:paraId="1C99BF1F" w14:textId="5351452D" w:rsidR="00344D45" w:rsidRDefault="00603C32" w:rsidP="00344D45">
            <w:pPr>
              <w:pStyle w:val="ListParagraph"/>
              <w:numPr>
                <w:ilvl w:val="0"/>
                <w:numId w:val="2"/>
              </w:numPr>
            </w:pPr>
            <w:r>
              <w:t>Add a rating system for songs.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145DC08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0016FB99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0CBEC426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Did the countermeasures work?</w:t>
            </w:r>
          </w:p>
          <w:p w14:paraId="0D7795B0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Was the target achieved</w:t>
            </w:r>
          </w:p>
          <w:p w14:paraId="3FB644B1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Can I verify that the Root Cause was eliminated (can I turn it off &amp; on</w:t>
            </w:r>
            <w:proofErr w:type="gramStart"/>
            <w:r>
              <w:t>)</w:t>
            </w:r>
            <w:proofErr w:type="gramEnd"/>
          </w:p>
          <w:p w14:paraId="4E761415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 xml:space="preserve">If the Countermeasure was not effective, why </w:t>
            </w:r>
            <w:proofErr w:type="gramStart"/>
            <w:r>
              <w:t>didn’t</w:t>
            </w:r>
            <w:proofErr w:type="gramEnd"/>
            <w:r>
              <w:t xml:space="preserve"> it work</w:t>
            </w:r>
          </w:p>
          <w:p w14:paraId="22ED52D5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058F69C2" w14:textId="77777777" w:rsid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The results; describe the reliability of the new process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69D8E9AD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41898683" w14:textId="77777777" w:rsidR="00344D45" w:rsidRDefault="00344D45" w:rsidP="00344D45">
            <w:r>
              <w:t>Line graph, pareto</w:t>
            </w:r>
          </w:p>
        </w:tc>
      </w:tr>
      <w:tr w:rsidR="002D24ED" w14:paraId="154B7773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3E031EEB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8C5FEA1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7EC6377B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72D3AB5E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0B3243BB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225D2551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A6D59BB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00185BD1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4186FE39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2802DFFE" w14:textId="77777777" w:rsidTr="002D24ED">
        <w:tc>
          <w:tcPr>
            <w:tcW w:w="9445" w:type="dxa"/>
            <w:gridSpan w:val="2"/>
          </w:tcPr>
          <w:p w14:paraId="3D623ABF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7375BA1B" w14:textId="78E6B20A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W</w:t>
            </w:r>
            <w:r w:rsidR="00603C32">
              <w:t xml:space="preserve">e cannot add every instrument, that would be too massive of an undertaking because of the sheer </w:t>
            </w:r>
            <w:r w:rsidR="00381DA1">
              <w:t>number</w:t>
            </w:r>
            <w:r w:rsidR="00603C32">
              <w:t xml:space="preserve"> of instruments there are.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6718942" w14:textId="77777777" w:rsidR="00344D45" w:rsidRDefault="00344D45"/>
        </w:tc>
        <w:tc>
          <w:tcPr>
            <w:tcW w:w="9946" w:type="dxa"/>
            <w:gridSpan w:val="2"/>
          </w:tcPr>
          <w:p w14:paraId="4CAB6EBC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67C40041" w14:textId="77777777"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How will we ensure the process continues to work (stays solved)</w:t>
            </w:r>
            <w:r w:rsidR="00B16A61">
              <w:t>?</w:t>
            </w:r>
          </w:p>
          <w:p w14:paraId="654AB546" w14:textId="77777777"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What have we learned</w:t>
            </w:r>
            <w:r w:rsidR="00B16A61">
              <w:t>?</w:t>
            </w:r>
          </w:p>
          <w:p w14:paraId="7E191B56" w14:textId="77777777" w:rsidR="00344D45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Where else can we apply this learning</w:t>
            </w:r>
            <w:r w:rsidR="00B16A61">
              <w:t>?</w:t>
            </w:r>
          </w:p>
          <w:p w14:paraId="243ABB70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7C3581A3" w14:textId="77777777" w:rsidR="00B16A61" w:rsidRDefault="00B16A61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New or changed procedures, plans to apply learning in other areas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2BBB5522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4CBDCA33" w14:textId="77777777" w:rsidR="00344D45" w:rsidRDefault="00B16A61" w:rsidP="00344D45">
            <w:r>
              <w:t>Standard Operating Procedures</w:t>
            </w:r>
          </w:p>
        </w:tc>
      </w:tr>
    </w:tbl>
    <w:p w14:paraId="1157E878" w14:textId="77777777" w:rsidR="00B16A61" w:rsidRDefault="00B16A61"/>
    <w:p w14:paraId="747E0B39" w14:textId="77777777" w:rsidR="00B16A61" w:rsidRDefault="00344D45" w:rsidP="00B16A61">
      <w:pPr>
        <w:jc w:val="right"/>
      </w:pPr>
      <w:r>
        <w:t xml:space="preserve">Template by Ignacio </w:t>
      </w:r>
      <w:proofErr w:type="spellStart"/>
      <w:r>
        <w:t>Tampe</w:t>
      </w:r>
      <w:proofErr w:type="spellEnd"/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5C"/>
    <w:rsid w:val="0008081F"/>
    <w:rsid w:val="00132667"/>
    <w:rsid w:val="002D24ED"/>
    <w:rsid w:val="00344D45"/>
    <w:rsid w:val="00381DA1"/>
    <w:rsid w:val="005705E4"/>
    <w:rsid w:val="00603C32"/>
    <w:rsid w:val="0086585C"/>
    <w:rsid w:val="00B1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18AB"/>
  <w15:chartTrackingRefBased/>
  <w15:docId w15:val="{B2FC4177-1096-422A-B2EE-57D67CBC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ni\Downloads\A3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A3_Template.dotx</Template>
  <TotalTime>15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</dc:creator>
  <cp:keywords/>
  <dc:description/>
  <cp:lastModifiedBy>Juan Garcia</cp:lastModifiedBy>
  <cp:revision>6</cp:revision>
  <dcterms:created xsi:type="dcterms:W3CDTF">2020-08-18T00:40:00Z</dcterms:created>
  <dcterms:modified xsi:type="dcterms:W3CDTF">2020-08-19T11:37:00Z</dcterms:modified>
</cp:coreProperties>
</file>