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sm="smNativeData" mc:Ignorable="w14 w15 w16se w16cid w16 w16cex w16sdtdh wp14">
  <w:body>
    <w:p w:rsidR="00F30D15" w:rsidRDefault="00F30D15" w14:paraId="672A6659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0A37501D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 w:rsidR="00F30D15" w:rsidRDefault="00F30D15" w14:paraId="5DAB6C7B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02EB378F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6A05A809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5A39BBE3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41C8F396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72A3D3EC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600E4D" w14:paraId="3345F1E6" w14:textId="77777777">
      <w:pPr>
        <w:spacing w:before="60" w:after="6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6BABEDDB" w:rsidR="6BABEDDB">
        <w:rPr>
          <w:b w:val="1"/>
          <w:bCs w:val="1"/>
          <w:sz w:val="44"/>
          <w:szCs w:val="44"/>
        </w:rPr>
        <w:t xml:space="preserve"> Compartilhamento de </w:t>
      </w:r>
      <w:r w:rsidRPr="6BABEDDB" w:rsidR="6BABEDDB">
        <w:rPr>
          <w:b w:val="1"/>
          <w:bCs w:val="1"/>
          <w:sz w:val="40"/>
          <w:szCs w:val="40"/>
        </w:rPr>
        <w:t>Mídias</w:t>
      </w:r>
      <w:r w:rsidRPr="6BABEDDB" w:rsidR="6BABEDDB">
        <w:rPr>
          <w:b w:val="1"/>
          <w:bCs w:val="1"/>
          <w:sz w:val="44"/>
          <w:szCs w:val="44"/>
        </w:rPr>
        <w:t xml:space="preserve"> Digitais</w:t>
      </w:r>
    </w:p>
    <w:p w:rsidR="00F30D15" w:rsidRDefault="00F30D15" w14:paraId="0D0B940D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0E27B00A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600E4D" w14:paraId="20B420F4" w14:textId="77777777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DOCUMENTO DE REQUISITOS</w:t>
      </w:r>
    </w:p>
    <w:p w:rsidR="00F30D15" w:rsidRDefault="00F30D15" w14:paraId="60061E4C" w14:textId="77777777">
      <w:pPr>
        <w:spacing w:line="240" w:lineRule="auto"/>
        <w:jc w:val="right"/>
        <w:rPr>
          <w:b/>
          <w:sz w:val="28"/>
          <w:szCs w:val="28"/>
        </w:rPr>
      </w:pPr>
    </w:p>
    <w:p w:rsidR="00F30D15" w:rsidRDefault="00600E4D" w14:paraId="769F6751" w14:textId="77777777"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Responsáveis pelo DRE: </w:t>
      </w:r>
    </w:p>
    <w:p w:rsidR="00F30D15" w:rsidRDefault="00600E4D" w14:paraId="2E46BE3D" w14:textId="77777777"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12</w:t>
      </w:r>
    </w:p>
    <w:p w:rsidR="00F30D15" w:rsidRDefault="00600E4D" w14:paraId="72417E9D" w14:textId="77777777"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Gustavo Salles - 2020005750</w:t>
      </w:r>
    </w:p>
    <w:p w:rsidR="00F30D15" w:rsidRDefault="00600E4D" w14:paraId="3935083F" w14:textId="77777777"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Matheus Brandão Rezende de Lima - 2020005053</w:t>
      </w:r>
    </w:p>
    <w:p w:rsidR="00F30D15" w:rsidRDefault="00600E4D" w14:paraId="16ABE76A" w14:textId="77777777"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Natália Mattos Tabosa de Almeida - 2020006856</w:t>
      </w:r>
    </w:p>
    <w:p w:rsidR="00F30D15" w:rsidRDefault="00600E4D" w14:paraId="29EB55CC" w14:textId="77777777"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Pedro Lucas Guerra de Lima - </w:t>
      </w:r>
      <w:r>
        <w:rPr>
          <w:b/>
          <w:i/>
          <w:sz w:val="24"/>
          <w:szCs w:val="24"/>
        </w:rPr>
        <w:t>2020014016</w:t>
      </w:r>
    </w:p>
    <w:p w:rsidR="00F30D15" w:rsidRDefault="00600E4D" w14:paraId="715B17B3" w14:textId="77777777">
      <w:pPr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Vinicius Barbosa - 2020009867</w:t>
      </w:r>
    </w:p>
    <w:p w:rsidR="00F30D15" w:rsidRDefault="00F30D15" w14:paraId="44EAFD9C" w14:textId="77777777">
      <w:pPr>
        <w:spacing w:line="240" w:lineRule="auto"/>
        <w:jc w:val="right"/>
        <w:rPr>
          <w:b/>
          <w:i/>
          <w:sz w:val="24"/>
          <w:szCs w:val="24"/>
        </w:rPr>
      </w:pPr>
    </w:p>
    <w:p w:rsidR="00F30D15" w:rsidRDefault="00600E4D" w14:paraId="1C62091D" w14:textId="77777777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4"/>
          <w:szCs w:val="24"/>
        </w:rPr>
        <w:t>Versão 1.0</w:t>
      </w:r>
    </w:p>
    <w:p w:rsidR="00F30D15" w:rsidRDefault="00F30D15" w14:paraId="4B94D5A5" w14:textId="77777777">
      <w:pPr>
        <w:spacing w:line="240" w:lineRule="auto"/>
        <w:jc w:val="right"/>
        <w:rPr>
          <w:b/>
          <w:sz w:val="28"/>
          <w:szCs w:val="28"/>
        </w:rPr>
      </w:pPr>
    </w:p>
    <w:p w:rsidR="00F30D15" w:rsidRDefault="00F30D15" w14:paraId="3DEEC669" w14:textId="77777777">
      <w:pPr>
        <w:spacing w:line="240" w:lineRule="auto"/>
        <w:jc w:val="right"/>
        <w:rPr>
          <w:b/>
          <w:sz w:val="28"/>
          <w:szCs w:val="28"/>
        </w:rPr>
      </w:pPr>
    </w:p>
    <w:p w:rsidR="00F30D15" w:rsidRDefault="00F30D15" w14:paraId="3656B9AB" w14:textId="77777777">
      <w:pPr>
        <w:spacing w:before="60" w:after="60" w:line="240" w:lineRule="auto"/>
        <w:jc w:val="both"/>
        <w:rPr>
          <w:sz w:val="24"/>
          <w:szCs w:val="24"/>
        </w:rPr>
      </w:pPr>
    </w:p>
    <w:p w:rsidR="00F30D15" w:rsidRDefault="00F30D15" w14:paraId="45FB0818" w14:textId="77777777">
      <w:pPr>
        <w:spacing w:before="60" w:after="60" w:line="240" w:lineRule="auto"/>
        <w:jc w:val="both"/>
        <w:rPr>
          <w:sz w:val="24"/>
          <w:szCs w:val="24"/>
        </w:rPr>
      </w:pPr>
    </w:p>
    <w:p w:rsidR="00F30D15" w:rsidRDefault="00F30D15" w14:paraId="049F31CB" w14:textId="77777777">
      <w:pPr>
        <w:spacing w:before="60" w:after="60" w:line="240" w:lineRule="auto"/>
        <w:jc w:val="both"/>
        <w:rPr>
          <w:sz w:val="24"/>
          <w:szCs w:val="24"/>
        </w:rPr>
      </w:pPr>
    </w:p>
    <w:p w:rsidR="00F30D15" w:rsidRDefault="00F30D15" w14:paraId="53128261" w14:textId="77777777">
      <w:pPr>
        <w:spacing w:before="60" w:after="60" w:line="240" w:lineRule="auto"/>
        <w:jc w:val="both"/>
        <w:rPr>
          <w:sz w:val="24"/>
          <w:szCs w:val="24"/>
        </w:rPr>
      </w:pPr>
    </w:p>
    <w:p w:rsidR="00F30D15" w:rsidRDefault="00F30D15" w14:paraId="62486C05" w14:textId="77777777">
      <w:pPr>
        <w:spacing w:before="60" w:after="60" w:line="240" w:lineRule="auto"/>
        <w:jc w:val="both"/>
        <w:rPr>
          <w:sz w:val="24"/>
          <w:szCs w:val="24"/>
        </w:rPr>
      </w:pPr>
    </w:p>
    <w:p w:rsidR="00F30D15" w:rsidP="4E442986" w:rsidRDefault="00600E4D" w14:paraId="4101652C" w14:textId="77777777">
      <w:pPr>
        <w:spacing w:before="60" w:after="60" w:line="240" w:lineRule="auto"/>
        <w:jc w:val="right"/>
        <w:rPr>
          <w:b w:val="1"/>
          <w:bCs w:val="1"/>
          <w:sz w:val="28"/>
          <w:szCs w:val="28"/>
        </w:rPr>
      </w:pPr>
      <w:r>
        <w:drawing>
          <wp:inline wp14:editId="7C317C3E" wp14:anchorId="13C334DD">
            <wp:extent cx="2614295" cy="803910"/>
            <wp:effectExtent l="0" t="0" r="0" b="0"/>
            <wp:docPr id="1" name="image1.jp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ef3f90193c8d4611">
                      <a:extLst xmlns:a="http://schemas.openxmlformats.org/drawingml/2006/main"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c4SG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//////v/////////+////w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FRAAAPIEAAAAAAAAAAAAAAAAAAAoAAAACAAAAAEAAAABAAAA"/>
                        </a:ext>
                      </a:extLst>
                    </a:blip>
                    <a:srcRect l="-10" t="-50" r="-10" b="-5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4295" cy="803910"/>
                    </a:xfrm>
                    <a:prstGeom prst="rect">
                      <a:avLst/>
                    </a:prstGeom>
                    <a:ln w="9525"/>
                  </pic:spPr>
                </pic:pic>
              </a:graphicData>
            </a:graphic>
          </wp:inline>
        </w:drawing>
      </w:r>
    </w:p>
    <w:p w:rsidR="00F30D15" w:rsidRDefault="00F30D15" w14:paraId="4B99056E" w14:textId="77777777">
      <w:pPr>
        <w:spacing w:line="240" w:lineRule="auto"/>
        <w:rPr>
          <w:b/>
          <w:sz w:val="28"/>
          <w:szCs w:val="28"/>
        </w:rPr>
      </w:pPr>
    </w:p>
    <w:p w:rsidR="00F30D15" w:rsidRDefault="00600E4D" w14:paraId="58241269" w14:textId="77777777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SWFactory Consultoria e Sistemas Ltda</w:t>
      </w:r>
    </w:p>
    <w:p w:rsidR="00F30D15" w:rsidRDefault="00600E4D" w14:paraId="0BDF8605" w14:textId="77777777">
      <w:pPr>
        <w:spacing w:line="240" w:lineRule="auto"/>
        <w:jc w:val="right"/>
      </w:pPr>
      <w:r>
        <w:t>Rua Santana, 179, sala 306/308</w:t>
      </w:r>
    </w:p>
    <w:p w:rsidR="00F30D15" w:rsidRDefault="00600E4D" w14:paraId="680A1C28" w14:textId="77777777">
      <w:pPr>
        <w:spacing w:line="240" w:lineRule="auto"/>
        <w:jc w:val="right"/>
      </w:pPr>
      <w:r>
        <w:t>CEP: 37200-000 Lavras – MG</w:t>
      </w:r>
    </w:p>
    <w:p w:rsidR="00F30D15" w:rsidRDefault="00600E4D" w14:paraId="34CD77DF" w14:textId="77777777">
      <w:pPr>
        <w:spacing w:line="240" w:lineRule="auto"/>
        <w:jc w:val="right"/>
        <w:rPr>
          <w:b/>
          <w:sz w:val="28"/>
          <w:szCs w:val="28"/>
        </w:rPr>
      </w:pPr>
      <w:r>
        <w:t>(35) 3822-8148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>http://www.swfactory.com.br</w:t>
      </w:r>
    </w:p>
    <w:p w:rsidR="00F30D15" w:rsidRDefault="00F30D15" w14:paraId="1299C43A" w14:textId="77777777">
      <w:pPr>
        <w:sectPr w:rsidR="00F30D15">
          <w:headerReference w:type="default" r:id="rId8"/>
          <w:pgSz w:w="11909" w:h="16834" w:orient="portrait"/>
          <w:pgMar w:top="1440" w:right="1440" w:bottom="1440" w:left="1440" w:header="720" w:footer="0" w:gutter="0"/>
          <w:pgNumType w:start="1"/>
          <w:cols w:space="720"/>
        </w:sectPr>
      </w:pPr>
    </w:p>
    <w:p w:rsidR="00F30D15" w:rsidRDefault="00F30D15" w14:paraId="4DDBEF00" w14:textId="77777777">
      <w:pPr>
        <w:spacing w:line="240" w:lineRule="auto"/>
        <w:jc w:val="right"/>
        <w:rPr>
          <w:b/>
          <w:sz w:val="28"/>
          <w:szCs w:val="28"/>
        </w:rPr>
      </w:pPr>
    </w:p>
    <w:p w:rsidR="00F30D15" w:rsidRDefault="00600E4D" w14:paraId="17CB2B07" w14:textId="77777777">
      <w:pPr>
        <w:widowControl w:val="0"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Revisões do </w:t>
      </w:r>
      <w:r>
        <w:rPr>
          <w:b/>
          <w:sz w:val="36"/>
          <w:szCs w:val="36"/>
        </w:rPr>
        <w:t>Documento</w:t>
      </w:r>
    </w:p>
    <w:p w:rsidR="00F30D15" w:rsidRDefault="00600E4D" w14:paraId="164C0C83" w14:textId="77777777">
      <w:pPr>
        <w:spacing w:before="60" w:after="60" w:line="240" w:lineRule="auto"/>
        <w:jc w:val="both"/>
      </w:pPr>
      <w: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a"/>
        <w:tblW w:w="9082" w:type="dxa"/>
        <w:tblInd w:w="1" w:type="dxa"/>
        <w:tblLook w:val="0000" w:firstRow="0" w:lastRow="0" w:firstColumn="0" w:lastColumn="0" w:noHBand="0" w:noVBand="0"/>
        <w:tblPrChange w:author="Desconhecido" w:date="1969-12-31T21:00:00Z" w:id="0">
          <w:tblPr>
            <w:tblW w:w="0" w:type="dxa"/>
            <w:tblInd w:w="1" w:type="dxa"/>
            <w:tblLook w:val="04A0" w:firstRow="1" w:lastRow="0" w:firstColumn="1" w:lastColumn="0" w:noHBand="0" w:noVBand="1"/>
          </w:tblPr>
        </w:tblPrChange>
      </w:tblPr>
      <w:tblGrid>
        <w:gridCol w:w="1567"/>
        <w:gridCol w:w="854"/>
        <w:gridCol w:w="4669"/>
        <w:gridCol w:w="1992"/>
      </w:tblGrid>
      <w:tr w:rsidR="00F30D15" w:rsidTr="6BABEDDB" w14:paraId="5762ED0E" w14:textId="77777777">
        <w:trPr>
          <w:trHeight w:val="274"/>
        </w:trPr>
        <w:tc>
          <w:tcPr>
            <w:tcW w:w="1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2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1A59785" w14:textId="77777777">
            <w:pPr>
              <w:keepLines/>
              <w:widowControl w:val="0"/>
              <w:spacing w:before="60" w:line="240" w:lineRule="auto"/>
              <w:ind w:left="284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3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9470D07" w14:textId="77777777">
            <w:pPr>
              <w:keepLines/>
              <w:widowControl w:val="0"/>
              <w:spacing w:before="60" w:line="24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4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12251CE" w14:textId="77777777">
            <w:pPr>
              <w:keepLines/>
              <w:widowControl w:val="0"/>
              <w:spacing w:before="60" w:line="240" w:lineRule="auto"/>
              <w:ind w:left="284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tcPrChange w:author="Desconhecido" w:date="1969-12-31T21:00:00Z" w:id="5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C320DDC" w14:textId="77777777">
            <w:pPr>
              <w:keepLines/>
              <w:widowControl w:val="0"/>
              <w:spacing w:before="60" w:line="240" w:lineRule="auto"/>
              <w:ind w:left="284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30D15" w:rsidTr="6BABEDDB" w14:paraId="60D67E20" w14:textId="77777777">
        <w:tc>
          <w:tcPr>
            <w:tcW w:w="1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6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F75632E" w14:textId="77777777">
            <w:pPr>
              <w:keepLines/>
              <w:widowControl w:val="0"/>
              <w:spacing w:before="60" w:line="240" w:lineRule="auto"/>
              <w:ind w:left="284"/>
            </w:pPr>
            <w:r>
              <w:t>20/11/2022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7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B3AA50C" w14:textId="77777777">
            <w:pPr>
              <w:keepLines/>
              <w:widowControl w:val="0"/>
              <w:spacing w:before="60" w:line="240" w:lineRule="auto"/>
              <w:ind w:left="284"/>
            </w:pPr>
            <w:r>
              <w:t>1.0</w:t>
            </w:r>
          </w:p>
        </w:tc>
        <w:tc>
          <w:tcPr>
            <w:tcW w:w="4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8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9D50282" w14:textId="77777777">
            <w:pPr>
              <w:keepLines/>
              <w:widowControl w:val="0"/>
              <w:spacing w:before="60" w:line="240" w:lineRule="auto"/>
              <w:ind w:left="284"/>
            </w:pPr>
            <w:r>
              <w:t>Modificação do arquivo de estrutura de DRE</w:t>
            </w:r>
          </w:p>
        </w:tc>
        <w:tc>
          <w:tcPr>
            <w:tcW w:w="1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tcPrChange w:author="Desconhecido" w:date="1969-12-31T21:00:00Z" w:id="9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A5D1277" w14:textId="77777777">
            <w:pPr>
              <w:keepLines/>
              <w:widowControl w:val="0"/>
              <w:spacing w:before="60" w:line="240" w:lineRule="auto"/>
              <w:ind w:left="284"/>
            </w:pPr>
            <w:commentRangeStart w:id="10"/>
            <w:r>
              <w:t>Grupo 12</w:t>
            </w:r>
          </w:p>
        </w:tc>
      </w:tr>
      <w:tr w:rsidR="00F30D15" w:rsidTr="6BABEDDB" w14:paraId="3461D779" w14:textId="77777777">
        <w:trPr>
          <w:trHeight w:val="274"/>
        </w:trPr>
        <w:tc>
          <w:tcPr>
            <w:tcW w:w="1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1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CF2D8B6" w14:textId="1C9DF224">
            <w:pPr>
              <w:keepLines/>
              <w:widowControl w:val="0"/>
              <w:spacing w:before="60" w:line="240" w:lineRule="auto"/>
              <w:ind w:left="284"/>
            </w:pPr>
            <w:commentRangeEnd w:id="10"/>
            <w:r>
              <w:rPr>
                <w:rStyle w:val="CommentReference"/>
              </w:rPr>
              <w:commentReference w:id="10"/>
            </w:r>
            <w:r w:rsidR="4E442986">
              <w:rPr/>
              <w:t>03/12/2022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2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0FB78278" w14:textId="2F574741">
            <w:pPr>
              <w:keepLines/>
              <w:widowControl w:val="0"/>
              <w:spacing w:before="60" w:line="240" w:lineRule="auto"/>
              <w:ind w:left="284"/>
            </w:pPr>
            <w:r w:rsidR="4E442986">
              <w:rPr/>
              <w:t>2.0</w:t>
            </w:r>
          </w:p>
        </w:tc>
        <w:tc>
          <w:tcPr>
            <w:tcW w:w="4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3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1FC39945" w14:textId="7E8CFDAD">
            <w:pPr>
              <w:keepLines/>
              <w:widowControl w:val="0"/>
              <w:spacing w:before="60" w:line="240" w:lineRule="auto"/>
              <w:ind w:left="284"/>
            </w:pPr>
            <w:r w:rsidR="4E442986">
              <w:rPr/>
              <w:t>Correções e adições de novos cruds</w:t>
            </w:r>
          </w:p>
        </w:tc>
        <w:tc>
          <w:tcPr>
            <w:tcW w:w="1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tcPrChange w:author="Desconhecido" w:date="1969-12-31T21:00:00Z" w:id="14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0562CB0E" w14:textId="03C90A87">
            <w:pPr>
              <w:keepLines/>
              <w:widowControl w:val="0"/>
              <w:spacing w:before="60" w:line="240" w:lineRule="auto"/>
              <w:ind w:left="284"/>
            </w:pPr>
            <w:r w:rsidR="4E442986">
              <w:rPr/>
              <w:t>Grupo 12</w:t>
            </w:r>
          </w:p>
        </w:tc>
      </w:tr>
      <w:tr w:rsidR="00F30D15" w:rsidTr="6BABEDDB" w14:paraId="34CE0A41" w14:textId="77777777">
        <w:trPr>
          <w:trHeight w:val="256"/>
        </w:trPr>
        <w:tc>
          <w:tcPr>
            <w:tcW w:w="1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5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2EBF3C5" w14:textId="78DBA7C9">
            <w:pPr>
              <w:keepLines/>
              <w:widowControl w:val="0"/>
              <w:spacing w:before="60" w:line="240" w:lineRule="auto"/>
              <w:ind w:left="284"/>
            </w:pPr>
            <w:r w:rsidR="6BABEDDB">
              <w:rPr/>
              <w:t>14/12/2022</w:t>
            </w: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6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D98A12B" w14:textId="6496A756">
            <w:pPr>
              <w:keepLines/>
              <w:widowControl w:val="0"/>
              <w:spacing w:before="60" w:line="240" w:lineRule="auto"/>
              <w:ind w:left="284"/>
            </w:pPr>
            <w:r w:rsidR="6BABEDDB">
              <w:rPr/>
              <w:t>3.0</w:t>
            </w:r>
          </w:p>
        </w:tc>
        <w:tc>
          <w:tcPr>
            <w:tcW w:w="4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7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2946DB82" w14:textId="683979A4">
            <w:pPr>
              <w:keepLines/>
              <w:widowControl w:val="0"/>
              <w:spacing w:before="60" w:line="240" w:lineRule="auto"/>
              <w:ind w:left="284"/>
            </w:pPr>
            <w:r w:rsidR="6BABEDDB">
              <w:rPr/>
              <w:t xml:space="preserve">Adições de </w:t>
            </w:r>
            <w:proofErr w:type="spellStart"/>
            <w:r w:rsidR="6BABEDDB">
              <w:rPr/>
              <w:t>cruds</w:t>
            </w:r>
            <w:proofErr w:type="spellEnd"/>
            <w:r w:rsidR="6BABEDDB">
              <w:rPr/>
              <w:t xml:space="preserve"> de administrador e gerente</w:t>
            </w:r>
          </w:p>
        </w:tc>
        <w:tc>
          <w:tcPr>
            <w:tcW w:w="1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tcPrChange w:author="Desconhecido" w:date="1969-12-31T21:00:00Z" w:id="18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5997CC1D" w14:textId="5DEF5EA4">
            <w:pPr>
              <w:keepLines/>
              <w:widowControl w:val="0"/>
              <w:spacing w:before="60" w:line="240" w:lineRule="auto"/>
              <w:ind w:left="284"/>
            </w:pPr>
            <w:r w:rsidR="6BABEDDB">
              <w:rPr/>
              <w:t>Grupo 12</w:t>
            </w:r>
          </w:p>
        </w:tc>
      </w:tr>
      <w:tr w:rsidR="00F30D15" w:rsidTr="6BABEDDB" w14:paraId="110FFD37" w14:textId="77777777">
        <w:trPr>
          <w:trHeight w:val="256"/>
        </w:trPr>
        <w:tc>
          <w:tcPr>
            <w:tcW w:w="1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19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B699379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8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20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3FE9F23F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4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tcPrChange w:author="Desconhecido" w:date="1969-12-31T21:00:00Z" w:id="21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1F72F646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1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tcPrChange w:author="Desconhecido" w:date="1969-12-31T21:00:00Z" w:id="22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08CE6F91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</w:tr>
    </w:tbl>
    <w:p w:rsidR="00F30D15" w:rsidRDefault="00F30D15" w14:paraId="61CDCEAD" w14:textId="77777777">
      <w:pPr>
        <w:spacing w:line="240" w:lineRule="auto"/>
        <w:jc w:val="right"/>
        <w:rPr>
          <w:b/>
          <w:sz w:val="24"/>
          <w:szCs w:val="24"/>
        </w:rPr>
      </w:pPr>
    </w:p>
    <w:p w:rsidR="00F30D15" w:rsidRDefault="00F30D15" w14:paraId="6BB9E253" w14:textId="77777777">
      <w:pPr>
        <w:spacing w:line="240" w:lineRule="auto"/>
        <w:jc w:val="right"/>
        <w:rPr>
          <w:b/>
          <w:sz w:val="24"/>
          <w:szCs w:val="24"/>
        </w:rPr>
      </w:pPr>
    </w:p>
    <w:p w:rsidR="00F30D15" w:rsidRDefault="00600E4D" w14:paraId="61AC62EA" w14:textId="77777777">
      <w:pPr>
        <w:widowControl w:val="0"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Auditorias do Documento</w:t>
      </w:r>
    </w:p>
    <w:p w:rsidR="00F30D15" w:rsidRDefault="00600E4D" w14:paraId="6897081F" w14:textId="77777777">
      <w:pPr>
        <w:spacing w:before="60" w:after="60" w:line="240" w:lineRule="auto"/>
        <w:jc w:val="both"/>
      </w:pPr>
      <w:r>
        <w:t xml:space="preserve">Auditorias são inspeções conduzidas o SEPG – Software Engineer Process Group (Grupo de Engenharia de Processo de </w:t>
      </w:r>
      <w:r>
        <w:t>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a"/>
        <w:tblW w:w="9082" w:type="dxa"/>
        <w:tblInd w:w="1" w:type="dxa"/>
        <w:tblLook w:val="0000" w:firstRow="0" w:lastRow="0" w:firstColumn="0" w:lastColumn="0" w:noHBand="0" w:noVBand="0"/>
        <w:tblPrChange w:author="Desconhecido" w:date="1969-12-31T21:00:00Z" w:id="23">
          <w:tblPr>
            <w:tblW w:w="0" w:type="dxa"/>
            <w:tblInd w:w="1" w:type="dxa"/>
            <w:tblLook w:val="04A0" w:firstRow="1" w:lastRow="0" w:firstColumn="1" w:lastColumn="0" w:noHBand="0" w:noVBand="1"/>
          </w:tblPr>
        </w:tblPrChange>
      </w:tblPr>
      <w:tblGrid>
        <w:gridCol w:w="1567"/>
        <w:gridCol w:w="854"/>
        <w:gridCol w:w="4669"/>
        <w:gridCol w:w="1992"/>
        <w:tblGridChange w:id="24">
          <w:tblGrid>
            <w:gridCol w:w="1567"/>
            <w:gridCol w:w="854"/>
            <w:gridCol w:w="4669"/>
            <w:gridCol w:w="1992"/>
          </w:tblGrid>
        </w:tblGridChange>
      </w:tblGrid>
      <w:tr w:rsidR="00F30D15" w:rsidTr="00F30D15" w14:paraId="0650CCAE" w14:textId="77777777">
        <w:trPr>
          <w:trHeight w:val="274"/>
        </w:trPr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25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D67A478" w14:textId="77777777">
            <w:pPr>
              <w:keepLines/>
              <w:widowControl w:val="0"/>
              <w:spacing w:before="60" w:line="240" w:lineRule="auto"/>
              <w:ind w:left="284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26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D166F2F" w14:textId="77777777">
            <w:pPr>
              <w:keepLines/>
              <w:widowControl w:val="0"/>
              <w:spacing w:before="60" w:line="240" w:lineRule="auto"/>
              <w:jc w:val="center"/>
              <w:rPr>
                <w:b/>
              </w:rPr>
            </w:pPr>
            <w:r>
              <w:rPr>
                <w:b/>
              </w:rPr>
              <w:t>Ve</w:t>
            </w:r>
            <w:r>
              <w:rPr>
                <w:b/>
              </w:rPr>
              <w:t>rsão</w:t>
            </w:r>
          </w:p>
        </w:tc>
        <w:tc>
          <w:tcPr>
            <w:tcW w:w="4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27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9FCE41E" w14:textId="77777777">
            <w:pPr>
              <w:keepLines/>
              <w:widowControl w:val="0"/>
              <w:spacing w:before="60" w:line="240" w:lineRule="auto"/>
              <w:ind w:left="284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PrChange w:author="Desconhecido" w:date="1969-12-31T21:00:00Z" w:id="28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0B2D3B0" w14:textId="77777777">
            <w:pPr>
              <w:keepLines/>
              <w:widowControl w:val="0"/>
              <w:spacing w:before="60" w:line="240" w:lineRule="auto"/>
              <w:ind w:left="284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30D15" w:rsidTr="00F30D15" w14:paraId="574019FC" w14:textId="77777777"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29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DF29348" w14:textId="77777777">
            <w:pPr>
              <w:keepLines/>
              <w:widowControl w:val="0"/>
              <w:spacing w:before="60" w:line="240" w:lineRule="auto"/>
              <w:ind w:left="284"/>
            </w:pPr>
            <w:r>
              <w:t>dd/mm/aaaa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0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A7DFA65" w14:textId="77777777">
            <w:pPr>
              <w:keepLines/>
              <w:widowControl w:val="0"/>
              <w:spacing w:before="60" w:line="240" w:lineRule="auto"/>
              <w:ind w:left="284"/>
            </w:pPr>
            <w:r>
              <w:t>x.x</w:t>
            </w:r>
          </w:p>
        </w:tc>
        <w:tc>
          <w:tcPr>
            <w:tcW w:w="4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1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23DE523C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PrChange w:author="Desconhecido" w:date="1969-12-31T21:00:00Z" w:id="32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52E56223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</w:tr>
      <w:tr w:rsidR="00F30D15" w:rsidTr="00F30D15" w14:paraId="07547A01" w14:textId="77777777">
        <w:trPr>
          <w:trHeight w:val="274"/>
        </w:trPr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3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5043CB0F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4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07459315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4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5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537F28F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PrChange w:author="Desconhecido" w:date="1969-12-31T21:00:00Z" w:id="36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DFB9E20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</w:tr>
      <w:tr w:rsidR="00F30D15" w:rsidTr="00F30D15" w14:paraId="70DF9E56" w14:textId="77777777">
        <w:trPr>
          <w:trHeight w:val="256"/>
        </w:trPr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7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44E871BC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8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144A5D23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4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39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738610EB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PrChange w:author="Desconhecido" w:date="1969-12-31T21:00:00Z" w:id="40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37805D2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</w:tr>
      <w:tr w:rsidR="00F30D15" w:rsidTr="00F30D15" w14:paraId="463F29E8" w14:textId="77777777">
        <w:trPr>
          <w:trHeight w:val="256"/>
        </w:trPr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41">
              <w:tcPr>
                <w:tcW w:w="156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3B7B4B86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42">
              <w:tcPr>
                <w:tcW w:w="854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3A0FF5F2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4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PrChange w:author="Desconhecido" w:date="1969-12-31T21:00:00Z" w:id="43">
              <w:tcPr>
                <w:tcW w:w="4669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5630AD66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PrChange w:author="Desconhecido" w:date="1969-12-31T21:00:00Z" w:id="44">
              <w:tcPr>
                <w:tcW w:w="1992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F30D15" w14:paraId="61829076" w14:textId="77777777">
            <w:pPr>
              <w:keepLines/>
              <w:widowControl w:val="0"/>
              <w:spacing w:before="60" w:line="240" w:lineRule="auto"/>
              <w:ind w:left="284"/>
            </w:pPr>
          </w:p>
        </w:tc>
      </w:tr>
    </w:tbl>
    <w:p w:rsidR="00F30D15" w:rsidRDefault="00600E4D" w14:paraId="018D1C8F" w14:textId="77777777">
      <w:pPr>
        <w:spacing w:before="360" w:after="120" w:line="240" w:lineRule="auto"/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ÍNDICE</w:t>
      </w:r>
    </w:p>
    <w:p w:rsidR="00F30D15" w:rsidRDefault="00600E4D" w14:paraId="6F9CB322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i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mallCaps/>
          <w:sz w:val="20"/>
          <w:szCs w:val="20"/>
        </w:rPr>
        <w:fldChar w:fldCharType="begin"/>
      </w:r>
      <w:r>
        <w:rPr>
          <w:rFonts w:ascii="Times New Roman" w:hAnsi="Times New Roman" w:eastAsia="Times New Roman" w:cs="Times New Roman"/>
          <w:i/>
          <w:smallCaps/>
          <w:sz w:val="20"/>
          <w:szCs w:val="20"/>
        </w:rPr>
        <w:instrText xml:space="preserve"> TOC \o \z \h </w:instrText>
      </w:r>
      <w:r>
        <w:rPr>
          <w:rFonts w:ascii="Times New Roman" w:hAnsi="Times New Roman" w:eastAsia="Times New Roman" w:cs="Times New Roman"/>
          <w:i/>
          <w:smallCaps/>
          <w:sz w:val="20"/>
          <w:szCs w:val="20"/>
        </w:rPr>
        <w:fldChar w:fldCharType="separate"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1.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Introdução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fldChar w:fldCharType="begin"/>
      </w:r>
      <w:r>
        <w:instrText xml:space="preserve"> PAGEREF _heading=h.gjdgxs \h \* Arabic </w:instrText>
      </w:r>
      <w:r>
        <w:fldChar w:fldCharType="separate"/>
      </w:r>
      <w:r>
        <w:t>4</w:t>
      </w:r>
      <w:r>
        <w:fldChar w:fldCharType="end"/>
      </w:r>
    </w:p>
    <w:p w:rsidR="00F30D15" w:rsidRDefault="00600E4D" w14:paraId="6066A2A6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1.1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Convenções, termos e abreviações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4</w:t>
      </w:r>
    </w:p>
    <w:p w:rsidR="00F30D15" w:rsidRDefault="00600E4D" w14:paraId="40C9B7F0" w14:textId="77777777">
      <w:pPr>
        <w:tabs>
          <w:tab w:val="left" w:pos="120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1.1.1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Identificação dos Requisitos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4</w:t>
      </w:r>
    </w:p>
    <w:p w:rsidR="00F30D15" w:rsidRDefault="00600E4D" w14:paraId="1631B033" w14:textId="77777777">
      <w:pPr>
        <w:tabs>
          <w:tab w:val="left" w:pos="120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1.1.2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Prioridades dos Requisitos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4</w:t>
      </w:r>
    </w:p>
    <w:p w:rsidR="00F30D15" w:rsidRDefault="00600E4D" w14:paraId="53E88754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2.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Visão geral do Produto/serviço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fldChar w:fldCharType="begin"/>
      </w:r>
      <w:r>
        <w:instrText xml:space="preserve"> PAGEREF _heading=h.2et92p0 \h \* Arabic </w:instrText>
      </w:r>
      <w:r>
        <w:fldChar w:fldCharType="separate"/>
      </w:r>
      <w:r>
        <w:t>5</w:t>
      </w:r>
      <w:r>
        <w:fldChar w:fldCharType="end"/>
      </w:r>
    </w:p>
    <w:p w:rsidR="00F30D15" w:rsidRDefault="00600E4D" w14:paraId="312D40B6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2.1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Abrangência e sistemas relacionados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5</w:t>
      </w:r>
    </w:p>
    <w:p w:rsidR="00F30D15" w:rsidRDefault="00600E4D" w14:paraId="19070812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2.2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Descrição do cliente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5</w:t>
      </w:r>
    </w:p>
    <w:p w:rsidR="00F30D15" w:rsidRDefault="00600E4D" w14:paraId="33EF019E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2.3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Descrição dos usuários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5</w:t>
      </w:r>
    </w:p>
    <w:p w:rsidR="00F30D15" w:rsidRDefault="00600E4D" w14:paraId="0A36FB93" w14:textId="77777777">
      <w:pPr>
        <w:tabs>
          <w:tab w:val="left" w:pos="120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2.3.1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Filial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5</w:t>
      </w:r>
    </w:p>
    <w:p w:rsidR="00F30D15" w:rsidRDefault="00600E4D" w14:paraId="3EEE5BDE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smallCaps/>
          <w:color w:val="0000FF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3.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 xml:space="preserve">Requisitos 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funcionais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i/>
          <w:smallCaps/>
          <w:color w:val="0000FF"/>
          <w:sz w:val="20"/>
          <w:szCs w:val="20"/>
          <w:u w:val="single"/>
        </w:rPr>
        <w:t>5</w:t>
      </w:r>
    </w:p>
    <w:p w:rsidR="00F30D15" w:rsidRDefault="00600E4D" w14:paraId="63263402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color w:val="0000FF"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3.1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Demanda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6</w:t>
      </w:r>
    </w:p>
    <w:p w:rsidR="00F30D15" w:rsidRDefault="00600E4D" w14:paraId="55142AF9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color w:val="4A86E8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[RF01]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Cadastrar Demanda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6</w:t>
      </w:r>
    </w:p>
    <w:p w:rsidR="00F30D15" w:rsidRDefault="00600E4D" w14:paraId="3ED19133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color w:val="4A86E8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[RF02]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Editar Demanda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7</w:t>
      </w:r>
    </w:p>
    <w:p w:rsidR="00F30D15" w:rsidRDefault="00600E4D" w14:paraId="199185FE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[RF03]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Consultar Demanda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7</w:t>
      </w:r>
    </w:p>
    <w:p w:rsidR="00F30D15" w:rsidRDefault="00600E4D" w14:paraId="38ACB9AA" w14:textId="77777777">
      <w:pPr>
        <w:tabs>
          <w:tab w:val="left" w:pos="1440"/>
          <w:tab w:val="right" w:pos="9060"/>
        </w:tabs>
        <w:spacing w:line="240" w:lineRule="auto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3.2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Demanda a Realizar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7</w:t>
      </w:r>
    </w:p>
    <w:p w:rsidR="00F30D15" w:rsidRDefault="00600E4D" w14:paraId="2A6C208A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[RF04]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Cadastrar Demanda a Realizar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7</w:t>
      </w:r>
    </w:p>
    <w:p w:rsidR="00F30D15" w:rsidRDefault="00600E4D" w14:paraId="505E8019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[RF05]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Editar Demanda a Realizar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8</w:t>
      </w:r>
    </w:p>
    <w:p w:rsidR="00F30D15" w:rsidRDefault="00600E4D" w14:paraId="398D10FD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[RF06]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Consultar Demanda a Realizar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8</w:t>
      </w:r>
    </w:p>
    <w:p w:rsidR="00F30D15" w:rsidRDefault="00600E4D" w14:paraId="057074D0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3.3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Documentos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8</w:t>
      </w:r>
    </w:p>
    <w:p w:rsidR="00F30D15" w:rsidRDefault="00600E4D" w14:paraId="310C629B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[RF07]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Upload de Documentos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8</w:t>
      </w:r>
    </w:p>
    <w:p w:rsidR="00F30D15" w:rsidRDefault="00600E4D" w14:paraId="27177572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[RF8]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Download de Documentos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9</w:t>
      </w:r>
    </w:p>
    <w:p w:rsidR="00F30D15" w:rsidRDefault="00600E4D" w14:paraId="465AF949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3.4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Notificar Criação de Demanda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9</w:t>
      </w:r>
    </w:p>
    <w:p w:rsidR="00F30D15" w:rsidRDefault="00600E4D" w14:paraId="120B5CA3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[RF9]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Notificar Criação de Demanda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9</w:t>
      </w:r>
    </w:p>
    <w:p w:rsidR="00F30D15" w:rsidRDefault="00600E4D" w14:paraId="42914DD2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3.5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Notificar Atualização de Demanda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9</w:t>
      </w:r>
    </w:p>
    <w:p w:rsidR="00F30D15" w:rsidRDefault="00600E4D" w14:paraId="6800814D" w14:textId="77777777">
      <w:pPr>
        <w:tabs>
          <w:tab w:val="left" w:pos="144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[RF10]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Notificar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>Atualização de Demanda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</w:p>
    <w:p w:rsidR="00F30D15" w:rsidRDefault="00600E4D" w14:paraId="17DD66C7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4.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Requisitos não funcionais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  <w:t>10</w:t>
      </w:r>
    </w:p>
    <w:p w:rsidR="00F30D15" w:rsidRDefault="00600E4D" w14:paraId="5796709C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4.1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Sistema completamente distribuído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10</w:t>
      </w:r>
    </w:p>
    <w:p w:rsidR="00F30D15" w:rsidRDefault="00600E4D" w14:paraId="68FE347E" w14:textId="77777777">
      <w:pPr>
        <w:tabs>
          <w:tab w:val="left" w:pos="168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[RNF01]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>Implementar o banco de dados distribuído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10</w:t>
      </w:r>
    </w:p>
    <w:p w:rsidR="00F30D15" w:rsidRDefault="00600E4D" w14:paraId="07378ABD" w14:textId="77777777">
      <w:pPr>
        <w:tabs>
          <w:tab w:val="left" w:pos="960"/>
          <w:tab w:val="right" w:pos="9060"/>
        </w:tabs>
        <w:spacing w:line="240" w:lineRule="auto"/>
        <w:ind w:left="24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smallCaps/>
          <w:sz w:val="20"/>
          <w:szCs w:val="20"/>
        </w:rPr>
        <w:t>4.2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>ActiveMQ como broker de mensageria</w:t>
      </w:r>
      <w:r>
        <w:rPr>
          <w:rFonts w:ascii="Times New Roman" w:hAnsi="Times New Roman" w:eastAsia="Times New Roman" w:cs="Times New Roman"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10</w:t>
      </w:r>
    </w:p>
    <w:p w:rsidR="00F30D15" w:rsidRDefault="00600E4D" w14:paraId="31D5B820" w14:textId="77777777">
      <w:pPr>
        <w:tabs>
          <w:tab w:val="left" w:pos="168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[RNF02]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Implementar o ActiveMQ como broker de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>mensageria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10</w:t>
      </w:r>
    </w:p>
    <w:p w:rsidR="00F30D15" w:rsidRDefault="00600E4D" w14:paraId="24B32813" w14:textId="77777777">
      <w:pPr>
        <w:tabs>
          <w:tab w:val="left" w:pos="1680"/>
          <w:tab w:val="right" w:pos="9060"/>
        </w:tabs>
        <w:spacing w:line="240" w:lineRule="auto"/>
        <w:ind w:left="480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[RNF03]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Persistência de requisições </w:t>
      </w:r>
      <w:r>
        <w:rPr>
          <w:rFonts w:ascii="Times New Roman" w:hAnsi="Times New Roman" w:eastAsia="Times New Roman" w:cs="Times New Roman"/>
          <w:i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FF"/>
          <w:sz w:val="20"/>
          <w:szCs w:val="20"/>
          <w:u w:val="single"/>
        </w:rPr>
        <w:t>10</w:t>
      </w:r>
    </w:p>
    <w:p w:rsidR="00F30D15" w:rsidRDefault="00600E4D" w14:paraId="38F846B6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5.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Rastreabilidade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  <w:t>11</w:t>
      </w:r>
    </w:p>
    <w:p w:rsidR="00F30D15" w:rsidRDefault="00600E4D" w14:paraId="53B1D9C4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smallCap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6.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Mudanças nos requisitos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  <w:t>11</w:t>
      </w:r>
    </w:p>
    <w:p w:rsidR="00F30D15" w:rsidRDefault="00600E4D" w14:paraId="0E34F58B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7.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>Referências</w:t>
      </w:r>
      <w:r>
        <w:rPr>
          <w:rFonts w:ascii="Times New Roman" w:hAnsi="Times New Roman" w:eastAsia="Times New Roman" w:cs="Times New Roman"/>
          <w:b/>
          <w:smallCaps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  <w:t>11</w:t>
      </w:r>
    </w:p>
    <w:p w:rsidR="00F30D15" w:rsidRDefault="00F30D15" w14:paraId="2BA226A1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</w:pPr>
    </w:p>
    <w:p w:rsidR="00F30D15" w:rsidRDefault="00F30D15" w14:paraId="17AD93B2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</w:pPr>
    </w:p>
    <w:p w:rsidR="00F30D15" w:rsidRDefault="00600E4D" w14:paraId="0DE4B5B7" w14:textId="77777777">
      <w:pPr>
        <w:tabs>
          <w:tab w:val="left" w:pos="480"/>
          <w:tab w:val="right" w:pos="9060"/>
        </w:tabs>
        <w:spacing w:before="120" w:after="120" w:line="240" w:lineRule="auto"/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b/>
          <w:i/>
          <w:color w:val="0000FF"/>
          <w:sz w:val="20"/>
          <w:szCs w:val="20"/>
          <w:u w:val="single"/>
        </w:rPr>
        <w:fldChar w:fldCharType="end"/>
      </w:r>
    </w:p>
    <w:p w:rsidR="00F30D15" w:rsidRDefault="00600E4D" w14:paraId="28E8BE6E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gjdgxs" w:id="45"/>
      <w:bookmarkEnd w:id="45"/>
      <w:r>
        <w:rPr>
          <w:b/>
          <w:smallCaps/>
          <w:sz w:val="28"/>
          <w:szCs w:val="28"/>
        </w:rPr>
        <w:t>Introdução</w:t>
      </w:r>
    </w:p>
    <w:p w:rsidR="00F30D15" w:rsidRDefault="00600E4D" w14:paraId="75F91F6C" w14:textId="39E3AE1E">
      <w:pPr>
        <w:spacing w:before="60" w:after="60" w:line="240" w:lineRule="auto"/>
        <w:jc w:val="both"/>
      </w:pPr>
      <w:r w:rsidR="4E442986">
        <w:rPr/>
        <w:t>Este documento especifica os requisitos do Compartilhamento de Mídias Digitais, fornecendo uma visão detalhada do projeto para uma melhor validação e compreendimento de todas as partes envolvidas.</w:t>
      </w:r>
    </w:p>
    <w:p w:rsidR="00F30D15" w:rsidRDefault="00600E4D" w14:paraId="069E306A" w14:textId="77777777">
      <w:pPr>
        <w:pStyle w:val="Ttulo2"/>
        <w:keepLines w:val="0"/>
        <w:numPr>
          <w:ilvl w:val="1"/>
          <w:numId w:val="6"/>
        </w:numPr>
        <w:spacing w:before="240" w:after="60" w:line="240" w:lineRule="auto"/>
        <w:jc w:val="both"/>
        <w:rPr>
          <w:b/>
          <w:sz w:val="28"/>
          <w:szCs w:val="28"/>
        </w:rPr>
      </w:pPr>
      <w:bookmarkStart w:name="_heading=h.30j0zll" w:id="46"/>
      <w:bookmarkEnd w:id="46"/>
      <w:r>
        <w:rPr>
          <w:b/>
          <w:sz w:val="28"/>
          <w:szCs w:val="28"/>
        </w:rPr>
        <w:t>Convenções, termos e abreviações</w:t>
      </w:r>
    </w:p>
    <w:p w:rsidR="00F30D15" w:rsidRDefault="00600E4D" w14:paraId="4121C6BB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t>Esta subseção descreve as convenções, termos e abreviações necessários para i</w:t>
      </w:r>
      <w:r>
        <w:t>nterpretar apropriadamente este documento.</w:t>
      </w:r>
    </w:p>
    <w:p w:rsidR="00F30D15" w:rsidRDefault="00600E4D" w14:paraId="590D6310" w14:textId="77777777">
      <w:pPr>
        <w:spacing w:before="60" w:after="60" w:line="240" w:lineRule="auto"/>
        <w:jc w:val="both"/>
      </w:pPr>
      <w:r>
        <w:t>A correta interpretação deste documento exige o conhecimento de algumas convenções e termos específicos, que são descritos a seguir.</w:t>
      </w:r>
    </w:p>
    <w:p w:rsidR="00F30D15" w:rsidRDefault="00600E4D" w14:paraId="2D66554D" w14:textId="77777777">
      <w:pPr>
        <w:pStyle w:val="Ttulo3"/>
        <w:keepLines w:val="0"/>
        <w:numPr>
          <w:ilvl w:val="2"/>
          <w:numId w:val="6"/>
        </w:numPr>
        <w:spacing w:before="240" w:after="60" w:line="240" w:lineRule="auto"/>
        <w:jc w:val="both"/>
        <w:rPr>
          <w:b/>
          <w:i/>
        </w:rPr>
      </w:pPr>
      <w:bookmarkStart w:name="_heading=h.1fob9te" w:id="47"/>
      <w:bookmarkEnd w:id="47"/>
      <w:r>
        <w:rPr>
          <w:b/>
          <w:i/>
          <w:color w:val="000000"/>
          <w:sz w:val="22"/>
          <w:szCs w:val="22"/>
        </w:rPr>
        <w:t>Identificação dos Requisitos</w:t>
      </w:r>
    </w:p>
    <w:p w:rsidR="00F30D15" w:rsidP="4E442986" w:rsidRDefault="00600E4D" w14:paraId="2036BB1D" w14:textId="5FC8EDA1">
      <w:pPr>
        <w:pStyle w:val="ListParagraph"/>
        <w:numPr>
          <w:ilvl w:val="0"/>
          <w:numId w:val="2"/>
        </w:numPr>
        <w:spacing w:before="60" w:after="60" w:line="240" w:lineRule="auto"/>
        <w:ind/>
        <w:jc w:val="both"/>
        <w:rPr/>
      </w:pPr>
      <w:r w:rsidR="4E442986">
        <w:rPr/>
        <w:t xml:space="preserve">PRF – </w:t>
      </w:r>
      <w:proofErr w:type="gramStart"/>
      <w:r w:rsidR="4E442986">
        <w:rPr/>
        <w:t>requisito</w:t>
      </w:r>
      <w:proofErr w:type="gramEnd"/>
      <w:r w:rsidR="4E442986">
        <w:rPr/>
        <w:t xml:space="preserve"> funcional </w:t>
      </w:r>
    </w:p>
    <w:p w:rsidR="00F30D15" w:rsidRDefault="00600E4D" w14:paraId="78499966" w14:textId="77777777">
      <w:pPr>
        <w:numPr>
          <w:ilvl w:val="0"/>
          <w:numId w:val="2"/>
        </w:numPr>
        <w:spacing w:before="60" w:after="60" w:line="240" w:lineRule="auto"/>
        <w:ind w:left="720" w:hanging="360"/>
        <w:jc w:val="both"/>
      </w:pPr>
      <w:r>
        <w:t xml:space="preserve">RNF – requisito </w:t>
      </w:r>
      <w:r>
        <w:t>não-funcional</w:t>
      </w:r>
    </w:p>
    <w:p w:rsidR="00F30D15" w:rsidRDefault="00600E4D" w14:paraId="78D3C1A5" w14:textId="77777777">
      <w:pPr>
        <w:spacing w:before="60" w:after="60" w:line="240" w:lineRule="auto"/>
        <w:jc w:val="both"/>
      </w:pPr>
      <w:r>
        <w:t>Identificador do requisito é um número, criado sequencialmente, que determina que aquele requisito é único para um determinado tipo de requisito.</w:t>
      </w:r>
    </w:p>
    <w:p w:rsidR="00F30D15" w:rsidRDefault="00600E4D" w14:paraId="70246E0F" w14:textId="77777777">
      <w:pPr>
        <w:spacing w:before="60" w:after="60" w:line="240" w:lineRule="auto"/>
        <w:jc w:val="both"/>
      </w:pPr>
      <w:r>
        <w:t>Ex: RF1, RF2, RNF1, RNF2.</w:t>
      </w:r>
    </w:p>
    <w:p w:rsidR="00F30D15" w:rsidRDefault="00600E4D" w14:paraId="1C1E1C8E" w14:textId="77777777">
      <w:pPr>
        <w:pStyle w:val="Ttulo3"/>
        <w:keepLines w:val="0"/>
        <w:numPr>
          <w:ilvl w:val="2"/>
          <w:numId w:val="6"/>
        </w:numPr>
        <w:spacing w:before="240" w:after="60" w:line="240" w:lineRule="auto"/>
        <w:jc w:val="both"/>
        <w:rPr>
          <w:b/>
        </w:rPr>
      </w:pPr>
      <w:bookmarkStart w:name="_heading=h.3znysh7" w:id="48"/>
      <w:bookmarkEnd w:id="48"/>
      <w:r>
        <w:rPr>
          <w:b/>
          <w:color w:val="000000"/>
          <w:sz w:val="22"/>
          <w:szCs w:val="22"/>
        </w:rPr>
        <w:t>Prioridades dos Requisitos</w:t>
      </w:r>
    </w:p>
    <w:p w:rsidR="00F30D15" w:rsidRDefault="00600E4D" w14:paraId="15981FDA" w14:textId="77777777">
      <w:pPr>
        <w:spacing w:before="60" w:after="60" w:line="240" w:lineRule="auto"/>
        <w:jc w:val="both"/>
      </w:pPr>
      <w:r>
        <w:t>Para estabelecer a prioridade dos requisito</w:t>
      </w:r>
      <w:r>
        <w:t xml:space="preserve">s foram adotadas as denominações “essencial”, “importante” e “desejável”. </w:t>
      </w:r>
    </w:p>
    <w:p w:rsidR="00F30D15" w:rsidRDefault="00600E4D" w14:paraId="5DCD1B90" w14:textId="77777777">
      <w:pPr>
        <w:numPr>
          <w:ilvl w:val="0"/>
          <w:numId w:val="1"/>
        </w:numPr>
        <w:spacing w:before="60" w:after="6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:rsidR="00F30D15" w:rsidRDefault="00600E4D" w14:paraId="4E1912E9" w14:textId="77777777">
      <w:pPr>
        <w:numPr>
          <w:ilvl w:val="0"/>
          <w:numId w:val="1"/>
        </w:numPr>
        <w:spacing w:before="60" w:after="6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Impor</w:t>
      </w:r>
      <w:r>
        <w:rPr>
          <w:b/>
        </w:rPr>
        <w:t>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F30D15" w:rsidRDefault="00600E4D" w14:paraId="36DB5151" w14:textId="77777777">
      <w:pPr>
        <w:numPr>
          <w:ilvl w:val="0"/>
          <w:numId w:val="1"/>
        </w:numPr>
        <w:spacing w:before="60" w:after="60" w:line="240" w:lineRule="auto"/>
        <w:ind w:left="3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Desejável</w:t>
      </w:r>
      <w:r>
        <w:t xml:space="preserve"> é o requisito que não comprome</w:t>
      </w:r>
      <w:r>
        <w:t>te as funcionalidades básicas do sistema, isto é, o sistema pode funcionar de forma satisfatória sem ele. Requisitos desejáveis são requisitos que podem ser deixados para versões posteriores do sistema, caso não haja tempo hábil para implementá-los na vers</w:t>
      </w:r>
      <w:r>
        <w:t>ão que está sendo especificada.</w:t>
      </w:r>
    </w:p>
    <w:p w:rsidR="00F30D15" w:rsidRDefault="00F30D15" w14:paraId="66204FF1" w14:textId="77777777">
      <w:pPr>
        <w:numPr>
          <w:ilvl w:val="0"/>
          <w:numId w:val="1"/>
        </w:numPr>
        <w:spacing w:before="60" w:after="60" w:line="240" w:lineRule="auto"/>
        <w:ind w:left="360" w:hanging="360"/>
        <w:jc w:val="both"/>
      </w:pPr>
    </w:p>
    <w:p w:rsidR="00F30D15" w:rsidRDefault="00600E4D" w14:paraId="58BB5A1C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2et92p0" w:id="49"/>
      <w:bookmarkEnd w:id="49"/>
      <w:r>
        <w:rPr>
          <w:b/>
          <w:smallCaps/>
          <w:sz w:val="28"/>
          <w:szCs w:val="28"/>
        </w:rPr>
        <w:t>Visão geral do Produto/serviço</w:t>
      </w:r>
    </w:p>
    <w:p w:rsidR="00F30D15" w:rsidRDefault="00600E4D" w14:paraId="31BAA342" w14:textId="74E2B032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4E442986">
        <w:rPr/>
        <w:t>Este produto é um sistema de software para gerenciar filiais de uma empresa de produção de mídias digitais com o intuito de categorizar a funcionalidade de cada filial e assim possibilitando o compartilhamento de arquivos internamente e automaticamente. O sistema será feito em ambiente distribuído, para proporcionar a descentralização da demanda no banco e criar por meio de um broker de mensageria o gerenciamento inteligente em forma de fila das mensagens trocadas entre as filiais. As funcionalidades deste sistema abrangem cadastro e manutenção de Demanda, cadastro e manutenção de Demanda a realizar; upload e download de documentos e sistema de notificação de demanda criada e produto finalizado.</w:t>
      </w:r>
    </w:p>
    <w:p w:rsidR="00F30D15" w:rsidRDefault="00600E4D" w14:paraId="613A33E3" w14:textId="77777777">
      <w:pPr>
        <w:pStyle w:val="Ttulo2"/>
        <w:keepLines w:val="0"/>
        <w:numPr>
          <w:ilvl w:val="1"/>
          <w:numId w:val="6"/>
        </w:numPr>
        <w:spacing w:before="240" w:after="60" w:line="240" w:lineRule="auto"/>
        <w:jc w:val="both"/>
        <w:rPr>
          <w:b/>
          <w:sz w:val="28"/>
          <w:szCs w:val="28"/>
        </w:rPr>
      </w:pPr>
      <w:bookmarkStart w:name="_heading=h.tyjcwt" w:id="50"/>
      <w:bookmarkEnd w:id="50"/>
      <w:r>
        <w:rPr>
          <w:b/>
          <w:sz w:val="28"/>
          <w:szCs w:val="28"/>
        </w:rPr>
        <w:t>Abrangência e sistemas relacionados</w:t>
      </w:r>
    </w:p>
    <w:p w:rsidR="00F30D15" w:rsidRDefault="00600E4D" w14:paraId="1E278A9C" w14:textId="77777777">
      <w:pPr>
        <w:spacing w:before="60" w:after="60" w:line="240" w:lineRule="auto"/>
        <w:jc w:val="both"/>
      </w:pPr>
      <w:r>
        <w:t>Este sistema não terá nenhuma influência de outro sistema/software ou produto que esteja relacionado com a empresa, sendo completamente independente. Estão presentes funções par</w:t>
      </w:r>
      <w:r>
        <w:t>a inserir, editar e consultar demandas e demandas a realizar, além de upload e download de documentos e sistema de notificação.</w:t>
      </w:r>
    </w:p>
    <w:p w:rsidR="00F30D15" w:rsidRDefault="00600E4D" w14:paraId="5B77809D" w14:textId="77777777">
      <w:pPr>
        <w:spacing w:before="60" w:after="60" w:line="240" w:lineRule="auto"/>
        <w:jc w:val="both"/>
      </w:pPr>
      <w:r>
        <w:t>Também não está prevista a migração ou manutenção de dados de outros sistemas que possam ter sido utilizados pela empresa. O pro</w:t>
      </w:r>
      <w:r>
        <w:t>duto será mantido em ambiente Web, podendo ser acessado por qualquer filial em seu ambiente local e se comunicar com as demais filiais.</w:t>
      </w:r>
    </w:p>
    <w:p w:rsidR="00F30D15" w:rsidRDefault="00600E4D" w14:paraId="4987870B" w14:textId="77777777">
      <w:pPr>
        <w:pStyle w:val="Ttulo2"/>
        <w:keepLines w:val="0"/>
        <w:numPr>
          <w:ilvl w:val="1"/>
          <w:numId w:val="6"/>
        </w:numPr>
        <w:spacing w:before="240" w:after="60" w:line="240" w:lineRule="auto"/>
        <w:jc w:val="both"/>
        <w:rPr>
          <w:b/>
          <w:sz w:val="28"/>
          <w:szCs w:val="28"/>
        </w:rPr>
      </w:pPr>
      <w:bookmarkStart w:name="_heading=h.3dy6vkm" w:id="51"/>
      <w:bookmarkEnd w:id="51"/>
      <w:r>
        <w:rPr>
          <w:b/>
          <w:sz w:val="28"/>
          <w:szCs w:val="28"/>
        </w:rPr>
        <w:t>Descrição dos usuários</w:t>
      </w:r>
    </w:p>
    <w:p w:rsidR="00F30D15" w:rsidRDefault="00600E4D" w14:paraId="5ADB0145" w14:textId="77777777">
      <w:pPr>
        <w:spacing w:before="60" w:after="60" w:line="240" w:lineRule="auto"/>
        <w:jc w:val="both"/>
        <w:rPr>
          <w:i/>
        </w:rPr>
      </w:pPr>
      <w:bookmarkStart w:name="_heading=h.1t3h5sf" w:id="52"/>
      <w:bookmarkEnd w:id="52"/>
      <w:r>
        <w:t>Este produto possui 1 perfil principal de usuário: Filial. Usuário será detalhado nas subseções s</w:t>
      </w:r>
      <w:r>
        <w:t>eguintes.</w:t>
      </w:r>
    </w:p>
    <w:p w:rsidR="00F30D15" w:rsidRDefault="00600E4D" w14:paraId="6771637E" w14:textId="77777777">
      <w:pPr>
        <w:pStyle w:val="Ttulo3"/>
        <w:keepLines w:val="0"/>
        <w:spacing w:before="240" w:after="60" w:line="240" w:lineRule="auto"/>
        <w:jc w:val="both"/>
        <w:rPr>
          <w:b/>
          <w:color w:val="000000"/>
          <w:sz w:val="22"/>
          <w:szCs w:val="22"/>
        </w:rPr>
      </w:pPr>
      <w:bookmarkStart w:name="_heading=h.4d34og8" w:id="53"/>
      <w:bookmarkEnd w:id="53"/>
      <w:r>
        <w:rPr>
          <w:b/>
          <w:color w:val="000000"/>
          <w:sz w:val="22"/>
          <w:szCs w:val="22"/>
        </w:rPr>
        <w:t>2.3.1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Filial</w:t>
      </w:r>
    </w:p>
    <w:p w:rsidR="00F30D15" w:rsidRDefault="00600E4D" w14:paraId="3871225B" w14:textId="77777777">
      <w:pPr>
        <w:spacing w:before="60" w:after="60" w:line="240" w:lineRule="auto"/>
        <w:jc w:val="both"/>
      </w:pPr>
      <w:r>
        <w:t>Este perfil terá acesso restrito ao sistema. A filial se caracteriza por ser responsável por alguma categoria específica de serviço ofertado pela empresa. Este Perfil terá acesso restrito ao sistema podendo visualizar e manusear apen</w:t>
      </w:r>
      <w:r>
        <w:t>as informações criadas por ela e aquelas que se tornaram sua responsabilidade vinda de outra filial. Sua função inicial será de criar, editar e consultar demandas e de criar, editar e consultar demandas a realizar por ela mesma.</w:t>
      </w:r>
    </w:p>
    <w:p w:rsidR="00F30D15" w:rsidRDefault="00F30D15" w14:paraId="2DBF0D7D" w14:textId="77777777">
      <w:pPr>
        <w:spacing w:before="60" w:after="60" w:line="240" w:lineRule="auto"/>
        <w:jc w:val="both"/>
      </w:pPr>
    </w:p>
    <w:p w:rsidR="00F30D15" w:rsidRDefault="00600E4D" w14:paraId="59C8C366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2s8eyo1" w:id="54"/>
      <w:bookmarkEnd w:id="54"/>
      <w:r>
        <w:rPr>
          <w:b/>
          <w:smallCaps/>
          <w:sz w:val="28"/>
          <w:szCs w:val="28"/>
        </w:rPr>
        <w:t>Requisitos funcionais</w:t>
      </w:r>
    </w:p>
    <w:p w:rsidR="00F30D15" w:rsidP="4E442986" w:rsidRDefault="00600E4D" w14:paraId="433C3F17" w14:textId="0A5863E3">
      <w:pPr>
        <w:spacing w:before="60" w:after="60" w:line="240" w:lineRule="auto"/>
        <w:jc w:val="both"/>
        <w:rPr>
          <w:i w:val="1"/>
          <w:iCs w:val="1"/>
        </w:rPr>
      </w:pPr>
      <w:r w:rsidR="4E442986">
        <w:rPr/>
        <w:t xml:space="preserve">Esta seção visa descrever os requisitos funcionais </w:t>
      </w:r>
      <w:r w:rsidR="4E442986">
        <w:rPr/>
        <w:t>dos sistemas</w:t>
      </w:r>
      <w:r w:rsidR="4E442986">
        <w:rPr/>
        <w:t xml:space="preserve">, bem como detalhar os </w:t>
      </w:r>
      <w:proofErr w:type="spellStart"/>
      <w:r w:rsidR="4E442986">
        <w:rPr/>
        <w:t>CRUDs</w:t>
      </w:r>
      <w:proofErr w:type="spellEnd"/>
      <w:r w:rsidR="4E442986">
        <w:rPr/>
        <w:t xml:space="preserve"> e seu grau de importância na aplicação.</w:t>
      </w:r>
    </w:p>
    <w:p w:rsidR="00F30D15" w:rsidP="4E442986" w:rsidRDefault="00600E4D" w14:paraId="304C1AF0" w14:textId="078F9A72">
      <w:pPr>
        <w:pStyle w:val="Ttulo2"/>
        <w:keepLines w:val="0"/>
        <w:spacing w:before="240" w:after="60" w:line="240" w:lineRule="auto"/>
        <w:jc w:val="both"/>
        <w:rPr>
          <w:b w:val="1"/>
          <w:bCs w:val="1"/>
          <w:sz w:val="28"/>
          <w:szCs w:val="28"/>
        </w:rPr>
      </w:pPr>
      <w:bookmarkStart w:name="_heading=h.17dp8vu" w:id="55"/>
      <w:bookmarkEnd w:id="55"/>
      <w:r w:rsidRPr="4E442986" w:rsidR="4E442986">
        <w:rPr>
          <w:b w:val="1"/>
          <w:bCs w:val="1"/>
          <w:sz w:val="28"/>
          <w:szCs w:val="28"/>
        </w:rPr>
        <w:t>3.1 Manter Demanda</w:t>
      </w:r>
    </w:p>
    <w:p w:rsidR="00F30D15" w:rsidP="4E442986" w:rsidRDefault="00600E4D" w14:paraId="0D077A08" w14:textId="7EE6BA16">
      <w:pPr>
        <w:spacing w:before="60" w:after="60" w:line="240" w:lineRule="auto"/>
        <w:jc w:val="both"/>
        <w:rPr>
          <w:i w:val="1"/>
          <w:iCs w:val="1"/>
        </w:rPr>
      </w:pPr>
      <w:r w:rsidR="4E442986">
        <w:rPr/>
        <w:t>As funcionalidades presentes nesta subseção têm</w:t>
      </w:r>
      <w:r w:rsidR="4E442986">
        <w:rPr/>
        <w:t xml:space="preserve"> como objetivo descrever e detalhar os requisitos que compõem a funcionalidade de manter demanda no sistema</w:t>
      </w:r>
    </w:p>
    <w:p w:rsidR="00F30D15" w:rsidP="4E442986" w:rsidRDefault="00600E4D" w14:paraId="6BB781F4" w14:textId="089534E3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bookmarkStart w:name="_heading=h.3rdcrjn" w:id="56"/>
      <w:bookmarkEnd w:id="56"/>
      <w:r w:rsidRPr="4E442986" w:rsidR="4E442986">
        <w:rPr>
          <w:b w:val="1"/>
          <w:bCs w:val="1"/>
        </w:rPr>
        <w:t>Cadastrar Demanda</w:t>
      </w:r>
    </w:p>
    <w:p w:rsidR="00F30D15" w:rsidRDefault="00600E4D" w14:paraId="3F3F2B0D" w14:textId="12648998">
      <w:pPr>
        <w:spacing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Administrador, Gerente</w:t>
      </w:r>
    </w:p>
    <w:p w:rsidR="00F30D15" w:rsidRDefault="00600E4D" w14:paraId="57629D70" w14:textId="6CD0AA50">
      <w:pPr>
        <w:spacing w:after="160" w:line="259" w:lineRule="auto"/>
        <w:jc w:val="both"/>
      </w:pPr>
      <w:r w:rsidR="4E442986">
        <w:rPr/>
        <w:t>Esse requisito funcional começa quando um dos atores descritos deseja cadastrar um novo arquivo no sistema. Para isso, o sistema deve armazenar os seguintes dados.</w:t>
      </w:r>
    </w:p>
    <w:p w:rsidR="00F30D15" w:rsidRDefault="00600E4D" w14:paraId="16184563" w14:textId="49C67CA1">
      <w:pPr>
        <w:spacing w:after="160" w:line="259" w:lineRule="auto"/>
        <w:jc w:val="center"/>
      </w:pPr>
      <w:r w:rsidRPr="4E442986" w:rsidR="4E442986">
        <w:rPr>
          <w:b w:val="1"/>
          <w:bCs w:val="1"/>
        </w:rPr>
        <w:t>Tabela 01</w:t>
      </w:r>
      <w:r w:rsidR="4E442986">
        <w:rPr/>
        <w:t xml:space="preserve"> – Dados do Demanda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E442986" w:rsidTr="4E442986" w14:paraId="0359D0FB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454E6B76" w14:textId="6591A31D">
            <w:pPr>
              <w:spacing w:line="240" w:lineRule="auto"/>
              <w:jc w:val="center"/>
            </w:pPr>
            <w:r w:rsidR="4E442986">
              <w:rPr/>
              <w:t>Nome do Campo</w:t>
            </w:r>
          </w:p>
        </w:tc>
        <w:tc>
          <w:tcPr>
            <w:tcW w:w="4530" w:type="dxa"/>
            <w:tcMar/>
          </w:tcPr>
          <w:p w:rsidR="4E442986" w:rsidP="4E442986" w:rsidRDefault="4E442986" w14:paraId="351BC2CA" w14:textId="440E70E1">
            <w:pPr>
              <w:spacing w:line="240" w:lineRule="auto"/>
              <w:jc w:val="center"/>
            </w:pPr>
            <w:r w:rsidR="4E442986">
              <w:rPr/>
              <w:t>Descrição</w:t>
            </w:r>
          </w:p>
        </w:tc>
      </w:tr>
      <w:tr w:rsidR="4E442986" w:rsidTr="4E442986" w14:paraId="1D06CE29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15E4DFDF" w14:textId="47FAA697">
            <w:pPr>
              <w:pStyle w:val="Normal"/>
            </w:pPr>
            <w:r w:rsidR="4E442986">
              <w:rPr/>
              <w:t>*nome</w:t>
            </w:r>
          </w:p>
        </w:tc>
        <w:tc>
          <w:tcPr>
            <w:tcW w:w="4530" w:type="dxa"/>
            <w:tcMar/>
          </w:tcPr>
          <w:p w:rsidR="4E442986" w:rsidP="4E442986" w:rsidRDefault="4E442986" w14:paraId="60FF9B96" w14:textId="1D720D15">
            <w:pPr>
              <w:pStyle w:val="Normal"/>
            </w:pPr>
            <w:r w:rsidR="4E442986">
              <w:rPr/>
              <w:t>Nome do arquivo</w:t>
            </w:r>
          </w:p>
        </w:tc>
      </w:tr>
      <w:tr w:rsidR="4E442986" w:rsidTr="4E442986" w14:paraId="7BDB91CB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4C280572" w14:textId="631EA48D">
            <w:pPr>
              <w:pStyle w:val="Normal"/>
            </w:pPr>
            <w:r w:rsidR="4E442986">
              <w:rPr/>
              <w:t>*categoria</w:t>
            </w:r>
          </w:p>
        </w:tc>
        <w:tc>
          <w:tcPr>
            <w:tcW w:w="4530" w:type="dxa"/>
            <w:tcMar/>
          </w:tcPr>
          <w:p w:rsidR="4E442986" w:rsidP="4E442986" w:rsidRDefault="4E442986" w14:paraId="618B9F9A" w14:textId="7DEC8E7C">
            <w:pPr>
              <w:pStyle w:val="Normal"/>
            </w:pPr>
            <w:r w:rsidR="4E442986">
              <w:rPr/>
              <w:t>Categoria em que se enquadra</w:t>
            </w:r>
          </w:p>
        </w:tc>
      </w:tr>
      <w:tr w:rsidR="4E442986" w:rsidTr="4E442986" w14:paraId="305E54AD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3F50BB26" w14:textId="35459EBA">
            <w:pPr>
              <w:pStyle w:val="Normal"/>
            </w:pPr>
            <w:r w:rsidR="4E442986">
              <w:rPr/>
              <w:t>*extensão</w:t>
            </w:r>
          </w:p>
        </w:tc>
        <w:tc>
          <w:tcPr>
            <w:tcW w:w="4530" w:type="dxa"/>
            <w:tcMar/>
          </w:tcPr>
          <w:p w:rsidR="4E442986" w:rsidP="4E442986" w:rsidRDefault="4E442986" w14:paraId="2280ABF9" w14:textId="49F99573">
            <w:pPr>
              <w:pStyle w:val="Normal"/>
            </w:pPr>
            <w:r w:rsidR="4E442986">
              <w:rPr/>
              <w:t>Tipo de extensão do arquivo</w:t>
            </w:r>
          </w:p>
        </w:tc>
      </w:tr>
      <w:tr w:rsidR="4E442986" w:rsidTr="4E442986" w14:paraId="4FEE1809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13F5731D" w14:textId="5E166F1C">
            <w:pPr>
              <w:pStyle w:val="Normal"/>
            </w:pPr>
            <w:r w:rsidR="4E442986">
              <w:rPr/>
              <w:t>*arquivo</w:t>
            </w:r>
          </w:p>
        </w:tc>
        <w:tc>
          <w:tcPr>
            <w:tcW w:w="4530" w:type="dxa"/>
            <w:tcMar/>
          </w:tcPr>
          <w:p w:rsidR="4E442986" w:rsidP="4E442986" w:rsidRDefault="4E442986" w14:paraId="73DA7585" w14:textId="018D7CA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Bytes do arquivo para possibilidade de download</w:t>
            </w:r>
          </w:p>
        </w:tc>
      </w:tr>
      <w:tr w:rsidR="4E442986" w:rsidTr="4E442986" w14:paraId="7568A96A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2978E49A" w14:textId="3DCCACFA">
            <w:pPr>
              <w:pStyle w:val="Normal"/>
            </w:pPr>
            <w:r w:rsidR="4E442986">
              <w:rPr/>
              <w:t>*usuario</w:t>
            </w:r>
          </w:p>
        </w:tc>
        <w:tc>
          <w:tcPr>
            <w:tcW w:w="4530" w:type="dxa"/>
            <w:tcMar/>
          </w:tcPr>
          <w:p w:rsidR="4E442986" w:rsidP="4E442986" w:rsidRDefault="4E442986" w14:paraId="1858CB57" w14:textId="34D1CFD6">
            <w:pPr>
              <w:pStyle w:val="Normal"/>
              <w:spacing w:line="276" w:lineRule="auto"/>
              <w:jc w:val="left"/>
            </w:pPr>
            <w:r w:rsidR="4E442986">
              <w:rPr/>
              <w:t>Identificador do usuário cliente que está relacionado com esse arquivo</w:t>
            </w:r>
          </w:p>
        </w:tc>
      </w:tr>
    </w:tbl>
    <w:p w:rsidR="00F30D15" w:rsidRDefault="00600E4D" w14:paraId="4764ABED" w14:textId="77777777">
      <w:pPr>
        <w:spacing w:after="160" w:line="259" w:lineRule="auto"/>
        <w:jc w:val="center"/>
        <w:rPr>
          <w:sz w:val="18"/>
          <w:szCs w:val="18"/>
        </w:rPr>
      </w:pPr>
      <w:r>
        <w:rPr>
          <w:sz w:val="18"/>
          <w:szCs w:val="18"/>
        </w:rPr>
        <w:t>Todo atributo marcado com o símbolo (*) tem preenchimento obrigatório.</w:t>
      </w:r>
    </w:p>
    <w:p w:rsidR="00F30D15" w:rsidRDefault="00F30D15" w14:paraId="6B62F1B3" w14:textId="77777777">
      <w:pPr>
        <w:spacing w:before="60" w:after="60" w:line="240" w:lineRule="auto"/>
        <w:jc w:val="both"/>
      </w:pPr>
    </w:p>
    <w:tbl>
      <w:tblPr>
        <w:tblStyle w:val="a"/>
        <w:tblW w:w="9215" w:type="dxa"/>
        <w:tblInd w:w="-216" w:type="dxa"/>
        <w:tblLook w:val="0000" w:firstRow="0" w:lastRow="0" w:firstColumn="0" w:lastColumn="0" w:noHBand="0" w:noVBand="0"/>
        <w:tblPrChange w:author="Desconhecido" w:date="1969-12-31T21:00:00Z" w:id="87">
          <w:tblPr>
            <w:tblW w:w="0" w:type="dxa"/>
            <w:tblInd w:w="-216" w:type="dxa"/>
            <w:tblLook w:val="04A0" w:firstRow="1" w:lastRow="0" w:firstColumn="1" w:lastColumn="0" w:noHBand="0" w:noVBand="1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88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 w:rsidR="00F30D15" w:rsidTr="00F30D15" w14:paraId="382D22BF" w14:textId="77777777">
        <w:trPr>
          <w:trHeight w:val="806"/>
        </w:trPr>
        <w:tc>
          <w:tcPr>
            <w:tcW w:w="1976" w:type="dxa"/>
            <w:shd w:val="clear" w:color="auto" w:fill="auto"/>
            <w:tcPrChange w:author="Desconhecido" w:date="1969-12-31T21:00:00Z" w:id="89">
              <w:tcPr>
                <w:tcW w:w="1976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01FC1A9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PrChange w:author="Desconhecido" w:date="1969-12-31T21:00:00Z" w:id="90">
              <w:tcPr>
                <w:tcW w:w="465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864A02D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color="auto" w:fill="666666"/>
              </w:rPr>
            </w:pPr>
            <w:r>
              <w:rPr>
                <w:rFonts w:ascii="Noto Sans" w:hAnsi="Noto Sans" w:eastAsia="Noto Sans" w:cs="Noto Sans"/>
                <w:shd w:val="clear" w:color="auto" w:fill="666666"/>
              </w:rPr>
              <w:t>◻</w:t>
            </w:r>
          </w:p>
        </w:tc>
        <w:tc>
          <w:tcPr>
            <w:tcW w:w="2168" w:type="dxa"/>
            <w:shd w:val="clear" w:color="auto" w:fill="auto"/>
            <w:tcPrChange w:author="Desconhecido" w:date="1969-12-31T21:00:00Z" w:id="91">
              <w:tcPr>
                <w:tcW w:w="2168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6957363D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92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DE21C8F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PrChange w:author="Desconhecido" w:date="1969-12-31T21:00:00Z" w:id="93">
              <w:tcPr>
                <w:tcW w:w="216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0FC668DB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94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66DCD1B2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PrChange w:author="Desconhecido" w:date="1969-12-31T21:00:00Z" w:id="95">
              <w:tcPr>
                <w:tcW w:w="150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D2B3BF3" w14:textId="77777777">
            <w:pPr>
              <w:spacing w:before="240" w:after="240" w:line="240" w:lineRule="auto"/>
              <w:ind w:left="-108"/>
            </w:pPr>
            <w:r>
              <w:t>Desejável</w:t>
            </w:r>
          </w:p>
        </w:tc>
      </w:tr>
    </w:tbl>
    <w:p w:rsidR="00F30D15" w:rsidP="4E442986" w:rsidRDefault="00600E4D" w14:paraId="7568B918" w14:textId="325473F5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bookmarkStart w:name="_heading=h.26in1rg" w:id="96"/>
      <w:bookmarkEnd w:id="96"/>
      <w:r w:rsidRPr="4E442986" w:rsidR="4E442986">
        <w:rPr>
          <w:b w:val="1"/>
          <w:bCs w:val="1"/>
        </w:rPr>
        <w:t xml:space="preserve"> Editar Demanda</w:t>
      </w:r>
    </w:p>
    <w:p w:rsidR="00F30D15" w:rsidRDefault="00600E4D" w14:paraId="0FE3BF2D" w14:textId="32E580A1">
      <w:pPr>
        <w:spacing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Administrador, Gerente</w:t>
      </w:r>
    </w:p>
    <w:p w:rsidR="00F30D15" w:rsidRDefault="00600E4D" w14:paraId="4B4E50E4" w14:textId="391B552C">
      <w:pPr>
        <w:spacing w:after="160" w:line="259" w:lineRule="auto"/>
        <w:jc w:val="both"/>
      </w:pPr>
      <w:r w:rsidR="4E442986">
        <w:rPr/>
        <w:t xml:space="preserve"> Permitir editar dados de arquivos já registrados no sistema.</w:t>
      </w:r>
    </w:p>
    <w:p w:rsidR="00F30D15" w:rsidRDefault="00600E4D" w14:paraId="78A21AD9" w14:textId="1C2AAE70">
      <w:pPr>
        <w:spacing w:after="160" w:line="259" w:lineRule="auto"/>
        <w:jc w:val="center"/>
      </w:pPr>
      <w:r w:rsidRPr="4E442986" w:rsidR="4E442986">
        <w:rPr>
          <w:b w:val="1"/>
          <w:bCs w:val="1"/>
        </w:rPr>
        <w:t>Tabela 02</w:t>
      </w:r>
      <w:r w:rsidR="4E442986">
        <w:rPr/>
        <w:t xml:space="preserve"> – Dados </w:t>
      </w:r>
      <w:r w:rsidR="4E442986">
        <w:rPr/>
        <w:t>de edição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E442986" w:rsidTr="4E442986" w14:paraId="123B44DC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6BD80DF4" w14:textId="6591A31D">
            <w:pPr>
              <w:spacing w:line="240" w:lineRule="auto"/>
              <w:jc w:val="center"/>
            </w:pPr>
            <w:r w:rsidR="4E442986">
              <w:rPr/>
              <w:t>Nome do Campo</w:t>
            </w:r>
          </w:p>
        </w:tc>
        <w:tc>
          <w:tcPr>
            <w:tcW w:w="4530" w:type="dxa"/>
            <w:tcMar/>
          </w:tcPr>
          <w:p w:rsidR="4E442986" w:rsidP="4E442986" w:rsidRDefault="4E442986" w14:paraId="6CAD12EE" w14:textId="440E70E1">
            <w:pPr>
              <w:spacing w:line="240" w:lineRule="auto"/>
              <w:jc w:val="center"/>
            </w:pPr>
            <w:r w:rsidR="4E442986">
              <w:rPr/>
              <w:t>Descrição</w:t>
            </w:r>
          </w:p>
        </w:tc>
      </w:tr>
      <w:tr w:rsidR="4E442986" w:rsidTr="4E442986" w14:paraId="239DFE15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23482DB4" w14:textId="63BD9233">
            <w:pPr>
              <w:pStyle w:val="Normal"/>
            </w:pPr>
            <w:r w:rsidR="4E442986">
              <w:rPr/>
              <w:t>nome</w:t>
            </w:r>
          </w:p>
        </w:tc>
        <w:tc>
          <w:tcPr>
            <w:tcW w:w="4530" w:type="dxa"/>
            <w:tcMar/>
          </w:tcPr>
          <w:p w:rsidR="4E442986" w:rsidP="4E442986" w:rsidRDefault="4E442986" w14:paraId="15731D93" w14:textId="1D720D15">
            <w:pPr>
              <w:pStyle w:val="Normal"/>
            </w:pPr>
            <w:r w:rsidR="4E442986">
              <w:rPr/>
              <w:t>Nome do arquivo</w:t>
            </w:r>
          </w:p>
        </w:tc>
      </w:tr>
      <w:tr w:rsidR="4E442986" w:rsidTr="4E442986" w14:paraId="7FEAB44B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302471E3" w14:textId="7FC0B08B">
            <w:pPr>
              <w:pStyle w:val="Normal"/>
            </w:pPr>
            <w:r w:rsidR="4E442986">
              <w:rPr/>
              <w:t>categoria</w:t>
            </w:r>
          </w:p>
        </w:tc>
        <w:tc>
          <w:tcPr>
            <w:tcW w:w="4530" w:type="dxa"/>
            <w:tcMar/>
          </w:tcPr>
          <w:p w:rsidR="4E442986" w:rsidP="4E442986" w:rsidRDefault="4E442986" w14:paraId="70021B70" w14:textId="21A3EE9A">
            <w:pPr>
              <w:pStyle w:val="Normal"/>
            </w:pPr>
            <w:r w:rsidR="4E442986">
              <w:rPr/>
              <w:t>Categoria em que se enquadra</w:t>
            </w:r>
          </w:p>
        </w:tc>
      </w:tr>
      <w:tr w:rsidR="4E442986" w:rsidTr="4E442986" w14:paraId="1C6A6718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15F3EC80" w14:textId="07B30686">
            <w:pPr>
              <w:pStyle w:val="Normal"/>
            </w:pPr>
            <w:r w:rsidR="4E442986">
              <w:rPr/>
              <w:t>extensão</w:t>
            </w:r>
          </w:p>
        </w:tc>
        <w:tc>
          <w:tcPr>
            <w:tcW w:w="4530" w:type="dxa"/>
            <w:tcMar/>
          </w:tcPr>
          <w:p w:rsidR="4E442986" w:rsidP="4E442986" w:rsidRDefault="4E442986" w14:paraId="1EA1513F" w14:textId="2AE59D0D">
            <w:pPr>
              <w:pStyle w:val="Normal"/>
            </w:pPr>
            <w:r w:rsidR="4E442986">
              <w:rPr/>
              <w:t>Tipo de extensão do arquivo</w:t>
            </w:r>
          </w:p>
        </w:tc>
      </w:tr>
      <w:tr w:rsidR="4E442986" w:rsidTr="4E442986" w14:paraId="11E36D90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733AE63C" w14:textId="00B4A4F6">
            <w:pPr>
              <w:pStyle w:val="Normal"/>
            </w:pPr>
            <w:r w:rsidR="4E442986">
              <w:rPr/>
              <w:t>bytes</w:t>
            </w:r>
          </w:p>
        </w:tc>
        <w:tc>
          <w:tcPr>
            <w:tcW w:w="4530" w:type="dxa"/>
            <w:tcMar/>
          </w:tcPr>
          <w:p w:rsidR="4E442986" w:rsidP="4E442986" w:rsidRDefault="4E442986" w14:paraId="248AAC99" w14:textId="3EEEC9A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Bytes do arquivo para possibilidade de download</w:t>
            </w:r>
          </w:p>
        </w:tc>
      </w:tr>
    </w:tbl>
    <w:p w:rsidR="00F30D15" w:rsidP="4E442986" w:rsidRDefault="00F30D15" w14:paraId="02F2C34E" w14:textId="45223CE2">
      <w:pPr>
        <w:pStyle w:val="Normal"/>
        <w:spacing w:after="160" w:line="259" w:lineRule="auto"/>
        <w:jc w:val="center"/>
        <w:rPr>
          <w:sz w:val="18"/>
          <w:szCs w:val="18"/>
        </w:rPr>
      </w:pPr>
    </w:p>
    <w:p w:rsidR="4E442986" w:rsidP="4E442986" w:rsidRDefault="4E442986" w14:paraId="01F0AB1F" w14:textId="6C9E041D">
      <w:pPr>
        <w:pStyle w:val="Normal"/>
        <w:spacing w:after="160" w:line="259" w:lineRule="auto"/>
        <w:jc w:val="center"/>
        <w:rPr>
          <w:sz w:val="18"/>
          <w:szCs w:val="18"/>
        </w:rPr>
      </w:pPr>
    </w:p>
    <w:tbl>
      <w:tblPr>
        <w:tblStyle w:val="a"/>
        <w:tblW w:w="9215" w:type="dxa"/>
        <w:tblInd w:w="-223" w:type="dxa"/>
        <w:tblLook w:val="0000" w:firstRow="0" w:lastRow="0" w:firstColumn="0" w:lastColumn="0" w:noHBand="0" w:noVBand="0"/>
        <w:tblPrChange w:author="Desconhecido" w:date="1969-12-31T21:00:00Z" w:id="107">
          <w:tblPr>
            <w:tblW w:w="0" w:type="dxa"/>
            <w:tblInd w:w="-223" w:type="dxa"/>
            <w:tblLook w:val="04A0" w:firstRow="1" w:lastRow="0" w:firstColumn="1" w:lastColumn="0" w:noHBand="0" w:noVBand="1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108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 w:rsidR="00F30D15" w:rsidTr="00F30D15" w14:paraId="575D4875" w14:textId="77777777">
        <w:trPr>
          <w:trHeight w:val="930"/>
        </w:trPr>
        <w:tc>
          <w:tcPr>
            <w:tcW w:w="1976" w:type="dxa"/>
            <w:shd w:val="clear" w:color="auto" w:fill="auto"/>
            <w:tcPrChange w:author="Desconhecido" w:date="1969-12-31T21:00:00Z" w:id="109">
              <w:tcPr>
                <w:tcW w:w="1976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F665029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PrChange w:author="Desconhecido" w:date="1969-12-31T21:00:00Z" w:id="110">
              <w:tcPr>
                <w:tcW w:w="465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3FB936C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color="auto" w:fill="666666"/>
              </w:rPr>
            </w:pPr>
            <w:r>
              <w:rPr>
                <w:rFonts w:ascii="Noto Sans" w:hAnsi="Noto Sans" w:eastAsia="Noto Sans" w:cs="Noto Sans"/>
                <w:shd w:val="clear" w:color="auto" w:fill="666666"/>
              </w:rPr>
              <w:t>◻</w:t>
            </w:r>
          </w:p>
        </w:tc>
        <w:tc>
          <w:tcPr>
            <w:tcW w:w="2168" w:type="dxa"/>
            <w:shd w:val="clear" w:color="auto" w:fill="auto"/>
            <w:tcPrChange w:author="Desconhecido" w:date="1969-12-31T21:00:00Z" w:id="111">
              <w:tcPr>
                <w:tcW w:w="2168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0E3F2AC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112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52AC981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PrChange w:author="Desconhecido" w:date="1969-12-31T21:00:00Z" w:id="113">
              <w:tcPr>
                <w:tcW w:w="216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067B216F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114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539F074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PrChange w:author="Desconhecido" w:date="1969-12-31T21:00:00Z" w:id="115">
              <w:tcPr>
                <w:tcW w:w="150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C9A5DD9" w14:textId="77777777">
            <w:pPr>
              <w:spacing w:before="240" w:after="240" w:line="240" w:lineRule="auto"/>
              <w:ind w:left="-108"/>
            </w:pPr>
            <w:r>
              <w:t>Desejável</w:t>
            </w:r>
          </w:p>
        </w:tc>
      </w:tr>
    </w:tbl>
    <w:p w:rsidR="00F30D15" w:rsidP="4E442986" w:rsidRDefault="00600E4D" w14:paraId="7743BAEC" w14:textId="6895A0C6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r w:rsidRPr="4E442986" w:rsidR="4E442986">
        <w:rPr>
          <w:b w:val="1"/>
          <w:bCs w:val="1"/>
        </w:rPr>
        <w:t>Consultar Demanda</w:t>
      </w:r>
    </w:p>
    <w:p w:rsidR="00F30D15" w:rsidRDefault="00600E4D" w14:paraId="2864A12A" w14:textId="30B65500">
      <w:pPr>
        <w:spacing w:after="160" w:line="259" w:lineRule="auto"/>
        <w:ind w:firstLine="720"/>
        <w:jc w:val="both"/>
      </w:pPr>
      <w:r w:rsidRPr="4E442986" w:rsidR="4E442986">
        <w:rPr>
          <w:b w:val="1"/>
          <w:bCs w:val="1"/>
        </w:rPr>
        <w:t>Atores</w:t>
      </w:r>
      <w:r w:rsidR="4E442986">
        <w:rPr/>
        <w:t>: Administrador, Funcionário, Usuário</w:t>
      </w:r>
    </w:p>
    <w:p w:rsidR="4E442986" w:rsidP="4E442986" w:rsidRDefault="4E442986" w14:paraId="78D527ED" w14:textId="3BD9986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E442986">
        <w:rPr/>
        <w:t xml:space="preserve">Permitir que todos atores possam consultar arquivos para ser exibido na página de Dashboard, sendo que o administrador e o funcionário podem ver </w:t>
      </w:r>
      <w:r w:rsidR="4E442986">
        <w:rPr/>
        <w:t>todos os</w:t>
      </w:r>
      <w:r w:rsidR="4E442986">
        <w:rPr/>
        <w:t xml:space="preserve"> arquivos de suas filias e o usuário apenas os arquivos referentes a si mesmo.</w:t>
      </w:r>
    </w:p>
    <w:tbl>
      <w:tblPr>
        <w:tblW w:w="0" w:type="dxa"/>
        <w:tblInd w:w="-223" w:type="dxa"/>
        <w:tblLook w:val="04A0" w:firstRow="1" w:lastRow="0" w:firstColumn="1" w:lastColumn="0" w:noHBand="0" w:noVBand="1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F30D15" w:rsidTr="4E442986" w14:paraId="0BDB482D" w14:textId="77777777">
        <w:trPr>
          <w:trHeight w:val="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210D9FC3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434AB49C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color="auto" w:fill="999999"/>
              </w:rPr>
            </w:pPr>
            <w:r>
              <w:rPr>
                <w:rFonts w:ascii="Noto Sans" w:hAnsi="Noto Sans" w:eastAsia="Noto Sans" w:cs="Noto Sans"/>
                <w:shd w:val="clear" w:color="auto" w:fill="999999"/>
              </w:rPr>
              <w:t>◻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14B820BA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2A60F28D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77D35E6E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672F4E4E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697AF860" w14:textId="7DCD5BB6">
            <w:pPr>
              <w:spacing w:before="240" w:after="240" w:line="240" w:lineRule="auto"/>
              <w:ind w:left="-108"/>
            </w:pPr>
            <w:r w:rsidR="4E442986">
              <w:rPr/>
              <w:t>Desejável</w:t>
            </w:r>
          </w:p>
          <w:p w:rsidR="00F30D15" w:rsidP="4E442986" w:rsidRDefault="00600E4D" w14:paraId="14CCB052" w14:textId="411C76BD">
            <w:pPr>
              <w:pStyle w:val="Normal"/>
              <w:spacing w:before="240" w:after="240" w:line="240" w:lineRule="auto"/>
              <w:ind w:left="-108"/>
            </w:pPr>
          </w:p>
          <w:p w:rsidR="00F30D15" w:rsidP="4E442986" w:rsidRDefault="00600E4D" w14:paraId="393C522D" w14:textId="0B81DF99">
            <w:pPr>
              <w:pStyle w:val="Normal"/>
              <w:spacing w:before="240" w:after="240" w:line="240" w:lineRule="auto"/>
              <w:ind w:left="-108"/>
            </w:pPr>
          </w:p>
        </w:tc>
      </w:tr>
    </w:tbl>
    <w:p w:rsidR="4E442986" w:rsidP="4E442986" w:rsidRDefault="4E442986" w14:paraId="2BAF0CF1" w14:textId="6D73420C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r w:rsidRPr="4E442986" w:rsidR="4E442986">
        <w:rPr>
          <w:b w:val="1"/>
          <w:bCs w:val="1"/>
        </w:rPr>
        <w:t>Remover Demanda</w:t>
      </w:r>
    </w:p>
    <w:p w:rsidR="4E442986" w:rsidP="4E442986" w:rsidRDefault="4E442986" w14:paraId="26BE7F41" w14:textId="05A99A3B">
      <w:pPr>
        <w:spacing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Administrador, Gerente</w:t>
      </w:r>
    </w:p>
    <w:p w:rsidR="4E442986" w:rsidP="4E442986" w:rsidRDefault="4E442986" w14:paraId="138D7787" w14:textId="7BD1320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E442986">
        <w:rPr/>
        <w:t>Permitir que os atores removam uma demanda através do portal.</w:t>
      </w:r>
    </w:p>
    <w:tbl>
      <w:tblPr>
        <w:tblW w:w="0" w:type="auto"/>
        <w:tblInd w:w="-223" w:type="dxa"/>
        <w:tblLook w:val="04A0" w:firstRow="1" w:lastRow="0" w:firstColumn="1" w:lastColumn="0" w:noHBand="0" w:noVBand="1"/>
      </w:tblPr>
      <w:tblGrid>
        <w:gridCol w:w="1976"/>
        <w:gridCol w:w="465"/>
        <w:gridCol w:w="2168"/>
        <w:gridCol w:w="464"/>
        <w:gridCol w:w="2169"/>
        <w:gridCol w:w="464"/>
        <w:gridCol w:w="1740"/>
      </w:tblGrid>
      <w:tr w:rsidR="4E442986" w:rsidTr="4E442986" w14:paraId="1AA2714A">
        <w:trPr>
          <w:trHeight w:val="168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0593387C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442986" w:rsidR="4E442986">
              <w:rPr>
                <w:b w:val="1"/>
                <w:bCs w:val="1"/>
              </w:rPr>
              <w:t>Prioridade</w:t>
            </w:r>
            <w:r w:rsidR="4E442986">
              <w:rPr/>
              <w:t>: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4A747F5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17D039DE">
            <w:pPr>
              <w:spacing w:before="240" w:after="240" w:line="240" w:lineRule="auto"/>
              <w:ind w:left="-108"/>
            </w:pPr>
            <w:r w:rsidR="4E442986">
              <w:rPr/>
              <w:t>Essencial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60D1D8FB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27B7FBD1">
            <w:pPr>
              <w:spacing w:before="240" w:after="240" w:line="240" w:lineRule="auto"/>
              <w:ind w:left="-108"/>
            </w:pPr>
            <w:r w:rsidR="4E442986">
              <w:rPr/>
              <w:t>Importante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3371BCEB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4E442986" w:rsidP="4E442986" w:rsidRDefault="4E442986" w14:paraId="0FD605F2" w14:textId="7DCD5BB6">
            <w:pPr>
              <w:spacing w:before="240" w:after="240" w:line="240" w:lineRule="auto"/>
              <w:ind w:left="-108"/>
            </w:pPr>
            <w:r w:rsidR="4E442986">
              <w:rPr/>
              <w:t>Desejável</w:t>
            </w:r>
          </w:p>
          <w:p w:rsidR="4E442986" w:rsidP="4E442986" w:rsidRDefault="4E442986" w14:paraId="048502E7" w14:textId="411C76BD">
            <w:pPr>
              <w:pStyle w:val="Normal"/>
              <w:spacing w:before="240" w:after="240" w:line="240" w:lineRule="auto"/>
              <w:ind w:left="-108"/>
            </w:pPr>
          </w:p>
          <w:p w:rsidR="4E442986" w:rsidP="4E442986" w:rsidRDefault="4E442986" w14:paraId="186661B5" w14:textId="0B81DF99">
            <w:pPr>
              <w:pStyle w:val="Normal"/>
              <w:spacing w:before="240" w:after="240" w:line="240" w:lineRule="auto"/>
              <w:ind w:left="-108"/>
            </w:pPr>
          </w:p>
        </w:tc>
      </w:tr>
    </w:tbl>
    <w:p w:rsidR="4E442986" w:rsidP="4E442986" w:rsidRDefault="4E442986" w14:paraId="551CE08B" w14:textId="50D26E15">
      <w:pPr>
        <w:pStyle w:val="Ttulo2"/>
        <w:bidi w:val="0"/>
        <w:spacing w:before="240" w:beforeAutospacing="off" w:after="60" w:afterAutospacing="off" w:line="240" w:lineRule="auto"/>
        <w:ind w:left="0" w:right="0"/>
        <w:jc w:val="both"/>
        <w:rPr>
          <w:b w:val="1"/>
          <w:bCs w:val="1"/>
          <w:sz w:val="28"/>
          <w:szCs w:val="28"/>
        </w:rPr>
      </w:pPr>
      <w:bookmarkStart w:name="_heading=h.lnxbz9" w:id="125"/>
      <w:bookmarkEnd w:id="125"/>
      <w:r w:rsidRPr="4E442986" w:rsidR="4E442986">
        <w:rPr>
          <w:b w:val="1"/>
          <w:bCs w:val="1"/>
          <w:sz w:val="28"/>
          <w:szCs w:val="28"/>
        </w:rPr>
        <w:t xml:space="preserve">3.2 </w:t>
      </w:r>
      <w:r w:rsidRPr="4E442986" w:rsidR="4E442986">
        <w:rPr>
          <w:rFonts w:ascii="Roboto" w:hAnsi="Roboto" w:eastAsia="Roboto" w:cs="Roboto"/>
          <w:b w:val="1"/>
          <w:bCs w:val="1"/>
          <w:color w:val="2A3135"/>
          <w:sz w:val="28"/>
          <w:szCs w:val="28"/>
          <w:highlight w:val="white"/>
        </w:rPr>
        <w:t>Manter Usuários</w:t>
      </w:r>
    </w:p>
    <w:p w:rsidR="00F30D15" w:rsidP="4E442986" w:rsidRDefault="00600E4D" w14:paraId="05575E88" w14:textId="54FC6403">
      <w:pPr>
        <w:spacing w:before="60" w:after="60" w:line="240" w:lineRule="auto"/>
        <w:jc w:val="both"/>
        <w:rPr>
          <w:i w:val="1"/>
          <w:iCs w:val="1"/>
        </w:rPr>
      </w:pPr>
      <w:r w:rsidR="4E442986">
        <w:rPr/>
        <w:t>As funcionalidades presentes nesta subseção têm como objetivo descrever e detalhar os requisitos que compõem a funcionalidade de manter os usuários do sistema.</w:t>
      </w:r>
    </w:p>
    <w:p w:rsidR="00F30D15" w:rsidP="4E442986" w:rsidRDefault="00600E4D" w14:paraId="0648C8F8" w14:textId="5D9A3B05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r w:rsidRPr="4E442986" w:rsidR="4E442986">
        <w:rPr>
          <w:b w:val="1"/>
          <w:bCs w:val="1"/>
        </w:rPr>
        <w:t xml:space="preserve"> Cadastrar Usuário</w:t>
      </w:r>
    </w:p>
    <w:p w:rsidR="00F30D15" w:rsidRDefault="00600E4D" w14:paraId="7743E4DB" w14:textId="1ACBAAB8">
      <w:pPr>
        <w:spacing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Administrador, Gerente</w:t>
      </w:r>
    </w:p>
    <w:p w:rsidR="00F30D15" w:rsidRDefault="00600E4D" w14:paraId="76B1C398" w14:textId="17073531">
      <w:pPr>
        <w:spacing w:after="160" w:line="259" w:lineRule="auto"/>
        <w:ind w:firstLine="720"/>
        <w:jc w:val="both"/>
      </w:pPr>
      <w:r w:rsidR="6BABEDDB">
        <w:rPr/>
        <w:t>Esse requisito funcional começa quando um dos atores</w:t>
      </w:r>
      <w:r w:rsidRPr="6BABEDDB" w:rsidR="6BABEDDB">
        <w:rPr>
          <w:b w:val="1"/>
          <w:bCs w:val="1"/>
        </w:rPr>
        <w:t xml:space="preserve"> </w:t>
      </w:r>
      <w:r w:rsidR="6BABEDDB">
        <w:rPr>
          <w:b w:val="0"/>
          <w:bCs w:val="0"/>
        </w:rPr>
        <w:t>deseja cadastrar um novo usuário para conceder acesso ao sistema</w:t>
      </w:r>
    </w:p>
    <w:p w:rsidR="00F30D15" w:rsidRDefault="00600E4D" w14:paraId="78488D60" w14:textId="0CE3FEC0">
      <w:pPr>
        <w:spacing w:after="160" w:line="259" w:lineRule="auto"/>
        <w:jc w:val="center"/>
      </w:pPr>
      <w:r w:rsidRPr="4E442986" w:rsidR="4E442986">
        <w:rPr>
          <w:b w:val="1"/>
          <w:bCs w:val="1"/>
        </w:rPr>
        <w:t>Tabela 03</w:t>
      </w:r>
      <w:r w:rsidR="4E442986">
        <w:rPr/>
        <w:t xml:space="preserve"> – Dados do Usuário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E442986" w:rsidTr="4E442986" w14:paraId="2549C07C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55A27257" w14:textId="6591A31D">
            <w:pPr>
              <w:spacing w:line="240" w:lineRule="auto"/>
              <w:jc w:val="center"/>
            </w:pPr>
            <w:r w:rsidR="4E442986">
              <w:rPr/>
              <w:t>Nome do Campo</w:t>
            </w:r>
          </w:p>
        </w:tc>
        <w:tc>
          <w:tcPr>
            <w:tcW w:w="4530" w:type="dxa"/>
            <w:tcMar/>
          </w:tcPr>
          <w:p w:rsidR="4E442986" w:rsidP="4E442986" w:rsidRDefault="4E442986" w14:paraId="57FD9C6D" w14:textId="440E70E1">
            <w:pPr>
              <w:spacing w:line="240" w:lineRule="auto"/>
              <w:jc w:val="center"/>
            </w:pPr>
            <w:r w:rsidR="4E442986">
              <w:rPr/>
              <w:t>Descrição</w:t>
            </w:r>
          </w:p>
        </w:tc>
      </w:tr>
      <w:tr w:rsidR="4E442986" w:rsidTr="4E442986" w14:paraId="5AF68076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61893084" w14:textId="47FAA697">
            <w:pPr>
              <w:pStyle w:val="Normal"/>
            </w:pPr>
            <w:r w:rsidR="4E442986">
              <w:rPr/>
              <w:t>*nome</w:t>
            </w:r>
          </w:p>
        </w:tc>
        <w:tc>
          <w:tcPr>
            <w:tcW w:w="4530" w:type="dxa"/>
            <w:tcMar/>
          </w:tcPr>
          <w:p w:rsidR="4E442986" w:rsidP="4E442986" w:rsidRDefault="4E442986" w14:paraId="2FE84D83" w14:textId="24291425">
            <w:pPr>
              <w:pStyle w:val="Normal"/>
            </w:pPr>
            <w:r w:rsidR="4E442986">
              <w:rPr/>
              <w:t>Nome do usuário</w:t>
            </w:r>
          </w:p>
        </w:tc>
      </w:tr>
      <w:tr w:rsidR="4E442986" w:rsidTr="4E442986" w14:paraId="282E8F3F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547FADBE" w14:textId="05E9D110">
            <w:pPr>
              <w:pStyle w:val="Normal"/>
            </w:pPr>
            <w:r w:rsidR="4E442986">
              <w:rPr/>
              <w:t>*sobrenome</w:t>
            </w:r>
          </w:p>
        </w:tc>
        <w:tc>
          <w:tcPr>
            <w:tcW w:w="4530" w:type="dxa"/>
            <w:tcMar/>
          </w:tcPr>
          <w:p w:rsidR="4E442986" w:rsidP="4E442986" w:rsidRDefault="4E442986" w14:paraId="33B00376" w14:textId="20A2A61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Sobrenome do usuário</w:t>
            </w:r>
          </w:p>
        </w:tc>
      </w:tr>
      <w:tr w:rsidR="4E442986" w:rsidTr="4E442986" w14:paraId="4B49C9BB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59A657C0" w14:textId="636DF339">
            <w:pPr>
              <w:pStyle w:val="Normal"/>
            </w:pPr>
            <w:r w:rsidR="4E442986">
              <w:rPr/>
              <w:t>*email</w:t>
            </w:r>
          </w:p>
        </w:tc>
        <w:tc>
          <w:tcPr>
            <w:tcW w:w="4530" w:type="dxa"/>
            <w:tcMar/>
          </w:tcPr>
          <w:p w:rsidR="4E442986" w:rsidP="4E442986" w:rsidRDefault="4E442986" w14:paraId="36BEF85D" w14:textId="548CB5F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Email do usuário</w:t>
            </w:r>
          </w:p>
        </w:tc>
      </w:tr>
      <w:tr w:rsidR="4E442986" w:rsidTr="4E442986" w14:paraId="52618644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7E26069B" w14:textId="4FF9844D">
            <w:pPr>
              <w:pStyle w:val="Normal"/>
            </w:pPr>
            <w:r w:rsidR="4E442986">
              <w:rPr/>
              <w:t>*senha</w:t>
            </w:r>
          </w:p>
        </w:tc>
        <w:tc>
          <w:tcPr>
            <w:tcW w:w="4530" w:type="dxa"/>
            <w:tcMar/>
          </w:tcPr>
          <w:p w:rsidR="4E442986" w:rsidP="4E442986" w:rsidRDefault="4E442986" w14:paraId="4E1770B8" w14:textId="0E9412D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Senha para login</w:t>
            </w:r>
          </w:p>
        </w:tc>
      </w:tr>
    </w:tbl>
    <w:p w:rsidR="4E442986" w:rsidP="4E442986" w:rsidRDefault="4E442986" w14:paraId="7A81E9AE" w14:textId="72C3504F">
      <w:pPr>
        <w:pStyle w:val="Normal"/>
      </w:pPr>
    </w:p>
    <w:p w:rsidR="00F30D15" w:rsidRDefault="00600E4D" w14:paraId="1207159E" w14:textId="77777777">
      <w:pPr>
        <w:spacing w:after="160" w:line="259" w:lineRule="auto"/>
        <w:jc w:val="center"/>
        <w:rPr>
          <w:sz w:val="18"/>
          <w:szCs w:val="18"/>
        </w:rPr>
      </w:pPr>
      <w:r>
        <w:rPr>
          <w:sz w:val="18"/>
          <w:szCs w:val="18"/>
        </w:rPr>
        <w:t>Todo atributo marcado com o símbolo (*) tem preenchimento obrigatório.</w:t>
      </w:r>
    </w:p>
    <w:p w:rsidR="00F30D15" w:rsidRDefault="00F30D15" w14:paraId="680A4E5D" w14:textId="77777777">
      <w:pPr>
        <w:spacing w:before="60" w:after="60" w:line="240" w:lineRule="auto"/>
        <w:jc w:val="both"/>
      </w:pPr>
    </w:p>
    <w:p w:rsidR="00F30D15" w:rsidRDefault="00F30D15" w14:paraId="19219836" w14:textId="77777777">
      <w:pPr>
        <w:spacing w:before="60" w:after="60" w:line="240" w:lineRule="auto"/>
        <w:jc w:val="both"/>
      </w:pPr>
    </w:p>
    <w:tbl>
      <w:tblPr>
        <w:tblStyle w:val="a"/>
        <w:tblW w:w="9215" w:type="dxa"/>
        <w:tblInd w:w="-216" w:type="dxa"/>
        <w:tblLook w:val="0000" w:firstRow="0" w:lastRow="0" w:firstColumn="0" w:lastColumn="0" w:noHBand="0" w:noVBand="0"/>
        <w:tblPrChange w:author="Desconhecido" w:date="1969-12-31T21:00:00Z" w:id="142">
          <w:tblPr>
            <w:tblW w:w="0" w:type="dxa"/>
            <w:tblInd w:w="-216" w:type="dxa"/>
            <w:tblLook w:val="04A0" w:firstRow="1" w:lastRow="0" w:firstColumn="1" w:lastColumn="0" w:noHBand="0" w:noVBand="1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143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 w:rsidR="00F30D15" w:rsidTr="00F30D15" w14:paraId="399B89ED" w14:textId="77777777">
        <w:trPr>
          <w:trHeight w:val="806"/>
        </w:trPr>
        <w:tc>
          <w:tcPr>
            <w:tcW w:w="1976" w:type="dxa"/>
            <w:shd w:val="clear" w:color="auto" w:fill="auto"/>
            <w:tcPrChange w:author="Desconhecido" w:date="1969-12-31T21:00:00Z" w:id="144">
              <w:tcPr>
                <w:tcW w:w="1976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0B2A933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PrChange w:author="Desconhecido" w:date="1969-12-31T21:00:00Z" w:id="145">
              <w:tcPr>
                <w:tcW w:w="465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0AD99E7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color="auto" w:fill="999999"/>
              </w:rPr>
            </w:pPr>
            <w:r>
              <w:rPr>
                <w:rFonts w:ascii="Noto Sans" w:hAnsi="Noto Sans" w:eastAsia="Noto Sans" w:cs="Noto Sans"/>
                <w:shd w:val="clear" w:color="auto" w:fill="999999"/>
              </w:rPr>
              <w:t>◻</w:t>
            </w:r>
          </w:p>
        </w:tc>
        <w:tc>
          <w:tcPr>
            <w:tcW w:w="2168" w:type="dxa"/>
            <w:shd w:val="clear" w:color="auto" w:fill="auto"/>
            <w:tcPrChange w:author="Desconhecido" w:date="1969-12-31T21:00:00Z" w:id="146">
              <w:tcPr>
                <w:tcW w:w="2168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E195B72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147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F92F63A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PrChange w:author="Desconhecido" w:date="1969-12-31T21:00:00Z" w:id="148">
              <w:tcPr>
                <w:tcW w:w="216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0FE2D39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149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AAE2D6C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PrChange w:author="Desconhecido" w:date="1969-12-31T21:00:00Z" w:id="150">
              <w:tcPr>
                <w:tcW w:w="150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E064A5E" w14:textId="77777777">
            <w:pPr>
              <w:spacing w:before="240" w:after="240" w:line="240" w:lineRule="auto"/>
              <w:ind w:left="-108"/>
            </w:pPr>
            <w:r>
              <w:t>Desejável</w:t>
            </w:r>
          </w:p>
        </w:tc>
      </w:tr>
    </w:tbl>
    <w:p w:rsidR="00F30D15" w:rsidP="4E442986" w:rsidRDefault="00600E4D" w14:paraId="02A6D269" w14:textId="61A653E6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r w:rsidRPr="4E442986" w:rsidR="4E442986">
        <w:rPr>
          <w:b w:val="1"/>
          <w:bCs w:val="1"/>
        </w:rPr>
        <w:t xml:space="preserve"> Editar Usuário</w:t>
      </w:r>
    </w:p>
    <w:p w:rsidR="4E442986" w:rsidP="4E442986" w:rsidRDefault="4E442986" w14:paraId="14B8B341" w14:textId="74971B8A">
      <w:pPr>
        <w:pStyle w:val="Normal"/>
        <w:spacing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Administrador, Gerente</w:t>
      </w:r>
      <w:r>
        <w:br/>
      </w:r>
      <w:r>
        <w:br/>
      </w:r>
      <w:r w:rsidR="6BABEDDB">
        <w:rPr/>
        <w:t xml:space="preserve"> Permitir editar dados de usuários já registrados no sistema.</w:t>
      </w:r>
    </w:p>
    <w:p w:rsidR="4E442986" w:rsidP="4E442986" w:rsidRDefault="4E442986" w14:paraId="085DB73C" w14:textId="1C2AAE70">
      <w:pPr>
        <w:spacing w:after="160" w:line="259" w:lineRule="auto"/>
        <w:jc w:val="center"/>
      </w:pPr>
      <w:r w:rsidRPr="4E442986" w:rsidR="4E442986">
        <w:rPr>
          <w:b w:val="1"/>
          <w:bCs w:val="1"/>
        </w:rPr>
        <w:t>Tabela 02</w:t>
      </w:r>
      <w:r w:rsidR="4E442986">
        <w:rPr/>
        <w:t xml:space="preserve"> – Dados de edição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E442986" w:rsidTr="4E442986" w14:paraId="2052B73F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2E741FC8" w14:textId="6591A31D">
            <w:pPr>
              <w:spacing w:line="240" w:lineRule="auto"/>
              <w:jc w:val="center"/>
            </w:pPr>
            <w:r w:rsidR="4E442986">
              <w:rPr/>
              <w:t>Nome do Campo</w:t>
            </w:r>
          </w:p>
        </w:tc>
        <w:tc>
          <w:tcPr>
            <w:tcW w:w="4530" w:type="dxa"/>
            <w:tcMar/>
          </w:tcPr>
          <w:p w:rsidR="4E442986" w:rsidP="4E442986" w:rsidRDefault="4E442986" w14:paraId="578F3C0E" w14:textId="440E70E1">
            <w:pPr>
              <w:spacing w:line="240" w:lineRule="auto"/>
              <w:jc w:val="center"/>
            </w:pPr>
            <w:r w:rsidR="4E442986">
              <w:rPr/>
              <w:t>Descrição</w:t>
            </w:r>
          </w:p>
        </w:tc>
      </w:tr>
      <w:tr w:rsidR="4E442986" w:rsidTr="4E442986" w14:paraId="0E38A0E5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31F0EDA9" w14:textId="47FAA697">
            <w:pPr>
              <w:pStyle w:val="Normal"/>
            </w:pPr>
            <w:r w:rsidR="4E442986">
              <w:rPr/>
              <w:t>*nome</w:t>
            </w:r>
          </w:p>
        </w:tc>
        <w:tc>
          <w:tcPr>
            <w:tcW w:w="4530" w:type="dxa"/>
            <w:tcMar/>
          </w:tcPr>
          <w:p w:rsidR="4E442986" w:rsidP="4E442986" w:rsidRDefault="4E442986" w14:paraId="7F831841" w14:textId="24291425">
            <w:pPr>
              <w:pStyle w:val="Normal"/>
            </w:pPr>
            <w:r w:rsidR="4E442986">
              <w:rPr/>
              <w:t>Nome do usuário</w:t>
            </w:r>
          </w:p>
        </w:tc>
      </w:tr>
      <w:tr w:rsidR="4E442986" w:rsidTr="4E442986" w14:paraId="6B6FDF89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1081A4EE" w14:textId="05E9D110">
            <w:pPr>
              <w:pStyle w:val="Normal"/>
            </w:pPr>
            <w:r w:rsidR="4E442986">
              <w:rPr/>
              <w:t>*sobrenome</w:t>
            </w:r>
          </w:p>
        </w:tc>
        <w:tc>
          <w:tcPr>
            <w:tcW w:w="4530" w:type="dxa"/>
            <w:tcMar/>
          </w:tcPr>
          <w:p w:rsidR="4E442986" w:rsidP="4E442986" w:rsidRDefault="4E442986" w14:paraId="26139811" w14:textId="20A2A61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Sobrenome do usuário</w:t>
            </w:r>
          </w:p>
        </w:tc>
      </w:tr>
      <w:tr w:rsidR="4E442986" w:rsidTr="4E442986" w14:paraId="71D4ABBE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1CFE1799" w14:textId="636DF339">
            <w:pPr>
              <w:pStyle w:val="Normal"/>
            </w:pPr>
            <w:r w:rsidR="4E442986">
              <w:rPr/>
              <w:t>*email</w:t>
            </w:r>
          </w:p>
        </w:tc>
        <w:tc>
          <w:tcPr>
            <w:tcW w:w="4530" w:type="dxa"/>
            <w:tcMar/>
          </w:tcPr>
          <w:p w:rsidR="4E442986" w:rsidP="4E442986" w:rsidRDefault="4E442986" w14:paraId="42F79BDA" w14:textId="548CB5F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Email do usuário</w:t>
            </w:r>
          </w:p>
        </w:tc>
      </w:tr>
      <w:tr w:rsidR="4E442986" w:rsidTr="4E442986" w14:paraId="786FD62A">
        <w:trPr>
          <w:trHeight w:val="300"/>
        </w:trPr>
        <w:tc>
          <w:tcPr>
            <w:tcW w:w="4530" w:type="dxa"/>
            <w:tcMar/>
          </w:tcPr>
          <w:p w:rsidR="4E442986" w:rsidP="4E442986" w:rsidRDefault="4E442986" w14:paraId="103B356E" w14:textId="4FF9844D">
            <w:pPr>
              <w:pStyle w:val="Normal"/>
            </w:pPr>
            <w:r w:rsidR="4E442986">
              <w:rPr/>
              <w:t>*senha</w:t>
            </w:r>
          </w:p>
        </w:tc>
        <w:tc>
          <w:tcPr>
            <w:tcW w:w="4530" w:type="dxa"/>
            <w:tcMar/>
          </w:tcPr>
          <w:p w:rsidR="4E442986" w:rsidP="4E442986" w:rsidRDefault="4E442986" w14:paraId="1A2C6801" w14:textId="0E9412D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E442986">
              <w:rPr/>
              <w:t>Senha para login</w:t>
            </w:r>
          </w:p>
        </w:tc>
      </w:tr>
    </w:tbl>
    <w:p w:rsidR="4E442986" w:rsidP="4E442986" w:rsidRDefault="4E442986" w14:paraId="25EB7A61" w14:textId="170BF98E">
      <w:pPr>
        <w:pStyle w:val="Normal"/>
        <w:spacing w:after="160" w:line="259" w:lineRule="auto"/>
        <w:jc w:val="center"/>
        <w:rPr>
          <w:sz w:val="18"/>
          <w:szCs w:val="18"/>
        </w:rPr>
      </w:pPr>
    </w:p>
    <w:tbl>
      <w:tblPr>
        <w:tblW w:w="0" w:type="auto"/>
        <w:tblInd w:w="-223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4E442986" w:rsidTr="4E442986" w14:paraId="1D4EF62F">
        <w:trPr>
          <w:trHeight w:val="930"/>
        </w:trPr>
        <w:tc>
          <w:tcPr>
            <w:tcW w:w="1976" w:type="dxa"/>
            <w:shd w:val="clear" w:color="auto" w:fill="auto"/>
            <w:tcMar/>
          </w:tcPr>
          <w:p w:rsidR="4E442986" w:rsidP="4E442986" w:rsidRDefault="4E442986" w14:paraId="28B7F8A3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442986" w:rsidR="4E442986">
              <w:rPr>
                <w:b w:val="1"/>
                <w:bCs w:val="1"/>
              </w:rPr>
              <w:t>Prioridade</w:t>
            </w:r>
            <w:r w:rsidR="4E442986">
              <w:rPr/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4E442986" w:rsidP="4E442986" w:rsidRDefault="4E442986" w14:paraId="66762F9C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4E442986" w:rsidP="4E442986" w:rsidRDefault="4E442986" w14:paraId="033F4965">
            <w:pPr>
              <w:spacing w:before="240" w:after="240" w:line="240" w:lineRule="auto"/>
              <w:ind w:left="-108"/>
            </w:pPr>
            <w:r w:rsidR="4E442986">
              <w:rPr/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4E442986" w:rsidP="4E442986" w:rsidRDefault="4E442986" w14:paraId="6EAB07C4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4E442986" w:rsidP="4E442986" w:rsidRDefault="4E442986" w14:paraId="7661BDE7">
            <w:pPr>
              <w:spacing w:before="240" w:after="240" w:line="240" w:lineRule="auto"/>
              <w:ind w:left="-108"/>
            </w:pPr>
            <w:r w:rsidR="4E442986">
              <w:rPr/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4E442986" w:rsidP="4E442986" w:rsidRDefault="4E442986" w14:paraId="01A64283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4E442986" w:rsidP="4E442986" w:rsidRDefault="4E442986" w14:paraId="56ED63A1">
            <w:pPr>
              <w:spacing w:before="240" w:after="240" w:line="240" w:lineRule="auto"/>
              <w:ind w:left="-108"/>
            </w:pPr>
            <w:r w:rsidR="4E442986">
              <w:rPr/>
              <w:t>Desejável</w:t>
            </w:r>
          </w:p>
        </w:tc>
      </w:tr>
    </w:tbl>
    <w:p w:rsidR="00F30D15" w:rsidP="4E442986" w:rsidRDefault="00600E4D" w14:paraId="3876AD6C" w14:textId="25101D42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>
          <w:b w:val="1"/>
          <w:bCs w:val="1"/>
        </w:rPr>
      </w:pPr>
      <w:r w:rsidRPr="4E442986" w:rsidR="4E442986">
        <w:rPr>
          <w:b w:val="1"/>
          <w:bCs w:val="1"/>
        </w:rPr>
        <w:t>Consultar Usuário</w:t>
      </w:r>
    </w:p>
    <w:p w:rsidR="00F30D15" w:rsidP="6BABEDDB" w:rsidRDefault="00600E4D" w14:paraId="3D72079A" w14:textId="3FFB7F52">
      <w:pPr>
        <w:pStyle w:val="Normal"/>
        <w:spacing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Administrador, Gerente</w:t>
      </w:r>
    </w:p>
    <w:p w:rsidR="00F30D15" w:rsidP="4E442986" w:rsidRDefault="00F30D15" w14:paraId="7194DBDC" w14:textId="5F1DDB5E">
      <w:pPr>
        <w:spacing w:after="160" w:line="259" w:lineRule="auto"/>
        <w:ind w:firstLine="720"/>
        <w:jc w:val="both"/>
      </w:pPr>
      <w:r w:rsidR="4E442986">
        <w:rPr/>
        <w:t>Permitir administrador consultar os usuários para exibi-los em seu painel de controle</w:t>
      </w:r>
    </w:p>
    <w:tbl>
      <w:tblPr>
        <w:tblW w:w="0" w:type="dxa"/>
        <w:tblInd w:w="-216" w:type="dxa"/>
        <w:tblLook w:val="04A0" w:firstRow="1" w:lastRow="0" w:firstColumn="1" w:lastColumn="0" w:noHBand="0" w:noVBand="1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F30D15" w:rsidTr="4E442986" w14:paraId="1E21B535" w14:textId="77777777">
        <w:trPr>
          <w:trHeight w:val="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17B02F90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1F16E172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color="auto" w:fill="999999"/>
              </w:rPr>
            </w:pPr>
            <w:r>
              <w:rPr>
                <w:rFonts w:ascii="Noto Sans" w:hAnsi="Noto Sans" w:eastAsia="Noto Sans" w:cs="Noto Sans"/>
                <w:shd w:val="clear" w:color="auto" w:fill="999999"/>
              </w:rPr>
              <w:t>◻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69EE0661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3268E4ED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329B50B3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14C07581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30D15" w:rsidRDefault="00600E4D" w14:paraId="7D9C5A8F" w14:textId="77777777">
            <w:pPr>
              <w:spacing w:before="240" w:after="240" w:line="240" w:lineRule="auto"/>
              <w:ind w:left="-108"/>
            </w:pPr>
            <w:r>
              <w:t>Desejável</w:t>
            </w:r>
          </w:p>
        </w:tc>
      </w:tr>
    </w:tbl>
    <w:p w:rsidR="00F30D15" w:rsidP="4E442986" w:rsidRDefault="00F30D15" w14:paraId="018A7CF4" w14:textId="1F98E90B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>
          <w:b w:val="1"/>
          <w:bCs w:val="1"/>
        </w:rPr>
      </w:pPr>
      <w:r w:rsidRPr="4E442986" w:rsidR="4E442986">
        <w:rPr>
          <w:b w:val="1"/>
          <w:bCs w:val="1"/>
        </w:rPr>
        <w:t>Remover Usuário</w:t>
      </w:r>
    </w:p>
    <w:p w:rsidR="00F30D15" w:rsidP="6BABEDDB" w:rsidRDefault="00F30D15" w14:paraId="09D03572" w14:textId="085304E3">
      <w:pPr>
        <w:pStyle w:val="Normal"/>
        <w:spacing w:before="60"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Administrador, Gerente</w:t>
      </w:r>
    </w:p>
    <w:p w:rsidR="00F30D15" w:rsidP="4E442986" w:rsidRDefault="00F30D15" w14:paraId="0EAE7D78" w14:textId="0446636E">
      <w:pPr>
        <w:spacing w:before="60" w:after="160" w:line="259" w:lineRule="auto"/>
        <w:ind w:firstLine="720"/>
        <w:jc w:val="both"/>
      </w:pPr>
      <w:r w:rsidR="6BABEDDB">
        <w:rPr/>
        <w:t xml:space="preserve">Permitir administrador remover </w:t>
      </w:r>
      <w:r w:rsidR="6BABEDDB">
        <w:rPr/>
        <w:t>usuários do</w:t>
      </w:r>
      <w:r w:rsidR="6BABEDDB">
        <w:rPr/>
        <w:t xml:space="preserve"> sistema em seu painel de controle</w:t>
      </w:r>
    </w:p>
    <w:tbl>
      <w:tblPr>
        <w:tblW w:w="0" w:type="auto"/>
        <w:tblInd w:w="-216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4E442986" w:rsidTr="6BABEDDB" w14:paraId="3376B12F">
        <w:trPr>
          <w:trHeight w:val="806"/>
        </w:trPr>
        <w:tc>
          <w:tcPr>
            <w:tcW w:w="1976" w:type="dxa"/>
            <w:shd w:val="clear" w:color="auto" w:fill="auto"/>
            <w:tcMar/>
          </w:tcPr>
          <w:p w:rsidR="4E442986" w:rsidP="4E442986" w:rsidRDefault="4E442986" w14:paraId="459078E4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442986" w:rsidR="4E442986">
              <w:rPr>
                <w:b w:val="1"/>
                <w:bCs w:val="1"/>
              </w:rPr>
              <w:t>Prioridade</w:t>
            </w:r>
            <w:r w:rsidR="4E442986">
              <w:rPr/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4E442986" w:rsidP="4E442986" w:rsidRDefault="4E442986" w14:paraId="7E018359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4E442986" w:rsidP="4E442986" w:rsidRDefault="4E442986" w14:paraId="570E8057">
            <w:pPr>
              <w:spacing w:before="240" w:after="240" w:line="240" w:lineRule="auto"/>
              <w:ind w:left="-108"/>
            </w:pPr>
            <w:r w:rsidR="4E442986">
              <w:rPr/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4E442986" w:rsidP="4E442986" w:rsidRDefault="4E442986" w14:paraId="4C789709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4E442986" w:rsidP="4E442986" w:rsidRDefault="4E442986" w14:paraId="2A15AD2D">
            <w:pPr>
              <w:spacing w:before="240" w:after="240" w:line="240" w:lineRule="auto"/>
              <w:ind w:left="-108"/>
            </w:pPr>
            <w:r w:rsidR="4E442986">
              <w:rPr/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4E442986" w:rsidP="4E442986" w:rsidRDefault="4E442986" w14:paraId="23BF7091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4E442986" w:rsidR="4E442986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4E442986" w:rsidP="4E442986" w:rsidRDefault="4E442986" w14:paraId="590FC4ED" w14:textId="4FCF8DDD">
            <w:pPr>
              <w:spacing w:before="240" w:after="240" w:line="240" w:lineRule="auto"/>
              <w:ind w:left="-108"/>
            </w:pPr>
            <w:r w:rsidR="6BABEDDB">
              <w:rPr/>
              <w:t>Desejável</w:t>
            </w:r>
          </w:p>
        </w:tc>
      </w:tr>
    </w:tbl>
    <w:p w:rsidR="00F30D15" w:rsidP="4E442986" w:rsidRDefault="00F30D15" w14:paraId="769D0D3C" w14:textId="16A3ADB6">
      <w:pPr>
        <w:pStyle w:val="Normal"/>
        <w:spacing w:before="60" w:after="60" w:line="240" w:lineRule="auto"/>
        <w:jc w:val="both"/>
        <w:rPr>
          <w:b w:val="1"/>
          <w:bCs w:val="1"/>
          <w:sz w:val="28"/>
          <w:szCs w:val="28"/>
        </w:rPr>
      </w:pPr>
    </w:p>
    <w:p w:rsidR="00F30D15" w:rsidP="6BABEDDB" w:rsidRDefault="00F30D15" w14:paraId="15308ACB" w14:textId="51E2AA18">
      <w:pPr>
        <w:pStyle w:val="Ttulo2"/>
        <w:bidi w:val="0"/>
        <w:spacing w:before="240" w:beforeAutospacing="off" w:after="60" w:afterAutospacing="off" w:line="240" w:lineRule="auto"/>
        <w:ind w:left="0" w:right="0"/>
        <w:jc w:val="both"/>
        <w:rPr>
          <w:b w:val="1"/>
          <w:bCs w:val="1"/>
          <w:sz w:val="28"/>
          <w:szCs w:val="28"/>
        </w:rPr>
      </w:pPr>
      <w:r w:rsidRPr="6BABEDDB" w:rsidR="6BABEDDB">
        <w:rPr>
          <w:b w:val="1"/>
          <w:bCs w:val="1"/>
          <w:sz w:val="28"/>
          <w:szCs w:val="28"/>
        </w:rPr>
        <w:t xml:space="preserve">3.3 </w:t>
      </w:r>
      <w:r w:rsidRPr="6BABEDDB" w:rsidR="6BABEDDB">
        <w:rPr>
          <w:rFonts w:ascii="Roboto" w:hAnsi="Roboto" w:eastAsia="Roboto" w:cs="Roboto"/>
          <w:b w:val="1"/>
          <w:bCs w:val="1"/>
          <w:color w:val="2A3135"/>
          <w:sz w:val="28"/>
          <w:szCs w:val="28"/>
          <w:highlight w:val="white"/>
        </w:rPr>
        <w:t>Manter Gerente</w:t>
      </w:r>
    </w:p>
    <w:p w:rsidR="00F30D15" w:rsidP="6BABEDDB" w:rsidRDefault="00F30D15" w14:paraId="6625C341" w14:textId="54FC6403">
      <w:pPr>
        <w:spacing w:before="60" w:after="60" w:line="240" w:lineRule="auto"/>
        <w:jc w:val="both"/>
        <w:rPr>
          <w:i w:val="1"/>
          <w:iCs w:val="1"/>
        </w:rPr>
      </w:pPr>
      <w:r w:rsidR="6BABEDDB">
        <w:rPr/>
        <w:t>As funcionalidades presentes nesta subseção têm como objetivo descrever e detalhar os requisitos que compõem a funcionalidade de manter os usuários do sistema.</w:t>
      </w:r>
    </w:p>
    <w:p w:rsidR="00F30D15" w:rsidP="6BABEDDB" w:rsidRDefault="00F30D15" w14:paraId="7503DFF1" w14:textId="0B8DA233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r w:rsidRPr="6BABEDDB" w:rsidR="6BABEDDB">
        <w:rPr>
          <w:b w:val="1"/>
          <w:bCs w:val="1"/>
        </w:rPr>
        <w:t xml:space="preserve"> Cadastrar Gerente</w:t>
      </w:r>
    </w:p>
    <w:p w:rsidR="00F30D15" w:rsidP="6BABEDDB" w:rsidRDefault="00F30D15" w14:paraId="160DB983" w14:textId="0C5F75C8">
      <w:pPr>
        <w:spacing w:before="60"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</w:t>
      </w:r>
    </w:p>
    <w:p w:rsidR="00F30D15" w:rsidP="6BABEDDB" w:rsidRDefault="00F30D15" w14:paraId="5BDE7784" w14:textId="03CD698D">
      <w:pPr>
        <w:spacing w:before="60" w:after="160" w:line="259" w:lineRule="auto"/>
        <w:ind w:firstLine="720"/>
        <w:jc w:val="both"/>
      </w:pPr>
      <w:r w:rsidR="6BABEDDB">
        <w:rPr/>
        <w:t xml:space="preserve">Esse requisito funcional começa quando o ator </w:t>
      </w:r>
      <w:r w:rsidRPr="6BABEDDB" w:rsidR="6BABEDDB">
        <w:rPr>
          <w:b w:val="1"/>
          <w:bCs w:val="1"/>
        </w:rPr>
        <w:t xml:space="preserve">Administrador </w:t>
      </w:r>
      <w:r w:rsidR="6BABEDDB">
        <w:rPr>
          <w:b w:val="0"/>
          <w:bCs w:val="0"/>
        </w:rPr>
        <w:t>deseja cadastrar um novo gerente para conceder acesso ao sistema</w:t>
      </w:r>
    </w:p>
    <w:p w:rsidR="00F30D15" w:rsidP="6BABEDDB" w:rsidRDefault="00F30D15" w14:paraId="335BD071" w14:textId="32D9F27C">
      <w:pPr>
        <w:spacing w:before="60" w:after="160" w:line="259" w:lineRule="auto"/>
        <w:jc w:val="center"/>
      </w:pPr>
      <w:r w:rsidRPr="6BABEDDB" w:rsidR="6BABEDDB">
        <w:rPr>
          <w:b w:val="1"/>
          <w:bCs w:val="1"/>
        </w:rPr>
        <w:t>Tabela 03</w:t>
      </w:r>
      <w:r w:rsidR="6BABEDDB">
        <w:rPr/>
        <w:t xml:space="preserve"> – Dados do Gerente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30"/>
        <w:gridCol w:w="4530"/>
      </w:tblGrid>
      <w:tr w:rsidR="6BABEDDB" w:rsidTr="6BABEDDB" w14:paraId="3081A645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37A4A446" w14:textId="6591A31D">
            <w:pPr>
              <w:spacing w:line="240" w:lineRule="auto"/>
              <w:jc w:val="center"/>
            </w:pPr>
            <w:r w:rsidR="6BABEDDB">
              <w:rPr/>
              <w:t>Nome do Campo</w:t>
            </w:r>
          </w:p>
        </w:tc>
        <w:tc>
          <w:tcPr>
            <w:tcW w:w="4530" w:type="dxa"/>
            <w:tcMar/>
          </w:tcPr>
          <w:p w:rsidR="6BABEDDB" w:rsidP="6BABEDDB" w:rsidRDefault="6BABEDDB" w14:paraId="41FF1FFE" w14:textId="440E70E1">
            <w:pPr>
              <w:spacing w:line="240" w:lineRule="auto"/>
              <w:jc w:val="center"/>
            </w:pPr>
            <w:r w:rsidR="6BABEDDB">
              <w:rPr/>
              <w:t>Descrição</w:t>
            </w:r>
          </w:p>
        </w:tc>
      </w:tr>
      <w:tr w:rsidR="6BABEDDB" w:rsidTr="6BABEDDB" w14:paraId="59DD79ED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553B9153" w14:textId="47FAA697">
            <w:pPr>
              <w:pStyle w:val="Normal"/>
            </w:pPr>
            <w:r w:rsidR="6BABEDDB">
              <w:rPr/>
              <w:t>*nome</w:t>
            </w:r>
          </w:p>
        </w:tc>
        <w:tc>
          <w:tcPr>
            <w:tcW w:w="4530" w:type="dxa"/>
            <w:tcMar/>
          </w:tcPr>
          <w:p w:rsidR="6BABEDDB" w:rsidP="6BABEDDB" w:rsidRDefault="6BABEDDB" w14:paraId="247004E0" w14:textId="24291425">
            <w:pPr>
              <w:pStyle w:val="Normal"/>
            </w:pPr>
            <w:r w:rsidR="6BABEDDB">
              <w:rPr/>
              <w:t>Nome do usuário</w:t>
            </w:r>
          </w:p>
        </w:tc>
      </w:tr>
      <w:tr w:rsidR="6BABEDDB" w:rsidTr="6BABEDDB" w14:paraId="2ED60759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3244EA97" w14:textId="05E9D110">
            <w:pPr>
              <w:pStyle w:val="Normal"/>
            </w:pPr>
            <w:r w:rsidR="6BABEDDB">
              <w:rPr/>
              <w:t>*sobrenome</w:t>
            </w:r>
          </w:p>
        </w:tc>
        <w:tc>
          <w:tcPr>
            <w:tcW w:w="4530" w:type="dxa"/>
            <w:tcMar/>
          </w:tcPr>
          <w:p w:rsidR="6BABEDDB" w:rsidP="6BABEDDB" w:rsidRDefault="6BABEDDB" w14:paraId="6285EEE2" w14:textId="20A2A61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BABEDDB">
              <w:rPr/>
              <w:t>Sobrenome do usuário</w:t>
            </w:r>
          </w:p>
        </w:tc>
      </w:tr>
      <w:tr w:rsidR="6BABEDDB" w:rsidTr="6BABEDDB" w14:paraId="53EDFC0E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0DF7D8CE" w14:textId="636DF339">
            <w:pPr>
              <w:pStyle w:val="Normal"/>
            </w:pPr>
            <w:r w:rsidR="6BABEDDB">
              <w:rPr/>
              <w:t>*email</w:t>
            </w:r>
          </w:p>
        </w:tc>
        <w:tc>
          <w:tcPr>
            <w:tcW w:w="4530" w:type="dxa"/>
            <w:tcMar/>
          </w:tcPr>
          <w:p w:rsidR="6BABEDDB" w:rsidP="6BABEDDB" w:rsidRDefault="6BABEDDB" w14:paraId="09CE4F9C" w14:textId="548CB5F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BABEDDB">
              <w:rPr/>
              <w:t>Email do usuário</w:t>
            </w:r>
          </w:p>
        </w:tc>
      </w:tr>
      <w:tr w:rsidR="6BABEDDB" w:rsidTr="6BABEDDB" w14:paraId="0E2821B6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04ED3AEC" w14:textId="4FF9844D">
            <w:pPr>
              <w:pStyle w:val="Normal"/>
            </w:pPr>
            <w:r w:rsidR="6BABEDDB">
              <w:rPr/>
              <w:t>*senha</w:t>
            </w:r>
          </w:p>
        </w:tc>
        <w:tc>
          <w:tcPr>
            <w:tcW w:w="4530" w:type="dxa"/>
            <w:tcMar/>
          </w:tcPr>
          <w:p w:rsidR="6BABEDDB" w:rsidP="6BABEDDB" w:rsidRDefault="6BABEDDB" w14:paraId="1AD86C44" w14:textId="0E9412D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BABEDDB">
              <w:rPr/>
              <w:t>Senha para login</w:t>
            </w:r>
          </w:p>
        </w:tc>
      </w:tr>
      <w:tr w:rsidR="6BABEDDB" w:rsidTr="6BABEDDB" w14:paraId="0AC85531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1FEF423A" w14:textId="3B1374AD">
            <w:pPr>
              <w:pStyle w:val="Normal"/>
            </w:pPr>
            <w:r w:rsidR="6BABEDDB">
              <w:rPr/>
              <w:t>*filial</w:t>
            </w:r>
          </w:p>
        </w:tc>
        <w:tc>
          <w:tcPr>
            <w:tcW w:w="4530" w:type="dxa"/>
            <w:tcMar/>
          </w:tcPr>
          <w:p w:rsidR="6BABEDDB" w:rsidP="6BABEDDB" w:rsidRDefault="6BABEDDB" w14:paraId="7EA58644" w14:textId="576D834B">
            <w:pPr>
              <w:pStyle w:val="Normal"/>
              <w:spacing w:line="276" w:lineRule="auto"/>
              <w:jc w:val="left"/>
            </w:pPr>
            <w:r w:rsidR="6BABEDDB">
              <w:rPr/>
              <w:t>Filial que o gerente está relacionado</w:t>
            </w:r>
          </w:p>
        </w:tc>
      </w:tr>
    </w:tbl>
    <w:p w:rsidR="00F30D15" w:rsidP="6BABEDDB" w:rsidRDefault="00F30D15" w14:paraId="280F2866" w14:textId="72C3504F">
      <w:pPr>
        <w:pStyle w:val="Normal"/>
        <w:spacing w:before="60" w:after="60" w:line="240" w:lineRule="auto"/>
      </w:pPr>
    </w:p>
    <w:p w:rsidR="00F30D15" w:rsidP="6BABEDDB" w:rsidRDefault="00F30D15" w14:textId="77777777" w14:paraId="5936ADE2">
      <w:pPr>
        <w:spacing w:before="60" w:after="160" w:line="259" w:lineRule="auto"/>
        <w:jc w:val="center"/>
        <w:rPr>
          <w:sz w:val="18"/>
          <w:szCs w:val="18"/>
        </w:rPr>
      </w:pPr>
      <w:r w:rsidRPr="6BABEDDB" w:rsidR="6BABEDDB">
        <w:rPr>
          <w:sz w:val="18"/>
          <w:szCs w:val="18"/>
        </w:rPr>
        <w:t>Todo atributo marcado com o símbolo (*) tem preenchimento obrigatório.</w:t>
      </w:r>
    </w:p>
    <w:p w:rsidR="00F30D15" w:rsidRDefault="00F30D15" w14:textId="77777777" w14:paraId="1B1E0927">
      <w:pPr>
        <w:spacing w:before="60" w:after="60" w:line="240" w:lineRule="auto"/>
        <w:jc w:val="both"/>
      </w:pPr>
    </w:p>
    <w:p w:rsidR="00F30D15" w:rsidRDefault="00F30D15" w14:textId="77777777" w14:paraId="1BE9F76B">
      <w:pPr>
        <w:spacing w:before="60" w:after="60" w:line="240" w:lineRule="auto"/>
        <w:jc w:val="both"/>
      </w:pPr>
    </w:p>
    <w:tbl>
      <w:tblPr>
        <w:tblW w:w="0" w:type="auto"/>
        <w:tblInd w:w="-216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6BABEDDB" w:rsidTr="6BABEDDB" w14:paraId="6AC07F72">
        <w:trPr>
          <w:trHeight w:val="806"/>
        </w:trPr>
        <w:tc>
          <w:tcPr>
            <w:tcW w:w="1976" w:type="dxa"/>
            <w:shd w:val="clear" w:color="auto" w:fill="auto"/>
            <w:tcMar/>
          </w:tcPr>
          <w:p w:rsidR="6BABEDDB" w:rsidP="6BABEDDB" w:rsidRDefault="6BABEDDB" w14:paraId="351A964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ABEDDB" w:rsidR="6BABEDDB">
              <w:rPr>
                <w:b w:val="1"/>
                <w:bCs w:val="1"/>
              </w:rPr>
              <w:t>Prioridade</w:t>
            </w:r>
            <w:r w:rsidR="6BABEDDB">
              <w:rPr/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6BABEDDB" w:rsidP="6BABEDDB" w:rsidRDefault="6BABEDDB" w14:paraId="658DEF10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6BABEDDB" w:rsidP="6BABEDDB" w:rsidRDefault="6BABEDDB" w14:paraId="4B864BD1">
            <w:pPr>
              <w:spacing w:before="240" w:after="240" w:line="240" w:lineRule="auto"/>
              <w:ind w:left="-108"/>
            </w:pPr>
            <w:r w:rsidR="6BABEDDB">
              <w:rPr/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6BABEDDB" w:rsidP="6BABEDDB" w:rsidRDefault="6BABEDDB" w14:paraId="462E1234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6BABEDDB" w:rsidP="6BABEDDB" w:rsidRDefault="6BABEDDB" w14:paraId="52BC5785">
            <w:pPr>
              <w:spacing w:before="240" w:after="240" w:line="240" w:lineRule="auto"/>
              <w:ind w:left="-108"/>
            </w:pPr>
            <w:r w:rsidR="6BABEDDB">
              <w:rPr/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6BABEDDB" w:rsidP="6BABEDDB" w:rsidRDefault="6BABEDDB" w14:paraId="6C60F653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6BABEDDB" w:rsidP="6BABEDDB" w:rsidRDefault="6BABEDDB" w14:paraId="1A81370F">
            <w:pPr>
              <w:spacing w:before="240" w:after="240" w:line="240" w:lineRule="auto"/>
              <w:ind w:left="-108"/>
            </w:pPr>
            <w:r w:rsidR="6BABEDDB">
              <w:rPr/>
              <w:t>Desejável</w:t>
            </w:r>
          </w:p>
        </w:tc>
      </w:tr>
    </w:tbl>
    <w:p w:rsidR="00F30D15" w:rsidP="6BABEDDB" w:rsidRDefault="00F30D15" w14:paraId="46A3E680" w14:textId="5098D137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r w:rsidRPr="6BABEDDB" w:rsidR="6BABEDDB">
        <w:rPr>
          <w:b w:val="1"/>
          <w:bCs w:val="1"/>
        </w:rPr>
        <w:t xml:space="preserve"> Editar Gerente</w:t>
      </w:r>
    </w:p>
    <w:p w:rsidR="00F30D15" w:rsidP="6BABEDDB" w:rsidRDefault="00F30D15" w14:paraId="649A3494" w14:textId="17E2BAB0">
      <w:pPr>
        <w:pStyle w:val="Normal"/>
        <w:spacing w:before="60"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</w:t>
      </w:r>
      <w:r>
        <w:br/>
      </w:r>
      <w:r>
        <w:br/>
      </w:r>
      <w:r w:rsidR="6BABEDDB">
        <w:rPr/>
        <w:t xml:space="preserve"> Permitir editar dados de gerente já registrados no sistema.</w:t>
      </w:r>
    </w:p>
    <w:p w:rsidR="00F30D15" w:rsidP="6BABEDDB" w:rsidRDefault="00F30D15" w14:paraId="1BEC73D8" w14:textId="1C2AAE70">
      <w:pPr>
        <w:spacing w:before="60" w:after="160" w:line="259" w:lineRule="auto"/>
        <w:jc w:val="center"/>
      </w:pPr>
      <w:r w:rsidRPr="6BABEDDB" w:rsidR="6BABEDDB">
        <w:rPr>
          <w:b w:val="1"/>
          <w:bCs w:val="1"/>
        </w:rPr>
        <w:t>Tabela 02</w:t>
      </w:r>
      <w:r w:rsidR="6BABEDDB">
        <w:rPr/>
        <w:t xml:space="preserve"> – Dados de edição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30"/>
        <w:gridCol w:w="4530"/>
      </w:tblGrid>
      <w:tr w:rsidR="6BABEDDB" w:rsidTr="6BABEDDB" w14:paraId="0E343E3A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6C452B2D" w14:textId="6591A31D">
            <w:pPr>
              <w:spacing w:line="240" w:lineRule="auto"/>
              <w:jc w:val="center"/>
            </w:pPr>
            <w:r w:rsidR="6BABEDDB">
              <w:rPr/>
              <w:t>Nome do Campo</w:t>
            </w:r>
          </w:p>
        </w:tc>
        <w:tc>
          <w:tcPr>
            <w:tcW w:w="4530" w:type="dxa"/>
            <w:tcMar/>
          </w:tcPr>
          <w:p w:rsidR="6BABEDDB" w:rsidP="6BABEDDB" w:rsidRDefault="6BABEDDB" w14:paraId="0C92B0D3" w14:textId="440E70E1">
            <w:pPr>
              <w:spacing w:line="240" w:lineRule="auto"/>
              <w:jc w:val="center"/>
            </w:pPr>
            <w:r w:rsidR="6BABEDDB">
              <w:rPr/>
              <w:t>Descrição</w:t>
            </w:r>
          </w:p>
        </w:tc>
      </w:tr>
      <w:tr w:rsidR="6BABEDDB" w:rsidTr="6BABEDDB" w14:paraId="157FE902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1DB9BE7A" w14:textId="47FAA697">
            <w:pPr>
              <w:pStyle w:val="Normal"/>
            </w:pPr>
            <w:r w:rsidR="6BABEDDB">
              <w:rPr/>
              <w:t>*nome</w:t>
            </w:r>
          </w:p>
        </w:tc>
        <w:tc>
          <w:tcPr>
            <w:tcW w:w="4530" w:type="dxa"/>
            <w:tcMar/>
          </w:tcPr>
          <w:p w:rsidR="6BABEDDB" w:rsidP="6BABEDDB" w:rsidRDefault="6BABEDDB" w14:paraId="5F9743C5" w14:textId="24291425">
            <w:pPr>
              <w:pStyle w:val="Normal"/>
            </w:pPr>
            <w:r w:rsidR="6BABEDDB">
              <w:rPr/>
              <w:t>Nome do usuário</w:t>
            </w:r>
          </w:p>
        </w:tc>
      </w:tr>
      <w:tr w:rsidR="6BABEDDB" w:rsidTr="6BABEDDB" w14:paraId="2E42FDC7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2106A110" w14:textId="05E9D110">
            <w:pPr>
              <w:pStyle w:val="Normal"/>
            </w:pPr>
            <w:r w:rsidR="6BABEDDB">
              <w:rPr/>
              <w:t>*sobrenome</w:t>
            </w:r>
          </w:p>
        </w:tc>
        <w:tc>
          <w:tcPr>
            <w:tcW w:w="4530" w:type="dxa"/>
            <w:tcMar/>
          </w:tcPr>
          <w:p w:rsidR="6BABEDDB" w:rsidP="6BABEDDB" w:rsidRDefault="6BABEDDB" w14:paraId="2CD8BF1E" w14:textId="20A2A61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BABEDDB">
              <w:rPr/>
              <w:t>Sobrenome do usuário</w:t>
            </w:r>
          </w:p>
        </w:tc>
      </w:tr>
      <w:tr w:rsidR="6BABEDDB" w:rsidTr="6BABEDDB" w14:paraId="2EE1EA3A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3627BEEF" w14:textId="636DF339">
            <w:pPr>
              <w:pStyle w:val="Normal"/>
            </w:pPr>
            <w:r w:rsidR="6BABEDDB">
              <w:rPr/>
              <w:t>*email</w:t>
            </w:r>
          </w:p>
        </w:tc>
        <w:tc>
          <w:tcPr>
            <w:tcW w:w="4530" w:type="dxa"/>
            <w:tcMar/>
          </w:tcPr>
          <w:p w:rsidR="6BABEDDB" w:rsidP="6BABEDDB" w:rsidRDefault="6BABEDDB" w14:paraId="07D1A536" w14:textId="548CB5F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BABEDDB">
              <w:rPr/>
              <w:t>Email do usuário</w:t>
            </w:r>
          </w:p>
        </w:tc>
      </w:tr>
      <w:tr w:rsidR="6BABEDDB" w:rsidTr="6BABEDDB" w14:paraId="260BBF1B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65B0ED5A" w14:textId="4FF9844D">
            <w:pPr>
              <w:pStyle w:val="Normal"/>
            </w:pPr>
            <w:r w:rsidR="6BABEDDB">
              <w:rPr/>
              <w:t>*senha</w:t>
            </w:r>
          </w:p>
        </w:tc>
        <w:tc>
          <w:tcPr>
            <w:tcW w:w="4530" w:type="dxa"/>
            <w:tcMar/>
          </w:tcPr>
          <w:p w:rsidR="6BABEDDB" w:rsidP="6BABEDDB" w:rsidRDefault="6BABEDDB" w14:paraId="59185296" w14:textId="0E9412D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BABEDDB">
              <w:rPr/>
              <w:t>Senha para login</w:t>
            </w:r>
          </w:p>
        </w:tc>
      </w:tr>
      <w:tr w:rsidR="6BABEDDB" w:rsidTr="6BABEDDB" w14:paraId="5723037C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1AC520ED" w14:textId="6A4B7F64">
            <w:pPr>
              <w:pStyle w:val="Normal"/>
            </w:pPr>
            <w:r w:rsidR="6BABEDDB">
              <w:rPr/>
              <w:t>*filial</w:t>
            </w:r>
          </w:p>
        </w:tc>
        <w:tc>
          <w:tcPr>
            <w:tcW w:w="4530" w:type="dxa"/>
            <w:tcMar/>
          </w:tcPr>
          <w:p w:rsidR="6BABEDDB" w:rsidP="6BABEDDB" w:rsidRDefault="6BABEDDB" w14:paraId="2D71A2C6" w14:textId="7CA42576">
            <w:pPr>
              <w:pStyle w:val="Normal"/>
              <w:spacing w:line="276" w:lineRule="auto"/>
              <w:jc w:val="left"/>
            </w:pPr>
            <w:r w:rsidR="6BABEDDB">
              <w:rPr/>
              <w:t>Filial que o gerente está relacionado</w:t>
            </w:r>
          </w:p>
        </w:tc>
      </w:tr>
    </w:tbl>
    <w:p w:rsidR="00F30D15" w:rsidP="6BABEDDB" w:rsidRDefault="00F30D15" w14:paraId="3AD82921" w14:textId="170BF98E">
      <w:pPr>
        <w:pStyle w:val="Normal"/>
        <w:spacing w:before="60" w:after="160" w:line="259" w:lineRule="auto"/>
        <w:jc w:val="center"/>
        <w:rPr>
          <w:sz w:val="18"/>
          <w:szCs w:val="18"/>
        </w:rPr>
      </w:pPr>
    </w:p>
    <w:tbl>
      <w:tblPr>
        <w:tblW w:w="0" w:type="auto"/>
        <w:tblInd w:w="-223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6BABEDDB" w:rsidTr="6BABEDDB" w14:paraId="1EFC985F">
        <w:trPr>
          <w:trHeight w:val="930"/>
        </w:trPr>
        <w:tc>
          <w:tcPr>
            <w:tcW w:w="1976" w:type="dxa"/>
            <w:shd w:val="clear" w:color="auto" w:fill="auto"/>
            <w:tcMar/>
          </w:tcPr>
          <w:p w:rsidR="6BABEDDB" w:rsidP="6BABEDDB" w:rsidRDefault="6BABEDDB" w14:paraId="66D5E222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ABEDDB" w:rsidR="6BABEDDB">
              <w:rPr>
                <w:b w:val="1"/>
                <w:bCs w:val="1"/>
              </w:rPr>
              <w:t>Prioridade</w:t>
            </w:r>
            <w:r w:rsidR="6BABEDDB">
              <w:rPr/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6BABEDDB" w:rsidP="6BABEDDB" w:rsidRDefault="6BABEDDB" w14:paraId="6AAF1131">
            <w:pPr>
              <w:spacing w:before="240" w:after="240"/>
              <w:jc w:val="right"/>
              <w:rPr>
                <w:rFonts w:ascii="Noto Sans" w:hAnsi="Noto Sans" w:eastAsia="Noto Sans" w:cs="Noto Sans"/>
                <w:highlight w:val="lightGray"/>
              </w:rPr>
            </w:pPr>
            <w:r w:rsidRPr="6BABEDDB" w:rsidR="6BABEDDB">
              <w:rPr>
                <w:rFonts w:ascii="Noto Sans" w:hAnsi="Noto Sans" w:eastAsia="Noto Sans" w:cs="Noto Sans"/>
                <w:highlight w:val="lightGray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6BABEDDB" w:rsidP="6BABEDDB" w:rsidRDefault="6BABEDDB" w14:paraId="3A469AC6">
            <w:pPr>
              <w:spacing w:before="240" w:after="240" w:line="240" w:lineRule="auto"/>
              <w:ind w:left="-108"/>
            </w:pPr>
            <w:r w:rsidR="6BABEDDB">
              <w:rPr/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6BABEDDB" w:rsidP="6BABEDDB" w:rsidRDefault="6BABEDDB" w14:paraId="0BB2A5F0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6BABEDDB" w:rsidP="6BABEDDB" w:rsidRDefault="6BABEDDB" w14:paraId="1AF0A6B8">
            <w:pPr>
              <w:spacing w:before="240" w:after="240" w:line="240" w:lineRule="auto"/>
              <w:ind w:left="-108"/>
            </w:pPr>
            <w:r w:rsidR="6BABEDDB">
              <w:rPr/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6BABEDDB" w:rsidP="6BABEDDB" w:rsidRDefault="6BABEDDB" w14:paraId="1C324992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6BABEDDB" w:rsidP="6BABEDDB" w:rsidRDefault="6BABEDDB" w14:paraId="3F714C9A">
            <w:pPr>
              <w:spacing w:before="240" w:after="240" w:line="240" w:lineRule="auto"/>
              <w:ind w:left="-108"/>
            </w:pPr>
            <w:r w:rsidR="6BABEDDB">
              <w:rPr/>
              <w:t>Desejável</w:t>
            </w:r>
          </w:p>
        </w:tc>
      </w:tr>
    </w:tbl>
    <w:p w:rsidR="00F30D15" w:rsidP="6BABEDDB" w:rsidRDefault="00F30D15" w14:paraId="369B3812" w14:textId="549B0432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>
          <w:b w:val="1"/>
          <w:bCs w:val="1"/>
        </w:rPr>
      </w:pPr>
      <w:r w:rsidRPr="6BABEDDB" w:rsidR="6BABEDDB">
        <w:rPr>
          <w:b w:val="1"/>
          <w:bCs w:val="1"/>
        </w:rPr>
        <w:t>Consultar Gerente</w:t>
      </w:r>
    </w:p>
    <w:p w:rsidR="00F30D15" w:rsidP="6BABEDDB" w:rsidRDefault="00F30D15" w14:paraId="4775317A" w14:textId="46CCF1AC">
      <w:pPr>
        <w:spacing w:before="60"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</w:t>
      </w:r>
    </w:p>
    <w:p w:rsidR="00F30D15" w:rsidP="6BABEDDB" w:rsidRDefault="00F30D15" w14:paraId="7E68AA10" w14:textId="0C464BD9">
      <w:pPr>
        <w:spacing w:before="60" w:after="160" w:line="259" w:lineRule="auto"/>
        <w:ind w:firstLine="720"/>
        <w:jc w:val="both"/>
      </w:pPr>
      <w:r w:rsidR="6BABEDDB">
        <w:rPr/>
        <w:t>Permitir administrador consultar os gerentespara exibi-los em seu painel de controle</w:t>
      </w:r>
    </w:p>
    <w:tbl>
      <w:tblPr>
        <w:tblW w:w="0" w:type="auto"/>
        <w:tblInd w:w="-216" w:type="dxa"/>
        <w:tblLook w:val="04A0" w:firstRow="1" w:lastRow="0" w:firstColumn="1" w:lastColumn="0" w:noHBand="0" w:noVBand="1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6BABEDDB" w:rsidTr="6BABEDDB" w14:paraId="204775E1"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404A3B4F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ABEDDB" w:rsidR="6BABEDDB">
              <w:rPr>
                <w:b w:val="1"/>
                <w:bCs w:val="1"/>
              </w:rPr>
              <w:t>Prioridade</w:t>
            </w:r>
            <w:r w:rsidR="6BABEDDB">
              <w:rPr/>
              <w:t>: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5D4A52D8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1E46C3F3">
            <w:pPr>
              <w:spacing w:before="240" w:after="240" w:line="240" w:lineRule="auto"/>
              <w:ind w:left="-108"/>
            </w:pPr>
            <w:r w:rsidR="6BABEDDB">
              <w:rPr/>
              <w:t>Essencial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1B004395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74CCB742">
            <w:pPr>
              <w:spacing w:before="240" w:after="240" w:line="240" w:lineRule="auto"/>
              <w:ind w:left="-108"/>
            </w:pPr>
            <w:r w:rsidR="6BABEDDB">
              <w:rPr/>
              <w:t>Importante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3430A009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434DED6A">
            <w:pPr>
              <w:spacing w:before="240" w:after="240" w:line="240" w:lineRule="auto"/>
              <w:ind w:left="-108"/>
            </w:pPr>
            <w:r w:rsidR="6BABEDDB">
              <w:rPr/>
              <w:t>Desejável</w:t>
            </w:r>
          </w:p>
        </w:tc>
      </w:tr>
    </w:tbl>
    <w:p w:rsidR="00F30D15" w:rsidP="6BABEDDB" w:rsidRDefault="00F30D15" w14:paraId="46A3B29F" w14:textId="56A6C260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>
          <w:b w:val="1"/>
          <w:bCs w:val="1"/>
        </w:rPr>
      </w:pPr>
      <w:r w:rsidRPr="6BABEDDB" w:rsidR="6BABEDDB">
        <w:rPr>
          <w:b w:val="1"/>
          <w:bCs w:val="1"/>
        </w:rPr>
        <w:t>Remover Gerente</w:t>
      </w:r>
    </w:p>
    <w:p w:rsidR="00F30D15" w:rsidP="6BABEDDB" w:rsidRDefault="00F30D15" w14:paraId="1C0801FB" w14:textId="46CCF1AC">
      <w:pPr>
        <w:spacing w:before="60"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</w:t>
      </w:r>
    </w:p>
    <w:p w:rsidR="00F30D15" w:rsidP="6BABEDDB" w:rsidRDefault="00F30D15" w14:paraId="7F0EED3E" w14:textId="253A53E0">
      <w:pPr>
        <w:spacing w:before="60" w:after="160" w:line="259" w:lineRule="auto"/>
        <w:ind w:firstLine="720"/>
        <w:jc w:val="both"/>
      </w:pPr>
      <w:r w:rsidR="6BABEDDB">
        <w:rPr/>
        <w:t>Permitir administrador remover gerente do sistema em seu painel de controle</w:t>
      </w:r>
    </w:p>
    <w:tbl>
      <w:tblPr>
        <w:tblW w:w="0" w:type="auto"/>
        <w:tblInd w:w="-216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6BABEDDB" w:rsidTr="6BABEDDB" w14:paraId="14F0518A">
        <w:trPr>
          <w:trHeight w:val="806"/>
        </w:trPr>
        <w:tc>
          <w:tcPr>
            <w:tcW w:w="1976" w:type="dxa"/>
            <w:shd w:val="clear" w:color="auto" w:fill="auto"/>
            <w:tcMar/>
          </w:tcPr>
          <w:p w:rsidR="6BABEDDB" w:rsidP="6BABEDDB" w:rsidRDefault="6BABEDDB" w14:paraId="3B71C4B4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ABEDDB" w:rsidR="6BABEDDB">
              <w:rPr>
                <w:b w:val="1"/>
                <w:bCs w:val="1"/>
              </w:rPr>
              <w:t>Prioridade</w:t>
            </w:r>
            <w:r w:rsidR="6BABEDDB">
              <w:rPr/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6BABEDDB" w:rsidP="6BABEDDB" w:rsidRDefault="6BABEDDB" w14:paraId="0A3DD8C6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highlight w:val="lightGray"/>
              </w:rPr>
            </w:pPr>
            <w:r w:rsidRPr="6BABEDDB" w:rsidR="6BABEDDB">
              <w:rPr>
                <w:rFonts w:ascii="Noto Sans" w:hAnsi="Noto Sans" w:eastAsia="Noto Sans" w:cs="Noto Sans"/>
                <w:highlight w:val="lightGray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6BABEDDB" w:rsidP="6BABEDDB" w:rsidRDefault="6BABEDDB" w14:paraId="1D5A606F">
            <w:pPr>
              <w:spacing w:before="240" w:after="240" w:line="240" w:lineRule="auto"/>
              <w:ind w:left="-108"/>
            </w:pPr>
            <w:r w:rsidR="6BABEDDB">
              <w:rPr/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6BABEDDB" w:rsidP="6BABEDDB" w:rsidRDefault="6BABEDDB" w14:paraId="00246052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6BABEDDB" w:rsidP="6BABEDDB" w:rsidRDefault="6BABEDDB" w14:paraId="131B36BD">
            <w:pPr>
              <w:spacing w:before="240" w:after="240" w:line="240" w:lineRule="auto"/>
              <w:ind w:left="-108"/>
            </w:pPr>
            <w:r w:rsidR="6BABEDDB">
              <w:rPr/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6BABEDDB" w:rsidP="6BABEDDB" w:rsidRDefault="6BABEDDB" w14:paraId="4DBC7AA1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6BABEDDB" w:rsidP="6BABEDDB" w:rsidRDefault="6BABEDDB" w14:paraId="48526F5F" w14:textId="4C3C019F">
            <w:pPr>
              <w:spacing w:before="240" w:after="240" w:line="240" w:lineRule="auto"/>
              <w:ind w:left="-108"/>
            </w:pPr>
            <w:r w:rsidR="6BABEDDB">
              <w:rPr/>
              <w:t>Desejável</w:t>
            </w:r>
          </w:p>
        </w:tc>
      </w:tr>
    </w:tbl>
    <w:p w:rsidR="00F30D15" w:rsidP="6BABEDDB" w:rsidRDefault="00F30D15" w14:paraId="30D7AA69" w14:textId="231929FD">
      <w:pPr>
        <w:pStyle w:val="Normal"/>
        <w:spacing w:before="60" w:after="60" w:line="240" w:lineRule="auto"/>
        <w:jc w:val="both"/>
        <w:rPr>
          <w:b w:val="1"/>
          <w:bCs w:val="1"/>
          <w:sz w:val="28"/>
          <w:szCs w:val="28"/>
        </w:rPr>
      </w:pPr>
    </w:p>
    <w:p w:rsidR="6BABEDDB" w:rsidP="6BABEDDB" w:rsidRDefault="6BABEDDB" w14:paraId="472A2DFC" w14:textId="6EFB2FDF">
      <w:pPr>
        <w:pStyle w:val="Ttulo2"/>
        <w:bidi w:val="0"/>
        <w:spacing w:before="240" w:beforeAutospacing="off" w:after="60" w:afterAutospacing="off" w:line="240" w:lineRule="auto"/>
        <w:ind w:left="0" w:right="0"/>
        <w:jc w:val="both"/>
        <w:rPr>
          <w:b w:val="1"/>
          <w:bCs w:val="1"/>
          <w:sz w:val="28"/>
          <w:szCs w:val="28"/>
        </w:rPr>
      </w:pPr>
      <w:r w:rsidRPr="6BABEDDB" w:rsidR="6BABEDDB">
        <w:rPr>
          <w:b w:val="1"/>
          <w:bCs w:val="1"/>
          <w:sz w:val="28"/>
          <w:szCs w:val="28"/>
        </w:rPr>
        <w:t xml:space="preserve">3.3 </w:t>
      </w:r>
      <w:r w:rsidRPr="6BABEDDB" w:rsidR="6BABEDDB">
        <w:rPr>
          <w:rFonts w:ascii="Roboto" w:hAnsi="Roboto" w:eastAsia="Roboto" w:cs="Roboto"/>
          <w:b w:val="1"/>
          <w:bCs w:val="1"/>
          <w:color w:val="2A3135"/>
          <w:sz w:val="28"/>
          <w:szCs w:val="28"/>
          <w:highlight w:val="white"/>
        </w:rPr>
        <w:t>Manter Administrador</w:t>
      </w:r>
    </w:p>
    <w:p w:rsidR="6BABEDDB" w:rsidP="6BABEDDB" w:rsidRDefault="6BABEDDB" w14:paraId="058E3109" w14:textId="54FC6403">
      <w:pPr>
        <w:spacing w:before="60" w:after="60" w:line="240" w:lineRule="auto"/>
        <w:jc w:val="both"/>
        <w:rPr>
          <w:i w:val="1"/>
          <w:iCs w:val="1"/>
        </w:rPr>
      </w:pPr>
      <w:r w:rsidR="6BABEDDB">
        <w:rPr/>
        <w:t>As funcionalidades presentes nesta subseção têm como objetivo descrever e detalhar os requisitos que compõem a funcionalidade de manter os usuários do sistema.</w:t>
      </w:r>
    </w:p>
    <w:p w:rsidR="6BABEDDB" w:rsidP="6BABEDDB" w:rsidRDefault="6BABEDDB" w14:paraId="27573684" w14:textId="2E0E64E1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r w:rsidRPr="6BABEDDB" w:rsidR="6BABEDDB">
        <w:rPr>
          <w:b w:val="1"/>
          <w:bCs w:val="1"/>
        </w:rPr>
        <w:t xml:space="preserve"> Cadastrar Administrador</w:t>
      </w:r>
    </w:p>
    <w:p w:rsidR="6BABEDDB" w:rsidP="6BABEDDB" w:rsidRDefault="6BABEDDB" w14:paraId="352D64C4" w14:textId="0C5F75C8">
      <w:pPr>
        <w:spacing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</w:t>
      </w:r>
    </w:p>
    <w:p w:rsidR="6BABEDDB" w:rsidP="6BABEDDB" w:rsidRDefault="6BABEDDB" w14:paraId="3AECD725" w14:textId="5729D1D8">
      <w:pPr>
        <w:spacing w:after="160" w:line="259" w:lineRule="auto"/>
        <w:ind w:firstLine="720"/>
        <w:jc w:val="both"/>
        <w:rPr>
          <w:b w:val="0"/>
          <w:bCs w:val="0"/>
        </w:rPr>
      </w:pPr>
      <w:r w:rsidR="6BABEDDB">
        <w:rPr/>
        <w:t xml:space="preserve">Esse requisito funcional começa quando o ator </w:t>
      </w:r>
      <w:r w:rsidRPr="6BABEDDB" w:rsidR="6BABEDDB">
        <w:rPr>
          <w:b w:val="1"/>
          <w:bCs w:val="1"/>
        </w:rPr>
        <w:t xml:space="preserve">Administrador </w:t>
      </w:r>
      <w:r w:rsidR="6BABEDDB">
        <w:rPr>
          <w:b w:val="0"/>
          <w:bCs w:val="0"/>
        </w:rPr>
        <w:t>deseja dar o privilégio de administrador a um novo usuário no sistema.</w:t>
      </w:r>
    </w:p>
    <w:p w:rsidR="6BABEDDB" w:rsidP="6BABEDDB" w:rsidRDefault="6BABEDDB" w14:paraId="3C1852B6" w14:textId="648DE82E">
      <w:pPr>
        <w:spacing w:after="160" w:line="259" w:lineRule="auto"/>
        <w:jc w:val="center"/>
      </w:pPr>
      <w:r w:rsidRPr="6BABEDDB" w:rsidR="6BABEDDB">
        <w:rPr>
          <w:b w:val="1"/>
          <w:bCs w:val="1"/>
        </w:rPr>
        <w:t>Tabela 03</w:t>
      </w:r>
      <w:r w:rsidR="6BABEDDB">
        <w:rPr/>
        <w:t xml:space="preserve"> – Dados do Administrador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30"/>
        <w:gridCol w:w="4530"/>
      </w:tblGrid>
      <w:tr w:rsidR="6BABEDDB" w:rsidTr="6BABEDDB" w14:paraId="73A555BA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5D1BA212" w14:textId="6591A31D">
            <w:pPr>
              <w:spacing w:line="240" w:lineRule="auto"/>
              <w:jc w:val="center"/>
            </w:pPr>
            <w:r w:rsidR="6BABEDDB">
              <w:rPr/>
              <w:t>Nome do Campo</w:t>
            </w:r>
          </w:p>
        </w:tc>
        <w:tc>
          <w:tcPr>
            <w:tcW w:w="4530" w:type="dxa"/>
            <w:tcMar/>
          </w:tcPr>
          <w:p w:rsidR="6BABEDDB" w:rsidP="6BABEDDB" w:rsidRDefault="6BABEDDB" w14:paraId="75C32939" w14:textId="440E70E1">
            <w:pPr>
              <w:spacing w:line="240" w:lineRule="auto"/>
              <w:jc w:val="center"/>
            </w:pPr>
            <w:r w:rsidR="6BABEDDB">
              <w:rPr/>
              <w:t>Descrição</w:t>
            </w:r>
          </w:p>
        </w:tc>
      </w:tr>
      <w:tr w:rsidR="6BABEDDB" w:rsidTr="6BABEDDB" w14:paraId="56AC7F13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48F23076" w14:textId="47FAA697">
            <w:pPr>
              <w:pStyle w:val="Normal"/>
            </w:pPr>
            <w:r w:rsidR="6BABEDDB">
              <w:rPr/>
              <w:t>*nome</w:t>
            </w:r>
          </w:p>
        </w:tc>
        <w:tc>
          <w:tcPr>
            <w:tcW w:w="4530" w:type="dxa"/>
            <w:tcMar/>
          </w:tcPr>
          <w:p w:rsidR="6BABEDDB" w:rsidP="6BABEDDB" w:rsidRDefault="6BABEDDB" w14:paraId="34B4088B" w14:textId="24291425">
            <w:pPr>
              <w:pStyle w:val="Normal"/>
            </w:pPr>
            <w:r w:rsidR="6BABEDDB">
              <w:rPr/>
              <w:t>Nome do usuário</w:t>
            </w:r>
          </w:p>
        </w:tc>
      </w:tr>
      <w:tr w:rsidR="6BABEDDB" w:rsidTr="6BABEDDB" w14:paraId="4F290F80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2E7E910F" w14:textId="05E9D110">
            <w:pPr>
              <w:pStyle w:val="Normal"/>
            </w:pPr>
            <w:r w:rsidR="6BABEDDB">
              <w:rPr/>
              <w:t>*sobrenome</w:t>
            </w:r>
          </w:p>
        </w:tc>
        <w:tc>
          <w:tcPr>
            <w:tcW w:w="4530" w:type="dxa"/>
            <w:tcMar/>
          </w:tcPr>
          <w:p w:rsidR="6BABEDDB" w:rsidP="6BABEDDB" w:rsidRDefault="6BABEDDB" w14:paraId="4894BCBF" w14:textId="20A2A61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BABEDDB">
              <w:rPr/>
              <w:t>Sobrenome do usuário</w:t>
            </w:r>
          </w:p>
        </w:tc>
      </w:tr>
      <w:tr w:rsidR="6BABEDDB" w:rsidTr="6BABEDDB" w14:paraId="1F4DC939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5BD9F76D" w14:textId="636DF339">
            <w:pPr>
              <w:pStyle w:val="Normal"/>
            </w:pPr>
            <w:r w:rsidR="6BABEDDB">
              <w:rPr/>
              <w:t>*email</w:t>
            </w:r>
          </w:p>
        </w:tc>
        <w:tc>
          <w:tcPr>
            <w:tcW w:w="4530" w:type="dxa"/>
            <w:tcMar/>
          </w:tcPr>
          <w:p w:rsidR="6BABEDDB" w:rsidP="6BABEDDB" w:rsidRDefault="6BABEDDB" w14:paraId="5B049678" w14:textId="548CB5F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BABEDDB">
              <w:rPr/>
              <w:t>Email do usuário</w:t>
            </w:r>
          </w:p>
        </w:tc>
      </w:tr>
      <w:tr w:rsidR="6BABEDDB" w:rsidTr="6BABEDDB" w14:paraId="4BAA4ED5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7B6643C1" w14:textId="4FF9844D">
            <w:pPr>
              <w:pStyle w:val="Normal"/>
            </w:pPr>
            <w:r w:rsidR="6BABEDDB">
              <w:rPr/>
              <w:t>*senha</w:t>
            </w:r>
          </w:p>
        </w:tc>
        <w:tc>
          <w:tcPr>
            <w:tcW w:w="4530" w:type="dxa"/>
            <w:tcMar/>
          </w:tcPr>
          <w:p w:rsidR="6BABEDDB" w:rsidP="6BABEDDB" w:rsidRDefault="6BABEDDB" w14:paraId="788A00BC" w14:textId="0E9412D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BABEDDB">
              <w:rPr/>
              <w:t>Senha para login</w:t>
            </w:r>
          </w:p>
        </w:tc>
      </w:tr>
      <w:tr w:rsidR="6BABEDDB" w:rsidTr="6BABEDDB" w14:paraId="6F97F6D9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3863F211" w14:textId="3B1374AD">
            <w:pPr>
              <w:pStyle w:val="Normal"/>
            </w:pPr>
            <w:r w:rsidR="6BABEDDB">
              <w:rPr/>
              <w:t>*filial</w:t>
            </w:r>
          </w:p>
        </w:tc>
        <w:tc>
          <w:tcPr>
            <w:tcW w:w="4530" w:type="dxa"/>
            <w:tcMar/>
          </w:tcPr>
          <w:p w:rsidR="6BABEDDB" w:rsidP="6BABEDDB" w:rsidRDefault="6BABEDDB" w14:paraId="154C1E4C" w14:textId="5EF3F65C">
            <w:pPr>
              <w:pStyle w:val="Normal"/>
              <w:spacing w:line="276" w:lineRule="auto"/>
              <w:jc w:val="left"/>
            </w:pPr>
            <w:r w:rsidR="6BABEDDB">
              <w:rPr/>
              <w:t xml:space="preserve">Filial que o </w:t>
            </w:r>
            <w:r w:rsidR="6BABEDDB">
              <w:rPr/>
              <w:t>administrador</w:t>
            </w:r>
            <w:r w:rsidR="6BABEDDB">
              <w:rPr/>
              <w:t xml:space="preserve"> está relacionado</w:t>
            </w:r>
          </w:p>
        </w:tc>
      </w:tr>
      <w:tr w:rsidR="6BABEDDB" w:rsidTr="6BABEDDB" w14:paraId="13BF966F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15C2D184" w14:textId="72988565">
            <w:pPr>
              <w:pStyle w:val="Normal"/>
            </w:pPr>
            <w:r w:rsidR="6BABEDDB">
              <w:rPr/>
              <w:t>*departamento</w:t>
            </w:r>
          </w:p>
        </w:tc>
        <w:tc>
          <w:tcPr>
            <w:tcW w:w="4530" w:type="dxa"/>
            <w:tcMar/>
          </w:tcPr>
          <w:p w:rsidR="6BABEDDB" w:rsidP="6BABEDDB" w:rsidRDefault="6BABEDDB" w14:paraId="1648439E" w14:textId="6F3F31BA">
            <w:pPr>
              <w:pStyle w:val="Normal"/>
              <w:spacing w:line="276" w:lineRule="auto"/>
              <w:jc w:val="left"/>
            </w:pPr>
            <w:r w:rsidR="6BABEDDB">
              <w:rPr/>
              <w:t>Departamento</w:t>
            </w:r>
            <w:r w:rsidR="6BABEDDB">
              <w:rPr/>
              <w:t xml:space="preserve"> da empresa daquele administrador</w:t>
            </w:r>
          </w:p>
        </w:tc>
      </w:tr>
    </w:tbl>
    <w:p w:rsidR="6BABEDDB" w:rsidP="6BABEDDB" w:rsidRDefault="6BABEDDB" w14:paraId="07AD607D" w14:textId="72C3504F">
      <w:pPr>
        <w:pStyle w:val="Normal"/>
      </w:pPr>
    </w:p>
    <w:p w:rsidR="6BABEDDB" w:rsidP="6BABEDDB" w:rsidRDefault="6BABEDDB" w14:paraId="3D8E4750">
      <w:pPr>
        <w:spacing w:after="160" w:line="259" w:lineRule="auto"/>
        <w:jc w:val="center"/>
        <w:rPr>
          <w:sz w:val="18"/>
          <w:szCs w:val="18"/>
        </w:rPr>
      </w:pPr>
      <w:r w:rsidRPr="6BABEDDB" w:rsidR="6BABEDDB">
        <w:rPr>
          <w:sz w:val="18"/>
          <w:szCs w:val="18"/>
        </w:rPr>
        <w:t>Todo atributo marcado com o símbolo (*) tem preenchimento obrigatório.</w:t>
      </w:r>
    </w:p>
    <w:p w:rsidR="6BABEDDB" w:rsidP="6BABEDDB" w:rsidRDefault="6BABEDDB" w14:paraId="7886DF71">
      <w:pPr>
        <w:spacing w:before="60" w:after="60" w:line="240" w:lineRule="auto"/>
        <w:jc w:val="both"/>
      </w:pPr>
    </w:p>
    <w:p w:rsidR="6BABEDDB" w:rsidP="6BABEDDB" w:rsidRDefault="6BABEDDB" w14:paraId="2F30233B">
      <w:pPr>
        <w:spacing w:before="60" w:after="60" w:line="240" w:lineRule="auto"/>
        <w:jc w:val="both"/>
      </w:pPr>
    </w:p>
    <w:tbl>
      <w:tblPr>
        <w:tblW w:w="0" w:type="auto"/>
        <w:tblInd w:w="-216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6BABEDDB" w:rsidTr="6BABEDDB" w14:paraId="07105507">
        <w:trPr>
          <w:trHeight w:val="806"/>
        </w:trPr>
        <w:tc>
          <w:tcPr>
            <w:tcW w:w="1976" w:type="dxa"/>
            <w:shd w:val="clear" w:color="auto" w:fill="auto"/>
            <w:tcMar/>
          </w:tcPr>
          <w:p w:rsidR="6BABEDDB" w:rsidP="6BABEDDB" w:rsidRDefault="6BABEDDB" w14:paraId="76F6D51D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ABEDDB" w:rsidR="6BABEDDB">
              <w:rPr>
                <w:b w:val="1"/>
                <w:bCs w:val="1"/>
              </w:rPr>
              <w:t>Prioridade</w:t>
            </w:r>
            <w:r w:rsidR="6BABEDDB">
              <w:rPr/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6BABEDDB" w:rsidP="6BABEDDB" w:rsidRDefault="6BABEDDB" w14:paraId="68CFE838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6BABEDDB" w:rsidP="6BABEDDB" w:rsidRDefault="6BABEDDB" w14:paraId="3C000E33">
            <w:pPr>
              <w:spacing w:before="240" w:after="240" w:line="240" w:lineRule="auto"/>
              <w:ind w:left="-108"/>
            </w:pPr>
            <w:r w:rsidR="6BABEDDB">
              <w:rPr/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6BABEDDB" w:rsidP="6BABEDDB" w:rsidRDefault="6BABEDDB" w14:paraId="71E4C569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6BABEDDB" w:rsidP="6BABEDDB" w:rsidRDefault="6BABEDDB" w14:paraId="02AB706F">
            <w:pPr>
              <w:spacing w:before="240" w:after="240" w:line="240" w:lineRule="auto"/>
              <w:ind w:left="-108"/>
            </w:pPr>
            <w:r w:rsidR="6BABEDDB">
              <w:rPr/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6BABEDDB" w:rsidP="6BABEDDB" w:rsidRDefault="6BABEDDB" w14:paraId="19351364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6BABEDDB" w:rsidP="6BABEDDB" w:rsidRDefault="6BABEDDB" w14:paraId="3340F3FE">
            <w:pPr>
              <w:spacing w:before="240" w:after="240" w:line="240" w:lineRule="auto"/>
              <w:ind w:left="-108"/>
            </w:pPr>
            <w:r w:rsidR="6BABEDDB">
              <w:rPr/>
              <w:t>Desejável</w:t>
            </w:r>
          </w:p>
        </w:tc>
      </w:tr>
    </w:tbl>
    <w:p w:rsidR="6BABEDDB" w:rsidP="6BABEDDB" w:rsidRDefault="6BABEDDB" w14:paraId="52B3693D" w14:textId="7B8C798C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/>
      </w:pPr>
      <w:r w:rsidRPr="6BABEDDB" w:rsidR="6BABEDDB">
        <w:rPr>
          <w:b w:val="1"/>
          <w:bCs w:val="1"/>
        </w:rPr>
        <w:t xml:space="preserve"> Editar Administrador</w:t>
      </w:r>
    </w:p>
    <w:p w:rsidR="6BABEDDB" w:rsidP="6BABEDDB" w:rsidRDefault="6BABEDDB" w14:paraId="580C4765" w14:textId="13B5ED4F">
      <w:pPr>
        <w:pStyle w:val="Normal"/>
        <w:spacing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</w:t>
      </w:r>
      <w:r>
        <w:br/>
      </w:r>
      <w:r>
        <w:br/>
      </w:r>
      <w:r w:rsidR="6BABEDDB">
        <w:rPr/>
        <w:t xml:space="preserve"> Permitir editar dados de </w:t>
      </w:r>
      <w:r w:rsidR="6BABEDDB">
        <w:rPr/>
        <w:t>administradores</w:t>
      </w:r>
      <w:r w:rsidR="6BABEDDB">
        <w:rPr/>
        <w:t xml:space="preserve"> já registrados no sistema.</w:t>
      </w:r>
    </w:p>
    <w:p w:rsidR="6BABEDDB" w:rsidP="6BABEDDB" w:rsidRDefault="6BABEDDB" w14:paraId="195063CD" w14:textId="1C2AAE70">
      <w:pPr>
        <w:spacing w:after="160" w:line="259" w:lineRule="auto"/>
        <w:jc w:val="center"/>
      </w:pPr>
      <w:r w:rsidRPr="6BABEDDB" w:rsidR="6BABEDDB">
        <w:rPr>
          <w:b w:val="1"/>
          <w:bCs w:val="1"/>
        </w:rPr>
        <w:t>Tabela 02</w:t>
      </w:r>
      <w:r w:rsidR="6BABEDDB">
        <w:rPr/>
        <w:t xml:space="preserve"> – Dados de edição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30"/>
        <w:gridCol w:w="4530"/>
      </w:tblGrid>
      <w:tr w:rsidR="6BABEDDB" w:rsidTr="6BABEDDB" w14:paraId="1FD2E7FF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6F10E52E" w14:textId="6591A31D">
            <w:pPr>
              <w:spacing w:line="240" w:lineRule="auto"/>
              <w:jc w:val="center"/>
            </w:pPr>
            <w:r w:rsidR="6BABEDDB">
              <w:rPr/>
              <w:t>Nome do Campo</w:t>
            </w:r>
          </w:p>
        </w:tc>
        <w:tc>
          <w:tcPr>
            <w:tcW w:w="4530" w:type="dxa"/>
            <w:tcMar/>
          </w:tcPr>
          <w:p w:rsidR="6BABEDDB" w:rsidP="6BABEDDB" w:rsidRDefault="6BABEDDB" w14:paraId="359B9394" w14:textId="440E70E1">
            <w:pPr>
              <w:spacing w:line="240" w:lineRule="auto"/>
              <w:jc w:val="center"/>
            </w:pPr>
            <w:r w:rsidR="6BABEDDB">
              <w:rPr/>
              <w:t>Descrição</w:t>
            </w:r>
          </w:p>
        </w:tc>
      </w:tr>
      <w:tr w:rsidR="6BABEDDB" w:rsidTr="6BABEDDB" w14:paraId="550FD27A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5A6FB16C" w14:textId="47FAA697">
            <w:pPr>
              <w:pStyle w:val="Normal"/>
            </w:pPr>
            <w:r w:rsidR="6BABEDDB">
              <w:rPr/>
              <w:t>*nome</w:t>
            </w:r>
          </w:p>
        </w:tc>
        <w:tc>
          <w:tcPr>
            <w:tcW w:w="4530" w:type="dxa"/>
            <w:tcMar/>
          </w:tcPr>
          <w:p w:rsidR="6BABEDDB" w:rsidP="6BABEDDB" w:rsidRDefault="6BABEDDB" w14:paraId="47F2DD88" w14:textId="24291425">
            <w:pPr>
              <w:pStyle w:val="Normal"/>
            </w:pPr>
            <w:r w:rsidR="6BABEDDB">
              <w:rPr/>
              <w:t>Nome do usuário</w:t>
            </w:r>
          </w:p>
        </w:tc>
      </w:tr>
      <w:tr w:rsidR="6BABEDDB" w:rsidTr="6BABEDDB" w14:paraId="637B0F1C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79C395DE" w14:textId="05E9D110">
            <w:pPr>
              <w:pStyle w:val="Normal"/>
            </w:pPr>
            <w:r w:rsidR="6BABEDDB">
              <w:rPr/>
              <w:t>*sobrenome</w:t>
            </w:r>
          </w:p>
        </w:tc>
        <w:tc>
          <w:tcPr>
            <w:tcW w:w="4530" w:type="dxa"/>
            <w:tcMar/>
          </w:tcPr>
          <w:p w:rsidR="6BABEDDB" w:rsidP="6BABEDDB" w:rsidRDefault="6BABEDDB" w14:paraId="2A13CB00" w14:textId="20A2A61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BABEDDB">
              <w:rPr/>
              <w:t>Sobrenome do usuário</w:t>
            </w:r>
          </w:p>
        </w:tc>
      </w:tr>
      <w:tr w:rsidR="6BABEDDB" w:rsidTr="6BABEDDB" w14:paraId="30DE26DE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43B166FF" w14:textId="636DF339">
            <w:pPr>
              <w:pStyle w:val="Normal"/>
            </w:pPr>
            <w:r w:rsidR="6BABEDDB">
              <w:rPr/>
              <w:t>*email</w:t>
            </w:r>
          </w:p>
        </w:tc>
        <w:tc>
          <w:tcPr>
            <w:tcW w:w="4530" w:type="dxa"/>
            <w:tcMar/>
          </w:tcPr>
          <w:p w:rsidR="6BABEDDB" w:rsidP="6BABEDDB" w:rsidRDefault="6BABEDDB" w14:paraId="196D6C1A" w14:textId="548CB5F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BABEDDB">
              <w:rPr/>
              <w:t>Email do usuário</w:t>
            </w:r>
          </w:p>
        </w:tc>
      </w:tr>
      <w:tr w:rsidR="6BABEDDB" w:rsidTr="6BABEDDB" w14:paraId="28B3F799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7D0F52F2" w14:textId="4FF9844D">
            <w:pPr>
              <w:pStyle w:val="Normal"/>
            </w:pPr>
            <w:r w:rsidR="6BABEDDB">
              <w:rPr/>
              <w:t>*senha</w:t>
            </w:r>
          </w:p>
        </w:tc>
        <w:tc>
          <w:tcPr>
            <w:tcW w:w="4530" w:type="dxa"/>
            <w:tcMar/>
          </w:tcPr>
          <w:p w:rsidR="6BABEDDB" w:rsidP="6BABEDDB" w:rsidRDefault="6BABEDDB" w14:paraId="6E4FF3E6" w14:textId="0E9412D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BABEDDB">
              <w:rPr/>
              <w:t>Senha para login</w:t>
            </w:r>
          </w:p>
        </w:tc>
      </w:tr>
      <w:tr w:rsidR="6BABEDDB" w:rsidTr="6BABEDDB" w14:paraId="1CDE854B">
        <w:trPr>
          <w:trHeight w:val="300"/>
        </w:trPr>
        <w:tc>
          <w:tcPr>
            <w:tcW w:w="4530" w:type="dxa"/>
            <w:tcMar/>
          </w:tcPr>
          <w:p w:rsidR="6BABEDDB" w:rsidP="6BABEDDB" w:rsidRDefault="6BABEDDB" w14:paraId="69EE54F1" w14:textId="6A4B7F64">
            <w:pPr>
              <w:pStyle w:val="Normal"/>
            </w:pPr>
            <w:r w:rsidR="6BABEDDB">
              <w:rPr/>
              <w:t>*filial</w:t>
            </w:r>
          </w:p>
        </w:tc>
        <w:tc>
          <w:tcPr>
            <w:tcW w:w="4530" w:type="dxa"/>
            <w:tcMar/>
          </w:tcPr>
          <w:p w:rsidR="6BABEDDB" w:rsidP="6BABEDDB" w:rsidRDefault="6BABEDDB" w14:paraId="59BF2193" w14:textId="3FC772A9">
            <w:pPr>
              <w:pStyle w:val="Normal"/>
              <w:spacing w:line="276" w:lineRule="auto"/>
              <w:jc w:val="left"/>
            </w:pPr>
            <w:r w:rsidR="6BABEDDB">
              <w:rPr/>
              <w:t xml:space="preserve">Filial que o </w:t>
            </w:r>
            <w:r w:rsidR="6BABEDDB">
              <w:rPr/>
              <w:t>administrador</w:t>
            </w:r>
            <w:r w:rsidR="6BABEDDB">
              <w:rPr/>
              <w:t xml:space="preserve"> está relacionado</w:t>
            </w:r>
          </w:p>
        </w:tc>
      </w:tr>
    </w:tbl>
    <w:p w:rsidR="6BABEDDB" w:rsidP="6BABEDDB" w:rsidRDefault="6BABEDDB" w14:paraId="6226B83C" w14:textId="170BF98E">
      <w:pPr>
        <w:pStyle w:val="Normal"/>
        <w:spacing w:after="160" w:line="259" w:lineRule="auto"/>
        <w:jc w:val="center"/>
        <w:rPr>
          <w:sz w:val="18"/>
          <w:szCs w:val="18"/>
        </w:rPr>
      </w:pPr>
    </w:p>
    <w:tbl>
      <w:tblPr>
        <w:tblW w:w="0" w:type="auto"/>
        <w:tblInd w:w="-223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6BABEDDB" w:rsidTr="6BABEDDB" w14:paraId="2EA27010">
        <w:trPr>
          <w:trHeight w:val="930"/>
        </w:trPr>
        <w:tc>
          <w:tcPr>
            <w:tcW w:w="1976" w:type="dxa"/>
            <w:shd w:val="clear" w:color="auto" w:fill="auto"/>
            <w:tcMar/>
          </w:tcPr>
          <w:p w:rsidR="6BABEDDB" w:rsidP="6BABEDDB" w:rsidRDefault="6BABEDDB" w14:paraId="7F5DED61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ABEDDB" w:rsidR="6BABEDDB">
              <w:rPr>
                <w:b w:val="1"/>
                <w:bCs w:val="1"/>
              </w:rPr>
              <w:t>Prioridade</w:t>
            </w:r>
            <w:r w:rsidR="6BABEDDB">
              <w:rPr/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6BABEDDB" w:rsidP="6BABEDDB" w:rsidRDefault="6BABEDDB" w14:paraId="72165E72">
            <w:pPr>
              <w:spacing w:before="240" w:after="240"/>
              <w:jc w:val="right"/>
              <w:rPr>
                <w:rFonts w:ascii="Noto Sans" w:hAnsi="Noto Sans" w:eastAsia="Noto Sans" w:cs="Noto Sans"/>
                <w:highlight w:val="lightGray"/>
              </w:rPr>
            </w:pPr>
            <w:r w:rsidRPr="6BABEDDB" w:rsidR="6BABEDDB">
              <w:rPr>
                <w:rFonts w:ascii="Noto Sans" w:hAnsi="Noto Sans" w:eastAsia="Noto Sans" w:cs="Noto Sans"/>
                <w:highlight w:val="lightGray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6BABEDDB" w:rsidP="6BABEDDB" w:rsidRDefault="6BABEDDB" w14:paraId="5A7E1946">
            <w:pPr>
              <w:spacing w:before="240" w:after="240" w:line="240" w:lineRule="auto"/>
              <w:ind w:left="-108"/>
            </w:pPr>
            <w:r w:rsidR="6BABEDDB">
              <w:rPr/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6BABEDDB" w:rsidP="6BABEDDB" w:rsidRDefault="6BABEDDB" w14:paraId="1213E2C3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6BABEDDB" w:rsidP="6BABEDDB" w:rsidRDefault="6BABEDDB" w14:paraId="6F80172F">
            <w:pPr>
              <w:spacing w:before="240" w:after="240" w:line="240" w:lineRule="auto"/>
              <w:ind w:left="-108"/>
            </w:pPr>
            <w:r w:rsidR="6BABEDDB">
              <w:rPr/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6BABEDDB" w:rsidP="6BABEDDB" w:rsidRDefault="6BABEDDB" w14:paraId="7827AF8D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6BABEDDB" w:rsidP="6BABEDDB" w:rsidRDefault="6BABEDDB" w14:paraId="4CE04A9E">
            <w:pPr>
              <w:spacing w:before="240" w:after="240" w:line="240" w:lineRule="auto"/>
              <w:ind w:left="-108"/>
            </w:pPr>
            <w:r w:rsidR="6BABEDDB">
              <w:rPr/>
              <w:t>Desejável</w:t>
            </w:r>
          </w:p>
        </w:tc>
      </w:tr>
    </w:tbl>
    <w:p w:rsidR="6BABEDDB" w:rsidP="6BABEDDB" w:rsidRDefault="6BABEDDB" w14:paraId="3A8126F2" w14:textId="76D14BC8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>
          <w:b w:val="1"/>
          <w:bCs w:val="1"/>
        </w:rPr>
      </w:pPr>
      <w:r w:rsidRPr="6BABEDDB" w:rsidR="6BABEDDB">
        <w:rPr>
          <w:b w:val="1"/>
          <w:bCs w:val="1"/>
        </w:rPr>
        <w:t>Consultar Administrador</w:t>
      </w:r>
    </w:p>
    <w:p w:rsidR="6BABEDDB" w:rsidP="6BABEDDB" w:rsidRDefault="6BABEDDB" w14:paraId="2E12086A" w14:textId="46CCF1AC">
      <w:pPr>
        <w:spacing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</w:t>
      </w:r>
    </w:p>
    <w:p w:rsidR="6BABEDDB" w:rsidP="6BABEDDB" w:rsidRDefault="6BABEDDB" w14:paraId="0A8757C1" w14:textId="3912E911">
      <w:pPr>
        <w:spacing w:after="160" w:line="259" w:lineRule="auto"/>
        <w:ind w:firstLine="720"/>
        <w:jc w:val="both"/>
      </w:pPr>
      <w:r w:rsidR="6BABEDDB">
        <w:rPr/>
        <w:t xml:space="preserve">Permitir administrador consultar outros </w:t>
      </w:r>
      <w:r w:rsidR="6BABEDDB">
        <w:rPr/>
        <w:t>administradores</w:t>
      </w:r>
      <w:r w:rsidR="6BABEDDB">
        <w:rPr/>
        <w:t xml:space="preserve"> para exibi-los em seu painel de controle</w:t>
      </w:r>
    </w:p>
    <w:tbl>
      <w:tblPr>
        <w:tblW w:w="0" w:type="auto"/>
        <w:tblInd w:w="-216" w:type="dxa"/>
        <w:tblLook w:val="04A0" w:firstRow="1" w:lastRow="0" w:firstColumn="1" w:lastColumn="0" w:noHBand="0" w:noVBand="1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6BABEDDB" w:rsidTr="6BABEDDB" w14:paraId="611441D5"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2221F6E3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ABEDDB" w:rsidR="6BABEDDB">
              <w:rPr>
                <w:b w:val="1"/>
                <w:bCs w:val="1"/>
              </w:rPr>
              <w:t>Prioridade</w:t>
            </w:r>
            <w:r w:rsidR="6BABEDDB">
              <w:rPr/>
              <w:t>: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194D4EFE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503A08DD">
            <w:pPr>
              <w:spacing w:before="240" w:after="240" w:line="240" w:lineRule="auto"/>
              <w:ind w:left="-108"/>
            </w:pPr>
            <w:r w:rsidR="6BABEDDB">
              <w:rPr/>
              <w:t>Essencial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69262FD9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0EC218D1">
            <w:pPr>
              <w:spacing w:before="240" w:after="240" w:line="240" w:lineRule="auto"/>
              <w:ind w:left="-108"/>
            </w:pPr>
            <w:r w:rsidR="6BABEDDB">
              <w:rPr/>
              <w:t>Importante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05195E1F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6BABEDDB" w:rsidP="6BABEDDB" w:rsidRDefault="6BABEDDB" w14:paraId="78AF89EC">
            <w:pPr>
              <w:spacing w:before="240" w:after="240" w:line="240" w:lineRule="auto"/>
              <w:ind w:left="-108"/>
            </w:pPr>
            <w:r w:rsidR="6BABEDDB">
              <w:rPr/>
              <w:t>Desejável</w:t>
            </w:r>
          </w:p>
        </w:tc>
      </w:tr>
    </w:tbl>
    <w:p w:rsidR="6BABEDDB" w:rsidP="6BABEDDB" w:rsidRDefault="6BABEDDB" w14:paraId="0B422543" w14:textId="1E8ABEC6">
      <w:pPr>
        <w:keepNext w:val="1"/>
        <w:numPr>
          <w:ilvl w:val="0"/>
          <w:numId w:val="4"/>
        </w:numPr>
        <w:pBdr>
          <w:top w:val="single" w:color="000000" w:sz="4" w:space="1"/>
          <w:left w:val="nil" w:color="000000" w:sz="0" w:space="0"/>
          <w:bottom w:val="single" w:color="000000" w:sz="4" w:space="1"/>
          <w:right w:val="nil" w:color="000000" w:sz="0" w:space="0"/>
          <w:between w:val="nil" w:color="000000" w:sz="0" w:space="0"/>
        </w:pBdr>
        <w:spacing w:before="240" w:after="120" w:line="240" w:lineRule="auto"/>
        <w:ind w:left="624" w:hanging="624"/>
        <w:jc w:val="center"/>
        <w:rPr>
          <w:b w:val="1"/>
          <w:bCs w:val="1"/>
        </w:rPr>
      </w:pPr>
      <w:r w:rsidRPr="6BABEDDB" w:rsidR="6BABEDDB">
        <w:rPr>
          <w:b w:val="1"/>
          <w:bCs w:val="1"/>
        </w:rPr>
        <w:t xml:space="preserve">Remover </w:t>
      </w:r>
      <w:r w:rsidRPr="6BABEDDB" w:rsidR="6BABEDDB">
        <w:rPr>
          <w:b w:val="1"/>
          <w:bCs w:val="1"/>
        </w:rPr>
        <w:t>Administrador</w:t>
      </w:r>
    </w:p>
    <w:p w:rsidR="6BABEDDB" w:rsidP="6BABEDDB" w:rsidRDefault="6BABEDDB" w14:paraId="6A9CCFC1" w14:textId="46CCF1AC">
      <w:pPr>
        <w:spacing w:before="60" w:after="160" w:line="259" w:lineRule="auto"/>
        <w:ind w:firstLine="720"/>
        <w:jc w:val="both"/>
      </w:pPr>
      <w:r w:rsidRPr="6BABEDDB" w:rsidR="6BABEDDB">
        <w:rPr>
          <w:b w:val="1"/>
          <w:bCs w:val="1"/>
        </w:rPr>
        <w:t>Atores</w:t>
      </w:r>
      <w:r w:rsidR="6BABEDDB">
        <w:rPr/>
        <w:t>: Administrador</w:t>
      </w:r>
    </w:p>
    <w:p w:rsidR="6BABEDDB" w:rsidP="6BABEDDB" w:rsidRDefault="6BABEDDB" w14:paraId="42819B93" w14:textId="2FF91313">
      <w:pPr>
        <w:spacing w:before="60" w:after="160" w:line="259" w:lineRule="auto"/>
        <w:ind w:firstLine="720"/>
        <w:jc w:val="both"/>
      </w:pPr>
      <w:r w:rsidR="6BABEDDB">
        <w:rPr/>
        <w:t xml:space="preserve">Permitir administrador remover o acesso de um </w:t>
      </w:r>
      <w:r w:rsidR="6BABEDDB">
        <w:rPr/>
        <w:t>administrador</w:t>
      </w:r>
      <w:r w:rsidR="6BABEDDB">
        <w:rPr/>
        <w:t xml:space="preserve"> do sistema em seu painel de controle</w:t>
      </w:r>
    </w:p>
    <w:tbl>
      <w:tblPr>
        <w:tblW w:w="0" w:type="auto"/>
        <w:tblInd w:w="-216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6BABEDDB" w:rsidTr="6BABEDDB" w14:paraId="241A9C80">
        <w:trPr>
          <w:trHeight w:val="806"/>
        </w:trPr>
        <w:tc>
          <w:tcPr>
            <w:tcW w:w="1976" w:type="dxa"/>
            <w:shd w:val="clear" w:color="auto" w:fill="auto"/>
            <w:tcMar/>
          </w:tcPr>
          <w:p w:rsidR="6BABEDDB" w:rsidP="6BABEDDB" w:rsidRDefault="6BABEDDB" w14:paraId="7207140E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ABEDDB" w:rsidR="6BABEDDB">
              <w:rPr>
                <w:b w:val="1"/>
                <w:bCs w:val="1"/>
              </w:rPr>
              <w:t>Prioridade</w:t>
            </w:r>
            <w:r w:rsidR="6BABEDDB">
              <w:rPr/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6BABEDDB" w:rsidP="6BABEDDB" w:rsidRDefault="6BABEDDB" w14:paraId="7624CFCC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highlight w:val="lightGray"/>
              </w:rPr>
            </w:pPr>
            <w:r w:rsidRPr="6BABEDDB" w:rsidR="6BABEDDB">
              <w:rPr>
                <w:rFonts w:ascii="Noto Sans" w:hAnsi="Noto Sans" w:eastAsia="Noto Sans" w:cs="Noto Sans"/>
                <w:highlight w:val="lightGray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6BABEDDB" w:rsidP="6BABEDDB" w:rsidRDefault="6BABEDDB" w14:paraId="2A9E6A6E">
            <w:pPr>
              <w:spacing w:before="240" w:after="240" w:line="240" w:lineRule="auto"/>
              <w:ind w:left="-108"/>
            </w:pPr>
            <w:r w:rsidR="6BABEDDB">
              <w:rPr/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6BABEDDB" w:rsidP="6BABEDDB" w:rsidRDefault="6BABEDDB" w14:paraId="34E452F8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6BABEDDB" w:rsidP="6BABEDDB" w:rsidRDefault="6BABEDDB" w14:paraId="2758A13C">
            <w:pPr>
              <w:spacing w:before="240" w:after="240" w:line="240" w:lineRule="auto"/>
              <w:ind w:left="-108"/>
            </w:pPr>
            <w:r w:rsidR="6BABEDDB">
              <w:rPr/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6BABEDDB" w:rsidP="6BABEDDB" w:rsidRDefault="6BABEDDB" w14:paraId="6BCDC359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 w:rsidRPr="6BABEDDB" w:rsidR="6BABEDDB"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6BABEDDB" w:rsidP="6BABEDDB" w:rsidRDefault="6BABEDDB" w14:paraId="40E74A75">
            <w:pPr>
              <w:spacing w:before="240" w:after="240" w:line="240" w:lineRule="auto"/>
              <w:ind w:left="-108"/>
            </w:pPr>
            <w:r w:rsidR="6BABEDDB">
              <w:rPr/>
              <w:t>Desejável</w:t>
            </w:r>
          </w:p>
        </w:tc>
      </w:tr>
    </w:tbl>
    <w:p w:rsidR="6BABEDDB" w:rsidP="6BABEDDB" w:rsidRDefault="6BABEDDB" w14:paraId="36B4B92B" w14:textId="29CEB53D">
      <w:pPr>
        <w:pStyle w:val="Normal"/>
        <w:spacing w:before="60" w:after="60" w:line="240" w:lineRule="auto"/>
        <w:jc w:val="both"/>
        <w:rPr>
          <w:b w:val="1"/>
          <w:bCs w:val="1"/>
          <w:sz w:val="28"/>
          <w:szCs w:val="28"/>
        </w:rPr>
      </w:pPr>
    </w:p>
    <w:p w:rsidR="6BABEDDB" w:rsidP="6BABEDDB" w:rsidRDefault="6BABEDDB" w14:paraId="7E395F23" w14:textId="506EA9AC">
      <w:pPr>
        <w:spacing w:before="60" w:after="60" w:line="240" w:lineRule="auto"/>
        <w:jc w:val="both"/>
        <w:rPr>
          <w:b w:val="1"/>
          <w:bCs w:val="1"/>
          <w:sz w:val="28"/>
          <w:szCs w:val="28"/>
        </w:rPr>
      </w:pPr>
    </w:p>
    <w:p w:rsidR="00F30D15" w:rsidRDefault="00600E4D" w14:paraId="72C57731" w14:textId="77777777">
      <w:pPr>
        <w:spacing w:before="60" w:after="60" w:line="240" w:lineRule="auto"/>
        <w:jc w:val="both"/>
      </w:pPr>
      <w:r>
        <w:rPr>
          <w:b/>
          <w:sz w:val="28"/>
          <w:szCs w:val="28"/>
        </w:rPr>
        <w:t>3.4 Notificar Criação de Demanda</w:t>
      </w:r>
    </w:p>
    <w:p w:rsidR="00F30D15" w:rsidP="4E442986" w:rsidRDefault="00600E4D" w14:paraId="0510E70A" w14:textId="5101FB23">
      <w:pPr>
        <w:spacing w:before="60" w:after="60" w:line="240" w:lineRule="auto"/>
        <w:jc w:val="both"/>
        <w:rPr>
          <w:i w:val="1"/>
          <w:iCs w:val="1"/>
        </w:rPr>
      </w:pPr>
      <w:r w:rsidR="4E442986">
        <w:rPr/>
        <w:t>As funcionalidades presentes nesta subseção têm</w:t>
      </w:r>
      <w:r w:rsidR="4E442986">
        <w:rPr/>
        <w:t xml:space="preserve"> como objetivo descrever e detalhar os requisitos que compõem a funcionalidade de notificar criação de demanda no sistema</w:t>
      </w:r>
    </w:p>
    <w:p w:rsidR="00F30D15" w:rsidRDefault="00600E4D" w14:paraId="0FC5DD91" w14:textId="77777777">
      <w:pPr>
        <w:keepNext/>
        <w:numPr>
          <w:ilvl w:val="0"/>
          <w:numId w:val="4"/>
        </w:numPr>
        <w:pBdr>
          <w:top w:val="single" w:color="000000" w:sz="4" w:space="1"/>
          <w:left w:val="nil"/>
          <w:bottom w:val="single" w:color="000000" w:sz="4" w:space="1"/>
          <w:right w:val="nil"/>
          <w:between w:val="nil"/>
        </w:pBdr>
        <w:spacing w:before="240" w:after="120" w:line="240" w:lineRule="auto"/>
        <w:ind w:left="624" w:hanging="624"/>
        <w:jc w:val="center"/>
        <w:rPr/>
      </w:pPr>
      <w:r w:rsidRPr="6BABEDDB" w:rsidR="6BABEDDB">
        <w:rPr>
          <w:b w:val="1"/>
          <w:bCs w:val="1"/>
        </w:rPr>
        <w:t>Notificar Criação de Demanda</w:t>
      </w:r>
    </w:p>
    <w:p w:rsidR="00F30D15" w:rsidRDefault="00600E4D" w14:paraId="4094163F" w14:textId="77777777">
      <w:pPr>
        <w:spacing w:after="160" w:line="259" w:lineRule="auto"/>
        <w:ind w:firstLine="720"/>
        <w:jc w:val="both"/>
      </w:pPr>
      <w:r>
        <w:rPr>
          <w:b/>
        </w:rPr>
        <w:t>Atores</w:t>
      </w:r>
      <w:r>
        <w:t>: Sistema</w:t>
      </w:r>
    </w:p>
    <w:p w:rsidR="00F30D15" w:rsidRDefault="00600E4D" w14:paraId="393AADDA" w14:textId="77777777">
      <w:pPr>
        <w:spacing w:after="160" w:line="259" w:lineRule="auto"/>
        <w:jc w:val="both"/>
      </w:pPr>
      <w:r>
        <w:t xml:space="preserve">O Sistema através de um serviço de mensageria deverá alertar filiais </w:t>
      </w:r>
      <w:r>
        <w:t>pertinentes sobre novas demandas criadas que devem ser realizadas</w:t>
      </w:r>
    </w:p>
    <w:tbl>
      <w:tblPr>
        <w:tblW w:w="9215" w:type="dxa"/>
        <w:tblInd w:w="-216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F30D15" w:rsidTr="4E442986" w14:paraId="16ADE169" w14:textId="77777777">
        <w:trPr>
          <w:trHeight w:val="806"/>
        </w:trPr>
        <w:tc>
          <w:tcPr>
            <w:tcW w:w="1976" w:type="dxa"/>
            <w:shd w:val="clear" w:color="auto" w:fill="auto"/>
            <w:tcMar/>
          </w:tcPr>
          <w:p w:rsidR="00F30D15" w:rsidRDefault="00600E4D" w14:paraId="607E5053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00F30D15" w:rsidRDefault="00600E4D" w14:paraId="55EAD055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color="auto" w:fill="999999"/>
              </w:rPr>
            </w:pPr>
            <w:r>
              <w:rPr>
                <w:rFonts w:ascii="Noto Sans" w:hAnsi="Noto Sans" w:eastAsia="Noto Sans" w:cs="Noto Sans"/>
                <w:shd w:val="clear" w:color="auto" w:fill="999999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00F30D15" w:rsidRDefault="00600E4D" w14:paraId="4927FB86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00F30D15" w:rsidRDefault="00600E4D" w14:paraId="1B8C6172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00F30D15" w:rsidRDefault="00600E4D" w14:paraId="0E31BC20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00F30D15" w:rsidRDefault="00600E4D" w14:paraId="25FAAFB1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00F30D15" w:rsidRDefault="00600E4D" w14:paraId="6D4318B4" w14:textId="77777777">
            <w:pPr>
              <w:spacing w:before="240" w:after="240" w:line="240" w:lineRule="auto"/>
              <w:ind w:left="-108"/>
            </w:pPr>
            <w:r>
              <w:t>Desejável</w:t>
            </w:r>
          </w:p>
        </w:tc>
      </w:tr>
    </w:tbl>
    <w:p w:rsidR="00F30D15" w:rsidRDefault="00600E4D" w14:paraId="1BC36AF2" w14:textId="77777777">
      <w:pPr>
        <w:spacing w:before="60" w:after="6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3.5 Notificar Atualização de Demanda</w:t>
      </w:r>
    </w:p>
    <w:p w:rsidR="00F30D15" w:rsidRDefault="00600E4D" w14:paraId="046D7642" w14:textId="5E91D0BB">
      <w:pPr>
        <w:spacing w:before="60" w:after="60" w:line="240" w:lineRule="auto"/>
        <w:jc w:val="both"/>
      </w:pPr>
      <w:r w:rsidR="4E442986">
        <w:rPr/>
        <w:t>As funcionalidades presentes nesta subseção têm</w:t>
      </w:r>
      <w:r w:rsidR="4E442986">
        <w:rPr/>
        <w:t xml:space="preserve"> como objetivo descrever e detalhar os requisitos que compõem a funcionalidade de notificar atualização de demanda no sistema</w:t>
      </w:r>
    </w:p>
    <w:p w:rsidR="00F30D15" w:rsidRDefault="00600E4D" w14:paraId="6D79412A" w14:textId="77777777">
      <w:pPr>
        <w:keepNext/>
        <w:numPr>
          <w:ilvl w:val="0"/>
          <w:numId w:val="4"/>
        </w:numPr>
        <w:pBdr>
          <w:top w:val="single" w:color="000000" w:sz="4" w:space="1"/>
          <w:left w:val="nil"/>
          <w:bottom w:val="single" w:color="000000" w:sz="4" w:space="1"/>
          <w:right w:val="nil"/>
          <w:between w:val="nil"/>
        </w:pBdr>
        <w:spacing w:before="240" w:after="120" w:line="240" w:lineRule="auto"/>
        <w:ind w:left="624" w:hanging="624"/>
        <w:jc w:val="center"/>
        <w:rPr/>
      </w:pPr>
      <w:r w:rsidRPr="6BABEDDB" w:rsidR="6BABEDDB">
        <w:rPr>
          <w:b w:val="1"/>
          <w:bCs w:val="1"/>
        </w:rPr>
        <w:t>Notificar Atualização de Demanda</w:t>
      </w:r>
    </w:p>
    <w:p w:rsidR="00F30D15" w:rsidRDefault="00600E4D" w14:paraId="1487B10E" w14:textId="77777777">
      <w:pPr>
        <w:spacing w:after="160" w:line="259" w:lineRule="auto"/>
        <w:ind w:firstLine="425"/>
      </w:pPr>
      <w:r>
        <w:rPr>
          <w:b/>
        </w:rPr>
        <w:t xml:space="preserve">Atores: </w:t>
      </w:r>
      <w:r>
        <w:t>Sistema</w:t>
      </w:r>
    </w:p>
    <w:p w:rsidR="00F30D15" w:rsidRDefault="00600E4D" w14:paraId="68517C3D" w14:textId="77777777">
      <w:pPr>
        <w:spacing w:after="160" w:line="259" w:lineRule="auto"/>
        <w:jc w:val="both"/>
      </w:pPr>
      <w:r>
        <w:t xml:space="preserve">O Sistema através de um serviço de mensageria deverá alertar a filial de origem sobre uma atualização no status da </w:t>
      </w:r>
      <w:r>
        <w:t>Demanda</w:t>
      </w:r>
    </w:p>
    <w:p w:rsidR="00F30D15" w:rsidRDefault="00F30D15" w14:paraId="7196D064" w14:textId="77777777">
      <w:pPr>
        <w:spacing w:after="160" w:line="259" w:lineRule="auto"/>
      </w:pPr>
    </w:p>
    <w:tbl>
      <w:tblPr>
        <w:tblW w:w="9215" w:type="dxa"/>
        <w:tblInd w:w="-223" w:type="dxa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F30D15" w:rsidTr="4E442986" w14:paraId="5B94ADCB" w14:textId="77777777">
        <w:trPr>
          <w:trHeight w:val="806"/>
        </w:trPr>
        <w:tc>
          <w:tcPr>
            <w:tcW w:w="1976" w:type="dxa"/>
            <w:shd w:val="clear" w:color="auto" w:fill="auto"/>
            <w:tcMar/>
          </w:tcPr>
          <w:p w:rsidR="00F30D15" w:rsidRDefault="00600E4D" w14:paraId="71FC1872" w14:textId="77777777">
            <w:pPr>
              <w:spacing w:before="240"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Mar/>
          </w:tcPr>
          <w:p w:rsidR="00F30D15" w:rsidRDefault="00600E4D" w14:paraId="66F3A349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color="auto" w:fill="999999"/>
              </w:rPr>
            </w:pPr>
            <w:r>
              <w:rPr>
                <w:rFonts w:ascii="Noto Sans" w:hAnsi="Noto Sans" w:eastAsia="Noto Sans" w:cs="Noto Sans"/>
                <w:shd w:val="clear" w:color="auto" w:fill="999999"/>
              </w:rPr>
              <w:t>◻</w:t>
            </w:r>
          </w:p>
        </w:tc>
        <w:tc>
          <w:tcPr>
            <w:tcW w:w="2168" w:type="dxa"/>
            <w:shd w:val="clear" w:color="auto" w:fill="auto"/>
            <w:tcMar/>
          </w:tcPr>
          <w:p w:rsidR="00F30D15" w:rsidRDefault="00600E4D" w14:paraId="51CA0B26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Mar/>
          </w:tcPr>
          <w:p w:rsidR="00F30D15" w:rsidRDefault="00600E4D" w14:paraId="0346F607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9" w:type="dxa"/>
            <w:shd w:val="clear" w:color="auto" w:fill="auto"/>
            <w:tcMar/>
          </w:tcPr>
          <w:p w:rsidR="00F30D15" w:rsidRDefault="00600E4D" w14:paraId="34856FD2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Mar/>
          </w:tcPr>
          <w:p w:rsidR="00F30D15" w:rsidRDefault="00600E4D" w14:paraId="130B1B94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Mar/>
          </w:tcPr>
          <w:p w:rsidR="00F30D15" w:rsidRDefault="00600E4D" w14:paraId="3FBFA0DA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F30D15" w:rsidRDefault="00F30D15" w14:paraId="34FF1C98" w14:textId="77777777">
      <w:pPr>
        <w:spacing w:before="60" w:after="60" w:line="240" w:lineRule="auto"/>
        <w:jc w:val="both"/>
        <w:rPr>
          <w:b/>
          <w:sz w:val="28"/>
          <w:szCs w:val="28"/>
        </w:rPr>
      </w:pPr>
    </w:p>
    <w:p w:rsidR="00F30D15" w:rsidRDefault="00600E4D" w14:paraId="34C725EA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35nkun2" w:id="211"/>
      <w:bookmarkEnd w:id="211"/>
      <w:r>
        <w:rPr>
          <w:b/>
          <w:smallCaps/>
          <w:sz w:val="28"/>
          <w:szCs w:val="28"/>
        </w:rPr>
        <w:t>Requisitos não funcionais</w:t>
      </w:r>
    </w:p>
    <w:p w:rsidR="00F30D15" w:rsidRDefault="00600E4D" w14:paraId="29E4E45D" w14:textId="77777777">
      <w:pPr>
        <w:spacing w:before="60" w:after="60" w:line="240" w:lineRule="auto"/>
        <w:jc w:val="both"/>
        <w:rPr>
          <w:i/>
        </w:rPr>
      </w:pPr>
      <w:r>
        <w:t>Esta seção do documento descreve os requisitos não funcionais.</w:t>
      </w:r>
    </w:p>
    <w:p w:rsidR="00F30D15" w:rsidRDefault="00600E4D" w14:paraId="17DEC33A" w14:textId="77777777">
      <w:pPr>
        <w:pStyle w:val="Ttulo2"/>
        <w:keepLines w:val="0"/>
        <w:spacing w:before="240" w:after="60" w:line="240" w:lineRule="auto"/>
        <w:jc w:val="both"/>
        <w:rPr>
          <w:b/>
          <w:sz w:val="28"/>
          <w:szCs w:val="28"/>
        </w:rPr>
      </w:pPr>
      <w:bookmarkStart w:name="_heading=h.1ksv4uv" w:id="212"/>
      <w:bookmarkEnd w:id="212"/>
      <w:r>
        <w:rPr>
          <w:b/>
          <w:sz w:val="28"/>
          <w:szCs w:val="28"/>
        </w:rPr>
        <w:t>4.1 Sistema completamente distribuído</w:t>
      </w:r>
    </w:p>
    <w:p w:rsidR="00F30D15" w:rsidRDefault="00600E4D" w14:paraId="72BA5E1C" w14:textId="77777777">
      <w:pPr>
        <w:spacing w:before="60" w:after="60" w:line="240" w:lineRule="auto"/>
        <w:jc w:val="both"/>
      </w:pPr>
      <w:r>
        <w:t xml:space="preserve">Esta seção descreve os requisitos não funcionais associados à </w:t>
      </w:r>
      <w:r>
        <w:t>criação do sistema num ambiente distribuindo permitindo que a aplicação não sobrecarregue e cada filial cuide de seus dados individualmente garantindo mais segurança a eles.</w:t>
      </w:r>
    </w:p>
    <w:p w:rsidR="00F30D15" w:rsidRDefault="00600E4D" w14:paraId="53892F48" w14:textId="77777777">
      <w:pPr>
        <w:keepNext/>
        <w:numPr>
          <w:ilvl w:val="2"/>
          <w:numId w:val="3"/>
        </w:numPr>
        <w:pBdr>
          <w:top w:val="single" w:color="000000" w:sz="4" w:space="1"/>
          <w:left w:val="nil"/>
          <w:bottom w:val="single" w:color="000000" w:sz="4" w:space="1"/>
          <w:right w:val="nil"/>
          <w:between w:val="nil"/>
        </w:pBdr>
        <w:spacing w:before="240" w:line="240" w:lineRule="auto"/>
        <w:jc w:val="center"/>
        <w:rPr>
          <w:b/>
        </w:rPr>
      </w:pPr>
      <w:bookmarkStart w:name="_heading=h.44sinio" w:id="213"/>
      <w:bookmarkEnd w:id="213"/>
      <w:r>
        <w:rPr>
          <w:b/>
        </w:rPr>
        <w:t xml:space="preserve">[RNF01] </w:t>
      </w:r>
      <w:r>
        <w:rPr>
          <w:b/>
          <w:sz w:val="24"/>
          <w:szCs w:val="24"/>
        </w:rPr>
        <w:t>Implementar o banco de dados distribuído</w:t>
      </w:r>
    </w:p>
    <w:p w:rsidR="00F30D15" w:rsidRDefault="00F30D15" w14:paraId="6D072C0D" w14:textId="77777777">
      <w:pPr>
        <w:spacing w:line="259" w:lineRule="auto"/>
        <w:jc w:val="both"/>
      </w:pPr>
    </w:p>
    <w:p w:rsidR="00F30D15" w:rsidRDefault="00600E4D" w14:paraId="49137E3C" w14:textId="77777777">
      <w:pPr>
        <w:spacing w:line="259" w:lineRule="auto"/>
        <w:jc w:val="both"/>
        <w:rPr>
          <w:i/>
          <w:sz w:val="20"/>
          <w:szCs w:val="20"/>
        </w:rPr>
      </w:pPr>
      <w:r>
        <w:t xml:space="preserve">Por meio da separação dos dados </w:t>
      </w:r>
      <w:r>
        <w:t>em banco de dados específicos para cada filial, o sistema fornece mais segurança onde só ela terá acesso direto aos seus dados, além de não sobrecarregar um único banco com muitas requisições de leitura e escrita ao mesmo tempo tendo em vista a escalabilid</w:t>
      </w:r>
      <w:r>
        <w:t>ade do sistema para diversas filiais.</w:t>
      </w:r>
    </w:p>
    <w:p w:rsidR="00F30D15" w:rsidRDefault="00F30D15" w14:paraId="48A21919" w14:textId="77777777">
      <w:pPr>
        <w:spacing w:before="60" w:after="60" w:line="240" w:lineRule="auto"/>
        <w:jc w:val="both"/>
      </w:pPr>
    </w:p>
    <w:tbl>
      <w:tblPr>
        <w:tblStyle w:val="a"/>
        <w:tblW w:w="9215" w:type="dxa"/>
        <w:tblInd w:w="-223" w:type="dxa"/>
        <w:tblLook w:val="0000" w:firstRow="0" w:lastRow="0" w:firstColumn="0" w:lastColumn="0" w:noHBand="0" w:noVBand="0"/>
        <w:tblPrChange w:author="Desconhecido" w:date="1969-12-31T21:00:00Z" w:id="214">
          <w:tblPr>
            <w:tblW w:w="0" w:type="dxa"/>
            <w:tblInd w:w="-223" w:type="dxa"/>
            <w:tblLook w:val="04A0" w:firstRow="1" w:lastRow="0" w:firstColumn="1" w:lastColumn="0" w:noHBand="0" w:noVBand="1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15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 w:rsidR="00F30D15" w:rsidTr="00F30D15" w14:paraId="6063636B" w14:textId="77777777">
        <w:trPr>
          <w:trHeight w:val="826"/>
        </w:trPr>
        <w:tc>
          <w:tcPr>
            <w:tcW w:w="1976" w:type="dxa"/>
            <w:shd w:val="clear" w:color="auto" w:fill="auto"/>
            <w:tcPrChange w:author="Desconhecido" w:date="1969-12-31T21:00:00Z" w:id="216">
              <w:tcPr>
                <w:tcW w:w="1976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6CB5BF54" w14:textId="77777777">
            <w:pPr>
              <w:spacing w:before="240"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PrChange w:author="Desconhecido" w:date="1969-12-31T21:00:00Z" w:id="217">
              <w:tcPr>
                <w:tcW w:w="465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7A746C8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clear" w:color="auto" w:fill="auto"/>
            <w:tcPrChange w:author="Desconhecido" w:date="1969-12-31T21:00:00Z" w:id="218">
              <w:tcPr>
                <w:tcW w:w="2168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6401EBB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219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EDF4953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color="auto" w:fill="B7B7B7"/>
              </w:rPr>
            </w:pPr>
            <w:r>
              <w:rPr>
                <w:rFonts w:ascii="Noto Sans" w:hAnsi="Noto Sans" w:eastAsia="Noto Sans" w:cs="Noto Sans"/>
                <w:shd w:val="clear" w:color="auto" w:fill="B7B7B7"/>
              </w:rPr>
              <w:t>◻</w:t>
            </w:r>
          </w:p>
        </w:tc>
        <w:tc>
          <w:tcPr>
            <w:tcW w:w="2169" w:type="dxa"/>
            <w:shd w:val="clear" w:color="auto" w:fill="auto"/>
            <w:tcPrChange w:author="Desconhecido" w:date="1969-12-31T21:00:00Z" w:id="220">
              <w:tcPr>
                <w:tcW w:w="216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7BC1E0C9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221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F5370D4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PrChange w:author="Desconhecido" w:date="1969-12-31T21:00:00Z" w:id="222">
              <w:tcPr>
                <w:tcW w:w="150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BF8E82B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F30D15" w:rsidRDefault="00600E4D" w14:paraId="12A20355" w14:textId="77777777">
      <w:pPr>
        <w:pStyle w:val="Ttulo2"/>
        <w:keepLines w:val="0"/>
        <w:spacing w:before="240" w:after="6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4.2  ActiveMQ como broker de mensageria</w:t>
      </w:r>
    </w:p>
    <w:p w:rsidR="00F30D15" w:rsidRDefault="00600E4D" w14:paraId="1B89CA77" w14:textId="77777777">
      <w:pPr>
        <w:spacing w:before="60" w:after="60" w:line="240" w:lineRule="auto"/>
        <w:jc w:val="both"/>
      </w:pPr>
      <w:r>
        <w:t>Esta seção descreve os requisitos não funcionais associados ao gerenciamento das mensagens do sistema entre as filiais.</w:t>
      </w:r>
    </w:p>
    <w:p w:rsidR="00F30D15" w:rsidRDefault="00600E4D" w14:paraId="134FB9CE" w14:textId="77777777">
      <w:pPr>
        <w:keepNext/>
        <w:numPr>
          <w:ilvl w:val="2"/>
          <w:numId w:val="3"/>
        </w:numPr>
        <w:pBdr>
          <w:top w:val="single" w:color="000000" w:sz="4" w:space="1"/>
          <w:left w:val="nil"/>
          <w:bottom w:val="single" w:color="000000" w:sz="4" w:space="1"/>
          <w:right w:val="nil"/>
          <w:between w:val="nil"/>
        </w:pBdr>
        <w:spacing w:before="240" w:line="240" w:lineRule="auto"/>
        <w:jc w:val="center"/>
        <w:rPr>
          <w:b/>
        </w:rPr>
      </w:pPr>
      <w:r>
        <w:rPr>
          <w:b/>
        </w:rPr>
        <w:t xml:space="preserve">[RNF02] </w:t>
      </w:r>
      <w:r>
        <w:rPr>
          <w:b/>
          <w:sz w:val="24"/>
          <w:szCs w:val="24"/>
        </w:rPr>
        <w:t>Implementar o ActiveMQ como broker de mensageria</w:t>
      </w:r>
    </w:p>
    <w:p w:rsidR="00F30D15" w:rsidRDefault="00F30D15" w14:paraId="6BD18F9B" w14:textId="77777777">
      <w:pPr>
        <w:spacing w:line="259" w:lineRule="auto"/>
        <w:jc w:val="both"/>
      </w:pPr>
    </w:p>
    <w:p w:rsidR="00F30D15" w:rsidRDefault="00600E4D" w14:paraId="1860D1DD" w14:textId="77777777">
      <w:pPr>
        <w:spacing w:line="259" w:lineRule="auto"/>
        <w:jc w:val="both"/>
      </w:pPr>
      <w:r>
        <w:t>Por meio do orquestrador de mensagem, ActiveMQ o sistema terá o gerenciamento de mensagem entre as filiais em relação às demandas por forma de fila onde a mensagem é distribuída de forma dinâmica pa</w:t>
      </w:r>
      <w:r>
        <w:t>ra a filial responsável mais disponível no momento</w:t>
      </w:r>
    </w:p>
    <w:p w:rsidR="00F30D15" w:rsidRDefault="00F30D15" w14:paraId="238601FE" w14:textId="77777777">
      <w:pPr>
        <w:spacing w:line="259" w:lineRule="auto"/>
        <w:jc w:val="both"/>
      </w:pPr>
    </w:p>
    <w:p w:rsidR="00F30D15" w:rsidRDefault="00F30D15" w14:paraId="0F3CABC7" w14:textId="77777777">
      <w:pPr>
        <w:spacing w:before="60" w:after="60" w:line="240" w:lineRule="auto"/>
        <w:jc w:val="both"/>
      </w:pPr>
    </w:p>
    <w:tbl>
      <w:tblPr>
        <w:tblStyle w:val="a"/>
        <w:tblW w:w="9215" w:type="dxa"/>
        <w:tblInd w:w="-223" w:type="dxa"/>
        <w:tblLook w:val="0000" w:firstRow="0" w:lastRow="0" w:firstColumn="0" w:lastColumn="0" w:noHBand="0" w:noVBand="0"/>
        <w:tblPrChange w:author="Desconhecido" w:date="1969-12-31T21:00:00Z" w:id="223">
          <w:tblPr>
            <w:tblW w:w="0" w:type="dxa"/>
            <w:tblInd w:w="-223" w:type="dxa"/>
            <w:tblLook w:val="04A0" w:firstRow="1" w:lastRow="0" w:firstColumn="1" w:lastColumn="0" w:noHBand="0" w:noVBand="1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24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 w:rsidR="00F30D15" w:rsidTr="00F30D15" w14:paraId="1A47D394" w14:textId="77777777">
        <w:trPr>
          <w:trHeight w:val="826"/>
        </w:trPr>
        <w:tc>
          <w:tcPr>
            <w:tcW w:w="1976" w:type="dxa"/>
            <w:shd w:val="clear" w:color="auto" w:fill="auto"/>
            <w:tcPrChange w:author="Desconhecido" w:date="1969-12-31T21:00:00Z" w:id="225">
              <w:tcPr>
                <w:tcW w:w="1976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616263BB" w14:textId="77777777">
            <w:pPr>
              <w:spacing w:before="240"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PrChange w:author="Desconhecido" w:date="1969-12-31T21:00:00Z" w:id="226">
              <w:tcPr>
                <w:tcW w:w="465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6FA0676F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clear" w:color="auto" w:fill="auto"/>
            <w:tcPrChange w:author="Desconhecido" w:date="1969-12-31T21:00:00Z" w:id="227">
              <w:tcPr>
                <w:tcW w:w="2168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7EDE4C75" w14:textId="77777777">
            <w:pPr>
              <w:spacing w:before="240" w:after="240" w:line="240" w:lineRule="auto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228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0E5C6CB2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  <w:shd w:val="clear" w:color="auto" w:fill="B7B7B7"/>
              </w:rPr>
            </w:pPr>
            <w:r>
              <w:rPr>
                <w:rFonts w:ascii="Noto Sans" w:hAnsi="Noto Sans" w:eastAsia="Noto Sans" w:cs="Noto Sans"/>
                <w:shd w:val="clear" w:color="auto" w:fill="B7B7B7"/>
              </w:rPr>
              <w:t>◻</w:t>
            </w:r>
          </w:p>
        </w:tc>
        <w:tc>
          <w:tcPr>
            <w:tcW w:w="2169" w:type="dxa"/>
            <w:shd w:val="clear" w:color="auto" w:fill="auto"/>
            <w:tcPrChange w:author="Desconhecido" w:date="1969-12-31T21:00:00Z" w:id="229">
              <w:tcPr>
                <w:tcW w:w="216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1CE035C" w14:textId="77777777">
            <w:pPr>
              <w:spacing w:before="240" w:after="240" w:line="240" w:lineRule="auto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230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2202AFA4" w14:textId="77777777">
            <w:pPr>
              <w:spacing w:before="240" w:after="240" w:line="240" w:lineRule="auto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PrChange w:author="Desconhecido" w:date="1969-12-31T21:00:00Z" w:id="231">
              <w:tcPr>
                <w:tcW w:w="150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7B1D7C3D" w14:textId="77777777">
            <w:pPr>
              <w:spacing w:before="240" w:after="240" w:line="240" w:lineRule="auto"/>
              <w:ind w:left="-108"/>
            </w:pPr>
            <w:r>
              <w:t>Desejável</w:t>
            </w:r>
          </w:p>
        </w:tc>
      </w:tr>
    </w:tbl>
    <w:p w:rsidR="00F30D15" w:rsidRDefault="00F30D15" w14:paraId="5B08B5D1" w14:textId="77777777">
      <w:pPr>
        <w:spacing w:line="259" w:lineRule="auto"/>
        <w:jc w:val="both"/>
      </w:pPr>
    </w:p>
    <w:p w:rsidR="00F30D15" w:rsidRDefault="00600E4D" w14:paraId="67F74214" w14:textId="77777777">
      <w:pPr>
        <w:keepNext/>
        <w:numPr>
          <w:ilvl w:val="2"/>
          <w:numId w:val="3"/>
        </w:numPr>
        <w:pBdr>
          <w:top w:val="single" w:color="000000" w:sz="4" w:space="1"/>
          <w:left w:val="nil"/>
          <w:bottom w:val="single" w:color="000000" w:sz="4" w:space="1"/>
          <w:right w:val="nil"/>
          <w:between w:val="nil"/>
        </w:pBdr>
        <w:spacing w:before="240" w:line="240" w:lineRule="auto"/>
        <w:jc w:val="center"/>
        <w:rPr>
          <w:b/>
        </w:rPr>
      </w:pPr>
      <w:r>
        <w:rPr>
          <w:b/>
        </w:rPr>
        <w:t xml:space="preserve">[RNF03] Persistência de requisições </w:t>
      </w:r>
    </w:p>
    <w:p w:rsidR="00F30D15" w:rsidRDefault="00F30D15" w14:paraId="16DEB4AB" w14:textId="77777777">
      <w:pPr>
        <w:spacing w:line="259" w:lineRule="auto"/>
        <w:jc w:val="both"/>
      </w:pPr>
    </w:p>
    <w:p w:rsidR="00F30D15" w:rsidRDefault="00600E4D" w14:paraId="709A0085" w14:textId="77777777">
      <w:pPr>
        <w:spacing w:line="259" w:lineRule="auto"/>
        <w:jc w:val="both"/>
      </w:pPr>
      <w:r>
        <w:t xml:space="preserve">Requisito não funcional que garante que nenhuma troca de mensagem será perdida por meio do ActiveMQ, mesmo no </w:t>
      </w:r>
      <w:r>
        <w:t>caso onde a filial receptora não esteja disponível no momento.</w:t>
      </w:r>
    </w:p>
    <w:p w:rsidR="00F30D15" w:rsidRDefault="00F30D15" w14:paraId="0AD9C6F4" w14:textId="77777777">
      <w:pPr>
        <w:spacing w:line="259" w:lineRule="auto"/>
        <w:jc w:val="both"/>
      </w:pPr>
    </w:p>
    <w:tbl>
      <w:tblPr>
        <w:tblStyle w:val="a"/>
        <w:tblW w:w="9215" w:type="dxa"/>
        <w:tblInd w:w="-223" w:type="dxa"/>
        <w:tblLook w:val="0000" w:firstRow="0" w:lastRow="0" w:firstColumn="0" w:lastColumn="0" w:noHBand="0" w:noVBand="0"/>
        <w:tblPrChange w:author="Desconhecido" w:date="1969-12-31T21:00:00Z" w:id="232">
          <w:tblPr>
            <w:tblW w:w="0" w:type="dxa"/>
            <w:tblInd w:w="-223" w:type="dxa"/>
            <w:tblLook w:val="04A0" w:firstRow="1" w:lastRow="0" w:firstColumn="1" w:lastColumn="0" w:noHBand="0" w:noVBand="1"/>
          </w:tblPr>
        </w:tblPrChange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233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 w:rsidR="00F30D15" w:rsidTr="00F30D15" w14:paraId="24494421" w14:textId="77777777">
        <w:trPr>
          <w:trHeight w:val="826"/>
        </w:trPr>
        <w:tc>
          <w:tcPr>
            <w:tcW w:w="1976" w:type="dxa"/>
            <w:shd w:val="clear" w:color="auto" w:fill="auto"/>
            <w:tcPrChange w:author="Desconhecido" w:date="1969-12-31T21:00:00Z" w:id="234">
              <w:tcPr>
                <w:tcW w:w="1976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2C8842C" w14:textId="77777777">
            <w:pPr>
              <w:spacing w:before="240" w:after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65" w:type="dxa"/>
            <w:shd w:val="clear" w:color="auto" w:fill="auto"/>
            <w:tcPrChange w:author="Desconhecido" w:date="1969-12-31T21:00:00Z" w:id="235">
              <w:tcPr>
                <w:tcW w:w="465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43C9DB53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2168" w:type="dxa"/>
            <w:shd w:val="clear" w:color="auto" w:fill="auto"/>
            <w:tcPrChange w:author="Desconhecido" w:date="1969-12-31T21:00:00Z" w:id="236">
              <w:tcPr>
                <w:tcW w:w="2168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62DDC596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237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61C38B8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  <w:shd w:val="clear" w:color="auto" w:fill="B7B7B7"/>
              </w:rPr>
            </w:pPr>
            <w:r>
              <w:rPr>
                <w:rFonts w:ascii="Noto Sans" w:hAnsi="Noto Sans" w:eastAsia="Noto Sans" w:cs="Noto Sans"/>
                <w:shd w:val="clear" w:color="auto" w:fill="B7B7B7"/>
              </w:rPr>
              <w:t>◻</w:t>
            </w:r>
          </w:p>
        </w:tc>
        <w:tc>
          <w:tcPr>
            <w:tcW w:w="2169" w:type="dxa"/>
            <w:shd w:val="clear" w:color="auto" w:fill="auto"/>
            <w:tcPrChange w:author="Desconhecido" w:date="1969-12-31T21:00:00Z" w:id="238">
              <w:tcPr>
                <w:tcW w:w="216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5A72D3AA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64" w:type="dxa"/>
            <w:shd w:val="clear" w:color="auto" w:fill="auto"/>
            <w:tcPrChange w:author="Desconhecido" w:date="1969-12-31T21:00:00Z" w:id="239">
              <w:tcPr>
                <w:tcW w:w="464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3E5230E9" w14:textId="77777777">
            <w:pPr>
              <w:spacing w:before="240" w:after="240"/>
              <w:jc w:val="right"/>
              <w:rPr>
                <w:rFonts w:ascii="Noto Sans" w:hAnsi="Noto Sans" w:eastAsia="Noto Sans" w:cs="Noto Sans"/>
              </w:rPr>
            </w:pPr>
            <w:r>
              <w:rPr>
                <w:rFonts w:ascii="Noto Sans" w:hAnsi="Noto Sans" w:eastAsia="Noto Sans" w:cs="Noto Sans"/>
              </w:rPr>
              <w:t>◻</w:t>
            </w:r>
          </w:p>
        </w:tc>
        <w:tc>
          <w:tcPr>
            <w:tcW w:w="1509" w:type="dxa"/>
            <w:shd w:val="clear" w:color="auto" w:fill="auto"/>
            <w:tcPrChange w:author="Desconhecido" w:date="1969-12-31T21:00:00Z" w:id="240">
              <w:tcPr>
                <w:tcW w:w="1509" w:type="dxa"/>
                <w:tcBorders>
                  <w:top w:val="nil"/>
                  <w:left w:val="nil"/>
                  <w:bottom w:val="nil"/>
                  <w:right w:val="nil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30D15" w:rsidRDefault="00600E4D" w14:paraId="1C18BF0C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F30D15" w:rsidRDefault="00F30D15" w14:paraId="4B1F511A" w14:textId="77777777">
      <w:pPr>
        <w:spacing w:before="60" w:after="60" w:line="240" w:lineRule="auto"/>
        <w:jc w:val="both"/>
      </w:pPr>
    </w:p>
    <w:p w:rsidR="00F30D15" w:rsidRDefault="00F30D15" w14:paraId="65F9C3DC" w14:textId="77777777">
      <w:pPr>
        <w:spacing w:before="60" w:after="60" w:line="240" w:lineRule="auto"/>
        <w:jc w:val="both"/>
      </w:pPr>
    </w:p>
    <w:p w:rsidR="00F30D15" w:rsidRDefault="00600E4D" w14:paraId="59E4EF4C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2jxsxqh" w:id="241"/>
      <w:bookmarkEnd w:id="241"/>
      <w:r>
        <w:rPr>
          <w:b/>
          <w:smallCaps/>
          <w:sz w:val="28"/>
          <w:szCs w:val="28"/>
        </w:rPr>
        <w:t>Rastreabilidade</w:t>
      </w:r>
    </w:p>
    <w:p w:rsidR="00F30D15" w:rsidRDefault="00600E4D" w14:paraId="1B8EC36F" w14:textId="77777777">
      <w:pPr>
        <w:spacing w:before="60" w:after="60" w:line="240" w:lineRule="auto"/>
        <w:jc w:val="both"/>
        <w:rPr>
          <w:i/>
        </w:rPr>
      </w:pPr>
      <w:r>
        <w:rPr>
          <w:i/>
        </w:rPr>
        <w:t xml:space="preserve">A matriz de rastreabilidade desse projeto se encontra </w:t>
      </w:r>
      <w:r>
        <w:rPr>
          <w:b/>
        </w:rPr>
        <w:t xml:space="preserve">Google Drive </w:t>
      </w:r>
      <w:r>
        <w:t>no link:</w:t>
      </w:r>
    </w:p>
    <w:p w:rsidR="00F30D15" w:rsidRDefault="00F30D15" w14:paraId="5023141B" w14:textId="77777777">
      <w:pPr>
        <w:spacing w:before="60" w:after="60" w:line="240" w:lineRule="auto"/>
        <w:jc w:val="both"/>
        <w:rPr>
          <w:i/>
        </w:rPr>
      </w:pPr>
    </w:p>
    <w:p w:rsidR="00F30D15" w:rsidRDefault="00600E4D" w14:paraId="2537E8CD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z337ya" w:id="242"/>
      <w:bookmarkEnd w:id="242"/>
      <w:r>
        <w:rPr>
          <w:b/>
          <w:smallCaps/>
          <w:sz w:val="28"/>
          <w:szCs w:val="28"/>
        </w:rPr>
        <w:t>Mudanças nos requisitos</w:t>
      </w:r>
    </w:p>
    <w:p w:rsidR="00F30D15" w:rsidRDefault="00F30D15" w14:paraId="1F3B1409" w14:textId="77777777">
      <w:pPr>
        <w:spacing w:before="60" w:after="60" w:line="240" w:lineRule="auto"/>
        <w:jc w:val="both"/>
        <w:rPr>
          <w:i/>
        </w:rPr>
      </w:pPr>
    </w:p>
    <w:p w:rsidR="00F30D15" w:rsidRDefault="00600E4D" w14:paraId="635CBB05" w14:textId="77777777">
      <w:pPr>
        <w:spacing w:before="60" w:after="60" w:line="240" w:lineRule="auto"/>
        <w:jc w:val="both"/>
      </w:pPr>
      <w:r>
        <w:t xml:space="preserve">Sempre que seja necessária a introdução de alterações em relação aos requisitos descritos neste documento ou a inclusão de novos requisitos, os seguintes itens devem ser seguidos. </w:t>
      </w:r>
    </w:p>
    <w:p w:rsidR="00F30D15" w:rsidRDefault="00F30D15" w14:paraId="562C75D1" w14:textId="77777777">
      <w:pPr>
        <w:spacing w:before="60" w:after="60" w:line="240" w:lineRule="auto"/>
        <w:ind w:left="425"/>
        <w:jc w:val="both"/>
        <w:rPr>
          <w:i/>
        </w:rPr>
      </w:pPr>
    </w:p>
    <w:p w:rsidR="00F30D15" w:rsidRDefault="00600E4D" w14:paraId="1A8A572A" w14:textId="77777777">
      <w:pPr>
        <w:pStyle w:val="Ttulo1"/>
        <w:keepLines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DFDFDF" w:fill="auto"/>
        <w:spacing w:before="240" w:line="240" w:lineRule="auto"/>
        <w:jc w:val="both"/>
        <w:rPr>
          <w:b/>
          <w:smallCaps/>
          <w:sz w:val="28"/>
          <w:szCs w:val="28"/>
        </w:rPr>
      </w:pPr>
      <w:bookmarkStart w:name="_heading=h.3j2qqm3" w:id="243"/>
      <w:bookmarkEnd w:id="243"/>
      <w:r>
        <w:rPr>
          <w:b/>
          <w:smallCaps/>
          <w:sz w:val="28"/>
          <w:szCs w:val="28"/>
        </w:rPr>
        <w:t>Referências</w:t>
      </w:r>
    </w:p>
    <w:p w:rsidR="00F30D15" w:rsidRDefault="00600E4D" w14:paraId="7744B3E0" w14:textId="77777777">
      <w:pPr>
        <w:spacing w:before="60" w:after="60" w:line="240" w:lineRule="auto"/>
        <w:jc w:val="both"/>
        <w:rPr>
          <w:i/>
        </w:rPr>
      </w:pPr>
      <w:r>
        <w:t>O documento e seus requisitos se conectam com os documentos (i</w:t>
      </w:r>
      <w:r>
        <w:t xml:space="preserve">) Estimativa de Tamanho (EST), (ii) Cronograma (CRO) e (iii) Matriz de Rastreabilidade Bidirecional (MRB) encontrados no </w:t>
      </w:r>
      <w:r>
        <w:rPr>
          <w:b/>
        </w:rPr>
        <w:t>Google Drive</w:t>
      </w:r>
      <w:r>
        <w:t xml:space="preserve"> referente a este grupo (grupo 12).</w:t>
      </w:r>
    </w:p>
    <w:p w:rsidR="00F30D15" w:rsidRDefault="00F30D15" w14:paraId="664355AD" w14:textId="77777777">
      <w:pPr>
        <w:spacing w:before="60" w:after="60" w:line="240" w:lineRule="auto"/>
        <w:jc w:val="both"/>
        <w:rPr>
          <w:i/>
        </w:rPr>
      </w:pPr>
    </w:p>
    <w:p w:rsidR="00F30D15" w:rsidRDefault="00F30D15" w14:paraId="1A965116" w14:textId="77777777">
      <w:pPr>
        <w:spacing w:before="60" w:after="60" w:line="240" w:lineRule="auto"/>
        <w:jc w:val="both"/>
        <w:rPr>
          <w:i/>
        </w:rPr>
      </w:pPr>
    </w:p>
    <w:p w:rsidR="00F30D15" w:rsidRDefault="00600E4D" w14:paraId="55DD1D70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2" behindDoc="0" locked="0" layoutInCell="0" hidden="0" allowOverlap="1" wp14:anchorId="320917A8" wp14:editId="07777777">
                <wp:simplePos x="0" y="0"/>
                <wp:positionH relativeFrom="column">
                  <wp:posOffset>76835</wp:posOffset>
                </wp:positionH>
                <wp:positionV relativeFrom="paragraph">
                  <wp:posOffset>139700</wp:posOffset>
                </wp:positionV>
                <wp:extent cx="2639060" cy="22225"/>
                <wp:effectExtent l="9525" t="9525" r="9525" b="9525"/>
                <wp:wrapNone/>
                <wp:docPr id="2" name="Conecto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YAAAAIoAAAAAAAAAAAAAAAAAAAAgAAAHkAAAAAAAAAAgAAANwAAAA8EAAAIwAAAAoAAQADBgAAzBAAACgAAAAIAAAAAQAAAAEAAAA="/>
                          </a:ext>
                        </a:extLst>
                      </wps:cNvCnPr>
                      <wps:spPr>
                        <a:xfrm>
                          <a:off x="0" y="0"/>
                          <a:ext cx="263906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pic="http://schemas.openxmlformats.org/drawingml/2006/picture" xmlns:a="http://schemas.openxmlformats.org/drawingml/2006/main">
            <w:pict w14:anchorId="396324DF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Conector1" style="position:absolute;margin-left:6.05pt;margin-top:11.00pt;width:207.80pt;height:1.75pt;z-index:251658242;mso-wrap-distance-left:9.05pt;mso-wrap-distance-top:0.00pt;mso-wrap-distance-right:9.05pt;mso-wrap-distance-bottom:0.00pt;mso-wrap-style:square" o:spid="_x0000_s1026" strokeweight="0.75pt" o:connectortype="straight" type="#_x0000_t32" adj="16200,16200,16200" v:ext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YAAAAIoAAAAAAAAAAAAAAAAAAAAgAAAHkAAAAAAAAAAgAAANwAAAA8EAAAIwAAAAoAAQADBgAAzBAAACgAAAAIAAAAAQAAAAEAAAA=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3" behindDoc="0" locked="0" layoutInCell="0" hidden="0" allowOverlap="1" wp14:anchorId="082CD32E" wp14:editId="07777777">
                <wp:simplePos x="0" y="0"/>
                <wp:positionH relativeFrom="column">
                  <wp:posOffset>3023235</wp:posOffset>
                </wp:positionH>
                <wp:positionV relativeFrom="paragraph">
                  <wp:posOffset>139700</wp:posOffset>
                </wp:positionV>
                <wp:extent cx="2639060" cy="22225"/>
                <wp:effectExtent l="9525" t="9525" r="9525" b="9525"/>
                <wp:wrapNone/>
                <wp:docPr id="3" name="Conector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YAAAAIoAAAAAAAAAAAAAAAAAAAAgAAAJkSAAAAAAAAAgAAANwAAAA8EAAAIwAAAAoAAQAjGAAAzBAAACgAAAAIAAAAAQAAAAEAAAA="/>
                          </a:ext>
                        </a:extLst>
                      </wps:cNvCnPr>
                      <wps:spPr>
                        <a:xfrm>
                          <a:off x="0" y="0"/>
                          <a:ext cx="263906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pic="http://schemas.openxmlformats.org/drawingml/2006/picture" xmlns:a="http://schemas.openxmlformats.org/drawingml/2006/main">
            <w:pict w14:anchorId="109310B4">
              <v:shape id="Conector2" style="position:absolute;margin-left:238.05pt;margin-top:11.00pt;width:207.80pt;height:1.75pt;z-index:251658243;mso-wrap-distance-left:9.05pt;mso-wrap-distance-top:0.00pt;mso-wrap-distance-right:9.05pt;mso-wrap-distance-bottom:0.00pt;mso-wrap-style:square" o:spid="_x0000_s1027" strokeweight="0.75pt" o:connectortype="straight" type="#_x0000_t32" adj="16200,16200,16200" v:ext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YAAAAIoAAAAAAAAAAAAAAAAAAAAgAAAJkSAAAAAAAAAgAAANwAAAA8EAAAIwAAAAoAAQAjGAAAzBAAACgAAAAIAAAAAQAAAAEAAAA=">
                <w10:wrap type="none" anchorx="text" anchory="tex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 w:rsidR="00F30D15" w:rsidRDefault="00600E4D" w14:paraId="4D78136B" w14:textId="77777777">
      <w:pPr>
        <w:spacing w:line="240" w:lineRule="auto"/>
        <w:ind w:firstLine="720"/>
        <w:rPr>
          <w:b/>
        </w:rPr>
      </w:pPr>
      <w:r>
        <w:rPr>
          <w:b/>
        </w:rPr>
        <w:t>Representante do contratado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Representante da contratante</w:t>
      </w:r>
    </w:p>
    <w:p w:rsidR="00F30D15" w:rsidRDefault="00600E4D" w14:paraId="7AD73315" w14:textId="77777777">
      <w:pPr>
        <w:spacing w:line="240" w:lineRule="auto"/>
        <w:rPr>
          <w:b/>
        </w:rPr>
      </w:pPr>
      <w:r>
        <w:rPr>
          <w:b/>
        </w:rPr>
        <w:t xml:space="preserve">     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</w:t>
      </w:r>
    </w:p>
    <w:p w:rsidR="00F30D15" w:rsidRDefault="00F30D15" w14:paraId="7DF4E37C" w14:textId="77777777">
      <w:pPr>
        <w:spacing w:line="240" w:lineRule="auto"/>
        <w:ind w:firstLine="720"/>
      </w:pPr>
    </w:p>
    <w:p w:rsidR="00F30D15" w:rsidRDefault="00F30D15" w14:paraId="44FB30F8" w14:textId="77777777">
      <w:pPr>
        <w:spacing w:line="240" w:lineRule="auto"/>
        <w:ind w:firstLine="720"/>
      </w:pPr>
    </w:p>
    <w:p w:rsidR="00F30D15" w:rsidRDefault="00600E4D" w14:paraId="44598471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4" behindDoc="0" locked="0" layoutInCell="0" hidden="0" allowOverlap="1" wp14:anchorId="45CD6041" wp14:editId="07777777">
                <wp:simplePos x="0" y="0"/>
                <wp:positionH relativeFrom="column">
                  <wp:posOffset>3048635</wp:posOffset>
                </wp:positionH>
                <wp:positionV relativeFrom="paragraph">
                  <wp:posOffset>25400</wp:posOffset>
                </wp:positionV>
                <wp:extent cx="2639060" cy="22225"/>
                <wp:effectExtent l="9525" t="9525" r="9525" b="9525"/>
                <wp:wrapNone/>
                <wp:docPr id="4" name="Conector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sAAAAIoAAAAAAAAAAAAAAAAAAAAgAAAMESAAAAAAAAAgAAACgAAAA8EAAAIwAAAAoAAQBLGAAAXBUAACgAAAAIAAAAAQAAAAEAAAA="/>
                          </a:ext>
                        </a:extLst>
                      </wps:cNvCnPr>
                      <wps:spPr>
                        <a:xfrm>
                          <a:off x="0" y="0"/>
                          <a:ext cx="263906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pic="http://schemas.openxmlformats.org/drawingml/2006/picture" xmlns:a="http://schemas.openxmlformats.org/drawingml/2006/main">
            <w:pict w14:anchorId="7BD2D67F">
              <v:shape id="Conector3" style="position:absolute;margin-left:240.05pt;margin-top:2.00pt;width:207.80pt;height:1.75pt;z-index:251658244;mso-wrap-distance-left:9.05pt;mso-wrap-distance-top:0.00pt;mso-wrap-distance-right:9.05pt;mso-wrap-distance-bottom:0.00pt;mso-wrap-style:square" o:spid="_x0000_s1028" strokeweight="0.75pt" o:connectortype="straight" type="#_x0000_t32" adj="16200,16200,16200" v:ext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sAAAAIoAAAAAAAAAAAAAAAAAAAAgAAAMESAAAAAAAAAgAAACgAAAA8EAAAIwAAAAoAAQBLGAAAXBUAACgAAAAIAAAAAQAAAAEAAAA=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5" behindDoc="0" locked="0" layoutInCell="0" hidden="0" allowOverlap="1" wp14:anchorId="3DEB4C26" wp14:editId="07777777">
                <wp:simplePos x="0" y="0"/>
                <wp:positionH relativeFrom="column">
                  <wp:posOffset>64135</wp:posOffset>
                </wp:positionH>
                <wp:positionV relativeFrom="paragraph">
                  <wp:posOffset>25400</wp:posOffset>
                </wp:positionV>
                <wp:extent cx="2639060" cy="22225"/>
                <wp:effectExtent l="9525" t="9525" r="9525" b="9525"/>
                <wp:wrapNone/>
                <wp:docPr id="5" name="Conector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 val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sAAAAIoAAAAAAAAAAAAAAAAAAAAgAAAGUAAAAAAAAAAgAAACgAAAA8EAAAIwAAAAoAAQDvBQAAXBUAACgAAAAIAAAAAQAAAAEAAAA="/>
                          </a:ext>
                        </a:extLst>
                      </wps:cNvCnPr>
                      <wps:spPr>
                        <a:xfrm>
                          <a:off x="0" y="0"/>
                          <a:ext cx="263906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sm="smNativeData" xmlns:pic="http://schemas.openxmlformats.org/drawingml/2006/picture" xmlns:a="http://schemas.openxmlformats.org/drawingml/2006/main">
            <w:pict w14:anchorId="5D2966D7">
              <v:shape id="Conector4" style="position:absolute;margin-left:5.05pt;margin-top:2.00pt;width:207.80pt;height:1.75pt;z-index:251658245;mso-wrap-distance-left:9.05pt;mso-wrap-distance-top:0.00pt;mso-wrap-distance-right:9.05pt;mso-wrap-distance-bottom:0.00pt;mso-wrap-style:square" o:spid="_x0000_s1029" strokeweight="0.75pt" o:connectortype="straight" type="#_x0000_t32" adj="16200,16200,16200" v:ext="SMDATA_14_c4SGYx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OsAAAAIoAAAAAAAAAAAAAAAAAAAAgAAAGUAAAAAAAAAAgAAACgAAAA8EAAAIwAAAAoAAQDvBQAAXBUAACgAAAAIAAAAAQAAAAEAAAA=">
                <w10:wrap type="none" anchorx="text" anchory="tex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Testemunha 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Testemunha 2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 w:rsidR="00F30D15" w:rsidRDefault="00F30D15" w14:paraId="1DA6542E" w14:textId="77777777">
      <w:pPr>
        <w:spacing w:before="60" w:after="60" w:line="240" w:lineRule="auto"/>
        <w:jc w:val="both"/>
        <w:rPr>
          <w:i/>
        </w:rPr>
      </w:pPr>
    </w:p>
    <w:p w:rsidR="00F30D15" w:rsidRDefault="00F30D15" w14:paraId="3041E394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722B00AE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 w:rsidR="00F30D15" w:rsidRDefault="00F30D15" w14:paraId="42C6D796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6E1831B3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54E11D2A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31126E5D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2DE403A5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62431CDC" w14:textId="77777777"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30D15" w:rsidRDefault="00F30D15" w14:paraId="49E398E2" w14:textId="77777777">
      <w:pPr>
        <w:spacing w:before="360" w:after="120" w:line="240" w:lineRule="auto"/>
      </w:pPr>
    </w:p>
    <w:sectPr w:rsidR="00F30D15">
      <w:headerReference w:type="default" r:id="rId12"/>
      <w:pgSz w:w="11909" w:h="16834" w:orient="portrait"/>
      <w:pgMar w:top="1701" w:right="1418" w:bottom="1968" w:left="1418" w:header="72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Vinicius Barbosa" w:date="2022-11-21T22:41:00Z" w:id="10">
    <w:p w:rsidR="00F30D15" w:rsidRDefault="00600E4D" w14:paraId="22BEDF0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Ver se é esse o número do grupo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BEDF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BEDF07" w16cid:durableId="273BF8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00E4D" w14:paraId="70556532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600E4D" w14:paraId="4FEE332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00E4D" w14:paraId="29D41F50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600E4D" w14:paraId="4D5E385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D15" w:rsidRDefault="00F30D15" w14:paraId="16287F21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D15" w:rsidRDefault="00F30D15" w14:paraId="5BE93A62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C4B"/>
    <w:multiLevelType w:val="multilevel"/>
    <w:tmpl w:val="FFFFFFFF"/>
    <w:name w:val="Lista numerada 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E545375"/>
    <w:multiLevelType w:val="hybridMultilevel"/>
    <w:tmpl w:val="FFFFFFFF"/>
    <w:name w:val="Lista numerada 1"/>
    <w:lvl w:ilvl="0" w:tplc="CE9E10E8">
      <w:numFmt w:val="bullet"/>
      <w:lvlText w:val=""/>
      <w:lvlJc w:val="left"/>
      <w:pPr>
        <w:ind w:left="0" w:firstLine="0"/>
      </w:pPr>
    </w:lvl>
    <w:lvl w:ilvl="1" w:tplc="14CC592C">
      <w:numFmt w:val="bullet"/>
      <w:lvlText w:val=" "/>
      <w:lvlJc w:val="left"/>
      <w:pPr>
        <w:ind w:left="0" w:firstLine="0"/>
      </w:pPr>
    </w:lvl>
    <w:lvl w:ilvl="2" w:tplc="68388AEE">
      <w:numFmt w:val="bullet"/>
      <w:lvlText w:val=" "/>
      <w:lvlJc w:val="left"/>
      <w:pPr>
        <w:ind w:left="0" w:firstLine="0"/>
      </w:pPr>
    </w:lvl>
    <w:lvl w:ilvl="3" w:tplc="62086B24">
      <w:numFmt w:val="bullet"/>
      <w:lvlText w:val=" "/>
      <w:lvlJc w:val="left"/>
      <w:pPr>
        <w:ind w:left="0" w:firstLine="0"/>
      </w:pPr>
    </w:lvl>
    <w:lvl w:ilvl="4" w:tplc="D8BAFC78">
      <w:numFmt w:val="bullet"/>
      <w:lvlText w:val=" "/>
      <w:lvlJc w:val="left"/>
      <w:pPr>
        <w:ind w:left="0" w:firstLine="0"/>
      </w:pPr>
    </w:lvl>
    <w:lvl w:ilvl="5" w:tplc="30C6753A">
      <w:numFmt w:val="bullet"/>
      <w:lvlText w:val=" "/>
      <w:lvlJc w:val="left"/>
      <w:pPr>
        <w:ind w:left="0" w:firstLine="0"/>
      </w:pPr>
    </w:lvl>
    <w:lvl w:ilvl="6" w:tplc="AE020066">
      <w:numFmt w:val="bullet"/>
      <w:lvlText w:val=" "/>
      <w:lvlJc w:val="left"/>
      <w:pPr>
        <w:ind w:left="0" w:firstLine="0"/>
      </w:pPr>
    </w:lvl>
    <w:lvl w:ilvl="7" w:tplc="A21CA0E4">
      <w:numFmt w:val="bullet"/>
      <w:lvlText w:val=" "/>
      <w:lvlJc w:val="left"/>
      <w:pPr>
        <w:ind w:left="0" w:firstLine="0"/>
      </w:pPr>
    </w:lvl>
    <w:lvl w:ilvl="8" w:tplc="E14EEDFA">
      <w:numFmt w:val="bullet"/>
      <w:lvlText w:val=" "/>
      <w:lvlJc w:val="left"/>
      <w:pPr>
        <w:ind w:left="0" w:firstLine="0"/>
      </w:pPr>
    </w:lvl>
  </w:abstractNum>
  <w:abstractNum w:abstractNumId="2" w15:restartNumberingAfterBreak="0">
    <w:nsid w:val="311E0C56"/>
    <w:multiLevelType w:val="hybridMultilevel"/>
    <w:tmpl w:val="FFFFFFFF"/>
    <w:name w:val="Lista numerada 4"/>
    <w:lvl w:ilvl="0" w:tplc="ED8A89A8">
      <w:start w:val="1"/>
      <w:numFmt w:val="decimal"/>
      <w:lvlText w:val="[RF%1]"/>
      <w:lvlJc w:val="left"/>
      <w:pPr>
        <w:ind w:left="0" w:firstLine="0"/>
      </w:pPr>
      <w:rPr>
        <w:rFonts w:ascii="Arial" w:hAnsi="Arial" w:eastAsia="Arial" w:cs="Arial"/>
        <w:b/>
        <w:sz w:val="22"/>
        <w:szCs w:val="22"/>
      </w:rPr>
    </w:lvl>
    <w:lvl w:ilvl="1" w:tplc="541AB92E">
      <w:numFmt w:val="bullet"/>
      <w:lvlText w:val=" "/>
      <w:lvlJc w:val="left"/>
      <w:pPr>
        <w:ind w:left="0" w:firstLine="0"/>
      </w:pPr>
    </w:lvl>
    <w:lvl w:ilvl="2" w:tplc="BA060346">
      <w:numFmt w:val="bullet"/>
      <w:lvlText w:val=" "/>
      <w:lvlJc w:val="left"/>
      <w:pPr>
        <w:ind w:left="0" w:firstLine="0"/>
      </w:pPr>
    </w:lvl>
    <w:lvl w:ilvl="3" w:tplc="077C90BA">
      <w:numFmt w:val="bullet"/>
      <w:lvlText w:val=" "/>
      <w:lvlJc w:val="left"/>
      <w:pPr>
        <w:ind w:left="0" w:firstLine="0"/>
      </w:pPr>
    </w:lvl>
    <w:lvl w:ilvl="4" w:tplc="A55077A4">
      <w:numFmt w:val="bullet"/>
      <w:lvlText w:val=" "/>
      <w:lvlJc w:val="left"/>
      <w:pPr>
        <w:ind w:left="0" w:firstLine="0"/>
      </w:pPr>
    </w:lvl>
    <w:lvl w:ilvl="5" w:tplc="70D8A7E2">
      <w:numFmt w:val="bullet"/>
      <w:lvlText w:val=" "/>
      <w:lvlJc w:val="left"/>
      <w:pPr>
        <w:ind w:left="0" w:firstLine="0"/>
      </w:pPr>
    </w:lvl>
    <w:lvl w:ilvl="6" w:tplc="3040579C">
      <w:numFmt w:val="bullet"/>
      <w:lvlText w:val=" "/>
      <w:lvlJc w:val="left"/>
      <w:pPr>
        <w:ind w:left="0" w:firstLine="0"/>
      </w:pPr>
    </w:lvl>
    <w:lvl w:ilvl="7" w:tplc="87AEC63C">
      <w:numFmt w:val="bullet"/>
      <w:lvlText w:val=" "/>
      <w:lvlJc w:val="left"/>
      <w:pPr>
        <w:ind w:left="0" w:firstLine="0"/>
      </w:pPr>
    </w:lvl>
    <w:lvl w:ilvl="8" w:tplc="6F0A586C">
      <w:numFmt w:val="bullet"/>
      <w:lvlText w:val=" "/>
      <w:lvlJc w:val="left"/>
      <w:pPr>
        <w:ind w:left="0" w:firstLine="0"/>
      </w:pPr>
    </w:lvl>
  </w:abstractNum>
  <w:abstractNum w:abstractNumId="3" w15:restartNumberingAfterBreak="0">
    <w:nsid w:val="3CA429FA"/>
    <w:multiLevelType w:val="hybridMultilevel"/>
    <w:tmpl w:val="FFFFFFFF"/>
    <w:lvl w:ilvl="0" w:tplc="3EBC2BA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B9A27B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04A2FB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AC4A7B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60AAA5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4C246C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030A7E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C6AE33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A22D99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3335052"/>
    <w:multiLevelType w:val="hybridMultilevel"/>
    <w:tmpl w:val="FFFFFFFF"/>
    <w:name w:val="Lista numerada 5"/>
    <w:lvl w:ilvl="0" w:tplc="321CA148">
      <w:numFmt w:val="bullet"/>
      <w:lvlText w:val=""/>
      <w:lvlJc w:val="left"/>
      <w:pPr>
        <w:ind w:left="0" w:firstLine="0"/>
      </w:pPr>
    </w:lvl>
    <w:lvl w:ilvl="1" w:tplc="F5E4F2B2">
      <w:numFmt w:val="bullet"/>
      <w:lvlText w:val=" "/>
      <w:lvlJc w:val="left"/>
      <w:pPr>
        <w:ind w:left="0" w:firstLine="0"/>
      </w:pPr>
    </w:lvl>
    <w:lvl w:ilvl="2" w:tplc="1A72E77C">
      <w:numFmt w:val="bullet"/>
      <w:lvlText w:val=" "/>
      <w:lvlJc w:val="left"/>
      <w:pPr>
        <w:ind w:left="0" w:firstLine="0"/>
      </w:pPr>
    </w:lvl>
    <w:lvl w:ilvl="3" w:tplc="30B4DD8E">
      <w:numFmt w:val="bullet"/>
      <w:lvlText w:val=" "/>
      <w:lvlJc w:val="left"/>
      <w:pPr>
        <w:ind w:left="0" w:firstLine="0"/>
      </w:pPr>
    </w:lvl>
    <w:lvl w:ilvl="4" w:tplc="1F3235CA">
      <w:numFmt w:val="bullet"/>
      <w:lvlText w:val=" "/>
      <w:lvlJc w:val="left"/>
      <w:pPr>
        <w:ind w:left="0" w:firstLine="0"/>
      </w:pPr>
    </w:lvl>
    <w:lvl w:ilvl="5" w:tplc="E536F616">
      <w:numFmt w:val="bullet"/>
      <w:lvlText w:val=" "/>
      <w:lvlJc w:val="left"/>
      <w:pPr>
        <w:ind w:left="0" w:firstLine="0"/>
      </w:pPr>
    </w:lvl>
    <w:lvl w:ilvl="6" w:tplc="74D8E192">
      <w:numFmt w:val="bullet"/>
      <w:lvlText w:val=" "/>
      <w:lvlJc w:val="left"/>
      <w:pPr>
        <w:ind w:left="0" w:firstLine="0"/>
      </w:pPr>
    </w:lvl>
    <w:lvl w:ilvl="7" w:tplc="20165280">
      <w:numFmt w:val="bullet"/>
      <w:lvlText w:val=" "/>
      <w:lvlJc w:val="left"/>
      <w:pPr>
        <w:ind w:left="0" w:firstLine="0"/>
      </w:pPr>
    </w:lvl>
    <w:lvl w:ilvl="8" w:tplc="54D61776">
      <w:numFmt w:val="bullet"/>
      <w:lvlText w:val=" "/>
      <w:lvlJc w:val="left"/>
      <w:pPr>
        <w:ind w:left="0" w:firstLine="0"/>
      </w:pPr>
    </w:lvl>
  </w:abstractNum>
  <w:abstractNum w:abstractNumId="5" w15:restartNumberingAfterBreak="0">
    <w:nsid w:val="77250BF5"/>
    <w:multiLevelType w:val="hybridMultilevel"/>
    <w:tmpl w:val="FFFFFFFF"/>
    <w:name w:val="Lista numerada 2"/>
    <w:lvl w:ilvl="0">
      <w:numFmt w:val="bullet"/>
      <w:lvlText w:val=""/>
      <w:lvlJc w:val="left"/>
      <w:pPr>
        <w:ind w:left="360" w:firstLine="0"/>
      </w:pPr>
      <w:rPr>
        <w:rFonts w:hint="default" w:ascii="Symbol" w:hAnsi="Symbol"/>
      </w:rPr>
    </w:lvl>
    <w:lvl w:ilvl="1" w:tplc="9506B480">
      <w:numFmt w:val="bullet"/>
      <w:lvlText w:val=" "/>
      <w:lvlJc w:val="left"/>
      <w:pPr>
        <w:ind w:left="0" w:firstLine="0"/>
      </w:pPr>
    </w:lvl>
    <w:lvl w:ilvl="2" w:tplc="37F2B1F8">
      <w:numFmt w:val="bullet"/>
      <w:lvlText w:val=" "/>
      <w:lvlJc w:val="left"/>
      <w:pPr>
        <w:ind w:left="0" w:firstLine="0"/>
      </w:pPr>
    </w:lvl>
    <w:lvl w:ilvl="3" w:tplc="EEE42710">
      <w:numFmt w:val="bullet"/>
      <w:lvlText w:val=" "/>
      <w:lvlJc w:val="left"/>
      <w:pPr>
        <w:ind w:left="0" w:firstLine="0"/>
      </w:pPr>
    </w:lvl>
    <w:lvl w:ilvl="4" w:tplc="D39CBDC0">
      <w:numFmt w:val="bullet"/>
      <w:lvlText w:val=" "/>
      <w:lvlJc w:val="left"/>
      <w:pPr>
        <w:ind w:left="0" w:firstLine="0"/>
      </w:pPr>
    </w:lvl>
    <w:lvl w:ilvl="5" w:tplc="F0EAC3A0">
      <w:numFmt w:val="bullet"/>
      <w:lvlText w:val=" "/>
      <w:lvlJc w:val="left"/>
      <w:pPr>
        <w:ind w:left="0" w:firstLine="0"/>
      </w:pPr>
    </w:lvl>
    <w:lvl w:ilvl="6" w:tplc="6EE01DFE">
      <w:numFmt w:val="bullet"/>
      <w:lvlText w:val=" "/>
      <w:lvlJc w:val="left"/>
      <w:pPr>
        <w:ind w:left="0" w:firstLine="0"/>
      </w:pPr>
    </w:lvl>
    <w:lvl w:ilvl="7" w:tplc="DBC831CC">
      <w:numFmt w:val="bullet"/>
      <w:lvlText w:val=" "/>
      <w:lvlJc w:val="left"/>
      <w:pPr>
        <w:ind w:left="0" w:firstLine="0"/>
      </w:pPr>
    </w:lvl>
    <w:lvl w:ilvl="8" w:tplc="B1BC2D0A">
      <w:numFmt w:val="bullet"/>
      <w:lvlText w:val=" "/>
      <w:lvlJc w:val="left"/>
      <w:pPr>
        <w:ind w:left="0" w:firstLine="0"/>
      </w:pPr>
    </w:lvl>
  </w:abstractNum>
  <w:abstractNum w:abstractNumId="6" w15:restartNumberingAfterBreak="0">
    <w:nsid w:val="7FC91389"/>
    <w:multiLevelType w:val="hybridMultilevel"/>
    <w:tmpl w:val="FFFFFFFF"/>
    <w:name w:val="Lista numerada 3"/>
    <w:lvl w:ilvl="0" w:tplc="4F420DE0">
      <w:start w:val="1"/>
      <w:numFmt w:val="decimal"/>
      <w:lvlText w:val="[RNF%1]"/>
      <w:lvlJc w:val="left"/>
      <w:pPr>
        <w:ind w:left="0" w:firstLine="0"/>
      </w:pPr>
      <w:rPr>
        <w:b/>
        <w:smallCaps w:val="0"/>
        <w:color w:val="000000"/>
        <w:sz w:val="24"/>
        <w:szCs w:val="24"/>
        <w:vertAlign w:val="baseline"/>
      </w:rPr>
    </w:lvl>
    <w:lvl w:ilvl="1" w:tplc="86FE2902">
      <w:numFmt w:val="bullet"/>
      <w:lvlText w:val=" "/>
      <w:lvlJc w:val="left"/>
      <w:pPr>
        <w:ind w:left="0" w:firstLine="0"/>
      </w:pPr>
    </w:lvl>
    <w:lvl w:ilvl="2" w:tplc="9D6EF4B6">
      <w:numFmt w:val="bullet"/>
      <w:lvlText w:val=" "/>
      <w:lvlJc w:val="left"/>
      <w:pPr>
        <w:ind w:left="0" w:firstLine="0"/>
      </w:pPr>
    </w:lvl>
    <w:lvl w:ilvl="3" w:tplc="A7645674">
      <w:numFmt w:val="bullet"/>
      <w:lvlText w:val=" "/>
      <w:lvlJc w:val="left"/>
      <w:pPr>
        <w:ind w:left="0" w:firstLine="0"/>
      </w:pPr>
    </w:lvl>
    <w:lvl w:ilvl="4" w:tplc="20A233A8">
      <w:numFmt w:val="bullet"/>
      <w:lvlText w:val=" "/>
      <w:lvlJc w:val="left"/>
      <w:pPr>
        <w:ind w:left="0" w:firstLine="0"/>
      </w:pPr>
    </w:lvl>
    <w:lvl w:ilvl="5" w:tplc="144E4ACA">
      <w:numFmt w:val="bullet"/>
      <w:lvlText w:val=" "/>
      <w:lvlJc w:val="left"/>
      <w:pPr>
        <w:ind w:left="0" w:firstLine="0"/>
      </w:pPr>
    </w:lvl>
    <w:lvl w:ilvl="6" w:tplc="B0E4CEBC">
      <w:numFmt w:val="bullet"/>
      <w:lvlText w:val=" "/>
      <w:lvlJc w:val="left"/>
      <w:pPr>
        <w:ind w:left="0" w:firstLine="0"/>
      </w:pPr>
    </w:lvl>
    <w:lvl w:ilvl="7" w:tplc="7FE04E62">
      <w:numFmt w:val="bullet"/>
      <w:lvlText w:val=" "/>
      <w:lvlJc w:val="left"/>
      <w:pPr>
        <w:ind w:left="0" w:firstLine="0"/>
      </w:pPr>
    </w:lvl>
    <w:lvl w:ilvl="8" w:tplc="7D9E8DDA">
      <w:numFmt w:val="bullet"/>
      <w:lvlText w:val=" "/>
      <w:lvlJc w:val="left"/>
      <w:pPr>
        <w:ind w:left="0" w:firstLine="0"/>
      </w:pPr>
    </w:lvl>
  </w:abstractNum>
  <w:num w:numId="1" w16cid:durableId="149753079">
    <w:abstractNumId w:val="1"/>
  </w:num>
  <w:num w:numId="2" w16cid:durableId="1646546234">
    <w:abstractNumId w:val="5"/>
  </w:num>
  <w:num w:numId="3" w16cid:durableId="1616328230">
    <w:abstractNumId w:val="6"/>
  </w:num>
  <w:num w:numId="4" w16cid:durableId="1298684944">
    <w:abstractNumId w:val="2"/>
  </w:num>
  <w:num w:numId="5" w16cid:durableId="471094573">
    <w:abstractNumId w:val="4"/>
  </w:num>
  <w:num w:numId="6" w16cid:durableId="1512066961">
    <w:abstractNumId w:val="0"/>
  </w:num>
  <w:num w:numId="7" w16cid:durableId="24826935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D15"/>
    <w:rsid w:val="00600E4D"/>
    <w:rsid w:val="00F30D15"/>
    <w:rsid w:val="4E442986"/>
    <w:rsid w:val="6BABE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7AD8"/>
  <w15:docId w15:val="{471E19AD-FA00-440F-BB59-968E5C37F3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aliases w:val="Fuente de párrafo predeter."/>
    <w:uiPriority w:val="1"/>
    <w:semiHidden/>
    <w:unhideWhenUsed/>
  </w:style>
  <w:style w:type="table" w:styleId="Tabelanormal" w:default="1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Sin lista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Normal1" w:customStyle="1">
    <w:name w:val="Normal1"/>
    <w:qFormat/>
  </w:style>
  <w:style w:type="paragraph" w:styleId="heading10" w:customStyle="1">
    <w:name w:val="heading 10"/>
    <w:basedOn w:val="Normal"/>
    <w:next w:val="Normal"/>
    <w:qFormat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"/>
    <w:next w:val="Normal"/>
    <w:qFormat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"/>
    <w:next w:val="Normal"/>
    <w:qFormat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"/>
    <w:next w:val="Normal"/>
    <w:qFormat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"/>
    <w:next w:val="Normal"/>
    <w:qFormat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"/>
    <w:next w:val="Normal"/>
    <w:qFormat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btitle0" w:customStyle="1">
    <w:name w:val="Subtitle0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 w:customStyle="1">
    <w:name w:val="Comment Text"/>
    <w:basedOn w:val="Normal"/>
    <w:qFormat/>
    <w:pPr>
      <w:spacing w:line="240" w:lineRule="auto"/>
    </w:pPr>
    <w:rPr>
      <w:sz w:val="20"/>
      <w:szCs w:val="20"/>
    </w:rPr>
  </w:style>
  <w:style w:type="paragraph" w:styleId="CommentSubject" w:customStyle="1">
    <w:name w:val="Comment Subject"/>
    <w:basedOn w:val="CommentText"/>
    <w:next w:val="CommentText"/>
    <w:qFormat/>
    <w:rPr>
      <w:b/>
      <w:bCs/>
    </w:rPr>
  </w:style>
  <w:style w:type="table" w:styleId="a" w:customStyle="1">
    <w:basedOn w:val="Tabelanormal"/>
    <w:tblPr>
      <w:tblStyleRowBandSize w:val="1"/>
      <w:tblStyleColBandSize w:val="1"/>
      <w:tblCellMar>
        <w:left w:w="-1" w:type="dxa"/>
        <w:right w:w="0" w:type="dxa"/>
      </w:tblCellMar>
    </w:tblPr>
  </w:style>
  <w:style w:type="table" w:styleId="0" w:customStyle="1">
    <w:name w:val="0"/>
    <w:basedOn w:val="Tabelanormal"/>
    <w:tblPr>
      <w:tblStyleRowBandSize w:val="1"/>
      <w:tblStyleColBandSize w:val="1"/>
      <w:tblCellMar>
        <w:left w:w="-1" w:type="dxa"/>
        <w:right w:w="0" w:type="dxa"/>
      </w:tblCellMar>
    </w:tblPr>
  </w:style>
  <w:style w:type="table" w:styleId="1" w:customStyle="1">
    <w:name w:val="1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2" w:customStyle="1">
    <w:name w:val="2"/>
    <w:basedOn w:val="Tabelanormal"/>
    <w:tblPr>
      <w:tblStyleRowBandSize w:val="1"/>
      <w:tblStyleColBandSize w:val="1"/>
    </w:tblPr>
  </w:style>
  <w:style w:type="table" w:styleId="3" w:customStyle="1">
    <w:name w:val="3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4" w:customStyle="1">
    <w:name w:val="4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5" w:customStyle="1">
    <w:name w:val="5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6" w:customStyle="1">
    <w:name w:val="6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7" w:customStyle="1">
    <w:name w:val="7"/>
    <w:basedOn w:val="Tabelanormal"/>
    <w:tblPr>
      <w:tblStyleRowBandSize w:val="1"/>
      <w:tblStyleColBandSize w:val="1"/>
    </w:tblPr>
  </w:style>
  <w:style w:type="table" w:styleId="8" w:customStyle="1">
    <w:name w:val="8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9" w:customStyle="1">
    <w:name w:val="9"/>
    <w:basedOn w:val="Tabelanormal"/>
    <w:tblPr>
      <w:tblStyleRowBandSize w:val="1"/>
      <w:tblStyleColBandSize w:val="1"/>
    </w:tblPr>
  </w:style>
  <w:style w:type="table" w:styleId="10" w:customStyle="1">
    <w:name w:val="10"/>
    <w:basedOn w:val="Tabelanormal"/>
    <w:tblPr>
      <w:tblStyleRowBandSize w:val="1"/>
      <w:tblStyleColBandSize w:val="1"/>
    </w:tblPr>
  </w:style>
  <w:style w:type="table" w:styleId="11" w:customStyle="1">
    <w:name w:val="11"/>
    <w:basedOn w:val="Tabelanormal"/>
    <w:tblPr>
      <w:tblStyleRowBandSize w:val="1"/>
      <w:tblStyleColBandSize w:val="1"/>
    </w:tblPr>
  </w:style>
  <w:style w:type="table" w:styleId="12" w:customStyle="1">
    <w:name w:val="12"/>
    <w:basedOn w:val="Tabelanormal"/>
    <w:tblPr>
      <w:tblStyleRowBandSize w:val="1"/>
      <w:tblStyleColBandSize w:val="1"/>
    </w:tblPr>
  </w:style>
  <w:style w:type="table" w:styleId="13" w:customStyle="1">
    <w:name w:val="13"/>
    <w:basedOn w:val="Tabelanormal"/>
    <w:tblPr>
      <w:tblStyleRowBandSize w:val="1"/>
      <w:tblStyleColBandSize w:val="1"/>
    </w:tblPr>
  </w:style>
  <w:style w:type="table" w:styleId="14" w:customStyle="1">
    <w:name w:val="14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15" w:customStyle="1">
    <w:name w:val="15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16" w:customStyle="1">
    <w:name w:val="16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17" w:customStyle="1">
    <w:name w:val="17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18" w:customStyle="1">
    <w:name w:val="18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19" w:customStyle="1">
    <w:name w:val="19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20" w:customStyle="1">
    <w:name w:val="20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21" w:customStyle="1">
    <w:name w:val="21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22" w:customStyle="1">
    <w:name w:val="22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23" w:customStyle="1">
    <w:name w:val="23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24" w:customStyle="1">
    <w:name w:val="24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25" w:customStyle="1">
    <w:name w:val="25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26" w:customStyle="1">
    <w:name w:val="26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27" w:customStyle="1">
    <w:name w:val="27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  <w:tblStylePr w:type="firstRow">
      <w:rPr>
        <w:b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solid" w:color="70AD47" w:fill="auto"/>
      </w:tcPr>
    </w:tblStylePr>
    <w:tblStylePr w:type="lastRow">
      <w:rPr>
        <w:b/>
      </w:rPr>
      <w:tblPr/>
      <w:tcPr>
        <w:tcBorders>
          <w:top w:val="single" w:color="70AD47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solid" w:color="E2EFD9" w:fill="auto"/>
      </w:tcPr>
    </w:tblStylePr>
    <w:tblStylePr w:type="band1Horz">
      <w:tblPr/>
      <w:tcPr>
        <w:shd w:val="solid" w:color="E2EFD9" w:fill="auto"/>
      </w:tcPr>
    </w:tblStylePr>
  </w:style>
  <w:style w:type="table" w:styleId="28" w:customStyle="1">
    <w:name w:val="28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29" w:customStyle="1">
    <w:name w:val="29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0" w:customStyle="1">
    <w:name w:val="30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1" w:customStyle="1">
    <w:name w:val="31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2" w:customStyle="1">
    <w:name w:val="32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3" w:customStyle="1">
    <w:name w:val="33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4" w:customStyle="1">
    <w:name w:val="34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5" w:customStyle="1">
    <w:name w:val="35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table" w:styleId="36" w:customStyle="1">
    <w:name w:val="36"/>
    <w:basedOn w:val="Tabela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solid" w:color="DEEBF6" w:fill="auto"/>
    </w:tc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16/09/relationships/commentsIds" Target="commentsIds.xml" Id="rId11" /><Relationship Type="http://schemas.openxmlformats.org/officeDocument/2006/relationships/footnotes" Target="footnotes.xml" Id="rId5" /><Relationship Type="http://schemas.microsoft.com/office/2011/relationships/commentsExtended" Target="commentsExtended.xml" Id="rId10" /><Relationship Type="http://schemas.openxmlformats.org/officeDocument/2006/relationships/webSettings" Target="webSettings.xml" Id="rId4" /><Relationship Type="http://schemas.openxmlformats.org/officeDocument/2006/relationships/comments" Target="comment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ef3f90193c8d46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Vinícius Barbosa</lastModifiedBy>
  <revision>3</revision>
  <dcterms:created xsi:type="dcterms:W3CDTF">2022-12-08T13:47:00.0000000Z</dcterms:created>
  <dcterms:modified xsi:type="dcterms:W3CDTF">2022-12-15T21:17:26.6311851Z</dcterms:modified>
</coreProperties>
</file>