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2C5A3" w14:textId="60B827B4" w:rsidR="00774D4E" w:rsidRPr="000373D1" w:rsidRDefault="00774D4E" w:rsidP="00774D4E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Theme="minorHAnsi" w:hAnsiTheme="minorHAnsi" w:cstheme="minorHAnsi"/>
        </w:rPr>
      </w:pPr>
      <w:r w:rsidRPr="000373D1">
        <w:rPr>
          <w:rFonts w:asciiTheme="minorHAnsi" w:hAnsiTheme="minorHAnsi" w:cstheme="minorHAnsi"/>
          <w:b/>
          <w:bCs/>
          <w:i/>
          <w:iCs/>
          <w:u w:val="single"/>
          <w:bdr w:val="none" w:sz="0" w:space="0" w:color="auto" w:frame="1"/>
        </w:rPr>
        <w:t xml:space="preserve">INFORME </w:t>
      </w:r>
      <w:r w:rsidRPr="000373D1">
        <w:rPr>
          <w:rFonts w:asciiTheme="minorHAnsi" w:hAnsiTheme="minorHAnsi" w:cstheme="minorHAnsi"/>
          <w:b/>
          <w:bCs/>
          <w:i/>
          <w:iCs/>
          <w:u w:val="single"/>
          <w:bdr w:val="none" w:sz="0" w:space="0" w:color="auto" w:frame="1"/>
        </w:rPr>
        <w:br/>
      </w:r>
      <w:r w:rsidRPr="000373D1">
        <w:rPr>
          <w:rStyle w:val="nfasis"/>
          <w:rFonts w:asciiTheme="minorHAnsi" w:hAnsiTheme="minorHAnsi" w:cstheme="minorHAnsi"/>
          <w:b/>
          <w:bCs/>
          <w:u w:val="single"/>
          <w:bdr w:val="none" w:sz="0" w:space="0" w:color="auto" w:frame="1"/>
        </w:rPr>
        <w:t>Especificaciones del Articulo Matras de Dibujo Pampa:</w:t>
      </w:r>
    </w:p>
    <w:p w14:paraId="2774EBD6" w14:textId="77777777" w:rsidR="00774D4E" w:rsidRPr="000373D1" w:rsidRDefault="00774D4E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0373D1">
        <w:rPr>
          <w:rFonts w:asciiTheme="minorHAnsi" w:hAnsiTheme="minorHAnsi" w:cstheme="minorHAnsi"/>
        </w:rPr>
        <w:t> </w:t>
      </w:r>
    </w:p>
    <w:p w14:paraId="4B88409E" w14:textId="77777777" w:rsidR="00774D4E" w:rsidRPr="000373D1" w:rsidRDefault="00774D4E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0373D1">
        <w:rPr>
          <w:rFonts w:asciiTheme="minorHAnsi" w:hAnsiTheme="minorHAnsi" w:cstheme="minorHAnsi"/>
          <w:bdr w:val="none" w:sz="0" w:space="0" w:color="auto" w:frame="1"/>
        </w:rPr>
        <w:t>Para su realización es necesario urdir una cadena que luego se coloca en el telar y se comienza la tarea de anudado con la siguiente disposición: </w:t>
      </w:r>
    </w:p>
    <w:p w14:paraId="4523B900" w14:textId="77777777" w:rsidR="00774D4E" w:rsidRPr="000373D1" w:rsidRDefault="00774D4E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0373D1">
        <w:rPr>
          <w:rFonts w:asciiTheme="minorHAnsi" w:hAnsiTheme="minorHAnsi" w:cstheme="minorHAnsi"/>
        </w:rPr>
        <w:t> </w:t>
      </w:r>
    </w:p>
    <w:p w14:paraId="067D1968" w14:textId="77777777" w:rsidR="00774D4E" w:rsidRPr="000373D1" w:rsidRDefault="00774D4E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0373D1">
        <w:rPr>
          <w:rFonts w:asciiTheme="minorHAnsi" w:hAnsiTheme="minorHAnsi" w:cstheme="minorHAnsi"/>
          <w:bdr w:val="none" w:sz="0" w:space="0" w:color="auto" w:frame="1"/>
        </w:rPr>
        <w:t>1 2 3 4                                                            4 3 2 1 </w:t>
      </w:r>
    </w:p>
    <w:p w14:paraId="08446D8C" w14:textId="77777777" w:rsidR="00774D4E" w:rsidRPr="000373D1" w:rsidRDefault="00774D4E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0373D1">
        <w:rPr>
          <w:rFonts w:asciiTheme="minorHAnsi" w:hAnsiTheme="minorHAnsi" w:cstheme="minorHAnsi"/>
          <w:bdr w:val="none" w:sz="0" w:space="0" w:color="auto" w:frame="1"/>
        </w:rPr>
        <w:t>         5 6 7 8                                         8 7 6 5 </w:t>
      </w:r>
    </w:p>
    <w:p w14:paraId="442B4144" w14:textId="2E2270DB" w:rsidR="00774D4E" w:rsidRPr="000373D1" w:rsidRDefault="00774D4E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0373D1">
        <w:rPr>
          <w:rFonts w:asciiTheme="minorHAnsi" w:hAnsiTheme="minorHAnsi" w:cstheme="minorHAnsi"/>
          <w:bdr w:val="none" w:sz="0" w:space="0" w:color="auto" w:frame="1"/>
        </w:rPr>
        <w:t>              9 10 11 12              12 11 10 9                               </w:t>
      </w:r>
      <w:r w:rsidRPr="000373D1">
        <w:rPr>
          <w:rFonts w:asciiTheme="minorHAnsi" w:hAnsiTheme="minorHAnsi" w:cstheme="minorHAnsi"/>
          <w:bdr w:val="none" w:sz="0" w:space="0" w:color="auto" w:frame="1"/>
        </w:rPr>
        <w:t xml:space="preserve">  </w:t>
      </w:r>
      <w:r w:rsidRPr="000373D1">
        <w:rPr>
          <w:rFonts w:asciiTheme="minorHAnsi" w:hAnsiTheme="minorHAnsi" w:cstheme="minorHAnsi"/>
          <w:bdr w:val="none" w:sz="0" w:space="0" w:color="auto" w:frame="1"/>
        </w:rPr>
        <w:t>Disposición de Ratiel de Cajón</w:t>
      </w:r>
    </w:p>
    <w:p w14:paraId="4A73AA64" w14:textId="77777777" w:rsidR="00774D4E" w:rsidRPr="000373D1" w:rsidRDefault="00774D4E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0373D1">
        <w:rPr>
          <w:rFonts w:asciiTheme="minorHAnsi" w:hAnsiTheme="minorHAnsi" w:cstheme="minorHAnsi"/>
          <w:bdr w:val="none" w:sz="0" w:space="0" w:color="auto" w:frame="1"/>
        </w:rPr>
        <w:t>                            13 14 15 16</w:t>
      </w:r>
    </w:p>
    <w:p w14:paraId="525C8C41" w14:textId="77777777" w:rsidR="00774D4E" w:rsidRPr="000373D1" w:rsidRDefault="00774D4E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0373D1">
        <w:rPr>
          <w:rFonts w:asciiTheme="minorHAnsi" w:hAnsiTheme="minorHAnsi" w:cstheme="minorHAnsi"/>
        </w:rPr>
        <w:t> </w:t>
      </w:r>
    </w:p>
    <w:p w14:paraId="437D6FDB" w14:textId="77777777" w:rsidR="00774D4E" w:rsidRPr="000373D1" w:rsidRDefault="00774D4E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0373D1">
        <w:rPr>
          <w:rFonts w:asciiTheme="minorHAnsi" w:hAnsiTheme="minorHAnsi" w:cstheme="minorHAnsi"/>
        </w:rPr>
        <w:t> </w:t>
      </w:r>
    </w:p>
    <w:p w14:paraId="3E390105" w14:textId="0F7A4967" w:rsidR="00774D4E" w:rsidRPr="000373D1" w:rsidRDefault="00774D4E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0373D1">
        <w:rPr>
          <w:rFonts w:asciiTheme="minorHAnsi" w:hAnsiTheme="minorHAnsi" w:cstheme="minorHAnsi"/>
          <w:bdr w:val="none" w:sz="0" w:space="0" w:color="auto" w:frame="1"/>
        </w:rPr>
        <w:t xml:space="preserve">Se enhebra un (1) hilo por cada agujero de malla y se pasa un (1) hilo por cada púa (o diente) del peine que es del número 28, mientras mayor sea el </w:t>
      </w:r>
      <w:r w:rsidR="00F7284B" w:rsidRPr="000373D1">
        <w:rPr>
          <w:rFonts w:asciiTheme="minorHAnsi" w:hAnsiTheme="minorHAnsi" w:cstheme="minorHAnsi"/>
          <w:bdr w:val="none" w:sz="0" w:space="0" w:color="auto" w:frame="1"/>
        </w:rPr>
        <w:t>número</w:t>
      </w:r>
      <w:r w:rsidRPr="000373D1">
        <w:rPr>
          <w:rFonts w:asciiTheme="minorHAnsi" w:hAnsiTheme="minorHAnsi" w:cstheme="minorHAnsi"/>
          <w:bdr w:val="none" w:sz="0" w:space="0" w:color="auto" w:frame="1"/>
        </w:rPr>
        <w:t xml:space="preserve"> tendrá los dientes más juntos y menor espacio entre ellos.</w:t>
      </w:r>
    </w:p>
    <w:p w14:paraId="2BE8FC34" w14:textId="77777777" w:rsidR="00774D4E" w:rsidRPr="000373D1" w:rsidRDefault="00774D4E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0373D1">
        <w:rPr>
          <w:rFonts w:asciiTheme="minorHAnsi" w:hAnsiTheme="minorHAnsi" w:cstheme="minorHAnsi"/>
          <w:bdr w:val="none" w:sz="0" w:space="0" w:color="auto" w:frame="1"/>
        </w:rPr>
        <w:t xml:space="preserve">El dibujo de Ratiel de Calcas es diseñado por un Ingeniero idóneo y lo que permite es que los cuadros levanten y bajen los hilos para formar el rombo que finalmente </w:t>
      </w:r>
      <w:proofErr w:type="spellStart"/>
      <w:r w:rsidRPr="000373D1">
        <w:rPr>
          <w:rFonts w:asciiTheme="minorHAnsi" w:hAnsiTheme="minorHAnsi" w:cstheme="minorHAnsi"/>
          <w:bdr w:val="none" w:sz="0" w:space="0" w:color="auto" w:frame="1"/>
        </w:rPr>
        <w:t>sera</w:t>
      </w:r>
      <w:proofErr w:type="spellEnd"/>
      <w:r w:rsidRPr="000373D1">
        <w:rPr>
          <w:rFonts w:asciiTheme="minorHAnsi" w:hAnsiTheme="minorHAnsi" w:cstheme="minorHAnsi"/>
          <w:bdr w:val="none" w:sz="0" w:space="0" w:color="auto" w:frame="1"/>
        </w:rPr>
        <w:t xml:space="preserve"> el dibujo final que tendrá el producto, el tejedor debe cargar la lanzadera con el chapón de lana que es la materia prima, y hacer los cambios necesarios cuando cada lanzadera se vacíe o haya que hacer cambios de color, lo que se teje es el largo y el tejedor debe calcular la medida para cortar el tejido en la medida requerida.</w:t>
      </w:r>
    </w:p>
    <w:p w14:paraId="24201323" w14:textId="77777777" w:rsidR="00774D4E" w:rsidRPr="000373D1" w:rsidRDefault="00774D4E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0373D1">
        <w:rPr>
          <w:rFonts w:asciiTheme="minorHAnsi" w:hAnsiTheme="minorHAnsi" w:cstheme="minorHAnsi"/>
        </w:rPr>
        <w:t> </w:t>
      </w:r>
    </w:p>
    <w:p w14:paraId="7D8ADAB0" w14:textId="615E9F5A" w:rsidR="00774D4E" w:rsidRPr="000373D1" w:rsidRDefault="00774D4E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0373D1">
        <w:rPr>
          <w:rFonts w:asciiTheme="minorHAnsi" w:hAnsiTheme="minorHAnsi" w:cstheme="minorHAnsi"/>
          <w:u w:val="single"/>
          <w:bdr w:val="none" w:sz="0" w:space="0" w:color="auto" w:frame="1"/>
        </w:rPr>
        <w:t>Las medidas fabricadas son las siguientes:</w:t>
      </w:r>
    </w:p>
    <w:p w14:paraId="52F47BE3" w14:textId="77777777" w:rsidR="00774D4E" w:rsidRPr="000373D1" w:rsidRDefault="00774D4E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0373D1">
        <w:rPr>
          <w:rFonts w:asciiTheme="minorHAnsi" w:hAnsiTheme="minorHAnsi" w:cstheme="minorHAnsi"/>
        </w:rPr>
        <w:t> </w:t>
      </w:r>
    </w:p>
    <w:p w14:paraId="08418750" w14:textId="77777777" w:rsidR="00774D4E" w:rsidRPr="000373D1" w:rsidRDefault="00774D4E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0373D1">
        <w:rPr>
          <w:rFonts w:asciiTheme="minorHAnsi" w:hAnsiTheme="minorHAnsi" w:cstheme="minorHAnsi"/>
          <w:bdr w:val="none" w:sz="0" w:space="0" w:color="auto" w:frame="1"/>
        </w:rPr>
        <w:t>- 1,20 de ancho y 0,80 de largo (requiere una cadena de 380 hilos)</w:t>
      </w:r>
    </w:p>
    <w:p w14:paraId="54F0C55A" w14:textId="77777777" w:rsidR="00774D4E" w:rsidRPr="000373D1" w:rsidRDefault="00774D4E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0373D1">
        <w:rPr>
          <w:rFonts w:asciiTheme="minorHAnsi" w:hAnsiTheme="minorHAnsi" w:cstheme="minorHAnsi"/>
        </w:rPr>
        <w:t> </w:t>
      </w:r>
    </w:p>
    <w:p w14:paraId="33CFFDDD" w14:textId="77777777" w:rsidR="00774D4E" w:rsidRPr="000373D1" w:rsidRDefault="00774D4E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0373D1">
        <w:rPr>
          <w:rFonts w:asciiTheme="minorHAnsi" w:hAnsiTheme="minorHAnsi" w:cstheme="minorHAnsi"/>
          <w:bdr w:val="none" w:sz="0" w:space="0" w:color="auto" w:frame="1"/>
        </w:rPr>
        <w:t>- 1,20 de ancho y 0,90 de largo (requiere una cadena de 450 hilos)</w:t>
      </w:r>
    </w:p>
    <w:p w14:paraId="4D4ADDE7" w14:textId="1DF1B2BF" w:rsidR="00774D4E" w:rsidRPr="000373D1" w:rsidRDefault="00774D4E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0373D1">
        <w:rPr>
          <w:rFonts w:asciiTheme="minorHAnsi" w:hAnsiTheme="minorHAnsi" w:cstheme="minorHAnsi"/>
        </w:rPr>
        <w:t> </w:t>
      </w:r>
    </w:p>
    <w:p w14:paraId="4C2FBFDC" w14:textId="3CEBAC5E" w:rsidR="00774D4E" w:rsidRPr="000373D1" w:rsidRDefault="00774D4E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0373D1">
        <w:rPr>
          <w:rFonts w:asciiTheme="minorHAnsi" w:hAnsiTheme="minorHAnsi" w:cstheme="minorHAnsi"/>
        </w:rPr>
        <w:t> </w:t>
      </w:r>
    </w:p>
    <w:p w14:paraId="5EE025B3" w14:textId="395EA58A" w:rsidR="00774D4E" w:rsidRPr="000373D1" w:rsidRDefault="00774D4E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0373D1">
        <w:rPr>
          <w:rFonts w:asciiTheme="minorHAnsi" w:hAnsiTheme="minorHAnsi" w:cstheme="minorHAnsi"/>
        </w:rPr>
        <w:t> </w:t>
      </w:r>
    </w:p>
    <w:p w14:paraId="58132881" w14:textId="45061F34" w:rsidR="00774D4E" w:rsidRDefault="00023750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 w:rsidRPr="000373D1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678FEF8" wp14:editId="131A3F6C">
            <wp:simplePos x="0" y="0"/>
            <wp:positionH relativeFrom="column">
              <wp:posOffset>3051175</wp:posOffset>
            </wp:positionH>
            <wp:positionV relativeFrom="paragraph">
              <wp:posOffset>789305</wp:posOffset>
            </wp:positionV>
            <wp:extent cx="2984500" cy="2238375"/>
            <wp:effectExtent l="0" t="0" r="6350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73D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12360948" wp14:editId="5693873A">
            <wp:simplePos x="0" y="0"/>
            <wp:positionH relativeFrom="column">
              <wp:posOffset>-83604</wp:posOffset>
            </wp:positionH>
            <wp:positionV relativeFrom="paragraph">
              <wp:posOffset>889129</wp:posOffset>
            </wp:positionV>
            <wp:extent cx="2838450" cy="2128838"/>
            <wp:effectExtent l="0" t="0" r="0" b="508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28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D4E" w:rsidRPr="000373D1">
        <w:rPr>
          <w:rFonts w:asciiTheme="minorHAnsi" w:hAnsiTheme="minorHAnsi" w:cstheme="minorHAnsi"/>
          <w:bdr w:val="none" w:sz="0" w:space="0" w:color="auto" w:frame="1"/>
        </w:rPr>
        <w:t>Las siguientes son imágenes de las disposiciones implementadas para las matras de dibujo pampa:</w:t>
      </w:r>
    </w:p>
    <w:p w14:paraId="2FA0CBE4" w14:textId="61200F76" w:rsidR="00023750" w:rsidRPr="000373D1" w:rsidRDefault="00023750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 w:rsidRPr="000373D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0" locked="0" layoutInCell="1" allowOverlap="1" wp14:anchorId="6D8BA819" wp14:editId="4951FF27">
            <wp:simplePos x="0" y="0"/>
            <wp:positionH relativeFrom="column">
              <wp:posOffset>-285750</wp:posOffset>
            </wp:positionH>
            <wp:positionV relativeFrom="paragraph">
              <wp:posOffset>6366510</wp:posOffset>
            </wp:positionV>
            <wp:extent cx="2874645" cy="2155825"/>
            <wp:effectExtent l="0" t="254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7464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73D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4C286FDC" wp14:editId="3B9A46B5">
            <wp:simplePos x="0" y="0"/>
            <wp:positionH relativeFrom="column">
              <wp:posOffset>2240915</wp:posOffset>
            </wp:positionH>
            <wp:positionV relativeFrom="paragraph">
              <wp:posOffset>4280535</wp:posOffset>
            </wp:positionV>
            <wp:extent cx="3556000" cy="2667000"/>
            <wp:effectExtent l="635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56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73D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0" locked="0" layoutInCell="1" allowOverlap="1" wp14:anchorId="0B76C6F7" wp14:editId="3EC305E9">
            <wp:simplePos x="0" y="0"/>
            <wp:positionH relativeFrom="column">
              <wp:posOffset>-474980</wp:posOffset>
            </wp:positionH>
            <wp:positionV relativeFrom="paragraph">
              <wp:posOffset>3090545</wp:posOffset>
            </wp:positionV>
            <wp:extent cx="3156585" cy="2367280"/>
            <wp:effectExtent l="0" t="5397" r="317" b="318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5658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A4923" w14:textId="07E05868" w:rsidR="00F7284B" w:rsidRPr="000373D1" w:rsidRDefault="00F7284B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bdr w:val="none" w:sz="0" w:space="0" w:color="auto" w:frame="1"/>
        </w:rPr>
      </w:pPr>
    </w:p>
    <w:p w14:paraId="27A89B97" w14:textId="319879FB" w:rsidR="00F7284B" w:rsidRPr="000373D1" w:rsidRDefault="00F5181A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0373D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3360" behindDoc="0" locked="0" layoutInCell="1" allowOverlap="1" wp14:anchorId="4EBE70BA" wp14:editId="09F9D10A">
            <wp:simplePos x="0" y="0"/>
            <wp:positionH relativeFrom="column">
              <wp:posOffset>-70485</wp:posOffset>
            </wp:positionH>
            <wp:positionV relativeFrom="paragraph">
              <wp:posOffset>0</wp:posOffset>
            </wp:positionV>
            <wp:extent cx="3895725" cy="2921635"/>
            <wp:effectExtent l="0" t="0" r="9525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5CCF4" w14:textId="65B5E20E" w:rsidR="00774D4E" w:rsidRPr="000373D1" w:rsidRDefault="00774D4E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0373D1">
        <w:rPr>
          <w:rFonts w:asciiTheme="minorHAnsi" w:hAnsiTheme="minorHAnsi" w:cstheme="minorHAnsi"/>
        </w:rPr>
        <w:t> </w:t>
      </w:r>
    </w:p>
    <w:p w14:paraId="391B7379" w14:textId="00E38179" w:rsidR="000373D1" w:rsidRDefault="000373D1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nfasis"/>
          <w:rFonts w:asciiTheme="minorHAnsi" w:hAnsiTheme="minorHAnsi" w:cstheme="minorHAnsi"/>
          <w:b/>
          <w:bCs/>
          <w:u w:val="single"/>
          <w:bdr w:val="none" w:sz="0" w:space="0" w:color="auto" w:frame="1"/>
        </w:rPr>
      </w:pPr>
    </w:p>
    <w:p w14:paraId="7736D15D" w14:textId="77E11E46" w:rsidR="000373D1" w:rsidRDefault="000373D1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nfasis"/>
          <w:rFonts w:asciiTheme="minorHAnsi" w:hAnsiTheme="minorHAnsi" w:cstheme="minorHAnsi"/>
          <w:b/>
          <w:bCs/>
          <w:u w:val="single"/>
          <w:bdr w:val="none" w:sz="0" w:space="0" w:color="auto" w:frame="1"/>
        </w:rPr>
      </w:pPr>
    </w:p>
    <w:p w14:paraId="6394A2A7" w14:textId="6D29C9FD" w:rsidR="00774D4E" w:rsidRPr="000373D1" w:rsidRDefault="00774D4E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0373D1">
        <w:rPr>
          <w:rStyle w:val="nfasis"/>
          <w:rFonts w:asciiTheme="minorHAnsi" w:hAnsiTheme="minorHAnsi" w:cstheme="minorHAnsi"/>
          <w:b/>
          <w:bCs/>
          <w:u w:val="single"/>
          <w:bdr w:val="none" w:sz="0" w:space="0" w:color="auto" w:frame="1"/>
        </w:rPr>
        <w:t>Informe Final:</w:t>
      </w:r>
    </w:p>
    <w:p w14:paraId="5830BDCD" w14:textId="0555DB25" w:rsidR="00774D4E" w:rsidRPr="000373D1" w:rsidRDefault="00774D4E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0373D1">
        <w:rPr>
          <w:rFonts w:asciiTheme="minorHAnsi" w:hAnsiTheme="minorHAnsi" w:cstheme="minorHAnsi"/>
        </w:rPr>
        <w:t> </w:t>
      </w:r>
    </w:p>
    <w:p w14:paraId="60EE5935" w14:textId="27E33D9F" w:rsidR="00774D4E" w:rsidRPr="000373D1" w:rsidRDefault="00774D4E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0373D1">
        <w:rPr>
          <w:rFonts w:asciiTheme="minorHAnsi" w:hAnsiTheme="minorHAnsi" w:cstheme="minorHAnsi"/>
        </w:rPr>
        <w:t xml:space="preserve">Luego de concretada la segunda entrevista, encuentro mucho </w:t>
      </w:r>
      <w:r w:rsidR="00F5181A" w:rsidRPr="000373D1">
        <w:rPr>
          <w:rFonts w:asciiTheme="minorHAnsi" w:hAnsiTheme="minorHAnsi" w:cstheme="minorHAnsi"/>
        </w:rPr>
        <w:t>más</w:t>
      </w:r>
      <w:r w:rsidRPr="000373D1">
        <w:rPr>
          <w:rFonts w:asciiTheme="minorHAnsi" w:hAnsiTheme="minorHAnsi" w:cstheme="minorHAnsi"/>
        </w:rPr>
        <w:t xml:space="preserve"> claro </w:t>
      </w:r>
      <w:r w:rsidR="00F5181A" w:rsidRPr="000373D1">
        <w:rPr>
          <w:rFonts w:asciiTheme="minorHAnsi" w:hAnsiTheme="minorHAnsi" w:cstheme="minorHAnsi"/>
        </w:rPr>
        <w:t>cuáles</w:t>
      </w:r>
      <w:r w:rsidRPr="000373D1">
        <w:rPr>
          <w:rFonts w:asciiTheme="minorHAnsi" w:hAnsiTheme="minorHAnsi" w:cstheme="minorHAnsi"/>
        </w:rPr>
        <w:t xml:space="preserve"> son los pasos a seguir para la fabricación de este </w:t>
      </w:r>
      <w:r w:rsidR="00F5181A" w:rsidRPr="000373D1">
        <w:rPr>
          <w:rFonts w:asciiTheme="minorHAnsi" w:hAnsiTheme="minorHAnsi" w:cstheme="minorHAnsi"/>
        </w:rPr>
        <w:t>artículo</w:t>
      </w:r>
      <w:r w:rsidRPr="000373D1">
        <w:rPr>
          <w:rFonts w:asciiTheme="minorHAnsi" w:hAnsiTheme="minorHAnsi" w:cstheme="minorHAnsi"/>
        </w:rPr>
        <w:t xml:space="preserve"> en particular.</w:t>
      </w:r>
    </w:p>
    <w:p w14:paraId="32E12A22" w14:textId="2BB6B593" w:rsidR="00774D4E" w:rsidRPr="000373D1" w:rsidRDefault="00774D4E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0373D1">
        <w:rPr>
          <w:rFonts w:asciiTheme="minorHAnsi" w:hAnsiTheme="minorHAnsi" w:cstheme="minorHAnsi"/>
        </w:rPr>
        <w:t xml:space="preserve">Toda la información relacionada a este proceso está guardada de manera muy rudimentaria, en cuadernos o en hojas sueltas que para el mismo Eduardo fue difícil conseguirlas para </w:t>
      </w:r>
      <w:r w:rsidR="00A81143" w:rsidRPr="000373D1">
        <w:rPr>
          <w:rFonts w:asciiTheme="minorHAnsi" w:hAnsiTheme="minorHAnsi" w:cstheme="minorHAnsi"/>
        </w:rPr>
        <w:t>mí</w:t>
      </w:r>
      <w:r w:rsidRPr="000373D1">
        <w:rPr>
          <w:rFonts w:asciiTheme="minorHAnsi" w:hAnsiTheme="minorHAnsi" w:cstheme="minorHAnsi"/>
        </w:rPr>
        <w:t>, la necesidad de la implementación de un sistema que clasifique y almacene estos datos es urgente.</w:t>
      </w:r>
    </w:p>
    <w:p w14:paraId="031A3911" w14:textId="00B86DB5" w:rsidR="00774D4E" w:rsidRPr="000373D1" w:rsidRDefault="00774D4E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0373D1">
        <w:rPr>
          <w:rFonts w:asciiTheme="minorHAnsi" w:hAnsiTheme="minorHAnsi" w:cstheme="minorHAnsi"/>
        </w:rPr>
        <w:t xml:space="preserve">En este sistema debe tenerse en cuenta la consistencia de los datos, ya que </w:t>
      </w:r>
      <w:r w:rsidR="00F5181A" w:rsidRPr="000373D1">
        <w:rPr>
          <w:rFonts w:asciiTheme="minorHAnsi" w:hAnsiTheme="minorHAnsi" w:cstheme="minorHAnsi"/>
        </w:rPr>
        <w:t>un mínimo error</w:t>
      </w:r>
      <w:r w:rsidRPr="000373D1">
        <w:rPr>
          <w:rFonts w:asciiTheme="minorHAnsi" w:hAnsiTheme="minorHAnsi" w:cstheme="minorHAnsi"/>
        </w:rPr>
        <w:t xml:space="preserve"> en los mismos daría como resultado una falla en el producto final, y obviamente esto afectaría económicamente al cliente.</w:t>
      </w:r>
    </w:p>
    <w:p w14:paraId="200BE512" w14:textId="55B69A40" w:rsidR="00774D4E" w:rsidRPr="000373D1" w:rsidRDefault="00774D4E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0373D1">
        <w:rPr>
          <w:rFonts w:asciiTheme="minorHAnsi" w:hAnsiTheme="minorHAnsi" w:cstheme="minorHAnsi"/>
        </w:rPr>
        <w:t xml:space="preserve">Se cuentan con dos artículos con características propias, si bien la puesta en marcha: anudado y tejido son iguales, difieren entre </w:t>
      </w:r>
      <w:r w:rsidR="00F5181A" w:rsidRPr="000373D1">
        <w:rPr>
          <w:rFonts w:asciiTheme="minorHAnsi" w:hAnsiTheme="minorHAnsi" w:cstheme="minorHAnsi"/>
        </w:rPr>
        <w:t>sí</w:t>
      </w:r>
      <w:r w:rsidRPr="000373D1">
        <w:rPr>
          <w:rFonts w:asciiTheme="minorHAnsi" w:hAnsiTheme="minorHAnsi" w:cstheme="minorHAnsi"/>
        </w:rPr>
        <w:t xml:space="preserve"> por sus medidas, esto debe ser bien diferenciado y tenido en cuenta porque ya desde el principio debe informarse al urdidor que cantidad de hilos deben ser utilizados dependiendo que </w:t>
      </w:r>
      <w:r w:rsidR="00F5181A" w:rsidRPr="000373D1">
        <w:rPr>
          <w:rFonts w:asciiTheme="minorHAnsi" w:hAnsiTheme="minorHAnsi" w:cstheme="minorHAnsi"/>
        </w:rPr>
        <w:t>artículo</w:t>
      </w:r>
      <w:r w:rsidRPr="000373D1">
        <w:rPr>
          <w:rFonts w:asciiTheme="minorHAnsi" w:hAnsiTheme="minorHAnsi" w:cstheme="minorHAnsi"/>
        </w:rPr>
        <w:t xml:space="preserve"> se vaya a fabricar.</w:t>
      </w:r>
    </w:p>
    <w:p w14:paraId="035F973F" w14:textId="77777777" w:rsidR="00774D4E" w:rsidRPr="000373D1" w:rsidRDefault="00774D4E" w:rsidP="00774D4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0373D1">
        <w:rPr>
          <w:rFonts w:asciiTheme="minorHAnsi" w:hAnsiTheme="minorHAnsi" w:cstheme="minorHAnsi"/>
        </w:rPr>
        <w:t>Afortunadamente se cuenta con toda la información necesaria, solo falta realizar el proceso de selección de los datos y la clasificación de los mismos.</w:t>
      </w:r>
    </w:p>
    <w:p w14:paraId="0539FCBE" w14:textId="77777777" w:rsidR="00774D4E" w:rsidRPr="000373D1" w:rsidRDefault="00774D4E" w:rsidP="00774D4E">
      <w:pPr>
        <w:rPr>
          <w:rFonts w:cstheme="minorHAnsi"/>
          <w:sz w:val="24"/>
          <w:szCs w:val="24"/>
        </w:rPr>
      </w:pPr>
    </w:p>
    <w:p w14:paraId="1CA1C8FC" w14:textId="77777777" w:rsidR="00774D4E" w:rsidRPr="000373D1" w:rsidRDefault="00774D4E" w:rsidP="00774D4E">
      <w:pPr>
        <w:rPr>
          <w:rFonts w:cstheme="minorHAnsi"/>
          <w:sz w:val="24"/>
          <w:szCs w:val="24"/>
        </w:rPr>
      </w:pPr>
    </w:p>
    <w:p w14:paraId="05A83BB9" w14:textId="77777777" w:rsidR="00774D4E" w:rsidRPr="000373D1" w:rsidRDefault="00774D4E" w:rsidP="00774D4E">
      <w:pPr>
        <w:rPr>
          <w:rFonts w:cstheme="minorHAnsi"/>
          <w:sz w:val="24"/>
          <w:szCs w:val="24"/>
        </w:rPr>
      </w:pPr>
    </w:p>
    <w:p w14:paraId="65CA4B77" w14:textId="77777777" w:rsidR="00774D4E" w:rsidRPr="000373D1" w:rsidRDefault="00774D4E">
      <w:pPr>
        <w:rPr>
          <w:rFonts w:cstheme="minorHAnsi"/>
          <w:sz w:val="24"/>
          <w:szCs w:val="24"/>
        </w:rPr>
      </w:pPr>
    </w:p>
    <w:sectPr w:rsidR="00774D4E" w:rsidRPr="000373D1" w:rsidSect="00F5181A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4E"/>
    <w:rsid w:val="00023750"/>
    <w:rsid w:val="000373D1"/>
    <w:rsid w:val="00774D4E"/>
    <w:rsid w:val="007774BB"/>
    <w:rsid w:val="00A81143"/>
    <w:rsid w:val="00F5181A"/>
    <w:rsid w:val="00F7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0B1AD"/>
  <w15:chartTrackingRefBased/>
  <w15:docId w15:val="{D2C7D7E1-6C22-42B2-AF06-2031BA44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D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4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774D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Sánchez</dc:creator>
  <cp:keywords/>
  <dc:description/>
  <cp:lastModifiedBy>Enzo Sánchez</cp:lastModifiedBy>
  <cp:revision>1</cp:revision>
  <dcterms:created xsi:type="dcterms:W3CDTF">2021-03-08T12:22:00Z</dcterms:created>
  <dcterms:modified xsi:type="dcterms:W3CDTF">2021-03-08T12:34:00Z</dcterms:modified>
</cp:coreProperties>
</file>