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4CB" w:rsidRPr="003C6457" w:rsidRDefault="005C04CB" w:rsidP="005C04C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5C04CB" w:rsidRPr="003C6457" w:rsidRDefault="005C04CB" w:rsidP="005C04CB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</w:t>
      </w:r>
      <w:r w:rsidR="00065FD1">
        <w:rPr>
          <w:sz w:val="28"/>
        </w:rPr>
        <w:t>ых систем и сетей</w:t>
      </w:r>
    </w:p>
    <w:p w:rsidR="005C04CB" w:rsidRDefault="005C04CB" w:rsidP="005C04CB">
      <w:pPr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электронных вычислительных средств</w:t>
      </w:r>
    </w:p>
    <w:p w:rsidR="005C04CB" w:rsidRDefault="005C04CB" w:rsidP="005C04CB">
      <w:pPr>
        <w:jc w:val="both"/>
        <w:rPr>
          <w:sz w:val="28"/>
        </w:rPr>
      </w:pPr>
    </w:p>
    <w:p w:rsidR="005C04CB" w:rsidRPr="003C6457" w:rsidRDefault="00DC261E" w:rsidP="005C04CB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380E7D">
        <w:rPr>
          <w:sz w:val="28"/>
        </w:rPr>
        <w:t>Системы автоматизированного проектирования электронных вычислительных средств</w:t>
      </w: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Default="005C04CB" w:rsidP="005C04CB">
      <w:pPr>
        <w:ind w:firstLine="540"/>
        <w:jc w:val="both"/>
        <w:rPr>
          <w:b/>
          <w:sz w:val="28"/>
        </w:rPr>
      </w:pP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5C04CB" w:rsidRPr="0003145C" w:rsidRDefault="005C04CB" w:rsidP="005C04CB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5C04CB" w:rsidRPr="0003145C" w:rsidRDefault="005C04CB" w:rsidP="005C04CB">
      <w:pPr>
        <w:ind w:firstLine="540"/>
        <w:jc w:val="both"/>
        <w:rPr>
          <w:sz w:val="28"/>
        </w:rPr>
      </w:pPr>
    </w:p>
    <w:p w:rsidR="005C04CB" w:rsidRPr="0003145C" w:rsidRDefault="00380E7D" w:rsidP="005C04CB">
      <w:pPr>
        <w:jc w:val="center"/>
        <w:rPr>
          <w:sz w:val="28"/>
        </w:rPr>
      </w:pPr>
      <w:r>
        <w:rPr>
          <w:sz w:val="28"/>
        </w:rPr>
        <w:t>РАЗРАБОТКА ПЕЧАТНОГО УЗЛА СРЕДСТВАМИ САПР</w:t>
      </w:r>
    </w:p>
    <w:p w:rsidR="005C04CB" w:rsidRPr="0003145C" w:rsidRDefault="005C04CB" w:rsidP="005C04CB">
      <w:pPr>
        <w:ind w:firstLine="540"/>
        <w:jc w:val="both"/>
        <w:rPr>
          <w:sz w:val="28"/>
        </w:rPr>
      </w:pPr>
    </w:p>
    <w:p w:rsidR="005C04CB" w:rsidRPr="00434D80" w:rsidRDefault="005C04CB" w:rsidP="005C04CB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2</w:t>
      </w:r>
      <w:r w:rsidRPr="00434D80">
        <w:rPr>
          <w:sz w:val="28"/>
        </w:rPr>
        <w:t xml:space="preserve"> 0</w:t>
      </w:r>
      <w:r>
        <w:rPr>
          <w:sz w:val="28"/>
        </w:rPr>
        <w:t>2 </w:t>
      </w:r>
      <w:r w:rsidR="00183AA4">
        <w:rPr>
          <w:sz w:val="28"/>
        </w:rPr>
        <w:t>0</w:t>
      </w:r>
      <w:r w:rsidR="003721DB">
        <w:rPr>
          <w:sz w:val="28"/>
        </w:rPr>
        <w:t>2</w:t>
      </w:r>
      <w:r w:rsidR="00E63110">
        <w:rPr>
          <w:sz w:val="28"/>
        </w:rPr>
        <w:t>2</w:t>
      </w:r>
      <w:r w:rsidRPr="00434D80">
        <w:rPr>
          <w:sz w:val="28"/>
        </w:rPr>
        <w:t> ПЗ</w:t>
      </w:r>
    </w:p>
    <w:p w:rsidR="005C04CB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jc w:val="center"/>
        <w:rPr>
          <w:sz w:val="28"/>
        </w:rPr>
      </w:pPr>
    </w:p>
    <w:p w:rsidR="005C04CB" w:rsidRPr="003C6457" w:rsidRDefault="005C04CB" w:rsidP="005C04CB">
      <w:pPr>
        <w:jc w:val="center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Default="005C04CB" w:rsidP="005C04CB">
      <w:pPr>
        <w:ind w:firstLine="540"/>
        <w:jc w:val="both"/>
        <w:rPr>
          <w:sz w:val="28"/>
        </w:rPr>
      </w:pPr>
    </w:p>
    <w:p w:rsidR="005C04CB" w:rsidRPr="003C6457" w:rsidRDefault="005C04CB" w:rsidP="005C04CB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</w:t>
      </w:r>
      <w:r w:rsidR="00B80EC5">
        <w:rPr>
          <w:sz w:val="28"/>
        </w:rPr>
        <w:t>4</w:t>
      </w:r>
      <w:r w:rsidR="005C24ED">
        <w:rPr>
          <w:sz w:val="28"/>
        </w:rPr>
        <w:t>5</w:t>
      </w:r>
      <w:r>
        <w:rPr>
          <w:sz w:val="28"/>
        </w:rPr>
        <w:t xml:space="preserve">0701 </w:t>
      </w:r>
      <w:r w:rsidR="003721DB">
        <w:rPr>
          <w:sz w:val="28"/>
        </w:rPr>
        <w:t>Савич. Д. С.</w:t>
      </w:r>
    </w:p>
    <w:p w:rsidR="005C04CB" w:rsidRDefault="005C04CB" w:rsidP="005C04CB">
      <w:pPr>
        <w:ind w:left="4500"/>
        <w:jc w:val="both"/>
        <w:rPr>
          <w:sz w:val="28"/>
        </w:rPr>
      </w:pPr>
    </w:p>
    <w:p w:rsidR="005C04CB" w:rsidRDefault="005C04CB" w:rsidP="005C04CB">
      <w:pPr>
        <w:ind w:left="4500"/>
        <w:jc w:val="both"/>
        <w:rPr>
          <w:sz w:val="28"/>
        </w:rPr>
      </w:pPr>
    </w:p>
    <w:p w:rsidR="005C04CB" w:rsidRPr="003C6457" w:rsidRDefault="005C04CB" w:rsidP="005C04CB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 </w:t>
      </w:r>
      <w:r w:rsidR="00380E7D">
        <w:rPr>
          <w:sz w:val="28"/>
        </w:rPr>
        <w:t>Станкевич А. В.</w:t>
      </w:r>
    </w:p>
    <w:p w:rsidR="005C04CB" w:rsidRPr="003C6457" w:rsidRDefault="005C04CB" w:rsidP="005C04CB">
      <w:pPr>
        <w:ind w:left="4500"/>
        <w:jc w:val="both"/>
        <w:rPr>
          <w:sz w:val="28"/>
        </w:rPr>
      </w:pPr>
    </w:p>
    <w:p w:rsidR="005C04CB" w:rsidRPr="003C6457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04CB" w:rsidRDefault="005C04CB" w:rsidP="005C04CB">
      <w:pPr>
        <w:jc w:val="both"/>
        <w:rPr>
          <w:sz w:val="28"/>
        </w:rPr>
      </w:pPr>
    </w:p>
    <w:p w:rsidR="005C24ED" w:rsidRDefault="005C24ED" w:rsidP="005C04CB">
      <w:pPr>
        <w:jc w:val="both"/>
        <w:rPr>
          <w:sz w:val="28"/>
        </w:rPr>
      </w:pPr>
    </w:p>
    <w:p w:rsidR="006659E0" w:rsidRDefault="006659E0" w:rsidP="005C04CB">
      <w:pPr>
        <w:jc w:val="both"/>
        <w:rPr>
          <w:sz w:val="28"/>
        </w:rPr>
      </w:pPr>
    </w:p>
    <w:p w:rsidR="005C04CB" w:rsidRPr="003F2D7B" w:rsidRDefault="005C04CB" w:rsidP="005C04C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B80EC5">
        <w:rPr>
          <w:sz w:val="28"/>
        </w:rPr>
        <w:t>7</w:t>
      </w:r>
    </w:p>
    <w:p w:rsidR="005C04CB" w:rsidRPr="005D6491" w:rsidRDefault="004D448A" w:rsidP="005C04CB">
      <w:pPr>
        <w:jc w:val="center"/>
        <w:rPr>
          <w:b/>
          <w:sz w:val="28"/>
          <w:szCs w:val="28"/>
        </w:rPr>
      </w:pPr>
      <w:r w:rsidRPr="005D6491">
        <w:rPr>
          <w:b/>
          <w:sz w:val="28"/>
          <w:szCs w:val="28"/>
        </w:rPr>
        <w:lastRenderedPageBreak/>
        <w:t>СОДЕРЖАНИЕ</w:t>
      </w:r>
    </w:p>
    <w:p w:rsidR="004D448A" w:rsidRDefault="004D448A" w:rsidP="005C04CB">
      <w:pPr>
        <w:jc w:val="center"/>
        <w:rPr>
          <w:sz w:val="28"/>
          <w:szCs w:val="28"/>
        </w:rPr>
      </w:pPr>
    </w:p>
    <w:p w:rsidR="000B4396" w:rsidRDefault="00594EA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124C">
        <w:rPr>
          <w:sz w:val="28"/>
          <w:szCs w:val="28"/>
        </w:rPr>
        <w:fldChar w:fldCharType="begin"/>
      </w:r>
      <w:r w:rsidR="00FB0836" w:rsidRPr="0026124C">
        <w:rPr>
          <w:sz w:val="28"/>
          <w:szCs w:val="28"/>
        </w:rPr>
        <w:instrText xml:space="preserve"> TOC \h \z \t "1.Введение-заключение;1;2.Раздел;1;3.1.Подраздел 1.х;2;3.2.Подраздел 2.х;2;3.3.Подраздел 3.х;2;3.4.Подраздел 4.х;2;3.5.Подраздел 5.х;2;3.6.Подраздел 6.х;2" </w:instrText>
      </w:r>
      <w:r w:rsidRPr="0026124C">
        <w:rPr>
          <w:sz w:val="28"/>
          <w:szCs w:val="28"/>
        </w:rPr>
        <w:fldChar w:fldCharType="separate"/>
      </w:r>
      <w:hyperlink w:anchor="_Toc501489703" w:history="1">
        <w:r w:rsidR="000B4396" w:rsidRPr="006828B8">
          <w:rPr>
            <w:rStyle w:val="a5"/>
            <w:noProof/>
          </w:rPr>
          <w:t>ВВЕДЕНИЕ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_Toc501489703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5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4" w:history="1">
        <w:r w:rsidR="000B4396" w:rsidRPr="006828B8">
          <w:rPr>
            <w:rStyle w:val="a5"/>
            <w:noProof/>
          </w:rPr>
          <w:t>1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Анализ технического задания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_Toc501489704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6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5" w:history="1">
        <w:r w:rsidR="000B4396" w:rsidRPr="006828B8">
          <w:rPr>
            <w:rStyle w:val="a5"/>
            <w:noProof/>
          </w:rPr>
          <w:t>2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Особенности применяемой элементной базы и материалов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_Toc501489705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7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6" w:history="1">
        <w:r w:rsidR="000B4396" w:rsidRPr="006828B8">
          <w:rPr>
            <w:rStyle w:val="a5"/>
            <w:noProof/>
          </w:rPr>
          <w:t>3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Особенности применяемых пакетов САПР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_Toc501489706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13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7" w:history="1">
        <w:r w:rsidR="000B4396" w:rsidRPr="006828B8">
          <w:rPr>
            <w:rStyle w:val="a5"/>
            <w:noProof/>
          </w:rPr>
          <w:t>4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Оценка потребляемой мощности и токов, протекающих в отдельных цепях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_Toc501489707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15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8" w:history="1">
        <w:r w:rsidR="000B4396" w:rsidRPr="006828B8">
          <w:rPr>
            <w:rStyle w:val="a5"/>
            <w:noProof/>
          </w:rPr>
          <w:t>5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Выбор типоразмера печатной платы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_Toc501489708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18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09" w:history="1">
        <w:r w:rsidR="000B4396" w:rsidRPr="006828B8">
          <w:rPr>
            <w:rStyle w:val="a5"/>
            <w:noProof/>
          </w:rPr>
          <w:t>6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Расчет печатного монтажа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_Toc501489709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22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10" w:history="1">
        <w:r w:rsidR="000B4396" w:rsidRPr="006828B8">
          <w:rPr>
            <w:rStyle w:val="a5"/>
            <w:noProof/>
          </w:rPr>
          <w:t>7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Решение задачи топологического синтеза печатной платы с помощью применяемого пакета СаПР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_Toc501489710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23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11" w:history="1">
        <w:r w:rsidR="000B4396" w:rsidRPr="006828B8">
          <w:rPr>
            <w:rStyle w:val="a5"/>
            <w:noProof/>
          </w:rPr>
          <w:t>8</w:t>
        </w:r>
        <w:r w:rsidR="000B439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B4396" w:rsidRPr="006828B8">
          <w:rPr>
            <w:rStyle w:val="a5"/>
            <w:noProof/>
          </w:rPr>
          <w:t>Оценка качества разработанной конструкции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_Toc501489711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24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12" w:history="1">
        <w:r w:rsidR="000B4396" w:rsidRPr="006828B8">
          <w:rPr>
            <w:rStyle w:val="a5"/>
            <w:noProof/>
          </w:rPr>
          <w:t>ЗАКЛЮЧЕНИЕ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_Toc501489712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25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13" w:history="1">
        <w:r w:rsidR="000B4396" w:rsidRPr="006828B8">
          <w:rPr>
            <w:rStyle w:val="a5"/>
            <w:noProof/>
            <w:shd w:val="clear" w:color="auto" w:fill="FFFFFF"/>
          </w:rPr>
          <w:t>Использованная литература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_Toc501489713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27</w:t>
        </w:r>
        <w:r w:rsidR="000B4396">
          <w:rPr>
            <w:noProof/>
            <w:webHidden/>
          </w:rPr>
          <w:fldChar w:fldCharType="end"/>
        </w:r>
      </w:hyperlink>
    </w:p>
    <w:p w:rsidR="000B4396" w:rsidRDefault="00C016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489714" w:history="1">
        <w:r w:rsidR="000B4396" w:rsidRPr="006828B8">
          <w:rPr>
            <w:rStyle w:val="a5"/>
            <w:noProof/>
          </w:rPr>
          <w:t>ПРИЛОЖЕНИЕ А</w:t>
        </w:r>
        <w:r w:rsidR="000B4396">
          <w:rPr>
            <w:noProof/>
            <w:webHidden/>
          </w:rPr>
          <w:tab/>
        </w:r>
        <w:r w:rsidR="000B4396">
          <w:rPr>
            <w:noProof/>
            <w:webHidden/>
          </w:rPr>
          <w:fldChar w:fldCharType="begin"/>
        </w:r>
        <w:r w:rsidR="000B4396">
          <w:rPr>
            <w:noProof/>
            <w:webHidden/>
          </w:rPr>
          <w:instrText xml:space="preserve"> PAGEREF _Toc501489714 \h </w:instrText>
        </w:r>
        <w:r w:rsidR="000B4396">
          <w:rPr>
            <w:noProof/>
            <w:webHidden/>
          </w:rPr>
        </w:r>
        <w:r w:rsidR="000B4396">
          <w:rPr>
            <w:noProof/>
            <w:webHidden/>
          </w:rPr>
          <w:fldChar w:fldCharType="separate"/>
        </w:r>
        <w:r w:rsidR="000B4396">
          <w:rPr>
            <w:noProof/>
            <w:webHidden/>
          </w:rPr>
          <w:t>28</w:t>
        </w:r>
        <w:r w:rsidR="000B4396">
          <w:rPr>
            <w:noProof/>
            <w:webHidden/>
          </w:rPr>
          <w:fldChar w:fldCharType="end"/>
        </w:r>
      </w:hyperlink>
    </w:p>
    <w:p w:rsidR="004D448A" w:rsidRDefault="00594EA5" w:rsidP="00581004">
      <w:pPr>
        <w:jc w:val="center"/>
        <w:rPr>
          <w:sz w:val="28"/>
          <w:szCs w:val="28"/>
        </w:rPr>
      </w:pPr>
      <w:r w:rsidRPr="0026124C">
        <w:rPr>
          <w:sz w:val="28"/>
          <w:szCs w:val="28"/>
        </w:rPr>
        <w:fldChar w:fldCharType="end"/>
      </w:r>
    </w:p>
    <w:p w:rsidR="00C4090A" w:rsidRDefault="00C4090A" w:rsidP="00581004">
      <w:pPr>
        <w:jc w:val="center"/>
        <w:rPr>
          <w:sz w:val="28"/>
          <w:szCs w:val="28"/>
        </w:rPr>
      </w:pPr>
    </w:p>
    <w:p w:rsidR="00C4090A" w:rsidRDefault="00C4090A" w:rsidP="00581004">
      <w:pPr>
        <w:jc w:val="center"/>
        <w:rPr>
          <w:sz w:val="28"/>
          <w:szCs w:val="28"/>
        </w:rPr>
      </w:pPr>
    </w:p>
    <w:p w:rsidR="00C4090A" w:rsidRDefault="00C4090A" w:rsidP="00581004">
      <w:pPr>
        <w:jc w:val="center"/>
        <w:rPr>
          <w:sz w:val="28"/>
          <w:szCs w:val="28"/>
        </w:rPr>
      </w:pPr>
    </w:p>
    <w:p w:rsidR="00C4090A" w:rsidRDefault="00C4090A" w:rsidP="00581004">
      <w:pPr>
        <w:jc w:val="center"/>
        <w:rPr>
          <w:sz w:val="28"/>
          <w:szCs w:val="28"/>
        </w:rPr>
      </w:pPr>
    </w:p>
    <w:p w:rsidR="00C4090A" w:rsidRDefault="00C4090A" w:rsidP="00581004">
      <w:pPr>
        <w:jc w:val="center"/>
        <w:rPr>
          <w:sz w:val="28"/>
          <w:szCs w:val="28"/>
        </w:rPr>
      </w:pPr>
    </w:p>
    <w:p w:rsidR="00373CB7" w:rsidRDefault="00373CB7" w:rsidP="00601314">
      <w:pPr>
        <w:rPr>
          <w:sz w:val="28"/>
          <w:szCs w:val="28"/>
        </w:rPr>
      </w:pPr>
    </w:p>
    <w:p w:rsidR="0041188B" w:rsidRDefault="0041188B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20699" w:rsidRDefault="00820699" w:rsidP="00601314">
      <w:pPr>
        <w:rPr>
          <w:sz w:val="28"/>
          <w:szCs w:val="28"/>
        </w:rPr>
      </w:pPr>
    </w:p>
    <w:p w:rsidR="0087362C" w:rsidRDefault="0087362C" w:rsidP="00601314">
      <w:pPr>
        <w:rPr>
          <w:sz w:val="28"/>
          <w:szCs w:val="28"/>
        </w:rPr>
      </w:pPr>
    </w:p>
    <w:p w:rsidR="006D4EE7" w:rsidRDefault="006D4EE7" w:rsidP="00601314">
      <w:pPr>
        <w:rPr>
          <w:sz w:val="28"/>
          <w:szCs w:val="28"/>
        </w:rPr>
      </w:pPr>
    </w:p>
    <w:p w:rsidR="006D4EE7" w:rsidRDefault="006D4EE7" w:rsidP="00601314">
      <w:pPr>
        <w:rPr>
          <w:sz w:val="28"/>
          <w:szCs w:val="28"/>
        </w:rPr>
      </w:pPr>
    </w:p>
    <w:p w:rsidR="006D4EE7" w:rsidRDefault="006D4EE7" w:rsidP="00601314">
      <w:pPr>
        <w:rPr>
          <w:sz w:val="28"/>
          <w:szCs w:val="28"/>
        </w:rPr>
      </w:pPr>
    </w:p>
    <w:p w:rsidR="006D4EE7" w:rsidRDefault="006D4EE7" w:rsidP="00601314">
      <w:pPr>
        <w:rPr>
          <w:sz w:val="28"/>
          <w:szCs w:val="28"/>
        </w:rPr>
      </w:pPr>
    </w:p>
    <w:p w:rsidR="004D448A" w:rsidRDefault="004D448A" w:rsidP="004D448A">
      <w:pPr>
        <w:pStyle w:val="1-"/>
      </w:pPr>
      <w:bookmarkStart w:id="0" w:name="_Toc370140088"/>
      <w:bookmarkStart w:id="1" w:name="_Toc370142929"/>
      <w:bookmarkStart w:id="2" w:name="_Toc501489703"/>
      <w:r w:rsidRPr="004D448A">
        <w:t>ВВЕДЕНИЕ</w:t>
      </w:r>
      <w:bookmarkEnd w:id="0"/>
      <w:bookmarkEnd w:id="1"/>
      <w:bookmarkEnd w:id="2"/>
    </w:p>
    <w:p w:rsidR="0027159B" w:rsidRDefault="0027159B" w:rsidP="0027159B">
      <w:pPr>
        <w:pStyle w:val="51"/>
      </w:pPr>
    </w:p>
    <w:p w:rsidR="006D4EE7" w:rsidRDefault="006D4EE7" w:rsidP="0027159B">
      <w:pPr>
        <w:pStyle w:val="51"/>
      </w:pPr>
    </w:p>
    <w:p w:rsidR="004D448A" w:rsidRDefault="00DE065E" w:rsidP="00EB15EA">
      <w:pPr>
        <w:pStyle w:val="51"/>
        <w:ind w:firstLine="0"/>
      </w:pPr>
      <w:r w:rsidRPr="00DE065E">
        <w:t xml:space="preserve">Увеличение производительности труда разработчиков новых изделий, сокращение сроков проектирования, повышение качества разработки проектов - важнейшие проблемы, решение которых определяет уровень ускорения научно-технического прогресса общества. Развитие систем автоматизированного проектирования (САПР) опирается на прочную научно-техническую базу. Это - современные средства вычислительной техники, новые способы представления и обработки информации, создание новых численных методов решения инженерных задач и оптимизации. Системы автоматизированного проектирования дают возможность на основе новейших достижений фундаментальных наук отрабатывать и совершенствовать методологию проектирования, стимулировать развитие математической теории проектирования сложных систем и объектов. В настоящее время созданы и применяются в основном средства и методы, обеспечивающие автоматизацию рутинных процедур и операций, таких, как подготовка текстовой документации, преобразование технических чертежей, построение графических изображений и т.д. </w:t>
      </w:r>
      <w:r w:rsidR="004D448A">
        <w:br w:type="page"/>
      </w:r>
    </w:p>
    <w:p w:rsidR="004D448A" w:rsidRPr="0027159B" w:rsidRDefault="004B0CE2" w:rsidP="0027159B">
      <w:pPr>
        <w:pStyle w:val="2"/>
      </w:pPr>
      <w:bookmarkStart w:id="3" w:name="_Toc501489704"/>
      <w:r>
        <w:lastRenderedPageBreak/>
        <w:t>Анализ</w:t>
      </w:r>
      <w:r w:rsidR="005E3460">
        <w:t xml:space="preserve"> </w:t>
      </w:r>
      <w:r w:rsidR="0087362C">
        <w:t>технического задания</w:t>
      </w:r>
      <w:bookmarkEnd w:id="3"/>
    </w:p>
    <w:p w:rsidR="00CF5A51" w:rsidRPr="003951CA" w:rsidRDefault="00CF5A51" w:rsidP="007244A1">
      <w:pPr>
        <w:ind w:left="708"/>
        <w:rPr>
          <w:sz w:val="28"/>
          <w:szCs w:val="28"/>
        </w:rPr>
      </w:pPr>
    </w:p>
    <w:p w:rsidR="00F94093" w:rsidRDefault="00F94093" w:rsidP="00F94093">
      <w:pPr>
        <w:pStyle w:val="51"/>
      </w:pPr>
      <w:r>
        <w:t xml:space="preserve">Перед реализацией данного курсового проекта необходимо предварительно провести оценку </w:t>
      </w:r>
      <w:r w:rsidR="007244A1">
        <w:t>технического задания. В данном курсовом проекте необходимо разработать печатный узел с соблюдением ряда конструкторских ограничений:</w:t>
      </w:r>
    </w:p>
    <w:p w:rsidR="007244A1" w:rsidRDefault="007244A1" w:rsidP="007244A1">
      <w:pPr>
        <w:pStyle w:val="51"/>
      </w:pPr>
      <w:r>
        <w:t xml:space="preserve">–  способ монтажа </w:t>
      </w:r>
      <w:proofErr w:type="spellStart"/>
      <w:r>
        <w:t>электрорадиоэлементов</w:t>
      </w:r>
      <w:proofErr w:type="spellEnd"/>
      <w:r>
        <w:t xml:space="preserve"> печатный;</w:t>
      </w:r>
    </w:p>
    <w:p w:rsidR="007244A1" w:rsidRDefault="007244A1" w:rsidP="007244A1">
      <w:pPr>
        <w:pStyle w:val="51"/>
      </w:pPr>
      <w:r>
        <w:t>– основные размеры печатной платы в соответствии со стандартом  МЭК 297-3;</w:t>
      </w:r>
    </w:p>
    <w:p w:rsidR="007244A1" w:rsidRDefault="007244A1" w:rsidP="007244A1">
      <w:pPr>
        <w:pStyle w:val="51"/>
      </w:pPr>
      <w:r>
        <w:t xml:space="preserve">–  шаг координатной </w:t>
      </w:r>
      <w:r w:rsidR="00324B7E">
        <w:t>сетки отверстий 2,5 мм</w:t>
      </w:r>
      <w:r>
        <w:t>;</w:t>
      </w:r>
    </w:p>
    <w:p w:rsidR="007244A1" w:rsidRPr="00324B7E" w:rsidRDefault="007244A1" w:rsidP="007244A1">
      <w:pPr>
        <w:pStyle w:val="51"/>
      </w:pPr>
      <w:r>
        <w:t>– шаг трассировки и ширину печатных проводников, диаметры контактных площадок и переходных отверстий</w:t>
      </w:r>
      <w:r w:rsidR="00324B7E" w:rsidRPr="00324B7E">
        <w:t>;</w:t>
      </w:r>
    </w:p>
    <w:p w:rsidR="007244A1" w:rsidRDefault="007244A1" w:rsidP="007244A1">
      <w:pPr>
        <w:pStyle w:val="51"/>
      </w:pPr>
      <w:r>
        <w:t>–  коэффициент заполнения печатного узла должен быть не менее 0,7;</w:t>
      </w:r>
    </w:p>
    <w:p w:rsidR="007244A1" w:rsidRDefault="007244A1" w:rsidP="007244A1">
      <w:pPr>
        <w:pStyle w:val="51"/>
      </w:pPr>
      <w:r>
        <w:t>–  число слоёв печатной платы – не менее двух.</w:t>
      </w:r>
    </w:p>
    <w:p w:rsidR="00F94093" w:rsidRDefault="00F94093" w:rsidP="00F94093">
      <w:pPr>
        <w:pStyle w:val="51"/>
      </w:pPr>
      <w:r>
        <w:t>Требования по работе с САПР:</w:t>
      </w:r>
    </w:p>
    <w:p w:rsidR="00F94093" w:rsidRDefault="00F94093" w:rsidP="00F94093">
      <w:pPr>
        <w:pStyle w:val="51"/>
        <w:rPr>
          <w:szCs w:val="28"/>
        </w:rPr>
      </w:pPr>
      <w:r>
        <w:t xml:space="preserve">– </w:t>
      </w:r>
      <w:r>
        <w:rPr>
          <w:szCs w:val="28"/>
        </w:rPr>
        <w:t>в</w:t>
      </w:r>
      <w:r w:rsidRPr="00815D6A">
        <w:rPr>
          <w:szCs w:val="28"/>
        </w:rPr>
        <w:t xml:space="preserve">вод электрической </w:t>
      </w:r>
      <w:r w:rsidR="007244A1">
        <w:rPr>
          <w:szCs w:val="28"/>
        </w:rPr>
        <w:t xml:space="preserve">принципиальной </w:t>
      </w:r>
      <w:r w:rsidRPr="00815D6A">
        <w:rPr>
          <w:szCs w:val="28"/>
        </w:rPr>
        <w:t xml:space="preserve">схемы, генерацию списка связей, </w:t>
      </w:r>
      <w:r>
        <w:t xml:space="preserve">размещение посадочных мест и трассировку печатных соединений осуществить средствами пакета САПР </w:t>
      </w:r>
      <w:proofErr w:type="spellStart"/>
      <w:r>
        <w:rPr>
          <w:lang w:val="en-US"/>
        </w:rPr>
        <w:t>Altium</w:t>
      </w:r>
      <w:proofErr w:type="spellEnd"/>
      <w:r w:rsidRPr="00574152">
        <w:t xml:space="preserve"> </w:t>
      </w:r>
      <w:r>
        <w:rPr>
          <w:lang w:val="en-US"/>
        </w:rPr>
        <w:t>Designer</w:t>
      </w:r>
      <w:r>
        <w:rPr>
          <w:szCs w:val="28"/>
        </w:rPr>
        <w:t>;</w:t>
      </w:r>
    </w:p>
    <w:p w:rsidR="00F94093" w:rsidRPr="00815D6A" w:rsidRDefault="00F94093" w:rsidP="00F94093">
      <w:pPr>
        <w:pStyle w:val="51"/>
        <w:rPr>
          <w:szCs w:val="28"/>
        </w:rPr>
      </w:pPr>
      <w:r>
        <w:rPr>
          <w:szCs w:val="28"/>
        </w:rPr>
        <w:t>– п</w:t>
      </w:r>
      <w:r w:rsidRPr="00815D6A">
        <w:rPr>
          <w:szCs w:val="28"/>
        </w:rPr>
        <w:t xml:space="preserve">ередать результаты проектирования в систему </w:t>
      </w:r>
      <w:r w:rsidR="007244A1">
        <w:rPr>
          <w:szCs w:val="28"/>
          <w:lang w:val="en-US"/>
        </w:rPr>
        <w:t>AutoCAD</w:t>
      </w:r>
      <w:r>
        <w:rPr>
          <w:szCs w:val="28"/>
        </w:rPr>
        <w:t>;</w:t>
      </w:r>
    </w:p>
    <w:p w:rsidR="00CF5A51" w:rsidRDefault="00F94093" w:rsidP="00F94093">
      <w:pPr>
        <w:pStyle w:val="51"/>
      </w:pPr>
      <w:r>
        <w:rPr>
          <w:szCs w:val="28"/>
        </w:rPr>
        <w:t>– ч</w:t>
      </w:r>
      <w:r w:rsidR="007244A1">
        <w:rPr>
          <w:szCs w:val="28"/>
        </w:rPr>
        <w:t>ертежи печатной платы</w:t>
      </w:r>
      <w:r w:rsidRPr="00815D6A">
        <w:rPr>
          <w:szCs w:val="28"/>
        </w:rPr>
        <w:t xml:space="preserve"> и печатного узла выполнить средствами пакета САПР </w:t>
      </w:r>
      <w:r w:rsidR="007244A1">
        <w:rPr>
          <w:szCs w:val="28"/>
          <w:lang w:val="en-US"/>
        </w:rPr>
        <w:t>AutoCAD</w:t>
      </w:r>
      <w:r w:rsidRPr="00815D6A">
        <w:rPr>
          <w:szCs w:val="28"/>
        </w:rPr>
        <w:t>.</w:t>
      </w:r>
    </w:p>
    <w:p w:rsidR="00BC3E60" w:rsidRPr="00BC3E60" w:rsidRDefault="00BC3E60" w:rsidP="00BC3E60">
      <w:pPr>
        <w:pStyle w:val="51"/>
        <w:tabs>
          <w:tab w:val="left" w:pos="4005"/>
        </w:tabs>
        <w:rPr>
          <w:szCs w:val="28"/>
        </w:rPr>
      </w:pPr>
      <w:r w:rsidRPr="00BC3E60">
        <w:rPr>
          <w:szCs w:val="28"/>
        </w:rPr>
        <w:t>САПР — организационно-техническая система, входящая в структуру проектной организ</w:t>
      </w:r>
      <w:r w:rsidR="007408F6">
        <w:rPr>
          <w:szCs w:val="28"/>
        </w:rPr>
        <w:t>ации и осуществляющая проектиро</w:t>
      </w:r>
      <w:r w:rsidRPr="00BC3E60">
        <w:rPr>
          <w:szCs w:val="28"/>
        </w:rPr>
        <w:t xml:space="preserve">вание при помощи комплекса средств автоматизированного </w:t>
      </w:r>
      <w:proofErr w:type="gramStart"/>
      <w:r w:rsidRPr="00BC3E60">
        <w:rPr>
          <w:szCs w:val="28"/>
        </w:rPr>
        <w:t>проек­тирования</w:t>
      </w:r>
      <w:proofErr w:type="gramEnd"/>
      <w:r w:rsidRPr="00BC3E60">
        <w:rPr>
          <w:szCs w:val="28"/>
        </w:rPr>
        <w:t xml:space="preserve"> (КСАП).</w:t>
      </w:r>
    </w:p>
    <w:p w:rsidR="00BC3E60" w:rsidRPr="00BC3E60" w:rsidRDefault="00BC3E60" w:rsidP="00BC3E60">
      <w:pPr>
        <w:pStyle w:val="51"/>
        <w:tabs>
          <w:tab w:val="left" w:pos="4005"/>
        </w:tabs>
        <w:rPr>
          <w:szCs w:val="28"/>
        </w:rPr>
      </w:pPr>
    </w:p>
    <w:p w:rsidR="00BC3E60" w:rsidRPr="00BC3E60" w:rsidRDefault="00BC3E60" w:rsidP="00BC3E60">
      <w:pPr>
        <w:pStyle w:val="51"/>
        <w:tabs>
          <w:tab w:val="left" w:pos="4005"/>
        </w:tabs>
        <w:rPr>
          <w:szCs w:val="28"/>
        </w:rPr>
      </w:pPr>
      <w:r w:rsidRPr="00BC3E60">
        <w:rPr>
          <w:szCs w:val="28"/>
        </w:rPr>
        <w:t>Взаимодействие подразделений проектной организации с комплексом средств автомати</w:t>
      </w:r>
      <w:r w:rsidR="007408F6">
        <w:rPr>
          <w:szCs w:val="28"/>
        </w:rPr>
        <w:t>зации проектирования регламенти</w:t>
      </w:r>
      <w:r w:rsidRPr="00BC3E60">
        <w:rPr>
          <w:szCs w:val="28"/>
        </w:rPr>
        <w:t>руется организационным обеспечением.</w:t>
      </w:r>
    </w:p>
    <w:p w:rsidR="00BC3E60" w:rsidRPr="00BC3E60" w:rsidRDefault="00BC3E60" w:rsidP="00BC3E60">
      <w:pPr>
        <w:pStyle w:val="51"/>
        <w:tabs>
          <w:tab w:val="left" w:pos="4005"/>
        </w:tabs>
        <w:rPr>
          <w:szCs w:val="28"/>
        </w:rPr>
      </w:pPr>
    </w:p>
    <w:p w:rsidR="00B54C16" w:rsidRDefault="00BC3E60" w:rsidP="00BC3E60">
      <w:pPr>
        <w:pStyle w:val="51"/>
        <w:tabs>
          <w:tab w:val="left" w:pos="4005"/>
        </w:tabs>
        <w:ind w:firstLine="0"/>
        <w:jc w:val="left"/>
        <w:rPr>
          <w:szCs w:val="28"/>
        </w:rPr>
      </w:pPr>
      <w:r w:rsidRPr="00BC3E60">
        <w:rPr>
          <w:szCs w:val="28"/>
        </w:rPr>
        <w:t>Основная функция САП</w:t>
      </w:r>
      <w:r w:rsidR="007408F6">
        <w:rPr>
          <w:szCs w:val="28"/>
        </w:rPr>
        <w:t>Р состоит в выполнении автомати</w:t>
      </w:r>
      <w:r w:rsidRPr="00BC3E60">
        <w:rPr>
          <w:szCs w:val="28"/>
        </w:rPr>
        <w:t>зированного проектирования на всех или отдельных стадиях проектирования объектов и их составных частей.</w:t>
      </w:r>
    </w:p>
    <w:p w:rsidR="003A1B04" w:rsidRDefault="003A1B04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A1B04" w:rsidRDefault="003A1B04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A1B04" w:rsidRDefault="003A1B04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A1B04" w:rsidRDefault="003A1B04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24B7E" w:rsidRPr="007408F6" w:rsidRDefault="00324B7E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24B7E" w:rsidRPr="0053495A" w:rsidRDefault="00324B7E" w:rsidP="008E5B5A">
      <w:pPr>
        <w:pStyle w:val="51"/>
        <w:tabs>
          <w:tab w:val="left" w:pos="4005"/>
        </w:tabs>
        <w:ind w:firstLine="0"/>
        <w:jc w:val="left"/>
        <w:rPr>
          <w:szCs w:val="28"/>
        </w:rPr>
      </w:pPr>
    </w:p>
    <w:p w:rsidR="003A4E80" w:rsidRDefault="0087362C" w:rsidP="003A4E80">
      <w:pPr>
        <w:pStyle w:val="2"/>
      </w:pPr>
      <w:bookmarkStart w:id="4" w:name="_Toc501489705"/>
      <w:r>
        <w:t>Особенности применяемой элементной базы и материалов</w:t>
      </w:r>
      <w:bookmarkEnd w:id="4"/>
    </w:p>
    <w:p w:rsidR="001B4EA4" w:rsidRPr="00986275" w:rsidRDefault="001B4EA4" w:rsidP="00CB2FA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1D54" w:rsidRPr="00320C23" w:rsidRDefault="00D81D54" w:rsidP="00D81D54">
      <w:pPr>
        <w:pStyle w:val="51"/>
      </w:pPr>
      <w:r>
        <w:t>На данном этапе курсового проекта необходимо произвести в</w:t>
      </w:r>
      <w:r w:rsidRPr="00320C23">
        <w:t>ыбор элементной базы</w:t>
      </w:r>
      <w:r>
        <w:t xml:space="preserve">, который основан на электрической принципиальной </w:t>
      </w:r>
      <w:r w:rsidRPr="00320C23">
        <w:t>схе</w:t>
      </w:r>
      <w:r>
        <w:t>ме</w:t>
      </w:r>
      <w:r w:rsidRPr="00320C23">
        <w:t xml:space="preserve"> с учетом требований</w:t>
      </w:r>
      <w:r>
        <w:t>,</w:t>
      </w:r>
      <w:r w:rsidRPr="00320C23">
        <w:t xml:space="preserve"> изложенных в техническом задании. </w:t>
      </w:r>
      <w:r>
        <w:t xml:space="preserve">Правильность выбора элементной базы очень </w:t>
      </w:r>
      <w:proofErr w:type="gramStart"/>
      <w:r>
        <w:t>важен</w:t>
      </w:r>
      <w:proofErr w:type="gramEnd"/>
      <w:r>
        <w:t xml:space="preserve"> в проектировании печатных узлов. </w:t>
      </w:r>
      <w:r w:rsidRPr="00320C23">
        <w:t>Эксплуатационная надежность элементной базы во многом определяется</w:t>
      </w:r>
      <w:r>
        <w:t xml:space="preserve"> </w:t>
      </w:r>
      <w:r w:rsidRPr="00320C23">
        <w:t>правиль</w:t>
      </w:r>
      <w:r>
        <w:t>ным выбором типа элементов при</w:t>
      </w:r>
      <w:r w:rsidRPr="00320C23">
        <w:t xml:space="preserve"> использовании в </w:t>
      </w:r>
      <w:r>
        <w:t xml:space="preserve">допустимых </w:t>
      </w:r>
      <w:r w:rsidRPr="00320C23">
        <w:t xml:space="preserve">режимах. </w:t>
      </w:r>
      <w:r>
        <w:t>Чтобы правильно определить типы элементов,</w:t>
      </w:r>
      <w:r w:rsidRPr="00320C23">
        <w:t xml:space="preserve"> необходимо на основе требований к установке в части климатических, механиче</w:t>
      </w:r>
      <w:r>
        <w:t>ских и других</w:t>
      </w:r>
      <w:r w:rsidRPr="00320C23">
        <w:t xml:space="preserve"> воздействий</w:t>
      </w:r>
      <w:r>
        <w:t xml:space="preserve"> </w:t>
      </w:r>
      <w:r w:rsidRPr="00320C23">
        <w:t>проанализировать условия работы каждого элемента и определить:</w:t>
      </w:r>
    </w:p>
    <w:p w:rsidR="00D81D54" w:rsidRPr="00320C23" w:rsidRDefault="00D81D54" w:rsidP="00D81D54">
      <w:pPr>
        <w:pStyle w:val="51"/>
      </w:pPr>
      <w:r>
        <w:t>– внешние воздействующие факторы</w:t>
      </w:r>
      <w:r w:rsidRPr="00320C23">
        <w:t xml:space="preserve"> (</w:t>
      </w:r>
      <w:r>
        <w:t>климатические факторы: диапазон</w:t>
      </w:r>
      <w:r w:rsidRPr="00320C23">
        <w:t xml:space="preserve"> рабочих температур, </w:t>
      </w:r>
      <w:r>
        <w:t>тепловой удар,</w:t>
      </w:r>
      <w:r w:rsidRPr="00320C23">
        <w:t xml:space="preserve"> атмосферное давле</w:t>
      </w:r>
      <w:r>
        <w:t>ние;</w:t>
      </w:r>
      <w:r w:rsidRPr="00320C23">
        <w:t xml:space="preserve"> механические </w:t>
      </w:r>
      <w:r>
        <w:t>факторы: вибрации, удары, линейное ускорение</w:t>
      </w:r>
      <w:r w:rsidRPr="00320C23">
        <w:t xml:space="preserve"> и др.);</w:t>
      </w:r>
    </w:p>
    <w:p w:rsidR="00D81D54" w:rsidRDefault="00D81D54" w:rsidP="00D81D54">
      <w:pPr>
        <w:pStyle w:val="51"/>
      </w:pPr>
      <w:r>
        <w:t xml:space="preserve">– </w:t>
      </w:r>
      <w:r w:rsidRPr="00320C23">
        <w:t xml:space="preserve">значения </w:t>
      </w:r>
      <w:r>
        <w:t xml:space="preserve">основных </w:t>
      </w:r>
      <w:r w:rsidRPr="00320C23">
        <w:t>параметров и их допустимые изменения в процессе эксплуатации (номинальное значение, допуск, сопротивление изоляции, шумы, вид функциональной характеристики и др.);</w:t>
      </w:r>
    </w:p>
    <w:p w:rsidR="00D81D54" w:rsidRPr="00320C23" w:rsidRDefault="00D81D54" w:rsidP="00D81D54">
      <w:pPr>
        <w:pStyle w:val="51"/>
      </w:pPr>
      <w:r>
        <w:t xml:space="preserve">– </w:t>
      </w:r>
      <w:r w:rsidRPr="00320C23">
        <w:t xml:space="preserve">допустимые режимы </w:t>
      </w:r>
      <w:r>
        <w:t xml:space="preserve">работы </w:t>
      </w:r>
      <w:r w:rsidRPr="00320C23">
        <w:t>и рабочие электрические нагрузки (мощность, напряжение, частота, п</w:t>
      </w:r>
      <w:r>
        <w:t xml:space="preserve">араметры импульсного режима и </w:t>
      </w:r>
      <w:proofErr w:type="spellStart"/>
      <w:proofErr w:type="gramStart"/>
      <w:r>
        <w:t>др</w:t>
      </w:r>
      <w:proofErr w:type="spellEnd"/>
      <w:proofErr w:type="gramEnd"/>
      <w:r w:rsidRPr="00320C23">
        <w:t>);</w:t>
      </w:r>
    </w:p>
    <w:p w:rsidR="00D81D54" w:rsidRPr="00320C23" w:rsidRDefault="00D81D54" w:rsidP="00D81D54">
      <w:pPr>
        <w:pStyle w:val="51"/>
        <w:spacing w:line="24" w:lineRule="atLeast"/>
      </w:pPr>
      <w:r>
        <w:t xml:space="preserve">– </w:t>
      </w:r>
      <w:r w:rsidRPr="00320C23">
        <w:t>конструкцию выбираемого элемента, способ монтажа, габаритные раз</w:t>
      </w:r>
      <w:r>
        <w:t xml:space="preserve">меры, </w:t>
      </w:r>
      <w:r w:rsidRPr="00320C23">
        <w:t>массу</w:t>
      </w:r>
      <w:r>
        <w:t xml:space="preserve"> и цену</w:t>
      </w:r>
      <w:r w:rsidRPr="00320C23">
        <w:t>.</w:t>
      </w:r>
    </w:p>
    <w:p w:rsidR="00D81D54" w:rsidRDefault="00EB17BF" w:rsidP="00D81D54">
      <w:pPr>
        <w:pStyle w:val="af7"/>
        <w:spacing w:line="24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D81D54" w:rsidRPr="003114C6">
        <w:rPr>
          <w:sz w:val="28"/>
          <w:szCs w:val="28"/>
        </w:rPr>
        <w:t xml:space="preserve"> </w:t>
      </w:r>
      <w:r w:rsidR="00D81D54">
        <w:rPr>
          <w:sz w:val="28"/>
          <w:szCs w:val="28"/>
        </w:rPr>
        <w:t xml:space="preserve">всех </w:t>
      </w:r>
      <w:proofErr w:type="spellStart"/>
      <w:r w:rsidR="00D81D54">
        <w:rPr>
          <w:sz w:val="28"/>
          <w:szCs w:val="28"/>
        </w:rPr>
        <w:t>электрорадиоэлементов</w:t>
      </w:r>
      <w:proofErr w:type="spellEnd"/>
      <w:r w:rsidR="00D81D54">
        <w:rPr>
          <w:sz w:val="28"/>
          <w:szCs w:val="28"/>
        </w:rPr>
        <w:t xml:space="preserve"> печатного узла </w:t>
      </w:r>
      <w:proofErr w:type="gramStart"/>
      <w:r w:rsidR="00D81D54" w:rsidRPr="003114C6">
        <w:rPr>
          <w:sz w:val="28"/>
          <w:szCs w:val="28"/>
        </w:rPr>
        <w:t>приведены</w:t>
      </w:r>
      <w:proofErr w:type="gramEnd"/>
      <w:r w:rsidR="00D81D54" w:rsidRPr="003114C6">
        <w:rPr>
          <w:sz w:val="28"/>
          <w:szCs w:val="28"/>
        </w:rPr>
        <w:t xml:space="preserve"> в таблице </w:t>
      </w:r>
      <w:r w:rsidR="00D81D54">
        <w:rPr>
          <w:sz w:val="28"/>
          <w:szCs w:val="28"/>
        </w:rPr>
        <w:t>2</w:t>
      </w:r>
      <w:r w:rsidR="00D81D54" w:rsidRPr="003114C6">
        <w:rPr>
          <w:sz w:val="28"/>
          <w:szCs w:val="28"/>
        </w:rPr>
        <w:t>.1.</w:t>
      </w:r>
    </w:p>
    <w:p w:rsidR="001E68DE" w:rsidRPr="003B0233" w:rsidRDefault="001E68DE" w:rsidP="001E68DE">
      <w:pPr>
        <w:pStyle w:val="af7"/>
        <w:spacing w:line="24" w:lineRule="atLeast"/>
        <w:rPr>
          <w:sz w:val="10"/>
          <w:szCs w:val="10"/>
        </w:rPr>
      </w:pPr>
    </w:p>
    <w:p w:rsidR="00D81D54" w:rsidRPr="00D81D54" w:rsidRDefault="00D81D54" w:rsidP="001E68DE">
      <w:pPr>
        <w:pStyle w:val="af7"/>
        <w:spacing w:line="24" w:lineRule="atLeast"/>
        <w:rPr>
          <w:sz w:val="26"/>
          <w:szCs w:val="26"/>
        </w:rPr>
      </w:pPr>
      <w:r w:rsidRPr="00D81D54">
        <w:rPr>
          <w:sz w:val="26"/>
          <w:szCs w:val="26"/>
        </w:rPr>
        <w:t xml:space="preserve">Таблица 2.1 – </w:t>
      </w:r>
      <w:r w:rsidR="00EB17BF">
        <w:rPr>
          <w:sz w:val="26"/>
          <w:szCs w:val="26"/>
        </w:rPr>
        <w:t>Перечень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электрорадиоэлементов</w:t>
      </w:r>
      <w:proofErr w:type="spellEnd"/>
      <w:r>
        <w:rPr>
          <w:sz w:val="26"/>
          <w:szCs w:val="26"/>
        </w:rPr>
        <w:t xml:space="preserve"> печатного</w:t>
      </w:r>
      <w:r w:rsidR="001E68DE">
        <w:rPr>
          <w:sz w:val="26"/>
          <w:szCs w:val="26"/>
        </w:rPr>
        <w:t xml:space="preserve"> уз</w:t>
      </w:r>
      <w:r w:rsidRPr="00D81D54">
        <w:rPr>
          <w:sz w:val="26"/>
          <w:szCs w:val="26"/>
        </w:rPr>
        <w:t>л</w:t>
      </w:r>
      <w:r>
        <w:rPr>
          <w:sz w:val="26"/>
          <w:szCs w:val="26"/>
        </w:rPr>
        <w:t>а</w:t>
      </w:r>
    </w:p>
    <w:tbl>
      <w:tblPr>
        <w:tblStyle w:val="ad"/>
        <w:tblW w:w="4430" w:type="pct"/>
        <w:jc w:val="center"/>
        <w:tblInd w:w="-146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1659"/>
        <w:gridCol w:w="2351"/>
        <w:gridCol w:w="1515"/>
      </w:tblGrid>
      <w:tr w:rsidR="009051FC" w:rsidRPr="00DD461C" w:rsidTr="009051FC">
        <w:trPr>
          <w:trHeight w:val="1990"/>
          <w:jc w:val="center"/>
        </w:trPr>
        <w:tc>
          <w:tcPr>
            <w:tcW w:w="1742" w:type="pct"/>
            <w:vAlign w:val="center"/>
          </w:tcPr>
          <w:p w:rsidR="009051FC" w:rsidRPr="00DD461C" w:rsidRDefault="009051FC" w:rsidP="0033569F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Элемент</w:t>
            </w:r>
          </w:p>
        </w:tc>
        <w:tc>
          <w:tcPr>
            <w:tcW w:w="978" w:type="pct"/>
            <w:vAlign w:val="center"/>
          </w:tcPr>
          <w:p w:rsidR="009051FC" w:rsidRPr="00DD461C" w:rsidRDefault="009051FC" w:rsidP="0033569F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Позиционное обозначение</w:t>
            </w:r>
          </w:p>
        </w:tc>
        <w:tc>
          <w:tcPr>
            <w:tcW w:w="1386" w:type="pct"/>
            <w:vAlign w:val="center"/>
          </w:tcPr>
          <w:p w:rsidR="009051FC" w:rsidRPr="00DD461C" w:rsidRDefault="009051FC" w:rsidP="0033569F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Тип</w:t>
            </w:r>
          </w:p>
        </w:tc>
        <w:tc>
          <w:tcPr>
            <w:tcW w:w="893" w:type="pct"/>
            <w:vAlign w:val="center"/>
          </w:tcPr>
          <w:p w:rsidR="009051FC" w:rsidRPr="00DD461C" w:rsidRDefault="009051FC" w:rsidP="0033569F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Кол</w:t>
            </w:r>
            <w:proofErr w:type="gramStart"/>
            <w:r w:rsidRPr="00DD461C">
              <w:rPr>
                <w:sz w:val="20"/>
                <w:szCs w:val="20"/>
                <w:lang w:val="en-US"/>
              </w:rPr>
              <w:t>.</w:t>
            </w:r>
            <w:r w:rsidRPr="00DD461C">
              <w:rPr>
                <w:sz w:val="20"/>
                <w:szCs w:val="20"/>
              </w:rPr>
              <w:t xml:space="preserve">, </w:t>
            </w:r>
            <w:proofErr w:type="gramEnd"/>
            <w:r w:rsidRPr="00DD461C">
              <w:rPr>
                <w:sz w:val="20"/>
                <w:szCs w:val="20"/>
              </w:rPr>
              <w:t>шт.</w:t>
            </w:r>
          </w:p>
        </w:tc>
      </w:tr>
      <w:tr w:rsidR="009051FC" w:rsidRPr="00DD461C" w:rsidTr="009051FC">
        <w:trPr>
          <w:trHeight w:val="559"/>
          <w:jc w:val="center"/>
        </w:trPr>
        <w:tc>
          <w:tcPr>
            <w:tcW w:w="1742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78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86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93" w:type="pct"/>
            <w:vAlign w:val="center"/>
          </w:tcPr>
          <w:p w:rsidR="009051FC" w:rsidRPr="0039558B" w:rsidRDefault="009051FC" w:rsidP="0039558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9558B">
              <w:rPr>
                <w:sz w:val="20"/>
                <w:szCs w:val="20"/>
              </w:rPr>
              <w:t>4</w:t>
            </w:r>
          </w:p>
        </w:tc>
      </w:tr>
      <w:tr w:rsidR="009051FC" w:rsidRPr="003721DB" w:rsidTr="009051FC">
        <w:trPr>
          <w:trHeight w:val="1017"/>
          <w:jc w:val="center"/>
        </w:trPr>
        <w:tc>
          <w:tcPr>
            <w:tcW w:w="1742" w:type="pct"/>
          </w:tcPr>
          <w:p w:rsidR="009051FC" w:rsidRPr="00DD461C" w:rsidRDefault="009051FC" w:rsidP="0033569F">
            <w:pPr>
              <w:jc w:val="center"/>
              <w:rPr>
                <w:sz w:val="20"/>
                <w:szCs w:val="20"/>
              </w:rPr>
            </w:pPr>
          </w:p>
          <w:p w:rsidR="009051FC" w:rsidRPr="00DD461C" w:rsidRDefault="009051FC" w:rsidP="0033569F">
            <w:pPr>
              <w:jc w:val="center"/>
              <w:rPr>
                <w:sz w:val="20"/>
                <w:szCs w:val="20"/>
              </w:rPr>
            </w:pPr>
          </w:p>
          <w:p w:rsidR="009051FC" w:rsidRPr="00DD461C" w:rsidRDefault="009051FC" w:rsidP="003356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Кварцевый р</w:t>
            </w:r>
            <w:r w:rsidRPr="00DD461C">
              <w:rPr>
                <w:sz w:val="20"/>
                <w:szCs w:val="20"/>
              </w:rPr>
              <w:t>езонатор</w:t>
            </w:r>
          </w:p>
        </w:tc>
        <w:tc>
          <w:tcPr>
            <w:tcW w:w="978" w:type="pct"/>
          </w:tcPr>
          <w:p w:rsidR="009051FC" w:rsidRPr="00DD461C" w:rsidRDefault="009051FC" w:rsidP="0033569F">
            <w:pPr>
              <w:jc w:val="center"/>
              <w:rPr>
                <w:sz w:val="20"/>
                <w:szCs w:val="20"/>
              </w:rPr>
            </w:pPr>
          </w:p>
          <w:p w:rsidR="009051FC" w:rsidRPr="00DD461C" w:rsidRDefault="009051FC" w:rsidP="0033569F">
            <w:pPr>
              <w:jc w:val="center"/>
              <w:rPr>
                <w:sz w:val="20"/>
                <w:szCs w:val="20"/>
              </w:rPr>
            </w:pPr>
          </w:p>
          <w:p w:rsidR="009051FC" w:rsidRPr="00DD461C" w:rsidRDefault="009051FC" w:rsidP="003356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  <w:r w:rsidRPr="00DD461C">
              <w:rPr>
                <w:sz w:val="20"/>
                <w:szCs w:val="20"/>
                <w:lang w:val="en-US"/>
              </w:rPr>
              <w:t>Q1</w:t>
            </w:r>
          </w:p>
        </w:tc>
        <w:tc>
          <w:tcPr>
            <w:tcW w:w="1386" w:type="pct"/>
          </w:tcPr>
          <w:p w:rsidR="009051FC" w:rsidRPr="00DD461C" w:rsidRDefault="009051FC" w:rsidP="0033569F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9051FC" w:rsidRPr="00DD461C" w:rsidRDefault="009051FC" w:rsidP="0033569F">
            <w:pPr>
              <w:jc w:val="center"/>
              <w:rPr>
                <w:sz w:val="20"/>
                <w:szCs w:val="20"/>
                <w:lang w:val="en-US"/>
              </w:rPr>
            </w:pPr>
            <w:r w:rsidRPr="000740C4">
              <w:rPr>
                <w:lang w:val="en-US"/>
              </w:rPr>
              <w:t>24MHz,30ppm,28-ABX,16pF,50ohm</w:t>
            </w:r>
          </w:p>
        </w:tc>
        <w:tc>
          <w:tcPr>
            <w:tcW w:w="893" w:type="pct"/>
            <w:vAlign w:val="center"/>
          </w:tcPr>
          <w:p w:rsidR="009051FC" w:rsidRPr="000B1FCD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F816B8">
              <w:rPr>
                <w:sz w:val="20"/>
                <w:szCs w:val="20"/>
                <w:lang w:val="en-US"/>
              </w:rPr>
              <w:t xml:space="preserve">  </w:t>
            </w:r>
            <w:r w:rsidRPr="000B1FCD">
              <w:rPr>
                <w:sz w:val="20"/>
                <w:szCs w:val="20"/>
              </w:rPr>
              <w:t>1</w:t>
            </w:r>
          </w:p>
        </w:tc>
      </w:tr>
    </w:tbl>
    <w:p w:rsidR="00D81D54" w:rsidRPr="0023634A" w:rsidRDefault="00D81D54" w:rsidP="00D81D54">
      <w:pPr>
        <w:rPr>
          <w:lang w:val="en-US"/>
        </w:rPr>
      </w:pPr>
    </w:p>
    <w:p w:rsidR="001C75BE" w:rsidRDefault="001C75BE" w:rsidP="00D81D54">
      <w:pPr>
        <w:rPr>
          <w:sz w:val="26"/>
          <w:szCs w:val="26"/>
        </w:rPr>
      </w:pPr>
    </w:p>
    <w:p w:rsidR="00DD461C" w:rsidRDefault="001E68DE" w:rsidP="00D81D54">
      <w:pPr>
        <w:rPr>
          <w:sz w:val="26"/>
          <w:szCs w:val="26"/>
        </w:rPr>
      </w:pPr>
      <w:r>
        <w:rPr>
          <w:sz w:val="26"/>
          <w:szCs w:val="26"/>
        </w:rPr>
        <w:t>Продолжение таблицы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2196"/>
        <w:gridCol w:w="3136"/>
        <w:gridCol w:w="2966"/>
      </w:tblGrid>
      <w:tr w:rsidR="009051FC" w:rsidRPr="00DD461C" w:rsidTr="009051FC">
        <w:trPr>
          <w:trHeight w:val="509"/>
        </w:trPr>
        <w:tc>
          <w:tcPr>
            <w:tcW w:w="653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27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609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611" w:type="pct"/>
            <w:vAlign w:val="center"/>
          </w:tcPr>
          <w:p w:rsidR="009051FC" w:rsidRPr="0039558B" w:rsidRDefault="0039558B" w:rsidP="000F6F7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051FC" w:rsidRPr="00DD461C" w:rsidTr="009051FC">
        <w:trPr>
          <w:trHeight w:val="1546"/>
        </w:trPr>
        <w:tc>
          <w:tcPr>
            <w:tcW w:w="653" w:type="pct"/>
            <w:vMerge w:val="restart"/>
          </w:tcPr>
          <w:p w:rsidR="009051FC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Default="009051FC" w:rsidP="00B45DBA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Pr="00B45DBA" w:rsidRDefault="009051FC" w:rsidP="00B45DBA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Диоды</w:t>
            </w:r>
          </w:p>
        </w:tc>
        <w:tc>
          <w:tcPr>
            <w:tcW w:w="1127" w:type="pct"/>
            <w:vAlign w:val="center"/>
          </w:tcPr>
          <w:p w:rsidR="009051FC" w:rsidRPr="001C75BE" w:rsidRDefault="009051FC" w:rsidP="001C75B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  <w:lang w:val="en-US"/>
              </w:rPr>
              <w:t>VD</w:t>
            </w:r>
            <w:r w:rsidRPr="00DD461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– VD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609" w:type="pct"/>
            <w:vAlign w:val="center"/>
          </w:tcPr>
          <w:p w:rsidR="009051FC" w:rsidRPr="00DD461C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182D41">
              <w:rPr>
                <w:sz w:val="24"/>
                <w:lang w:val="en-US"/>
              </w:rPr>
              <w:t>BZX84C5V1,5</w:t>
            </w:r>
          </w:p>
        </w:tc>
        <w:tc>
          <w:tcPr>
            <w:tcW w:w="1611" w:type="pct"/>
            <w:vAlign w:val="center"/>
          </w:tcPr>
          <w:p w:rsidR="009051FC" w:rsidRPr="001C75BE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9051FC" w:rsidRPr="00DD461C" w:rsidTr="009051FC">
        <w:trPr>
          <w:trHeight w:val="1546"/>
        </w:trPr>
        <w:tc>
          <w:tcPr>
            <w:tcW w:w="653" w:type="pct"/>
            <w:vMerge/>
          </w:tcPr>
          <w:p w:rsidR="009051FC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pct"/>
            <w:vAlign w:val="center"/>
          </w:tcPr>
          <w:p w:rsidR="009051FC" w:rsidRPr="00DD461C" w:rsidRDefault="009051FC" w:rsidP="001C75B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VD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 xml:space="preserve"> – VD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609" w:type="pct"/>
            <w:vAlign w:val="center"/>
          </w:tcPr>
          <w:p w:rsidR="009051FC" w:rsidRPr="000F6F73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22391A">
              <w:rPr>
                <w:sz w:val="24"/>
              </w:rPr>
              <w:t>MMBD4148SE</w:t>
            </w:r>
          </w:p>
        </w:tc>
        <w:tc>
          <w:tcPr>
            <w:tcW w:w="1611" w:type="pct"/>
            <w:vAlign w:val="center"/>
          </w:tcPr>
          <w:p w:rsidR="009051FC" w:rsidRPr="001C75BE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9051FC" w:rsidRPr="003721DB" w:rsidTr="009051FC">
        <w:trPr>
          <w:trHeight w:val="1976"/>
        </w:trPr>
        <w:tc>
          <w:tcPr>
            <w:tcW w:w="653" w:type="pct"/>
          </w:tcPr>
          <w:p w:rsidR="009051FC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9B290B">
            <w:pPr>
              <w:pStyle w:val="51"/>
              <w:ind w:right="160" w:firstLine="0"/>
              <w:rPr>
                <w:sz w:val="20"/>
                <w:szCs w:val="20"/>
              </w:rPr>
            </w:pPr>
          </w:p>
          <w:p w:rsidR="009051FC" w:rsidRPr="00B45DBA" w:rsidRDefault="009051FC" w:rsidP="004F782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Катушки</w:t>
            </w:r>
          </w:p>
        </w:tc>
        <w:tc>
          <w:tcPr>
            <w:tcW w:w="1127" w:type="pct"/>
            <w:vAlign w:val="center"/>
          </w:tcPr>
          <w:p w:rsidR="009051FC" w:rsidRPr="009B290B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L1-8</w:t>
            </w:r>
          </w:p>
        </w:tc>
        <w:tc>
          <w:tcPr>
            <w:tcW w:w="1609" w:type="pct"/>
            <w:vAlign w:val="center"/>
          </w:tcPr>
          <w:p w:rsidR="009051FC" w:rsidRPr="000F6F73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5133D3">
              <w:rPr>
                <w:sz w:val="24"/>
              </w:rPr>
              <w:t>1.5uH,10%,2012</w:t>
            </w:r>
          </w:p>
        </w:tc>
        <w:tc>
          <w:tcPr>
            <w:tcW w:w="1611" w:type="pct"/>
            <w:vAlign w:val="center"/>
          </w:tcPr>
          <w:p w:rsidR="009051FC" w:rsidRDefault="009051FC" w:rsidP="00847D7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9051FC" w:rsidRPr="003721DB" w:rsidTr="009051FC">
        <w:trPr>
          <w:trHeight w:val="2298"/>
        </w:trPr>
        <w:tc>
          <w:tcPr>
            <w:tcW w:w="653" w:type="pct"/>
            <w:vMerge w:val="restart"/>
          </w:tcPr>
          <w:p w:rsidR="009051FC" w:rsidRPr="0023634A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Pr="0023634A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Pr="00261A51" w:rsidRDefault="009051FC" w:rsidP="00261A51">
            <w:pPr>
              <w:pStyle w:val="51"/>
              <w:ind w:right="160" w:firstLine="0"/>
              <w:rPr>
                <w:sz w:val="20"/>
                <w:szCs w:val="20"/>
              </w:rPr>
            </w:pPr>
          </w:p>
          <w:p w:rsidR="009051FC" w:rsidRPr="009E59B2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Pr="00276E8E" w:rsidRDefault="009051FC" w:rsidP="00BE67F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Конденса</w:t>
            </w:r>
            <w:proofErr w:type="spellEnd"/>
            <w:r>
              <w:rPr>
                <w:sz w:val="20"/>
                <w:szCs w:val="20"/>
              </w:rPr>
              <w:t xml:space="preserve"> торы</w:t>
            </w:r>
            <w:proofErr w:type="gramEnd"/>
          </w:p>
        </w:tc>
        <w:tc>
          <w:tcPr>
            <w:tcW w:w="1127" w:type="pct"/>
            <w:vAlign w:val="center"/>
          </w:tcPr>
          <w:p w:rsidR="009051FC" w:rsidRDefault="009051FC" w:rsidP="00E91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C13,14,</w:t>
            </w:r>
          </w:p>
          <w:p w:rsidR="009051FC" w:rsidRDefault="009051FC" w:rsidP="00E915E6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104</w:t>
            </w:r>
          </w:p>
        </w:tc>
        <w:tc>
          <w:tcPr>
            <w:tcW w:w="1609" w:type="pct"/>
            <w:vAlign w:val="center"/>
          </w:tcPr>
          <w:p w:rsidR="009051FC" w:rsidRPr="004F7825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CD3114">
              <w:rPr>
                <w:sz w:val="24"/>
              </w:rPr>
              <w:t>2402-000179</w:t>
            </w:r>
            <w:r>
              <w:rPr>
                <w:sz w:val="24"/>
                <w:lang w:val="en-US"/>
              </w:rPr>
              <w:t xml:space="preserve"> </w:t>
            </w:r>
            <w:r w:rsidRPr="00CD3114">
              <w:rPr>
                <w:sz w:val="24"/>
                <w:lang w:val="en-US"/>
              </w:rPr>
              <w:t>47uF</w:t>
            </w:r>
          </w:p>
        </w:tc>
        <w:tc>
          <w:tcPr>
            <w:tcW w:w="1611" w:type="pct"/>
            <w:vAlign w:val="center"/>
          </w:tcPr>
          <w:p w:rsidR="009051FC" w:rsidRPr="00BE67FE" w:rsidRDefault="009051FC" w:rsidP="00276E8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9051FC" w:rsidRPr="003721DB" w:rsidTr="009051FC">
        <w:trPr>
          <w:trHeight w:val="2118"/>
        </w:trPr>
        <w:tc>
          <w:tcPr>
            <w:tcW w:w="653" w:type="pct"/>
            <w:vMerge/>
          </w:tcPr>
          <w:p w:rsidR="009051FC" w:rsidRPr="00F47593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pct"/>
            <w:vAlign w:val="center"/>
          </w:tcPr>
          <w:p w:rsidR="009051FC" w:rsidRDefault="009051FC" w:rsidP="00E915E6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C1-12,15-103, 105</w:t>
            </w:r>
          </w:p>
        </w:tc>
        <w:tc>
          <w:tcPr>
            <w:tcW w:w="1609" w:type="pct"/>
            <w:vAlign w:val="center"/>
          </w:tcPr>
          <w:p w:rsidR="009051FC" w:rsidRPr="004F7825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25590">
              <w:rPr>
                <w:sz w:val="24"/>
              </w:rPr>
              <w:t>2203-005005</w:t>
            </w:r>
            <w:r>
              <w:rPr>
                <w:sz w:val="24"/>
              </w:rPr>
              <w:t xml:space="preserve"> </w:t>
            </w:r>
            <w:r w:rsidRPr="00D25590">
              <w:rPr>
                <w:sz w:val="24"/>
              </w:rPr>
              <w:t>100nF</w:t>
            </w:r>
          </w:p>
        </w:tc>
        <w:tc>
          <w:tcPr>
            <w:tcW w:w="1611" w:type="pct"/>
            <w:vAlign w:val="center"/>
          </w:tcPr>
          <w:p w:rsidR="009051FC" w:rsidRPr="00261A51" w:rsidRDefault="009051FC" w:rsidP="00847D71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</w:tr>
      <w:tr w:rsidR="009051FC" w:rsidRPr="003721DB" w:rsidTr="009051FC">
        <w:trPr>
          <w:trHeight w:val="1546"/>
        </w:trPr>
        <w:tc>
          <w:tcPr>
            <w:tcW w:w="653" w:type="pct"/>
            <w:vMerge w:val="restart"/>
          </w:tcPr>
          <w:p w:rsidR="009051FC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Pr="00F47593" w:rsidRDefault="009051FC" w:rsidP="002A416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Резисторы</w:t>
            </w:r>
          </w:p>
        </w:tc>
        <w:tc>
          <w:tcPr>
            <w:tcW w:w="1127" w:type="pct"/>
            <w:vAlign w:val="center"/>
          </w:tcPr>
          <w:p w:rsidR="009051FC" w:rsidRPr="00484479" w:rsidRDefault="009051FC" w:rsidP="00484479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5,9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12, 14,19,22,24,25,29-79</w:t>
            </w:r>
          </w:p>
        </w:tc>
        <w:tc>
          <w:tcPr>
            <w:tcW w:w="1609" w:type="pct"/>
            <w:vAlign w:val="center"/>
          </w:tcPr>
          <w:p w:rsidR="009051FC" w:rsidRPr="005175EA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A1EC2">
              <w:rPr>
                <w:sz w:val="24"/>
              </w:rPr>
              <w:t>75ohm,1%,1/10W,TP,1608</w:t>
            </w:r>
          </w:p>
        </w:tc>
        <w:tc>
          <w:tcPr>
            <w:tcW w:w="1611" w:type="pct"/>
            <w:vAlign w:val="center"/>
          </w:tcPr>
          <w:p w:rsidR="009051FC" w:rsidRPr="00BE67FE" w:rsidRDefault="009051FC" w:rsidP="00847D7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</w:tr>
      <w:tr w:rsidR="009051FC" w:rsidRPr="003721DB" w:rsidTr="009051FC">
        <w:trPr>
          <w:trHeight w:val="1546"/>
        </w:trPr>
        <w:tc>
          <w:tcPr>
            <w:tcW w:w="653" w:type="pct"/>
            <w:vMerge/>
          </w:tcPr>
          <w:p w:rsidR="009051FC" w:rsidRPr="009E59B2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pct"/>
            <w:vAlign w:val="center"/>
          </w:tcPr>
          <w:p w:rsidR="009051FC" w:rsidRDefault="009051FC" w:rsidP="00275B9D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R6-8,13,15,18,26-28</w:t>
            </w:r>
          </w:p>
        </w:tc>
        <w:tc>
          <w:tcPr>
            <w:tcW w:w="1609" w:type="pct"/>
            <w:vAlign w:val="center"/>
          </w:tcPr>
          <w:p w:rsidR="009051FC" w:rsidRPr="005175EA" w:rsidRDefault="009051FC" w:rsidP="000F6F7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0370EF">
              <w:rPr>
                <w:sz w:val="24"/>
              </w:rPr>
              <w:t>100ohm,5%,1/10W,TP,1608</w:t>
            </w:r>
          </w:p>
        </w:tc>
        <w:tc>
          <w:tcPr>
            <w:tcW w:w="1611" w:type="pct"/>
            <w:vAlign w:val="center"/>
          </w:tcPr>
          <w:p w:rsidR="009051FC" w:rsidRPr="00BE67FE" w:rsidRDefault="009051FC" w:rsidP="00847D7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</w:tr>
    </w:tbl>
    <w:p w:rsidR="00261A51" w:rsidRDefault="00261A51" w:rsidP="00BE67FE">
      <w:pPr>
        <w:rPr>
          <w:sz w:val="26"/>
          <w:szCs w:val="26"/>
        </w:rPr>
      </w:pPr>
    </w:p>
    <w:p w:rsidR="00261A51" w:rsidRDefault="00261A51" w:rsidP="00BE67FE">
      <w:pPr>
        <w:rPr>
          <w:sz w:val="26"/>
          <w:szCs w:val="26"/>
        </w:rPr>
      </w:pPr>
    </w:p>
    <w:p w:rsidR="008D5D88" w:rsidRDefault="008D5D88" w:rsidP="00BE67FE">
      <w:pPr>
        <w:rPr>
          <w:sz w:val="26"/>
          <w:szCs w:val="26"/>
        </w:rPr>
      </w:pPr>
    </w:p>
    <w:p w:rsidR="00BE67FE" w:rsidRDefault="00BE67FE" w:rsidP="00BE67FE">
      <w:pPr>
        <w:rPr>
          <w:sz w:val="26"/>
          <w:szCs w:val="26"/>
        </w:rPr>
      </w:pPr>
      <w:r>
        <w:rPr>
          <w:sz w:val="26"/>
          <w:szCs w:val="26"/>
        </w:rPr>
        <w:t>Продолжение таблицы 2.1</w:t>
      </w:r>
    </w:p>
    <w:tbl>
      <w:tblPr>
        <w:tblW w:w="4944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3"/>
        <w:gridCol w:w="1677"/>
        <w:gridCol w:w="3822"/>
        <w:gridCol w:w="2692"/>
      </w:tblGrid>
      <w:tr w:rsidR="009051FC" w:rsidRPr="00DD461C" w:rsidTr="009051FC">
        <w:trPr>
          <w:trHeight w:val="448"/>
        </w:trPr>
        <w:tc>
          <w:tcPr>
            <w:tcW w:w="673" w:type="pct"/>
            <w:vAlign w:val="center"/>
          </w:tcPr>
          <w:p w:rsidR="009051FC" w:rsidRPr="00DD461C" w:rsidRDefault="009051FC" w:rsidP="002264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6" w:type="pct"/>
            <w:vAlign w:val="center"/>
          </w:tcPr>
          <w:p w:rsidR="009051FC" w:rsidRPr="00DD461C" w:rsidRDefault="009051FC" w:rsidP="002264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19" w:type="pct"/>
            <w:vAlign w:val="center"/>
          </w:tcPr>
          <w:p w:rsidR="009051FC" w:rsidRPr="00DD461C" w:rsidRDefault="009051FC" w:rsidP="002264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23" w:type="pct"/>
            <w:vAlign w:val="center"/>
          </w:tcPr>
          <w:p w:rsidR="009051FC" w:rsidRPr="0039558B" w:rsidRDefault="0039558B" w:rsidP="002264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051FC" w:rsidRPr="003721DB" w:rsidTr="009051FC">
        <w:trPr>
          <w:trHeight w:val="1503"/>
        </w:trPr>
        <w:tc>
          <w:tcPr>
            <w:tcW w:w="673" w:type="pct"/>
          </w:tcPr>
          <w:p w:rsidR="009051FC" w:rsidRDefault="009051FC" w:rsidP="004D121F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Default="009051FC" w:rsidP="004D121F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9051FC" w:rsidRPr="00B45DBA" w:rsidRDefault="009051FC" w:rsidP="004D121F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Резисторы</w:t>
            </w:r>
          </w:p>
        </w:tc>
        <w:tc>
          <w:tcPr>
            <w:tcW w:w="886" w:type="pct"/>
            <w:vAlign w:val="center"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R17,20,21,23</w:t>
            </w:r>
          </w:p>
        </w:tc>
        <w:tc>
          <w:tcPr>
            <w:tcW w:w="2019" w:type="pct"/>
            <w:vAlign w:val="center"/>
          </w:tcPr>
          <w:p w:rsidR="009051FC" w:rsidRPr="000F6F73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22CCB">
              <w:rPr>
                <w:sz w:val="24"/>
                <w:lang w:val="en-US"/>
              </w:rPr>
              <w:t>10Kohm,5%,1/10W,TP,1608</w:t>
            </w:r>
          </w:p>
        </w:tc>
        <w:tc>
          <w:tcPr>
            <w:tcW w:w="1423" w:type="pct"/>
            <w:vAlign w:val="center"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9051FC" w:rsidRPr="0023634A" w:rsidTr="009051FC">
        <w:trPr>
          <w:trHeight w:val="1361"/>
        </w:trPr>
        <w:tc>
          <w:tcPr>
            <w:tcW w:w="673" w:type="pct"/>
            <w:vMerge w:val="restart"/>
          </w:tcPr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Микро-схемы</w:t>
            </w:r>
            <w:proofErr w:type="gramEnd"/>
          </w:p>
        </w:tc>
        <w:tc>
          <w:tcPr>
            <w:tcW w:w="886" w:type="pct"/>
            <w:vAlign w:val="center"/>
          </w:tcPr>
          <w:p w:rsidR="009051FC" w:rsidRPr="004735A5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DA1-DA6</w:t>
            </w:r>
          </w:p>
        </w:tc>
        <w:tc>
          <w:tcPr>
            <w:tcW w:w="2019" w:type="pct"/>
            <w:vAlign w:val="center"/>
          </w:tcPr>
          <w:p w:rsidR="009051FC" w:rsidRPr="005175EA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477638">
              <w:rPr>
                <w:sz w:val="24"/>
                <w:lang w:val="en-US"/>
              </w:rPr>
              <w:t>2011-001193</w:t>
            </w:r>
            <w:r>
              <w:rPr>
                <w:sz w:val="24"/>
                <w:lang w:val="en-US"/>
              </w:rPr>
              <w:t xml:space="preserve"> </w:t>
            </w:r>
            <w:r w:rsidRPr="00477638">
              <w:rPr>
                <w:sz w:val="24"/>
                <w:lang w:val="en-US"/>
              </w:rPr>
              <w:t>68ohm</w:t>
            </w:r>
          </w:p>
        </w:tc>
        <w:tc>
          <w:tcPr>
            <w:tcW w:w="1423" w:type="pct"/>
            <w:vAlign w:val="center"/>
          </w:tcPr>
          <w:p w:rsidR="009051FC" w:rsidRPr="00BE67FE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pct"/>
            <w:vAlign w:val="center"/>
          </w:tcPr>
          <w:p w:rsidR="009051FC" w:rsidRDefault="009051FC" w:rsidP="00FE533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DA7-DA8</w:t>
            </w:r>
          </w:p>
        </w:tc>
        <w:tc>
          <w:tcPr>
            <w:tcW w:w="2019" w:type="pct"/>
            <w:vAlign w:val="center"/>
          </w:tcPr>
          <w:p w:rsidR="009051FC" w:rsidRPr="009C4711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296161">
              <w:rPr>
                <w:sz w:val="24"/>
                <w:lang w:val="en-US"/>
              </w:rPr>
              <w:t>QZX363C5V6</w:t>
            </w:r>
          </w:p>
        </w:tc>
        <w:tc>
          <w:tcPr>
            <w:tcW w:w="1423" w:type="pct"/>
            <w:vAlign w:val="center"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Pr="00166677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pct"/>
            <w:vAlign w:val="center"/>
          </w:tcPr>
          <w:p w:rsidR="009051FC" w:rsidRPr="003A44D5" w:rsidRDefault="009051FC" w:rsidP="0054283D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DD1</w:t>
            </w:r>
          </w:p>
        </w:tc>
        <w:tc>
          <w:tcPr>
            <w:tcW w:w="2019" w:type="pct"/>
            <w:vAlign w:val="center"/>
          </w:tcPr>
          <w:p w:rsidR="009051FC" w:rsidRPr="00B50B6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191353">
              <w:rPr>
                <w:sz w:val="24"/>
                <w:lang w:val="en-US"/>
              </w:rPr>
              <w:t>G950T45R</w:t>
            </w:r>
          </w:p>
        </w:tc>
        <w:tc>
          <w:tcPr>
            <w:tcW w:w="1423" w:type="pct"/>
            <w:vAlign w:val="center"/>
          </w:tcPr>
          <w:p w:rsidR="009051FC" w:rsidRPr="00353C62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Pr="00166677" w:rsidRDefault="009051FC" w:rsidP="006220C6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pct"/>
            <w:vAlign w:val="center"/>
          </w:tcPr>
          <w:p w:rsidR="009051FC" w:rsidRDefault="009051FC" w:rsidP="00D765C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DD2</w:t>
            </w:r>
          </w:p>
        </w:tc>
        <w:tc>
          <w:tcPr>
            <w:tcW w:w="2019" w:type="pct"/>
            <w:vAlign w:val="center"/>
          </w:tcPr>
          <w:p w:rsidR="009051FC" w:rsidRPr="00B50B6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946362">
              <w:rPr>
                <w:sz w:val="24"/>
                <w:lang w:val="en-US"/>
              </w:rPr>
              <w:t>24C02</w:t>
            </w:r>
          </w:p>
        </w:tc>
        <w:tc>
          <w:tcPr>
            <w:tcW w:w="1423" w:type="pct"/>
            <w:vAlign w:val="center"/>
          </w:tcPr>
          <w:p w:rsidR="009051FC" w:rsidRPr="00353C62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pct"/>
            <w:vAlign w:val="center"/>
          </w:tcPr>
          <w:p w:rsidR="009051FC" w:rsidRPr="004735A5" w:rsidRDefault="009051FC" w:rsidP="00653FBF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DD3</w:t>
            </w:r>
          </w:p>
        </w:tc>
        <w:tc>
          <w:tcPr>
            <w:tcW w:w="2019" w:type="pct"/>
            <w:vAlign w:val="center"/>
          </w:tcPr>
          <w:p w:rsidR="009051FC" w:rsidRPr="00B50B6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492721">
              <w:rPr>
                <w:sz w:val="24"/>
                <w:lang w:val="en-US"/>
              </w:rPr>
              <w:t>M24C08-WMN1T</w:t>
            </w:r>
          </w:p>
        </w:tc>
        <w:tc>
          <w:tcPr>
            <w:tcW w:w="1423" w:type="pct"/>
            <w:vAlign w:val="center"/>
          </w:tcPr>
          <w:p w:rsidR="009051FC" w:rsidRPr="00353C62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pct"/>
            <w:vAlign w:val="center"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DD4</w:t>
            </w:r>
          </w:p>
        </w:tc>
        <w:tc>
          <w:tcPr>
            <w:tcW w:w="2019" w:type="pct"/>
            <w:vAlign w:val="center"/>
          </w:tcPr>
          <w:p w:rsidR="009051FC" w:rsidRPr="00BE0976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97F03">
              <w:rPr>
                <w:sz w:val="24"/>
                <w:lang w:val="en-US"/>
              </w:rPr>
              <w:t>FDC6329L</w:t>
            </w:r>
          </w:p>
        </w:tc>
        <w:tc>
          <w:tcPr>
            <w:tcW w:w="1423" w:type="pct"/>
            <w:vAlign w:val="center"/>
          </w:tcPr>
          <w:p w:rsidR="009051FC" w:rsidRPr="00353C62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673" w:type="pct"/>
            <w:vMerge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pct"/>
            <w:vAlign w:val="center"/>
          </w:tcPr>
          <w:p w:rsidR="009051FC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DD5</w:t>
            </w:r>
          </w:p>
        </w:tc>
        <w:tc>
          <w:tcPr>
            <w:tcW w:w="2019" w:type="pct"/>
            <w:vAlign w:val="center"/>
          </w:tcPr>
          <w:p w:rsidR="009051FC" w:rsidRPr="00226490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620A90">
              <w:rPr>
                <w:sz w:val="24"/>
                <w:lang w:val="en-US"/>
              </w:rPr>
              <w:t>MC74F14D</w:t>
            </w:r>
          </w:p>
        </w:tc>
        <w:tc>
          <w:tcPr>
            <w:tcW w:w="1423" w:type="pct"/>
            <w:vAlign w:val="center"/>
          </w:tcPr>
          <w:p w:rsidR="009051FC" w:rsidRPr="00353C62" w:rsidRDefault="009051FC" w:rsidP="002264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81D54" w:rsidRPr="00D81D54" w:rsidRDefault="00D81D54" w:rsidP="00D81D54">
      <w:pPr>
        <w:rPr>
          <w:lang w:val="en-US"/>
        </w:rPr>
      </w:pPr>
    </w:p>
    <w:p w:rsidR="00D81D54" w:rsidRPr="00D81D54" w:rsidRDefault="00D81D54" w:rsidP="00D81D54">
      <w:pPr>
        <w:rPr>
          <w:lang w:val="en-US"/>
        </w:rPr>
      </w:pPr>
    </w:p>
    <w:p w:rsidR="00D81D54" w:rsidRPr="00D81D54" w:rsidRDefault="00D81D54" w:rsidP="00D81D54">
      <w:pPr>
        <w:rPr>
          <w:lang w:val="en-US"/>
        </w:rPr>
      </w:pPr>
    </w:p>
    <w:p w:rsidR="004735A5" w:rsidRDefault="004735A5" w:rsidP="006220C6">
      <w:pPr>
        <w:rPr>
          <w:sz w:val="26"/>
          <w:szCs w:val="26"/>
        </w:rPr>
      </w:pPr>
    </w:p>
    <w:p w:rsidR="004735A5" w:rsidRDefault="004735A5" w:rsidP="006220C6">
      <w:pPr>
        <w:rPr>
          <w:sz w:val="26"/>
          <w:szCs w:val="26"/>
        </w:rPr>
      </w:pPr>
    </w:p>
    <w:p w:rsidR="004735A5" w:rsidRDefault="004735A5" w:rsidP="006220C6">
      <w:pPr>
        <w:rPr>
          <w:sz w:val="26"/>
          <w:szCs w:val="26"/>
        </w:rPr>
      </w:pPr>
    </w:p>
    <w:p w:rsidR="004735A5" w:rsidRDefault="004735A5" w:rsidP="006220C6">
      <w:pPr>
        <w:rPr>
          <w:sz w:val="26"/>
          <w:szCs w:val="26"/>
        </w:rPr>
      </w:pPr>
    </w:p>
    <w:p w:rsidR="006220C6" w:rsidRDefault="006220C6" w:rsidP="006220C6">
      <w:pPr>
        <w:rPr>
          <w:sz w:val="26"/>
          <w:szCs w:val="26"/>
        </w:rPr>
      </w:pPr>
      <w:r>
        <w:rPr>
          <w:sz w:val="26"/>
          <w:szCs w:val="26"/>
        </w:rPr>
        <w:lastRenderedPageBreak/>
        <w:t>Продолжение таблицы 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3"/>
        <w:gridCol w:w="1081"/>
        <w:gridCol w:w="4986"/>
        <w:gridCol w:w="1951"/>
      </w:tblGrid>
      <w:tr w:rsidR="009051FC" w:rsidRPr="00DD461C" w:rsidTr="009051FC">
        <w:trPr>
          <w:trHeight w:val="448"/>
        </w:trPr>
        <w:tc>
          <w:tcPr>
            <w:tcW w:w="811" w:type="pct"/>
            <w:vAlign w:val="center"/>
          </w:tcPr>
          <w:p w:rsidR="009051FC" w:rsidRPr="00DD461C" w:rsidRDefault="009051FC" w:rsidP="00FE273E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5" w:type="pct"/>
            <w:vAlign w:val="center"/>
          </w:tcPr>
          <w:p w:rsidR="009051FC" w:rsidRPr="00DD461C" w:rsidRDefault="009051FC" w:rsidP="00FE273E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605" w:type="pct"/>
            <w:vAlign w:val="center"/>
          </w:tcPr>
          <w:p w:rsidR="009051FC" w:rsidRPr="00DD461C" w:rsidRDefault="009051FC" w:rsidP="00FE273E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19" w:type="pct"/>
            <w:vAlign w:val="center"/>
          </w:tcPr>
          <w:p w:rsidR="009051FC" w:rsidRPr="0039558B" w:rsidRDefault="0039558B" w:rsidP="00FE273E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 w:val="restart"/>
          </w:tcPr>
          <w:p w:rsidR="009051FC" w:rsidRPr="00B45DBA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Микро-схемы</w:t>
            </w:r>
            <w:proofErr w:type="gramEnd"/>
          </w:p>
        </w:tc>
        <w:tc>
          <w:tcPr>
            <w:tcW w:w="565" w:type="pct"/>
            <w:vAlign w:val="center"/>
          </w:tcPr>
          <w:p w:rsidR="009051FC" w:rsidRPr="00A8112B" w:rsidRDefault="009051FC" w:rsidP="003A00A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DD6</w:t>
            </w:r>
          </w:p>
        </w:tc>
        <w:tc>
          <w:tcPr>
            <w:tcW w:w="2605" w:type="pct"/>
            <w:vAlign w:val="center"/>
          </w:tcPr>
          <w:p w:rsidR="009051FC" w:rsidRPr="00DD461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53B35">
              <w:rPr>
                <w:sz w:val="24"/>
                <w:lang w:val="en-US"/>
              </w:rPr>
              <w:t>BA17805FP</w:t>
            </w:r>
          </w:p>
        </w:tc>
        <w:tc>
          <w:tcPr>
            <w:tcW w:w="1019" w:type="pct"/>
            <w:vAlign w:val="center"/>
          </w:tcPr>
          <w:p w:rsidR="009051FC" w:rsidRPr="00353C62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DD7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RTD2010 QFN208 28x28mm</w:t>
            </w:r>
          </w:p>
        </w:tc>
        <w:tc>
          <w:tcPr>
            <w:tcW w:w="1019" w:type="pct"/>
            <w:vAlign w:val="center"/>
          </w:tcPr>
          <w:p w:rsidR="009051FC" w:rsidRPr="00353C62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DD8</w:t>
            </w:r>
          </w:p>
        </w:tc>
        <w:tc>
          <w:tcPr>
            <w:tcW w:w="2605" w:type="pct"/>
            <w:vAlign w:val="center"/>
          </w:tcPr>
          <w:p w:rsidR="009051FC" w:rsidRPr="00042A88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B20C44">
              <w:rPr>
                <w:sz w:val="24"/>
              </w:rPr>
              <w:t>Pm39LV010-70JC</w:t>
            </w:r>
          </w:p>
        </w:tc>
        <w:tc>
          <w:tcPr>
            <w:tcW w:w="1019" w:type="pct"/>
            <w:vAlign w:val="center"/>
          </w:tcPr>
          <w:p w:rsidR="009051FC" w:rsidRPr="00353C62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220"/>
        </w:trPr>
        <w:tc>
          <w:tcPr>
            <w:tcW w:w="811" w:type="pct"/>
            <w:vMerge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DD9</w:t>
            </w:r>
          </w:p>
        </w:tc>
        <w:tc>
          <w:tcPr>
            <w:tcW w:w="2605" w:type="pct"/>
            <w:vAlign w:val="center"/>
          </w:tcPr>
          <w:p w:rsidR="009051FC" w:rsidRPr="00C142FF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640A8D">
              <w:rPr>
                <w:sz w:val="24"/>
              </w:rPr>
              <w:t>ELM7529CBA-S</w:t>
            </w:r>
          </w:p>
        </w:tc>
        <w:tc>
          <w:tcPr>
            <w:tcW w:w="1019" w:type="pct"/>
            <w:vAlign w:val="center"/>
          </w:tcPr>
          <w:p w:rsidR="009051FC" w:rsidRPr="00353C62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/>
          </w:tcPr>
          <w:p w:rsidR="009051FC" w:rsidRPr="00DD615F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DD10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3155B6">
              <w:rPr>
                <w:sz w:val="24"/>
              </w:rPr>
              <w:t>DTC34LM85A,TSSOP,56P</w:t>
            </w:r>
          </w:p>
        </w:tc>
        <w:tc>
          <w:tcPr>
            <w:tcW w:w="1019" w:type="pct"/>
            <w:vAlign w:val="center"/>
          </w:tcPr>
          <w:p w:rsidR="009051FC" w:rsidRPr="00353C62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</w:rPr>
              <w:t>Транзистор</w:t>
            </w:r>
          </w:p>
        </w:tc>
        <w:tc>
          <w:tcPr>
            <w:tcW w:w="565" w:type="pct"/>
            <w:vAlign w:val="center"/>
          </w:tcPr>
          <w:p w:rsidR="009051FC" w:rsidRPr="002D174D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VT1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AB5B89">
              <w:rPr>
                <w:sz w:val="24"/>
                <w:lang w:val="en-US"/>
              </w:rPr>
              <w:t>KSC1623-Y</w:t>
            </w:r>
          </w:p>
        </w:tc>
        <w:tc>
          <w:tcPr>
            <w:tcW w:w="1019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</w:tcPr>
          <w:p w:rsidR="009051FC" w:rsidRPr="002D174D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Дроссели</w:t>
            </w: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BD1-BD4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DD26AE">
              <w:rPr>
                <w:sz w:val="24"/>
                <w:lang w:val="en-US"/>
              </w:rPr>
              <w:t>3301-001236</w:t>
            </w:r>
          </w:p>
        </w:tc>
        <w:tc>
          <w:tcPr>
            <w:tcW w:w="1019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 w:val="restart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</w:rPr>
              <w:t>Разъёмы</w:t>
            </w:r>
          </w:p>
        </w:tc>
        <w:tc>
          <w:tcPr>
            <w:tcW w:w="565" w:type="pct"/>
            <w:vAlign w:val="center"/>
          </w:tcPr>
          <w:p w:rsidR="009051FC" w:rsidRPr="003F252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XS1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B769FA">
              <w:rPr>
                <w:sz w:val="24"/>
                <w:lang w:val="en-US"/>
              </w:rPr>
              <w:t>BOX,9P,1R,2mm,STRAIGHT,SN</w:t>
            </w:r>
          </w:p>
        </w:tc>
        <w:tc>
          <w:tcPr>
            <w:tcW w:w="1019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051FC" w:rsidRPr="003721DB" w:rsidTr="009051FC">
        <w:trPr>
          <w:trHeight w:val="1361"/>
        </w:trPr>
        <w:tc>
          <w:tcPr>
            <w:tcW w:w="811" w:type="pct"/>
            <w:vMerge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5" w:type="pct"/>
            <w:vAlign w:val="center"/>
          </w:tcPr>
          <w:p w:rsidR="009051FC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XS2</w:t>
            </w:r>
          </w:p>
        </w:tc>
        <w:tc>
          <w:tcPr>
            <w:tcW w:w="2605" w:type="pct"/>
            <w:vAlign w:val="center"/>
          </w:tcPr>
          <w:p w:rsidR="009051FC" w:rsidRPr="00DB1137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DSUB_15P,2</w:t>
            </w:r>
            <w:r w:rsidRPr="00B769FA">
              <w:rPr>
                <w:sz w:val="24"/>
                <w:lang w:val="en-US"/>
              </w:rPr>
              <w:t>R,FEMALE,ANGLE,AUF</w:t>
            </w:r>
          </w:p>
        </w:tc>
        <w:tc>
          <w:tcPr>
            <w:tcW w:w="1019" w:type="pct"/>
            <w:vAlign w:val="center"/>
          </w:tcPr>
          <w:p w:rsidR="009051FC" w:rsidRPr="009A32DE" w:rsidRDefault="009051FC" w:rsidP="00FE27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D81D54" w:rsidRPr="00D81D54" w:rsidRDefault="00D81D54" w:rsidP="00D81D54">
      <w:pPr>
        <w:rPr>
          <w:lang w:val="en-US"/>
        </w:rPr>
      </w:pPr>
    </w:p>
    <w:p w:rsidR="00D81D54" w:rsidRPr="00D81D54" w:rsidRDefault="00D81D54" w:rsidP="00D81D54">
      <w:pPr>
        <w:rPr>
          <w:lang w:val="en-US"/>
        </w:rPr>
      </w:pPr>
    </w:p>
    <w:p w:rsidR="00D81D54" w:rsidRPr="00D81D54" w:rsidRDefault="00D81D54" w:rsidP="00D81D54">
      <w:pPr>
        <w:rPr>
          <w:lang w:val="en-US"/>
        </w:rPr>
      </w:pPr>
    </w:p>
    <w:p w:rsidR="00D81D54" w:rsidRPr="00D81D54" w:rsidRDefault="00D81D54" w:rsidP="00D81D54">
      <w:pPr>
        <w:rPr>
          <w:lang w:val="en-US"/>
        </w:rPr>
      </w:pPr>
    </w:p>
    <w:p w:rsidR="00491403" w:rsidRDefault="00491403" w:rsidP="00181BBE">
      <w:pPr>
        <w:rPr>
          <w:sz w:val="26"/>
          <w:szCs w:val="26"/>
          <w:lang w:val="en-US"/>
        </w:rPr>
      </w:pPr>
    </w:p>
    <w:p w:rsidR="00181BBE" w:rsidRDefault="00181BBE" w:rsidP="00181BBE">
      <w:pPr>
        <w:rPr>
          <w:sz w:val="26"/>
          <w:szCs w:val="26"/>
        </w:rPr>
      </w:pPr>
      <w:r>
        <w:rPr>
          <w:sz w:val="26"/>
          <w:szCs w:val="26"/>
        </w:rPr>
        <w:lastRenderedPageBreak/>
        <w:t>Продолжение таблицы 2.1</w:t>
      </w:r>
    </w:p>
    <w:tbl>
      <w:tblPr>
        <w:tblW w:w="4944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1313"/>
        <w:gridCol w:w="4774"/>
        <w:gridCol w:w="2268"/>
      </w:tblGrid>
      <w:tr w:rsidR="00F37EA5" w:rsidRPr="00DD461C" w:rsidTr="00B00876">
        <w:trPr>
          <w:trHeight w:val="448"/>
        </w:trPr>
        <w:tc>
          <w:tcPr>
            <w:tcW w:w="586" w:type="pct"/>
            <w:vAlign w:val="center"/>
          </w:tcPr>
          <w:p w:rsidR="00F37EA5" w:rsidRPr="00DD461C" w:rsidRDefault="00F37EA5" w:rsidP="009E59B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94" w:type="pct"/>
            <w:vAlign w:val="center"/>
          </w:tcPr>
          <w:p w:rsidR="00F37EA5" w:rsidRPr="00DD461C" w:rsidRDefault="00F37EA5" w:rsidP="009E59B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22" w:type="pct"/>
            <w:vAlign w:val="center"/>
          </w:tcPr>
          <w:p w:rsidR="00F37EA5" w:rsidRPr="00DD461C" w:rsidRDefault="00F37EA5" w:rsidP="009E59B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98" w:type="pct"/>
            <w:vAlign w:val="center"/>
          </w:tcPr>
          <w:p w:rsidR="00F37EA5" w:rsidRPr="0039558B" w:rsidRDefault="0039558B" w:rsidP="009E59B2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37EA5" w:rsidRPr="003721DB" w:rsidTr="00B00876">
        <w:trPr>
          <w:trHeight w:val="1361"/>
        </w:trPr>
        <w:tc>
          <w:tcPr>
            <w:tcW w:w="586" w:type="pct"/>
            <w:vMerge w:val="restart"/>
          </w:tcPr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F37EA5" w:rsidRDefault="00F37EA5" w:rsidP="003F252C">
            <w:pPr>
              <w:pStyle w:val="51"/>
              <w:ind w:right="16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Разъёмы</w:t>
            </w:r>
          </w:p>
          <w:p w:rsidR="00F37EA5" w:rsidRDefault="00F37EA5" w:rsidP="009522A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F37EA5" w:rsidRPr="003F252C" w:rsidRDefault="00F37EA5" w:rsidP="009522A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4" w:type="pct"/>
            <w:vAlign w:val="center"/>
          </w:tcPr>
          <w:p w:rsidR="00F37EA5" w:rsidRPr="003F252C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XP1</w:t>
            </w:r>
          </w:p>
        </w:tc>
        <w:tc>
          <w:tcPr>
            <w:tcW w:w="2522" w:type="pct"/>
            <w:vAlign w:val="center"/>
          </w:tcPr>
          <w:p w:rsidR="00F37EA5" w:rsidRPr="00181BBE" w:rsidRDefault="00F37EA5" w:rsidP="009A32D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B769FA">
              <w:rPr>
                <w:sz w:val="24"/>
                <w:lang w:val="en-US"/>
              </w:rPr>
              <w:t>BOX,</w:t>
            </w:r>
            <w:r w:rsidRPr="009A32DE">
              <w:rPr>
                <w:sz w:val="24"/>
                <w:lang w:val="en-US"/>
              </w:rPr>
              <w:t>22</w:t>
            </w:r>
            <w:r w:rsidRPr="00B769FA">
              <w:rPr>
                <w:sz w:val="24"/>
                <w:lang w:val="en-US"/>
              </w:rPr>
              <w:t>P,1R,2mm,STRAIGHT,SN</w:t>
            </w:r>
          </w:p>
        </w:tc>
        <w:tc>
          <w:tcPr>
            <w:tcW w:w="1198" w:type="pct"/>
            <w:vAlign w:val="center"/>
          </w:tcPr>
          <w:p w:rsidR="00F37EA5" w:rsidRPr="000F6F73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37EA5" w:rsidRPr="003721DB" w:rsidTr="00B00876">
        <w:trPr>
          <w:trHeight w:val="1361"/>
        </w:trPr>
        <w:tc>
          <w:tcPr>
            <w:tcW w:w="586" w:type="pct"/>
            <w:vMerge/>
          </w:tcPr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4" w:type="pct"/>
            <w:vAlign w:val="center"/>
          </w:tcPr>
          <w:p w:rsidR="00F37EA5" w:rsidRDefault="00F37EA5" w:rsidP="009E59B2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XP2</w:t>
            </w:r>
          </w:p>
        </w:tc>
        <w:tc>
          <w:tcPr>
            <w:tcW w:w="2522" w:type="pct"/>
            <w:vAlign w:val="center"/>
          </w:tcPr>
          <w:p w:rsidR="00F37EA5" w:rsidRPr="0001436A" w:rsidRDefault="00F37EA5" w:rsidP="009A32DE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B769FA">
              <w:rPr>
                <w:sz w:val="24"/>
                <w:lang w:val="en-US"/>
              </w:rPr>
              <w:t>BOX,</w:t>
            </w:r>
            <w:r w:rsidRPr="009A32DE">
              <w:rPr>
                <w:sz w:val="24"/>
                <w:lang w:val="en-US"/>
              </w:rPr>
              <w:t>10</w:t>
            </w:r>
            <w:r w:rsidRPr="00B769FA">
              <w:rPr>
                <w:sz w:val="24"/>
                <w:lang w:val="en-US"/>
              </w:rPr>
              <w:t>P,1R,2mm,STRAIGHT,SN</w:t>
            </w:r>
          </w:p>
        </w:tc>
        <w:tc>
          <w:tcPr>
            <w:tcW w:w="1198" w:type="pct"/>
            <w:vAlign w:val="center"/>
          </w:tcPr>
          <w:p w:rsidR="00F37EA5" w:rsidRPr="00B00876" w:rsidRDefault="00B00876" w:rsidP="009E59B2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Y="22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1276"/>
        <w:gridCol w:w="4819"/>
        <w:gridCol w:w="2268"/>
      </w:tblGrid>
      <w:tr w:rsidR="00F37EA5" w:rsidRPr="009D5178" w:rsidTr="00B00876">
        <w:trPr>
          <w:trHeight w:val="371"/>
        </w:trPr>
        <w:tc>
          <w:tcPr>
            <w:tcW w:w="582" w:type="pct"/>
            <w:vAlign w:val="center"/>
          </w:tcPr>
          <w:p w:rsidR="00F37EA5" w:rsidRDefault="00F37EA5" w:rsidP="003F252C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674" w:type="pct"/>
            <w:vAlign w:val="center"/>
          </w:tcPr>
          <w:p w:rsidR="00F37EA5" w:rsidRDefault="00F37EA5" w:rsidP="003F252C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546" w:type="pct"/>
            <w:vAlign w:val="center"/>
          </w:tcPr>
          <w:p w:rsidR="00F37EA5" w:rsidRPr="00C142FF" w:rsidRDefault="00F37EA5" w:rsidP="003F252C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pct"/>
            <w:vAlign w:val="center"/>
          </w:tcPr>
          <w:p w:rsidR="00F37EA5" w:rsidRPr="00110D73" w:rsidRDefault="00F957E2" w:rsidP="003F252C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235</w:t>
            </w:r>
          </w:p>
        </w:tc>
      </w:tr>
    </w:tbl>
    <w:p w:rsidR="003951CA" w:rsidRPr="00DD461C" w:rsidRDefault="003951CA" w:rsidP="003951CA">
      <w:pPr>
        <w:spacing w:line="276" w:lineRule="auto"/>
        <w:ind w:left="708"/>
        <w:jc w:val="both"/>
        <w:rPr>
          <w:sz w:val="28"/>
          <w:szCs w:val="28"/>
          <w:lang w:val="en-US"/>
        </w:rPr>
      </w:pPr>
    </w:p>
    <w:p w:rsidR="009522A1" w:rsidRDefault="009522A1" w:rsidP="00BF7189">
      <w:pPr>
        <w:spacing w:line="276" w:lineRule="auto"/>
        <w:jc w:val="both"/>
      </w:pPr>
    </w:p>
    <w:p w:rsidR="0053495A" w:rsidRDefault="0053495A" w:rsidP="00BF7189">
      <w:pPr>
        <w:spacing w:line="276" w:lineRule="auto"/>
        <w:jc w:val="both"/>
      </w:pPr>
    </w:p>
    <w:p w:rsidR="0053495A" w:rsidRDefault="0053495A" w:rsidP="00BF7189">
      <w:pPr>
        <w:spacing w:line="276" w:lineRule="auto"/>
        <w:jc w:val="both"/>
      </w:pPr>
    </w:p>
    <w:p w:rsidR="00231263" w:rsidRPr="006C441B" w:rsidRDefault="00231263" w:rsidP="00231263">
      <w:pPr>
        <w:spacing w:line="276" w:lineRule="auto"/>
        <w:jc w:val="both"/>
        <w:rPr>
          <w:lang w:val="en-US"/>
        </w:rPr>
      </w:pPr>
    </w:p>
    <w:p w:rsidR="00231263" w:rsidRDefault="00231263" w:rsidP="00231263">
      <w:pPr>
        <w:spacing w:line="276" w:lineRule="auto"/>
        <w:jc w:val="both"/>
        <w:rPr>
          <w:sz w:val="28"/>
          <w:szCs w:val="28"/>
        </w:rPr>
      </w:pPr>
      <w:r w:rsidRPr="0045143D">
        <w:tab/>
      </w:r>
      <w:r>
        <w:rPr>
          <w:sz w:val="28"/>
          <w:szCs w:val="28"/>
        </w:rPr>
        <w:t>В данном курсовом проекте для проектирования печатного узла будем использовать в основном технологию поверхностного монтажа.</w:t>
      </w:r>
    </w:p>
    <w:p w:rsidR="00231263" w:rsidRDefault="00231263" w:rsidP="0023126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31263">
        <w:rPr>
          <w:sz w:val="28"/>
          <w:szCs w:val="28"/>
        </w:rPr>
        <w:t xml:space="preserve">Поверхностный монтаж – </w:t>
      </w:r>
      <w:r>
        <w:rPr>
          <w:sz w:val="28"/>
          <w:szCs w:val="28"/>
        </w:rPr>
        <w:t xml:space="preserve">это </w:t>
      </w:r>
      <w:r w:rsidRPr="00231263">
        <w:rPr>
          <w:sz w:val="28"/>
          <w:szCs w:val="28"/>
        </w:rPr>
        <w:t>технология изготовления электронных изделий на печатных платах, а также связанные с данной технологией методы конструирования печатных узлов.</w:t>
      </w:r>
    </w:p>
    <w:p w:rsidR="00231263" w:rsidRDefault="00231263" w:rsidP="00231263">
      <w:pPr>
        <w:pStyle w:val="51"/>
      </w:pPr>
      <w:r>
        <w:t xml:space="preserve">С учетом большого количества цепей в схеме рационально выполнить многослойную печатную плату, состоящую из </w:t>
      </w:r>
      <w:r w:rsidR="00914F66">
        <w:t>5</w:t>
      </w:r>
      <w:r w:rsidRPr="00E477D0">
        <w:t xml:space="preserve"> </w:t>
      </w:r>
      <w:r w:rsidR="00914F66">
        <w:t>сигнальных слоёв.</w:t>
      </w:r>
      <w:r w:rsidR="00680611">
        <w:t xml:space="preserve"> </w:t>
      </w:r>
      <w:r>
        <w:t>С учетом этого вычислим толщину печатной платы по следующей формуле:</w:t>
      </w:r>
    </w:p>
    <w:p w:rsidR="00231263" w:rsidRPr="001C7089" w:rsidRDefault="00231263" w:rsidP="00231263">
      <w:pPr>
        <w:pStyle w:val="51"/>
        <w:rPr>
          <w:sz w:val="24"/>
        </w:rPr>
      </w:pPr>
    </w:p>
    <w:p w:rsidR="00231263" w:rsidRPr="00AF4D9B" w:rsidRDefault="00231263" w:rsidP="00A14F22">
      <w:pPr>
        <w:pStyle w:val="51"/>
        <w:ind w:left="1416"/>
        <w:jc w:val="center"/>
      </w:pPr>
      <w:r>
        <w:t xml:space="preserve">      </w:t>
      </w:r>
      <w:r w:rsidRPr="001F4F66">
        <w:rPr>
          <w:position w:val="-32"/>
        </w:rPr>
        <w:object w:dxaOrig="36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35pt;height:41.85pt" o:ole="" fillcolor="window">
            <v:imagedata r:id="rId9" o:title=""/>
          </v:shape>
          <o:OLEObject Type="Embed" ProgID="Equation.3" ShapeID="_x0000_i1025" DrawAspect="Content" ObjectID="_1575234417" r:id="rId10"/>
        </w:object>
      </w:r>
      <w:r w:rsidRPr="00AF4D9B">
        <w:t xml:space="preserve">         </w:t>
      </w:r>
      <w:r>
        <w:t xml:space="preserve">                         </w:t>
      </w:r>
      <w:r w:rsidRPr="00AF4D9B">
        <w:t>(</w:t>
      </w:r>
      <w:r>
        <w:t>2.1</w:t>
      </w:r>
      <w:r w:rsidRPr="00AF4D9B">
        <w:t>)</w:t>
      </w:r>
    </w:p>
    <w:p w:rsidR="00231263" w:rsidRDefault="00231263" w:rsidP="00231263">
      <w:pPr>
        <w:pStyle w:val="51"/>
        <w:ind w:firstLine="0"/>
      </w:pPr>
      <w:r>
        <w:t xml:space="preserve">где   </w:t>
      </w:r>
      <w:r w:rsidR="00030B10">
        <w:tab/>
      </w:r>
      <w:proofErr w:type="spellStart"/>
      <w:r>
        <w:rPr>
          <w:lang w:val="en-US"/>
        </w:rPr>
        <w:t>H</w:t>
      </w:r>
      <w:r w:rsidRPr="00C90DFA">
        <w:rPr>
          <w:vertAlign w:val="subscript"/>
          <w:lang w:val="en-US"/>
        </w:rPr>
        <w:t>c</w:t>
      </w:r>
      <w:proofErr w:type="spellEnd"/>
      <w:r>
        <w:t xml:space="preserve"> – толщина</w:t>
      </w:r>
      <w:r w:rsidRPr="00C90DFA">
        <w:t xml:space="preserve"> слоя печатной платы</w:t>
      </w:r>
      <w:r w:rsidRPr="00B67BEF">
        <w:t xml:space="preserve"> (</w:t>
      </w:r>
      <w:r>
        <w:t xml:space="preserve">с учетом медной фольги </w:t>
      </w:r>
      <w:r w:rsidR="00030B10">
        <w:t xml:space="preserve">толщиной </w:t>
      </w:r>
      <w:r>
        <w:t>0,035мм</w:t>
      </w:r>
      <w:r w:rsidRPr="00B67BEF">
        <w:t>)</w:t>
      </w:r>
      <w:r w:rsidRPr="00C90DFA">
        <w:t>,</w:t>
      </w:r>
      <w:r>
        <w:t xml:space="preserve"> для </w:t>
      </w:r>
      <w:r w:rsidR="00030B10">
        <w:t>двухстороннего фольгированного</w:t>
      </w:r>
      <w:r w:rsidR="00030B10" w:rsidRPr="00C5361C">
        <w:t xml:space="preserve"> стеклотекстолит</w:t>
      </w:r>
      <w:r w:rsidR="00030B10">
        <w:t>а</w:t>
      </w:r>
      <w:r w:rsidR="00030B10" w:rsidRPr="00C5361C">
        <w:t xml:space="preserve"> марки</w:t>
      </w:r>
      <w:r w:rsidR="00030B10" w:rsidRPr="00030B10">
        <w:t xml:space="preserve"> </w:t>
      </w:r>
      <w:r w:rsidR="00030B10">
        <w:t xml:space="preserve">   </w:t>
      </w:r>
      <w:r>
        <w:rPr>
          <w:lang w:val="en-US"/>
        </w:rPr>
        <w:t>FR</w:t>
      </w:r>
      <w:r w:rsidRPr="00C90DFA">
        <w:t>-4</w:t>
      </w:r>
      <w:r>
        <w:t xml:space="preserve"> принимаем </w:t>
      </w:r>
      <w:proofErr w:type="spellStart"/>
      <w:r>
        <w:rPr>
          <w:lang w:val="en-US"/>
        </w:rPr>
        <w:t>H</w:t>
      </w:r>
      <w:r w:rsidRPr="00C90DFA">
        <w:rPr>
          <w:vertAlign w:val="subscript"/>
          <w:lang w:val="en-US"/>
        </w:rPr>
        <w:t>c</w:t>
      </w:r>
      <w:proofErr w:type="spellEnd"/>
      <w:r>
        <w:t xml:space="preserve"> = 0,32 мм;</w:t>
      </w:r>
    </w:p>
    <w:p w:rsidR="00030B10" w:rsidRDefault="00231263" w:rsidP="00030B10">
      <w:pPr>
        <w:pStyle w:val="51"/>
        <w:ind w:left="567" w:firstLine="141"/>
      </w:pPr>
      <w:r>
        <w:rPr>
          <w:lang w:val="en-US"/>
        </w:rPr>
        <w:t>H</w:t>
      </w:r>
      <w:proofErr w:type="spellStart"/>
      <w:r w:rsidRPr="001F4F66">
        <w:rPr>
          <w:vertAlign w:val="subscript"/>
        </w:rPr>
        <w:t>пр</w:t>
      </w:r>
      <w:proofErr w:type="spellEnd"/>
      <w:r>
        <w:t xml:space="preserve"> – толщина про</w:t>
      </w:r>
      <w:r w:rsidR="00030B10">
        <w:t xml:space="preserve">кладки (по </w:t>
      </w:r>
      <w:proofErr w:type="spellStart"/>
      <w:r w:rsidR="00030B10">
        <w:t>препрегу</w:t>
      </w:r>
      <w:proofErr w:type="spellEnd"/>
      <w:r w:rsidR="00030B10">
        <w:t xml:space="preserve">), для </w:t>
      </w:r>
      <w:r w:rsidR="00030B10">
        <w:rPr>
          <w:lang w:val="en-US"/>
        </w:rPr>
        <w:t>FR</w:t>
      </w:r>
      <w:r w:rsidR="00030B10" w:rsidRPr="00030B10">
        <w:t xml:space="preserve">-4 </w:t>
      </w:r>
      <w:r w:rsidR="00030B10">
        <w:t>принимаем</w:t>
      </w:r>
    </w:p>
    <w:p w:rsidR="00231263" w:rsidRDefault="00231263" w:rsidP="00030B10">
      <w:pPr>
        <w:pStyle w:val="51"/>
        <w:ind w:left="567" w:hanging="567"/>
      </w:pPr>
      <w:r>
        <w:rPr>
          <w:lang w:val="en-US"/>
        </w:rPr>
        <w:t>H</w:t>
      </w:r>
      <w:proofErr w:type="spellStart"/>
      <w:r w:rsidRPr="001F4F66">
        <w:rPr>
          <w:vertAlign w:val="subscript"/>
        </w:rPr>
        <w:t>пр</w:t>
      </w:r>
      <w:proofErr w:type="spellEnd"/>
      <w:r>
        <w:t xml:space="preserve"> = 0</w:t>
      </w:r>
      <w:proofErr w:type="gramStart"/>
      <w:r>
        <w:t>,15</w:t>
      </w:r>
      <w:proofErr w:type="gramEnd"/>
      <w:r>
        <w:t xml:space="preserve"> мм;</w:t>
      </w:r>
    </w:p>
    <w:p w:rsidR="00231263" w:rsidRDefault="00231263" w:rsidP="00231263">
      <w:pPr>
        <w:pStyle w:val="51"/>
        <w:ind w:left="567" w:hanging="567"/>
      </w:pPr>
      <w:r>
        <w:tab/>
      </w:r>
      <w:r w:rsidR="00030B10">
        <w:tab/>
      </w:r>
      <w:r>
        <w:rPr>
          <w:lang w:val="en-US"/>
        </w:rPr>
        <w:t>n</w:t>
      </w:r>
      <w:r w:rsidRPr="009B6858">
        <w:t xml:space="preserve"> – </w:t>
      </w:r>
      <w:proofErr w:type="gramStart"/>
      <w:r w:rsidRPr="009B6858">
        <w:t>количество</w:t>
      </w:r>
      <w:proofErr w:type="gramEnd"/>
      <w:r w:rsidRPr="009B6858">
        <w:t xml:space="preserve"> </w:t>
      </w:r>
      <w:r>
        <w:t>слоев МПП;</w:t>
      </w:r>
    </w:p>
    <w:p w:rsidR="00231263" w:rsidRPr="009B6858" w:rsidRDefault="00231263" w:rsidP="00231263">
      <w:pPr>
        <w:pStyle w:val="51"/>
        <w:ind w:left="567" w:hanging="567"/>
      </w:pPr>
      <w:r w:rsidRPr="009B6858">
        <w:tab/>
      </w:r>
      <w:r w:rsidR="00030B10">
        <w:tab/>
      </w:r>
      <w:r>
        <w:rPr>
          <w:lang w:val="en-US"/>
        </w:rPr>
        <w:t>m</w:t>
      </w:r>
      <w:r w:rsidRPr="009B6858">
        <w:t xml:space="preserve"> </w:t>
      </w:r>
      <w:r>
        <w:t>–</w:t>
      </w:r>
      <w:r w:rsidRPr="009B6858">
        <w:t xml:space="preserve"> </w:t>
      </w:r>
      <w:proofErr w:type="gramStart"/>
      <w:r w:rsidRPr="009B6858">
        <w:t>количеств</w:t>
      </w:r>
      <w:r>
        <w:t>о</w:t>
      </w:r>
      <w:proofErr w:type="gramEnd"/>
      <w:r>
        <w:t xml:space="preserve"> слоев прокладки.</w:t>
      </w:r>
    </w:p>
    <w:p w:rsidR="00231263" w:rsidRDefault="00030B10" w:rsidP="00030B10">
      <w:pPr>
        <w:pStyle w:val="51"/>
        <w:ind w:firstLine="708"/>
      </w:pPr>
      <w:r>
        <w:t xml:space="preserve">При выполнении </w:t>
      </w:r>
      <w:r w:rsidR="004839A8">
        <w:t>5</w:t>
      </w:r>
      <w:r w:rsidR="00231263">
        <w:t xml:space="preserve"> сигнальных слоев на двухсторонней печатной плате, толщина МПП составит</w:t>
      </w:r>
      <w:r>
        <w:t>:</w:t>
      </w:r>
    </w:p>
    <w:p w:rsidR="006C441B" w:rsidRDefault="006C441B" w:rsidP="00030B10">
      <w:pPr>
        <w:pStyle w:val="51"/>
        <w:ind w:firstLine="708"/>
      </w:pPr>
    </w:p>
    <w:p w:rsidR="00231263" w:rsidRPr="006C441B" w:rsidRDefault="00C016D2" w:rsidP="006C441B">
      <w:pPr>
        <w:pStyle w:val="51"/>
        <w:ind w:firstLine="0"/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mbria Math"/>
              <w:szCs w:val="2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Cambria Math"/>
                  <w:szCs w:val="28"/>
                </w:rPr>
                <m:t>1</m:t>
              </m:r>
            </m:sub>
            <m:sup>
              <m:r>
                <w:rPr>
                  <w:rFonts w:ascii="Cambria Math" w:eastAsia="Cambria Math"/>
                  <w:szCs w:val="28"/>
                </w:rPr>
                <m:t>5</m:t>
              </m:r>
            </m:sup>
            <m:e>
              <m:r>
                <w:rPr>
                  <w:rFonts w:ascii="Cambria Math"/>
                  <w:szCs w:val="28"/>
                </w:rPr>
                <m:t xml:space="preserve">0,32+ </m:t>
              </m:r>
            </m:e>
          </m:nary>
          <m:r>
            <w:rPr>
              <w:rFonts w:ascii="Cambria Math"/>
              <w:szCs w:val="28"/>
            </w:rPr>
            <m:t>0,6</m:t>
          </m:r>
          <m:r>
            <w:rPr>
              <w:rFonts w:ascii="Cambria Math" w:hAnsi="Cambria Math"/>
              <w:szCs w:val="28"/>
            </w:rPr>
            <m:t>·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Cambria Math"/>
                  <w:szCs w:val="28"/>
                </w:rPr>
                <m:t>1</m:t>
              </m:r>
            </m:sub>
            <m:sup>
              <m:r>
                <w:rPr>
                  <w:rFonts w:ascii="Cambria Math" w:eastAsia="Cambria Math"/>
                  <w:szCs w:val="28"/>
                </w:rPr>
                <m:t>4</m:t>
              </m:r>
            </m:sup>
            <m:e>
              <m:r>
                <w:rPr>
                  <w:rFonts w:ascii="Cambria Math"/>
                  <w:szCs w:val="28"/>
                </w:rPr>
                <m:t xml:space="preserve">0,15=2 </m:t>
              </m:r>
            </m:e>
          </m:nary>
          <m:r>
            <w:rPr>
              <w:rFonts w:asci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мм</m:t>
          </m:r>
          <m:r>
            <w:rPr>
              <w:rFonts w:ascii="Cambria Math"/>
              <w:szCs w:val="28"/>
            </w:rPr>
            <m:t>.</m:t>
          </m:r>
        </m:oMath>
      </m:oMathPara>
    </w:p>
    <w:p w:rsidR="006C441B" w:rsidRDefault="006C441B" w:rsidP="00034E6E">
      <w:pPr>
        <w:pStyle w:val="51"/>
      </w:pPr>
    </w:p>
    <w:p w:rsidR="00034E6E" w:rsidRDefault="00034E6E" w:rsidP="00034E6E">
      <w:pPr>
        <w:pStyle w:val="51"/>
      </w:pPr>
      <w:r>
        <w:t xml:space="preserve">Выполнив расчет толщины печатной платы </w:t>
      </w:r>
      <w:r w:rsidRPr="00C5361C">
        <w:t xml:space="preserve">можно выбрать </w:t>
      </w:r>
      <w:r>
        <w:t>н</w:t>
      </w:r>
      <w:r w:rsidRPr="004753DF">
        <w:t>аиболее распространенный материал дл</w:t>
      </w:r>
      <w:r>
        <w:t xml:space="preserve">я печатных плат двухсторонний </w:t>
      </w:r>
      <w:r w:rsidRPr="00C5361C">
        <w:t>фольг</w:t>
      </w:r>
      <w:r>
        <w:t xml:space="preserve">ированный стеклотекстолит марки FR-4 35/35 </w:t>
      </w:r>
      <w:r w:rsidR="001E0E63">
        <w:t>2</w:t>
      </w:r>
      <w:r>
        <w:t xml:space="preserve"> мм</w:t>
      </w:r>
      <w:proofErr w:type="gramStart"/>
      <w:r>
        <w:t xml:space="preserve">., </w:t>
      </w:r>
      <w:proofErr w:type="gramEnd"/>
      <w:r>
        <w:t xml:space="preserve">толщина фольги составляет 35 мкм, а толщина основания </w:t>
      </w:r>
      <w:r w:rsidR="001E0E63">
        <w:t>2</w:t>
      </w:r>
      <w:r>
        <w:t xml:space="preserve"> мм.</w:t>
      </w:r>
    </w:p>
    <w:p w:rsidR="00A9518B" w:rsidRDefault="00A9518B" w:rsidP="00A9518B">
      <w:pPr>
        <w:pStyle w:val="51"/>
        <w:rPr>
          <w:shd w:val="clear" w:color="auto" w:fill="FFFFFF"/>
        </w:rPr>
      </w:pPr>
      <w:r w:rsidRPr="00277DC7">
        <w:rPr>
          <w:shd w:val="clear" w:color="auto" w:fill="FFFFFF"/>
        </w:rPr>
        <w:t>Рассмотрение методов изготовления печатных плат</w:t>
      </w:r>
      <w:r>
        <w:rPr>
          <w:shd w:val="clear" w:color="auto" w:fill="FFFFFF"/>
        </w:rPr>
        <w:t xml:space="preserve"> с учетом современной практики п</w:t>
      </w:r>
      <w:r w:rsidRPr="00277DC7">
        <w:rPr>
          <w:shd w:val="clear" w:color="auto" w:fill="FFFFFF"/>
        </w:rPr>
        <w:t xml:space="preserve">ечатного монтажа позволяет отдать предпочтение </w:t>
      </w:r>
      <w:r>
        <w:rPr>
          <w:shd w:val="clear" w:color="auto" w:fill="FFFFFF"/>
        </w:rPr>
        <w:t>методу металлизации сквозных отверстий для многослойной печатной платы.</w:t>
      </w:r>
    </w:p>
    <w:p w:rsidR="00A9518B" w:rsidRPr="000607B5" w:rsidRDefault="00A9518B" w:rsidP="00A9518B">
      <w:pPr>
        <w:pStyle w:val="51"/>
        <w:rPr>
          <w:shd w:val="clear" w:color="auto" w:fill="FFFFFF"/>
        </w:rPr>
      </w:pPr>
      <w:r w:rsidRPr="000607B5">
        <w:rPr>
          <w:shd w:val="clear" w:color="auto" w:fill="FFFFFF"/>
        </w:rPr>
        <w:t>Процесс изготовления многослойных печатных плат методом электрохимической металлизации сквозных отверстий состоит в изготовлении отдельных внутренних слоев химическим методом, прессования слоев в монолитный пакет, сверлении сквозных отверстий и их металлизации. При сверлении на стенках отверстий вскрывают торцы контактных площадок внутренних слоев. Соединения их друг с другом и с контактными площадками наружных слоев получаются за счет металлизации отверстий.</w:t>
      </w:r>
    </w:p>
    <w:p w:rsidR="003A4E80" w:rsidRPr="00A9518B" w:rsidRDefault="00A9518B" w:rsidP="00A9518B">
      <w:pPr>
        <w:pStyle w:val="51"/>
        <w:rPr>
          <w:shd w:val="clear" w:color="auto" w:fill="FFFFFF"/>
        </w:rPr>
      </w:pPr>
      <w:r w:rsidRPr="000607B5">
        <w:rPr>
          <w:iCs/>
          <w:shd w:val="clear" w:color="auto" w:fill="FFFFFF"/>
        </w:rPr>
        <w:t>Недостатком метода металлизации сквозных отверстий</w:t>
      </w:r>
      <w:r w:rsidRPr="000607B5">
        <w:rPr>
          <w:shd w:val="clear" w:color="auto" w:fill="FFFFFF"/>
        </w:rPr>
        <w:t> является относительно механически слабая связь металлизации отверстий с торцами контактных площадок внутренних слоев. Изготовление МПП этим методом осложнено проблемой точного совмещения печатных слоев из-за погрешностей фотошаблонов и деформаций базовых материалов в процессе изготовления внутренних слоев и прессования. Особой тщательности требует подбор режимов прессования для обеспечения прочной адгезии пакета слоев, устойчивой к воздействию групповой пайки.</w:t>
      </w:r>
      <w:r w:rsidR="003A4E80" w:rsidRPr="00231263">
        <w:rPr>
          <w:szCs w:val="28"/>
        </w:rPr>
        <w:br w:type="page"/>
      </w:r>
    </w:p>
    <w:p w:rsidR="003A4E80" w:rsidRDefault="0087362C" w:rsidP="003A4E80">
      <w:pPr>
        <w:pStyle w:val="2"/>
      </w:pPr>
      <w:bookmarkStart w:id="5" w:name="_Toc501489706"/>
      <w:r>
        <w:lastRenderedPageBreak/>
        <w:t>Особенности применяемых пакетов САПР</w:t>
      </w:r>
      <w:bookmarkEnd w:id="5"/>
    </w:p>
    <w:p w:rsidR="003A4E80" w:rsidRPr="003A4E80" w:rsidRDefault="003A4E80" w:rsidP="003A4E80"/>
    <w:p w:rsidR="003D40CD" w:rsidRDefault="00E3259A" w:rsidP="003A1B04">
      <w:pPr>
        <w:pStyle w:val="51"/>
      </w:pPr>
      <w:proofErr w:type="spellStart"/>
      <w:r w:rsidRPr="00E3259A">
        <w:t>Altium</w:t>
      </w:r>
      <w:proofErr w:type="spellEnd"/>
      <w:r w:rsidRPr="00E3259A">
        <w:t xml:space="preserve"> </w:t>
      </w:r>
      <w:proofErr w:type="spellStart"/>
      <w:r w:rsidRPr="00E3259A">
        <w:t>Designer</w:t>
      </w:r>
      <w:proofErr w:type="spellEnd"/>
      <w:r w:rsidRPr="00E3259A">
        <w:t xml:space="preserve"> — комплексная система автоматизированного проектирования (САПР) радиоэлектронных средств, разработанная австралийской компанией </w:t>
      </w:r>
      <w:proofErr w:type="spellStart"/>
      <w:r w:rsidRPr="00E3259A">
        <w:t>Altium</w:t>
      </w:r>
      <w:proofErr w:type="spellEnd"/>
      <w:r w:rsidRPr="00E3259A">
        <w:t xml:space="preserve">. Ранее эта же фирма разрабатывала САПР P-CAD, который приобрёл необычайную популярность среди российских разработчиков электроники. В 2008 году фирма </w:t>
      </w:r>
      <w:proofErr w:type="spellStart"/>
      <w:r w:rsidRPr="00E3259A">
        <w:t>Altium</w:t>
      </w:r>
      <w:proofErr w:type="spellEnd"/>
      <w:r w:rsidRPr="00E3259A">
        <w:t xml:space="preserve"> заявила о прекращении поставки программных пакетов P-CAD, и предложила разработчикам использовать программу </w:t>
      </w:r>
      <w:proofErr w:type="spellStart"/>
      <w:r w:rsidRPr="00E3259A">
        <w:t>Altium</w:t>
      </w:r>
      <w:proofErr w:type="spellEnd"/>
      <w:r w:rsidRPr="00E3259A">
        <w:t xml:space="preserve"> </w:t>
      </w:r>
      <w:proofErr w:type="spellStart"/>
      <w:r w:rsidRPr="00E3259A">
        <w:t>Designer</w:t>
      </w:r>
      <w:proofErr w:type="spellEnd"/>
      <w:r w:rsidRPr="00E3259A">
        <w:t xml:space="preserve">, которая появилась в 2000 году и изначально имела название </w:t>
      </w:r>
      <w:proofErr w:type="spellStart"/>
      <w:r w:rsidRPr="00E3259A">
        <w:t>Protel</w:t>
      </w:r>
      <w:proofErr w:type="spellEnd"/>
      <w:r w:rsidRPr="00E3259A">
        <w:t xml:space="preserve">. В 2006 был проведён </w:t>
      </w:r>
      <w:proofErr w:type="spellStart"/>
      <w:r w:rsidRPr="00E3259A">
        <w:t>ребрендинг</w:t>
      </w:r>
      <w:proofErr w:type="spellEnd"/>
      <w:r w:rsidRPr="00E3259A">
        <w:t xml:space="preserve"> программного </w:t>
      </w:r>
      <w:proofErr w:type="gramStart"/>
      <w:r w:rsidRPr="00E3259A">
        <w:t>продукта</w:t>
      </w:r>
      <w:proofErr w:type="gramEnd"/>
      <w:r w:rsidRPr="00E3259A">
        <w:t xml:space="preserve"> и он получил текущее название, последняя версия которого называется </w:t>
      </w:r>
      <w:proofErr w:type="spellStart"/>
      <w:r w:rsidRPr="00E3259A">
        <w:t>Altium</w:t>
      </w:r>
      <w:proofErr w:type="spellEnd"/>
      <w:r w:rsidRPr="00E3259A">
        <w:t xml:space="preserve"> </w:t>
      </w:r>
      <w:proofErr w:type="spellStart"/>
      <w:r w:rsidRPr="00E3259A">
        <w:t>Designer</w:t>
      </w:r>
      <w:proofErr w:type="spellEnd"/>
      <w:r w:rsidRPr="00E3259A">
        <w:t xml:space="preserve"> 17</w:t>
      </w:r>
      <w:r>
        <w:t>.1</w:t>
      </w:r>
      <w:r w:rsidRPr="00E3259A">
        <w:t>.</w:t>
      </w:r>
    </w:p>
    <w:p w:rsidR="00826E40" w:rsidRDefault="00826E40" w:rsidP="00826E40">
      <w:pPr>
        <w:pStyle w:val="51"/>
      </w:pPr>
      <w:r>
        <w:t xml:space="preserve">Сегодня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— это система, позволяющая реализовывать проекты электронных средств на уровне схемы или программного кода с последующей передачей информации проектировщику ПЛИС или печатной платы. Отличительной особенностью программы является проектная структура и сквозная целостность ведения разработки на разных уровнях проектирования. Иными словами изменения в разработке на уровне платы могут мгновенно быть переданы на уровень ПЛИС или схемы и так же обратно. Так же в качестве приоритетного направления разработчиков данной программы стоит отметить интеграцию ECAD и MCAD систем. Теперь разработка печатной платы возможна в трёхмерном виде с двунаправленной передачей информации в механические САПР (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, </w:t>
      </w:r>
      <w:proofErr w:type="spellStart"/>
      <w:r>
        <w:t>Pro</w:t>
      </w:r>
      <w:proofErr w:type="spellEnd"/>
      <w:r>
        <w:t>/ENGINEER, NX и др.)</w:t>
      </w:r>
    </w:p>
    <w:p w:rsidR="00826E40" w:rsidRDefault="00826E40" w:rsidP="00826E40">
      <w:pPr>
        <w:pStyle w:val="51"/>
      </w:pPr>
    </w:p>
    <w:p w:rsidR="00826E40" w:rsidRDefault="00826E40" w:rsidP="00826E40">
      <w:pPr>
        <w:pStyle w:val="51"/>
      </w:pPr>
      <w:r>
        <w:t>Данный пакет состоит из двух продуктов, базирующихся на единой интегрированной платформе DXP, возможность работы с тем или иным из них зависит от типа приобретённой лицензии:</w:t>
      </w:r>
    </w:p>
    <w:p w:rsidR="00826E40" w:rsidRDefault="00826E40" w:rsidP="00826E40">
      <w:pPr>
        <w:pStyle w:val="51"/>
      </w:pPr>
    </w:p>
    <w:p w:rsidR="00826E40" w:rsidRDefault="00826E40" w:rsidP="00826E40">
      <w:pPr>
        <w:pStyle w:val="51"/>
      </w:pPr>
      <w:r>
        <w:t>-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— Проектирование ПЛИС, схемотехническое проектирование и моделирование.</w:t>
      </w:r>
    </w:p>
    <w:p w:rsidR="00826E40" w:rsidRPr="00826E40" w:rsidRDefault="00826E40" w:rsidP="00826E40">
      <w:pPr>
        <w:pStyle w:val="51"/>
        <w:rPr>
          <w:lang w:val="en-US"/>
        </w:rPr>
      </w:pPr>
      <w:r w:rsidRPr="00826E40">
        <w:rPr>
          <w:lang w:val="en-US"/>
        </w:rPr>
        <w:t>-</w:t>
      </w:r>
      <w:proofErr w:type="spellStart"/>
      <w:r w:rsidRPr="00826E40">
        <w:rPr>
          <w:lang w:val="en-US"/>
        </w:rPr>
        <w:t>Altium</w:t>
      </w:r>
      <w:proofErr w:type="spellEnd"/>
      <w:r w:rsidRPr="00826E40">
        <w:rPr>
          <w:lang w:val="en-US"/>
        </w:rPr>
        <w:t xml:space="preserve"> Designer Custom Board Implementation — </w:t>
      </w:r>
      <w:r>
        <w:t>Проектирование</w:t>
      </w:r>
      <w:r w:rsidRPr="00826E40">
        <w:rPr>
          <w:lang w:val="en-US"/>
        </w:rPr>
        <w:t xml:space="preserve"> </w:t>
      </w:r>
      <w:r>
        <w:t>печатных</w:t>
      </w:r>
      <w:r w:rsidRPr="00826E40">
        <w:rPr>
          <w:lang w:val="en-US"/>
        </w:rPr>
        <w:t xml:space="preserve"> </w:t>
      </w:r>
      <w:r>
        <w:t>плат</w:t>
      </w:r>
      <w:r w:rsidRPr="00826E40">
        <w:rPr>
          <w:lang w:val="en-US"/>
        </w:rPr>
        <w:t xml:space="preserve"> </w:t>
      </w:r>
      <w:r>
        <w:t>и</w:t>
      </w:r>
      <w:r w:rsidRPr="00826E40">
        <w:rPr>
          <w:lang w:val="en-US"/>
        </w:rPr>
        <w:t xml:space="preserve"> </w:t>
      </w:r>
      <w:r>
        <w:t>ПЛИС</w:t>
      </w:r>
      <w:r w:rsidRPr="00826E40">
        <w:rPr>
          <w:lang w:val="en-US"/>
        </w:rPr>
        <w:t>.</w:t>
      </w:r>
    </w:p>
    <w:p w:rsidR="00826E40" w:rsidRDefault="00826E40" w:rsidP="00826E40">
      <w:pPr>
        <w:pStyle w:val="51"/>
      </w:pPr>
      <w:r>
        <w:t xml:space="preserve">В состав программного комплекса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входит весь необходимый инструментарий для разработки, редактирования и отладки проектов на базе электрических схем и ПЛИС. Редактор схем позволяет вводить </w:t>
      </w:r>
      <w:proofErr w:type="spellStart"/>
      <w:r>
        <w:t>многоиерархические</w:t>
      </w:r>
      <w:proofErr w:type="spellEnd"/>
      <w:r>
        <w:t xml:space="preserve"> и многоканальные схемы любой сложности, а также проводить смешанное цифро-аналоговое моделирование. Библиотеки </w:t>
      </w:r>
      <w:r>
        <w:lastRenderedPageBreak/>
        <w:t>программы содержат более 90 тысяч готовых компонентов, у многих из которых имеются модели посадочных мест, SPICE и IBIS-модели, а также трёхмерные модели. Любую из вышеперечисленных моделей можно создать внутренними средствами программы.</w:t>
      </w:r>
    </w:p>
    <w:p w:rsidR="00826E40" w:rsidRDefault="00826E40" w:rsidP="00826E40">
      <w:pPr>
        <w:pStyle w:val="51"/>
      </w:pPr>
    </w:p>
    <w:p w:rsidR="00826E40" w:rsidRDefault="00826E40" w:rsidP="00826E40">
      <w:pPr>
        <w:pStyle w:val="51"/>
      </w:pPr>
      <w:r>
        <w:t xml:space="preserve">Редактор печатных плат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содержит мощные средства интерактивного размещения компонентов и трассировки проводников,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электроники. Инструменты трассировки учитывают все требования, предъявляемые современными технологиями разработок, например, при трассировке дифференциальных пар или высокочастотных участков плат. В состав программы входит автоматический трассировщик </w:t>
      </w:r>
      <w:proofErr w:type="spellStart"/>
      <w:r>
        <w:t>Situs</w:t>
      </w:r>
      <w:proofErr w:type="spellEnd"/>
      <w:r>
        <w:t xml:space="preserve">, в котором используются наиболее прогрессивные алгоритмы трассировки печатных проводников. Принципиальным отличием последней версии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является поддержка двунаправленной работы с механическими деталями и моделями компонентов в формате STEP, которые могут быть </w:t>
      </w:r>
      <w:proofErr w:type="gramStart"/>
      <w:r>
        <w:t>импортированы</w:t>
      </w:r>
      <w:proofErr w:type="gramEnd"/>
      <w:r>
        <w:t>/экспортированы из механических САПР.</w:t>
      </w:r>
    </w:p>
    <w:p w:rsidR="00826E40" w:rsidRDefault="00826E40" w:rsidP="00826E40">
      <w:pPr>
        <w:pStyle w:val="51"/>
      </w:pPr>
    </w:p>
    <w:p w:rsidR="00E3259A" w:rsidRPr="002A630D" w:rsidRDefault="00826E40" w:rsidP="00826E40">
      <w:pPr>
        <w:pStyle w:val="51"/>
      </w:pPr>
      <w:r>
        <w:t xml:space="preserve">Работа над всеми частями проекта ведётся в единой управляющей оболочке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что позволяет разработчику контролировать целостность проекта на всех этапах проектирования. Таким образом, изменения, внесённые на любом этапе разработки, автоматически передаются на все связанные стадии проекта. В дополнение к мощным средствам разработки, </w:t>
      </w:r>
      <w:proofErr w:type="spellStart"/>
      <w:r>
        <w:t>Altium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имеет широкие возможности импорта и экспорта сторонних систем проектирования и поддерживает практически все стандартные форматы выходных файлов (</w:t>
      </w:r>
      <w:proofErr w:type="spellStart"/>
      <w:r>
        <w:t>Gerber</w:t>
      </w:r>
      <w:proofErr w:type="spellEnd"/>
      <w:r>
        <w:t>, ODB++, DXF и т. д.). Полностью поддерживаются все наработки в виде схем, плат и библиотек, разработанные в последних версиях P-CAD.</w:t>
      </w:r>
    </w:p>
    <w:p w:rsidR="001A65CC" w:rsidRPr="002A630D" w:rsidRDefault="001A65CC" w:rsidP="00FB52DB">
      <w:pPr>
        <w:pStyle w:val="51"/>
      </w:pPr>
    </w:p>
    <w:p w:rsidR="001A65CC" w:rsidRPr="002A630D" w:rsidRDefault="001A65CC" w:rsidP="00FB52DB">
      <w:pPr>
        <w:pStyle w:val="51"/>
      </w:pPr>
    </w:p>
    <w:p w:rsidR="001A65CC" w:rsidRPr="002A630D" w:rsidRDefault="001A65CC" w:rsidP="00FB52DB">
      <w:pPr>
        <w:pStyle w:val="51"/>
      </w:pPr>
    </w:p>
    <w:p w:rsidR="001A65CC" w:rsidRPr="002A630D" w:rsidRDefault="001A65CC" w:rsidP="00FB52DB">
      <w:pPr>
        <w:pStyle w:val="51"/>
      </w:pPr>
    </w:p>
    <w:p w:rsidR="001A65CC" w:rsidRPr="002A630D" w:rsidRDefault="001A65CC" w:rsidP="00FB52DB">
      <w:pPr>
        <w:pStyle w:val="51"/>
      </w:pPr>
    </w:p>
    <w:p w:rsidR="001A65CC" w:rsidRPr="002A630D" w:rsidRDefault="001A65CC" w:rsidP="00FB52DB">
      <w:pPr>
        <w:pStyle w:val="51"/>
      </w:pPr>
    </w:p>
    <w:p w:rsidR="001A65CC" w:rsidRDefault="001A65CC" w:rsidP="00C92926">
      <w:pPr>
        <w:pStyle w:val="51"/>
        <w:ind w:firstLine="0"/>
      </w:pPr>
    </w:p>
    <w:p w:rsidR="00993A35" w:rsidRPr="002A630D" w:rsidRDefault="00993A35" w:rsidP="00C92926">
      <w:pPr>
        <w:pStyle w:val="51"/>
        <w:ind w:firstLine="0"/>
      </w:pPr>
    </w:p>
    <w:p w:rsidR="003A4E80" w:rsidRDefault="0087362C" w:rsidP="003A4E80">
      <w:pPr>
        <w:pStyle w:val="2"/>
      </w:pPr>
      <w:bookmarkStart w:id="6" w:name="_Toc501489707"/>
      <w:r>
        <w:lastRenderedPageBreak/>
        <w:t>Оценка потребляемой мощности и токов, протекающих в отдельных цепях</w:t>
      </w:r>
      <w:bookmarkEnd w:id="6"/>
    </w:p>
    <w:p w:rsidR="003A4E80" w:rsidRDefault="003A4E80" w:rsidP="003A4E80"/>
    <w:p w:rsidR="009D5178" w:rsidRDefault="009D5178" w:rsidP="009D5178">
      <w:pPr>
        <w:pStyle w:val="51"/>
      </w:pPr>
      <w:r>
        <w:t>Электрическая мощность – это физическая величина, характеризующая скорость передачи или преобразования электрической энергии.</w:t>
      </w:r>
    </w:p>
    <w:p w:rsidR="009D5178" w:rsidRDefault="009D5178" w:rsidP="009D5178">
      <w:pPr>
        <w:pStyle w:val="51"/>
      </w:pPr>
      <w:r w:rsidRPr="00535FD1">
        <w:t>Мощность электрического тока – количественная мера тока, характеризующая его энергетические свойства. Определяется основными параметрами – силой тока и напряжением. Единица измерения – Ватт (</w:t>
      </w:r>
      <w:proofErr w:type="gramStart"/>
      <w:r w:rsidRPr="00535FD1">
        <w:t>Вт</w:t>
      </w:r>
      <w:proofErr w:type="gramEnd"/>
      <w:r w:rsidRPr="00535FD1">
        <w:t xml:space="preserve">). Мощность определяется </w:t>
      </w:r>
      <w:r>
        <w:t>из формулы:</w:t>
      </w:r>
    </w:p>
    <w:p w:rsidR="009D5178" w:rsidRDefault="009D5178" w:rsidP="009D5178">
      <w:pPr>
        <w:pStyle w:val="51"/>
      </w:pPr>
    </w:p>
    <w:p w:rsidR="009D5178" w:rsidRPr="00D7585E" w:rsidRDefault="009D5178" w:rsidP="009D5178">
      <w:pPr>
        <w:pStyle w:val="51"/>
        <w:jc w:val="right"/>
      </w:pPr>
      <w:r w:rsidRPr="00D7585E">
        <w:rPr>
          <w:i/>
          <w:lang w:val="en-US"/>
        </w:rPr>
        <w:t>P</w:t>
      </w:r>
      <w:r w:rsidRPr="00D7585E">
        <w:rPr>
          <w:i/>
        </w:rPr>
        <w:t xml:space="preserve"> = </w:t>
      </w:r>
      <w:r w:rsidRPr="00D7585E">
        <w:rPr>
          <w:i/>
          <w:lang w:val="en-US"/>
        </w:rPr>
        <w:t>I</w:t>
      </w:r>
      <w:r w:rsidRPr="00D7585E">
        <w:rPr>
          <w:i/>
        </w:rPr>
        <w:t xml:space="preserve"> ∙ </w:t>
      </w:r>
      <w:r w:rsidRPr="00D7585E">
        <w:rPr>
          <w:i/>
          <w:lang w:val="en-US"/>
        </w:rPr>
        <w:t>U</w:t>
      </w:r>
      <w:r w:rsidRPr="00D7585E">
        <w:rPr>
          <w:i/>
        </w:rPr>
        <w:t xml:space="preserve">,                                             </w:t>
      </w:r>
      <w:r w:rsidRPr="00D7585E">
        <w:t>(4.1)</w:t>
      </w:r>
    </w:p>
    <w:p w:rsidR="009D5178" w:rsidRDefault="009D5178" w:rsidP="009D5178">
      <w:pPr>
        <w:pStyle w:val="51"/>
      </w:pPr>
    </w:p>
    <w:p w:rsidR="009D5178" w:rsidRDefault="009D5178" w:rsidP="009D5178">
      <w:pPr>
        <w:pStyle w:val="51"/>
      </w:pPr>
      <w:r>
        <w:t xml:space="preserve">где </w:t>
      </w:r>
      <w:r w:rsidRPr="0020155A">
        <w:rPr>
          <w:position w:val="-4"/>
        </w:rPr>
        <w:object w:dxaOrig="200" w:dyaOrig="279">
          <v:shape id="_x0000_i1026" type="#_x0000_t75" style="width:9.2pt;height:14.25pt" o:ole="">
            <v:imagedata r:id="rId11" o:title=""/>
          </v:shape>
          <o:OLEObject Type="Embed" ProgID="Equation.3" ShapeID="_x0000_i1026" DrawAspect="Content" ObjectID="_1575234418" r:id="rId12"/>
        </w:object>
      </w:r>
      <w:r>
        <w:t xml:space="preserve"> – протекающий ток</w:t>
      </w:r>
      <w:r w:rsidRPr="009D5178">
        <w:t>;</w:t>
      </w:r>
      <w:r>
        <w:t xml:space="preserve"> </w:t>
      </w:r>
      <w:r w:rsidRPr="0020155A">
        <w:rPr>
          <w:position w:val="-6"/>
        </w:rPr>
        <w:object w:dxaOrig="279" w:dyaOrig="300">
          <v:shape id="_x0000_i1027" type="#_x0000_t75" style="width:14.25pt;height:15.05pt" o:ole="">
            <v:imagedata r:id="rId13" o:title=""/>
          </v:shape>
          <o:OLEObject Type="Embed" ProgID="Equation.3" ShapeID="_x0000_i1027" DrawAspect="Content" ObjectID="_1575234419" r:id="rId14"/>
        </w:object>
      </w:r>
      <w:r w:rsidRPr="00535FD1">
        <w:t>– падение напряжения.</w:t>
      </w:r>
    </w:p>
    <w:p w:rsidR="009D5178" w:rsidRDefault="009D5178" w:rsidP="009D5178">
      <w:pPr>
        <w:pStyle w:val="51"/>
      </w:pPr>
      <w:r>
        <w:t xml:space="preserve">Сила тока измеряется в Амперах (А) и вычисляется по </w:t>
      </w:r>
      <w:r w:rsidRPr="003E52FE">
        <w:t>закон</w:t>
      </w:r>
      <w:r>
        <w:t>у</w:t>
      </w:r>
      <w:r w:rsidRPr="003E52FE">
        <w:t xml:space="preserve"> Ома для участка цепи</w:t>
      </w:r>
      <w:r>
        <w:t xml:space="preserve"> по формуле:</w:t>
      </w:r>
    </w:p>
    <w:p w:rsidR="009D5178" w:rsidRDefault="009D5178" w:rsidP="009D5178">
      <w:pPr>
        <w:pStyle w:val="51"/>
      </w:pPr>
    </w:p>
    <w:p w:rsidR="009D5178" w:rsidRDefault="009D5178" w:rsidP="009D5178">
      <w:pPr>
        <w:pStyle w:val="51"/>
        <w:jc w:val="right"/>
      </w:pPr>
      <w:r w:rsidRPr="0020155A">
        <w:rPr>
          <w:position w:val="-28"/>
        </w:rPr>
        <w:object w:dxaOrig="800" w:dyaOrig="680">
          <v:shape id="_x0000_i1028" type="#_x0000_t75" style="width:40.2pt;height:34.35pt" o:ole="">
            <v:imagedata r:id="rId15" o:title=""/>
          </v:shape>
          <o:OLEObject Type="Embed" ProgID="Equation.3" ShapeID="_x0000_i1028" DrawAspect="Content" ObjectID="_1575234420" r:id="rId16"/>
        </w:object>
      </w:r>
      <w:r>
        <w:t xml:space="preserve">                                                 (4.2)</w:t>
      </w:r>
    </w:p>
    <w:p w:rsidR="009D5178" w:rsidRDefault="009D5178" w:rsidP="009D5178">
      <w:pPr>
        <w:pStyle w:val="51"/>
      </w:pPr>
    </w:p>
    <w:p w:rsidR="009D5178" w:rsidRDefault="009D5178" w:rsidP="009D5178">
      <w:pPr>
        <w:pStyle w:val="51"/>
      </w:pPr>
      <w:r>
        <w:t xml:space="preserve"> где </w:t>
      </w:r>
      <w:r w:rsidRPr="0020155A">
        <w:rPr>
          <w:position w:val="-4"/>
        </w:rPr>
        <w:object w:dxaOrig="260" w:dyaOrig="279">
          <v:shape id="_x0000_i1029" type="#_x0000_t75" style="width:14.25pt;height:14.25pt" o:ole="">
            <v:imagedata r:id="rId17" o:title=""/>
          </v:shape>
          <o:OLEObject Type="Embed" ProgID="Equation.3" ShapeID="_x0000_i1029" DrawAspect="Content" ObjectID="_1575234421" r:id="rId18"/>
        </w:object>
      </w:r>
      <w:r>
        <w:t xml:space="preserve"> </w:t>
      </w:r>
      <w:r w:rsidRPr="003E52FE">
        <w:t xml:space="preserve">– сопротивление </w:t>
      </w:r>
      <w:proofErr w:type="spellStart"/>
      <w:r w:rsidRPr="003E52FE">
        <w:t>электрорадиоэлемента</w:t>
      </w:r>
      <w:proofErr w:type="spellEnd"/>
      <w:r w:rsidRPr="003E52FE">
        <w:t>.</w:t>
      </w:r>
    </w:p>
    <w:p w:rsidR="009D5178" w:rsidRDefault="009D5178" w:rsidP="009D5178">
      <w:pPr>
        <w:pStyle w:val="51"/>
      </w:pPr>
      <w:r w:rsidRPr="003E52FE">
        <w:t xml:space="preserve"> Некоторые значения максимальной рассеиваемой мощности взяты из официальной документации на соответствующие </w:t>
      </w:r>
      <w:r>
        <w:t>элементы</w:t>
      </w:r>
      <w:r w:rsidRPr="003E52FE">
        <w:t>. Будем считать, что ёмкости</w:t>
      </w:r>
      <w:r>
        <w:t>, кварцевые резонаторы</w:t>
      </w:r>
      <w:r w:rsidRPr="003E52FE">
        <w:t xml:space="preserve"> и </w:t>
      </w:r>
      <w:r>
        <w:t>соединители</w:t>
      </w:r>
      <w:r w:rsidRPr="003E52FE">
        <w:t xml:space="preserve"> являются идеальными и мощности не потребляют</w:t>
      </w:r>
      <w:r>
        <w:t>, питание – 5 В</w:t>
      </w:r>
      <w:r w:rsidRPr="003E52FE">
        <w:t>.</w:t>
      </w:r>
    </w:p>
    <w:p w:rsidR="009D5178" w:rsidRDefault="006340F5" w:rsidP="009D5178">
      <w:pPr>
        <w:pStyle w:val="51"/>
      </w:pPr>
      <w:r w:rsidRPr="006340F5">
        <w:t>Расчёт токов и мощностей, потребляемых элементной базой</w:t>
      </w:r>
      <w:r w:rsidR="009D5178" w:rsidRPr="003E52FE">
        <w:t xml:space="preserve"> </w:t>
      </w:r>
      <w:r w:rsidR="009D5178">
        <w:t>занесем в таблиц</w:t>
      </w:r>
      <w:r>
        <w:t>у</w:t>
      </w:r>
      <w:r w:rsidR="009D5178" w:rsidRPr="003E52FE">
        <w:t xml:space="preserve"> </w:t>
      </w:r>
      <w:r w:rsidR="009D5178">
        <w:t>4</w:t>
      </w:r>
      <w:r w:rsidR="009D5178" w:rsidRPr="003E52FE">
        <w:t>.</w:t>
      </w:r>
      <w:r w:rsidR="009D5178">
        <w:t>1</w:t>
      </w:r>
      <w:r w:rsidR="009D5178" w:rsidRPr="003E52FE">
        <w:t>.</w:t>
      </w:r>
    </w:p>
    <w:p w:rsidR="006340F5" w:rsidRPr="006340F5" w:rsidRDefault="006340F5" w:rsidP="006340F5">
      <w:pPr>
        <w:pStyle w:val="affc"/>
        <w:rPr>
          <w:sz w:val="26"/>
          <w:szCs w:val="26"/>
        </w:rPr>
      </w:pPr>
      <w:r w:rsidRPr="006340F5">
        <w:rPr>
          <w:sz w:val="26"/>
          <w:szCs w:val="26"/>
        </w:rPr>
        <w:t>Таблица 4.1 – Расчёт токов и мощностей, потребляемых элементной базой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2"/>
        <w:gridCol w:w="1710"/>
        <w:gridCol w:w="2474"/>
        <w:gridCol w:w="1512"/>
        <w:gridCol w:w="856"/>
        <w:gridCol w:w="1707"/>
      </w:tblGrid>
      <w:tr w:rsidR="006340F5" w:rsidRPr="00F35F6E" w:rsidTr="0012220F">
        <w:trPr>
          <w:trHeight w:val="1234"/>
        </w:trPr>
        <w:tc>
          <w:tcPr>
            <w:tcW w:w="685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0B1FCD">
              <w:rPr>
                <w:sz w:val="20"/>
                <w:szCs w:val="20"/>
              </w:rPr>
              <w:t>Элемент</w:t>
            </w:r>
          </w:p>
        </w:tc>
        <w:tc>
          <w:tcPr>
            <w:tcW w:w="893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0B1FCD">
              <w:rPr>
                <w:sz w:val="20"/>
                <w:szCs w:val="20"/>
              </w:rPr>
              <w:t>Позиционное обозначение</w:t>
            </w:r>
          </w:p>
        </w:tc>
        <w:tc>
          <w:tcPr>
            <w:tcW w:w="1292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0B1FCD">
              <w:rPr>
                <w:sz w:val="20"/>
                <w:szCs w:val="20"/>
              </w:rPr>
              <w:t>Тип</w:t>
            </w:r>
          </w:p>
        </w:tc>
        <w:tc>
          <w:tcPr>
            <w:tcW w:w="790" w:type="pct"/>
            <w:vAlign w:val="center"/>
          </w:tcPr>
          <w:p w:rsidR="006340F5" w:rsidRPr="00AE095E" w:rsidRDefault="00E53BC8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Мощность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одного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6340F5">
              <w:rPr>
                <w:sz w:val="20"/>
                <w:szCs w:val="20"/>
                <w:lang w:val="en-US"/>
              </w:rPr>
              <w:t>э</w:t>
            </w:r>
            <w:r w:rsidR="006340F5" w:rsidRPr="00AE095E">
              <w:rPr>
                <w:sz w:val="20"/>
                <w:szCs w:val="20"/>
                <w:lang w:val="en-US"/>
              </w:rPr>
              <w:t>лемента</w:t>
            </w:r>
            <w:proofErr w:type="spellEnd"/>
          </w:p>
        </w:tc>
        <w:tc>
          <w:tcPr>
            <w:tcW w:w="447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0B1FCD">
              <w:rPr>
                <w:sz w:val="20"/>
                <w:szCs w:val="20"/>
              </w:rPr>
              <w:t>Кол</w:t>
            </w:r>
            <w:proofErr w:type="gramStart"/>
            <w:r>
              <w:rPr>
                <w:sz w:val="20"/>
                <w:szCs w:val="20"/>
              </w:rPr>
              <w:t>.</w:t>
            </w:r>
            <w:r w:rsidRPr="000B1FCD">
              <w:rPr>
                <w:sz w:val="20"/>
                <w:szCs w:val="20"/>
              </w:rPr>
              <w:t xml:space="preserve">, </w:t>
            </w:r>
            <w:proofErr w:type="gramEnd"/>
            <w:r w:rsidRPr="000B1FCD">
              <w:rPr>
                <w:sz w:val="20"/>
                <w:szCs w:val="20"/>
              </w:rPr>
              <w:t>шт.</w:t>
            </w:r>
          </w:p>
        </w:tc>
        <w:tc>
          <w:tcPr>
            <w:tcW w:w="892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мощность</w:t>
            </w:r>
          </w:p>
        </w:tc>
      </w:tr>
      <w:tr w:rsidR="006340F5" w:rsidRPr="00F35F6E" w:rsidTr="0012220F">
        <w:trPr>
          <w:trHeight w:val="313"/>
        </w:trPr>
        <w:tc>
          <w:tcPr>
            <w:tcW w:w="685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93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2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0" w:type="pct"/>
            <w:vAlign w:val="center"/>
          </w:tcPr>
          <w:p w:rsidR="006340F5" w:rsidRPr="004709FE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7" w:type="pct"/>
            <w:vAlign w:val="center"/>
          </w:tcPr>
          <w:p w:rsidR="006340F5" w:rsidRPr="000B1FCD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2" w:type="pct"/>
            <w:vAlign w:val="center"/>
          </w:tcPr>
          <w:p w:rsidR="006340F5" w:rsidRDefault="006340F5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2220F" w:rsidRPr="00F35F6E" w:rsidTr="0012220F">
        <w:trPr>
          <w:trHeight w:val="445"/>
        </w:trPr>
        <w:tc>
          <w:tcPr>
            <w:tcW w:w="685" w:type="pct"/>
            <w:vMerge w:val="restart"/>
            <w:vAlign w:val="center"/>
          </w:tcPr>
          <w:p w:rsidR="0012220F" w:rsidRPr="000B1FCD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Микро-схемы</w:t>
            </w:r>
            <w:proofErr w:type="gramEnd"/>
          </w:p>
        </w:tc>
        <w:tc>
          <w:tcPr>
            <w:tcW w:w="893" w:type="pct"/>
            <w:vAlign w:val="center"/>
          </w:tcPr>
          <w:p w:rsidR="0012220F" w:rsidRDefault="0012220F" w:rsidP="00110D7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DA1</w:t>
            </w:r>
            <w:r w:rsidR="00110D73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DA6</w:t>
            </w:r>
          </w:p>
        </w:tc>
        <w:tc>
          <w:tcPr>
            <w:tcW w:w="1292" w:type="pct"/>
            <w:vAlign w:val="center"/>
          </w:tcPr>
          <w:p w:rsidR="0012220F" w:rsidRPr="00DB1137" w:rsidRDefault="007D12FF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477638">
              <w:rPr>
                <w:sz w:val="24"/>
                <w:lang w:val="en-US"/>
              </w:rPr>
              <w:t>2011-001193</w:t>
            </w:r>
          </w:p>
        </w:tc>
        <w:tc>
          <w:tcPr>
            <w:tcW w:w="790" w:type="pct"/>
            <w:vAlign w:val="center"/>
          </w:tcPr>
          <w:p w:rsidR="0012220F" w:rsidRPr="00045F40" w:rsidRDefault="0012220F" w:rsidP="007D12FF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7D12FF">
              <w:rPr>
                <w:sz w:val="20"/>
                <w:szCs w:val="20"/>
                <w:lang w:val="en-US"/>
              </w:rPr>
              <w:t>378</w:t>
            </w:r>
            <w:r w:rsidR="002F7C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7" w:type="pct"/>
            <w:vAlign w:val="center"/>
          </w:tcPr>
          <w:p w:rsidR="0012220F" w:rsidRPr="0012220F" w:rsidRDefault="007D12FF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92" w:type="pct"/>
            <w:vAlign w:val="center"/>
          </w:tcPr>
          <w:p w:rsidR="0012220F" w:rsidRPr="00AE095E" w:rsidRDefault="0012220F" w:rsidP="007D12FF">
            <w:pPr>
              <w:jc w:val="center"/>
              <w:rPr>
                <w:color w:val="000000"/>
                <w:sz w:val="20"/>
                <w:szCs w:val="20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 w:rsidR="007D12FF">
              <w:rPr>
                <w:color w:val="000000"/>
                <w:sz w:val="20"/>
                <w:szCs w:val="20"/>
                <w:lang w:val="en-US"/>
              </w:rPr>
              <w:t>2268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12220F" w:rsidRPr="00F35F6E" w:rsidTr="0012220F">
        <w:trPr>
          <w:trHeight w:val="445"/>
        </w:trPr>
        <w:tc>
          <w:tcPr>
            <w:tcW w:w="685" w:type="pct"/>
            <w:vMerge/>
            <w:vAlign w:val="center"/>
          </w:tcPr>
          <w:p w:rsid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  <w:vAlign w:val="center"/>
          </w:tcPr>
          <w:p w:rsidR="0012220F" w:rsidRPr="00867784" w:rsidRDefault="0012220F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</w:t>
            </w:r>
            <w:r w:rsidR="00867784">
              <w:rPr>
                <w:sz w:val="20"/>
                <w:szCs w:val="20"/>
              </w:rPr>
              <w:t>7-</w:t>
            </w:r>
            <w:r w:rsidR="00867784">
              <w:rPr>
                <w:sz w:val="20"/>
                <w:szCs w:val="20"/>
                <w:lang w:val="en-US"/>
              </w:rPr>
              <w:t>DA8</w:t>
            </w:r>
          </w:p>
        </w:tc>
        <w:tc>
          <w:tcPr>
            <w:tcW w:w="1292" w:type="pct"/>
            <w:vAlign w:val="center"/>
          </w:tcPr>
          <w:p w:rsidR="0012220F" w:rsidRPr="008036F1" w:rsidRDefault="00E8564D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296161">
              <w:rPr>
                <w:sz w:val="24"/>
                <w:lang w:val="en-US"/>
              </w:rPr>
              <w:t>QZX363C5V6</w:t>
            </w:r>
          </w:p>
        </w:tc>
        <w:tc>
          <w:tcPr>
            <w:tcW w:w="790" w:type="pct"/>
            <w:vAlign w:val="center"/>
          </w:tcPr>
          <w:p w:rsidR="0012220F" w:rsidRDefault="0012220F" w:rsidP="008036F1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8036F1">
              <w:rPr>
                <w:sz w:val="20"/>
                <w:szCs w:val="20"/>
              </w:rPr>
              <w:t>200</w:t>
            </w:r>
            <w:r w:rsidR="002F7C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7" w:type="pct"/>
            <w:vAlign w:val="center"/>
          </w:tcPr>
          <w:p w:rsidR="0012220F" w:rsidRPr="008036F1" w:rsidRDefault="008036F1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2" w:type="pct"/>
            <w:vAlign w:val="center"/>
          </w:tcPr>
          <w:p w:rsidR="0012220F" w:rsidRPr="005633DC" w:rsidRDefault="0012220F" w:rsidP="008036F1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8036F1">
              <w:rPr>
                <w:sz w:val="20"/>
                <w:szCs w:val="20"/>
              </w:rPr>
              <w:t>400</w:t>
            </w:r>
            <w:r w:rsidR="002F7C5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12220F" w:rsidRPr="00F35F6E" w:rsidTr="0012220F">
        <w:trPr>
          <w:trHeight w:val="445"/>
        </w:trPr>
        <w:tc>
          <w:tcPr>
            <w:tcW w:w="685" w:type="pct"/>
            <w:vMerge/>
            <w:vAlign w:val="center"/>
          </w:tcPr>
          <w:p w:rsid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  <w:vAlign w:val="center"/>
          </w:tcPr>
          <w:p w:rsidR="0012220F" w:rsidRDefault="0012220F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867784">
              <w:rPr>
                <w:sz w:val="20"/>
                <w:szCs w:val="20"/>
                <w:lang w:val="en-US"/>
              </w:rPr>
              <w:t>D1</w:t>
            </w:r>
          </w:p>
        </w:tc>
        <w:tc>
          <w:tcPr>
            <w:tcW w:w="1292" w:type="pct"/>
            <w:vAlign w:val="center"/>
          </w:tcPr>
          <w:p w:rsidR="0012220F" w:rsidRPr="00DB1137" w:rsidRDefault="0063253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191353">
              <w:rPr>
                <w:sz w:val="24"/>
                <w:lang w:val="en-US"/>
              </w:rPr>
              <w:t>G950T45R</w:t>
            </w:r>
          </w:p>
        </w:tc>
        <w:tc>
          <w:tcPr>
            <w:tcW w:w="790" w:type="pct"/>
            <w:vAlign w:val="center"/>
          </w:tcPr>
          <w:p w:rsidR="0012220F" w:rsidRDefault="0012220F" w:rsidP="00E66A3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E66A32">
              <w:rPr>
                <w:sz w:val="20"/>
                <w:szCs w:val="20"/>
              </w:rPr>
              <w:t>1000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7" w:type="pct"/>
            <w:vAlign w:val="center"/>
          </w:tcPr>
          <w:p w:rsidR="0012220F" w:rsidRP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:rsidR="0012220F" w:rsidRPr="005633DC" w:rsidRDefault="00E66A32" w:rsidP="00313E90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>1000</w:t>
            </w:r>
            <w:r w:rsidR="0012220F">
              <w:rPr>
                <w:sz w:val="20"/>
                <w:szCs w:val="20"/>
                <w:lang w:val="en-US"/>
              </w:rPr>
              <w:t xml:space="preserve"> m</w:t>
            </w:r>
            <w:r w:rsidR="0012220F">
              <w:rPr>
                <w:sz w:val="20"/>
                <w:szCs w:val="20"/>
              </w:rPr>
              <w:t>Вт</w:t>
            </w:r>
          </w:p>
        </w:tc>
      </w:tr>
      <w:tr w:rsidR="0012220F" w:rsidRPr="00F35F6E" w:rsidTr="0012220F">
        <w:trPr>
          <w:trHeight w:val="445"/>
        </w:trPr>
        <w:tc>
          <w:tcPr>
            <w:tcW w:w="685" w:type="pct"/>
            <w:vMerge/>
            <w:vAlign w:val="center"/>
          </w:tcPr>
          <w:p w:rsid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  <w:vAlign w:val="center"/>
          </w:tcPr>
          <w:p w:rsidR="0012220F" w:rsidRPr="00181BBE" w:rsidRDefault="0012220F" w:rsidP="00867784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DD</w:t>
            </w:r>
            <w:r w:rsidR="0086778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92" w:type="pct"/>
            <w:vAlign w:val="center"/>
          </w:tcPr>
          <w:p w:rsidR="0012220F" w:rsidRPr="00181BBE" w:rsidRDefault="0063253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946362">
              <w:rPr>
                <w:sz w:val="24"/>
                <w:lang w:val="en-US"/>
              </w:rPr>
              <w:t>24C02</w:t>
            </w:r>
          </w:p>
        </w:tc>
        <w:tc>
          <w:tcPr>
            <w:tcW w:w="790" w:type="pct"/>
            <w:vAlign w:val="center"/>
          </w:tcPr>
          <w:p w:rsidR="0012220F" w:rsidRDefault="0012220F" w:rsidP="001271C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1271C2">
              <w:rPr>
                <w:sz w:val="20"/>
                <w:szCs w:val="20"/>
              </w:rPr>
              <w:t>210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7" w:type="pct"/>
            <w:vAlign w:val="center"/>
          </w:tcPr>
          <w:p w:rsidR="0012220F" w:rsidRP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:rsidR="0012220F" w:rsidRPr="005633DC" w:rsidRDefault="001271C2" w:rsidP="00313E90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>210</w:t>
            </w:r>
            <w:r w:rsidR="0012220F">
              <w:rPr>
                <w:sz w:val="20"/>
                <w:szCs w:val="20"/>
                <w:lang w:val="en-US"/>
              </w:rPr>
              <w:t xml:space="preserve"> m</w:t>
            </w:r>
            <w:r w:rsidR="0012220F">
              <w:rPr>
                <w:sz w:val="20"/>
                <w:szCs w:val="20"/>
              </w:rPr>
              <w:t>Вт</w:t>
            </w:r>
          </w:p>
        </w:tc>
      </w:tr>
      <w:tr w:rsidR="0012220F" w:rsidRPr="00F35F6E" w:rsidTr="0012220F">
        <w:trPr>
          <w:trHeight w:val="445"/>
        </w:trPr>
        <w:tc>
          <w:tcPr>
            <w:tcW w:w="685" w:type="pct"/>
            <w:vMerge/>
            <w:vAlign w:val="center"/>
          </w:tcPr>
          <w:p w:rsid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893" w:type="pct"/>
            <w:vAlign w:val="center"/>
          </w:tcPr>
          <w:p w:rsidR="0012220F" w:rsidRDefault="0012220F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</w:t>
            </w:r>
            <w:r w:rsidR="00867784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92" w:type="pct"/>
            <w:vAlign w:val="center"/>
          </w:tcPr>
          <w:p w:rsidR="0012220F" w:rsidRPr="0001436A" w:rsidRDefault="003678F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492721">
              <w:rPr>
                <w:sz w:val="24"/>
                <w:lang w:val="en-US"/>
              </w:rPr>
              <w:t>M24C08-WMN1T</w:t>
            </w:r>
          </w:p>
        </w:tc>
        <w:tc>
          <w:tcPr>
            <w:tcW w:w="790" w:type="pct"/>
            <w:vAlign w:val="center"/>
          </w:tcPr>
          <w:p w:rsidR="0012220F" w:rsidRDefault="0012220F" w:rsidP="00C10C8D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C10C8D">
              <w:rPr>
                <w:sz w:val="20"/>
                <w:szCs w:val="20"/>
              </w:rPr>
              <w:t xml:space="preserve">600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7" w:type="pct"/>
            <w:vAlign w:val="center"/>
          </w:tcPr>
          <w:p w:rsidR="0012220F" w:rsidRPr="0012220F" w:rsidRDefault="0012220F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92" w:type="pct"/>
            <w:vAlign w:val="center"/>
          </w:tcPr>
          <w:p w:rsidR="0012220F" w:rsidRPr="005633DC" w:rsidRDefault="0012220F" w:rsidP="00C10C8D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C10C8D">
              <w:rPr>
                <w:sz w:val="20"/>
                <w:szCs w:val="20"/>
              </w:rPr>
              <w:t>600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</w:tr>
    </w:tbl>
    <w:p w:rsidR="00313E90" w:rsidRDefault="00313E90" w:rsidP="00313E90">
      <w:pPr>
        <w:rPr>
          <w:sz w:val="26"/>
          <w:szCs w:val="26"/>
        </w:rPr>
      </w:pPr>
      <w:r>
        <w:rPr>
          <w:sz w:val="26"/>
          <w:szCs w:val="26"/>
        </w:rPr>
        <w:lastRenderedPageBreak/>
        <w:t>Продолжение таблицы 4.1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1751"/>
        <w:gridCol w:w="2322"/>
        <w:gridCol w:w="1841"/>
        <w:gridCol w:w="850"/>
        <w:gridCol w:w="1382"/>
      </w:tblGrid>
      <w:tr w:rsidR="00313E90" w:rsidRPr="00DD461C" w:rsidTr="00797C38">
        <w:trPr>
          <w:trHeight w:val="448"/>
        </w:trPr>
        <w:tc>
          <w:tcPr>
            <w:tcW w:w="744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15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13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62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44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22" w:type="pct"/>
            <w:vAlign w:val="center"/>
          </w:tcPr>
          <w:p w:rsidR="00313E90" w:rsidRPr="00DD461C" w:rsidRDefault="00313E90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6</w:t>
            </w:r>
          </w:p>
        </w:tc>
      </w:tr>
      <w:tr w:rsidR="003B1CC7" w:rsidRPr="009D5178" w:rsidTr="00797C38">
        <w:trPr>
          <w:trHeight w:val="935"/>
        </w:trPr>
        <w:tc>
          <w:tcPr>
            <w:tcW w:w="744" w:type="pct"/>
            <w:vMerge w:val="restart"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3B1CC7" w:rsidRPr="00B45DBA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Микро-схемы</w:t>
            </w:r>
            <w:proofErr w:type="gramEnd"/>
          </w:p>
        </w:tc>
        <w:tc>
          <w:tcPr>
            <w:tcW w:w="915" w:type="pct"/>
            <w:vAlign w:val="center"/>
          </w:tcPr>
          <w:p w:rsidR="003B1CC7" w:rsidRDefault="003B1CC7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</w:t>
            </w:r>
            <w:r w:rsidR="00867784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:rsidR="003B1CC7" w:rsidRPr="0001436A" w:rsidRDefault="001577F9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D97F03">
              <w:rPr>
                <w:sz w:val="24"/>
                <w:lang w:val="en-US"/>
              </w:rPr>
              <w:t>FDC6329L</w:t>
            </w:r>
          </w:p>
        </w:tc>
        <w:tc>
          <w:tcPr>
            <w:tcW w:w="962" w:type="pct"/>
            <w:vAlign w:val="center"/>
          </w:tcPr>
          <w:p w:rsidR="003B1CC7" w:rsidRPr="00045F40" w:rsidRDefault="003B1CC7" w:rsidP="006544E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6544E2">
              <w:rPr>
                <w:sz w:val="20"/>
                <w:szCs w:val="20"/>
              </w:rPr>
              <w:t xml:space="preserve">40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2" w:type="pct"/>
            <w:vAlign w:val="center"/>
          </w:tcPr>
          <w:p w:rsidR="003B1CC7" w:rsidRPr="00AE095E" w:rsidRDefault="003B1CC7" w:rsidP="006544E2">
            <w:pPr>
              <w:jc w:val="center"/>
              <w:rPr>
                <w:color w:val="000000"/>
                <w:sz w:val="20"/>
                <w:szCs w:val="20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</w:t>
            </w:r>
            <w:r w:rsidR="006544E2">
              <w:rPr>
                <w:rFonts w:eastAsia="HelveticaNeueLTPro-LtCn-Identit"/>
                <w:sz w:val="20"/>
                <w:szCs w:val="20"/>
              </w:rPr>
              <w:t>= 40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3B1CC7" w:rsidRPr="009D5178" w:rsidTr="00797C38">
        <w:trPr>
          <w:trHeight w:val="935"/>
        </w:trPr>
        <w:tc>
          <w:tcPr>
            <w:tcW w:w="744" w:type="pct"/>
            <w:vMerge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3B1CC7" w:rsidRDefault="00867784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DD5</w:t>
            </w:r>
          </w:p>
        </w:tc>
        <w:tc>
          <w:tcPr>
            <w:tcW w:w="1213" w:type="pct"/>
            <w:vAlign w:val="center"/>
          </w:tcPr>
          <w:p w:rsidR="003B1CC7" w:rsidRPr="009522A1" w:rsidRDefault="006544E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620A90">
              <w:rPr>
                <w:sz w:val="24"/>
                <w:lang w:val="en-US"/>
              </w:rPr>
              <w:t>MC74F14D</w:t>
            </w:r>
          </w:p>
        </w:tc>
        <w:tc>
          <w:tcPr>
            <w:tcW w:w="962" w:type="pct"/>
            <w:vAlign w:val="center"/>
          </w:tcPr>
          <w:p w:rsidR="003B1CC7" w:rsidRDefault="003B1CC7" w:rsidP="00313E90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3069D9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3B1CC7" w:rsidRPr="002F7C53" w:rsidRDefault="006544E2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pct"/>
            <w:vAlign w:val="center"/>
          </w:tcPr>
          <w:p w:rsidR="003B1CC7" w:rsidRPr="005633DC" w:rsidRDefault="003B1CC7" w:rsidP="00292B56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292B56">
              <w:rPr>
                <w:sz w:val="20"/>
                <w:szCs w:val="20"/>
              </w:rPr>
              <w:t>1</w:t>
            </w:r>
            <w:r w:rsidR="003069D9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3B1CC7" w:rsidRPr="009D5178" w:rsidTr="00797C38">
        <w:trPr>
          <w:trHeight w:val="935"/>
        </w:trPr>
        <w:tc>
          <w:tcPr>
            <w:tcW w:w="744" w:type="pct"/>
            <w:vMerge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3B1CC7" w:rsidRDefault="003B1CC7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</w:t>
            </w:r>
            <w:r w:rsidR="0086778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13" w:type="pct"/>
            <w:vAlign w:val="center"/>
          </w:tcPr>
          <w:p w:rsidR="003B1CC7" w:rsidRPr="002F66CA" w:rsidRDefault="00F66308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D53B35">
              <w:rPr>
                <w:sz w:val="24"/>
                <w:lang w:val="en-US"/>
              </w:rPr>
              <w:t>BA17805FP</w:t>
            </w:r>
          </w:p>
        </w:tc>
        <w:tc>
          <w:tcPr>
            <w:tcW w:w="962" w:type="pct"/>
            <w:vAlign w:val="center"/>
          </w:tcPr>
          <w:p w:rsidR="003B1CC7" w:rsidRDefault="003B1CC7" w:rsidP="003069D9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>1</w:t>
            </w:r>
            <w:r w:rsidR="003069D9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3B1CC7" w:rsidRPr="002F7C53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pct"/>
            <w:vAlign w:val="center"/>
          </w:tcPr>
          <w:p w:rsidR="003B1CC7" w:rsidRPr="005633DC" w:rsidRDefault="003B1CC7" w:rsidP="003069D9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>1</w:t>
            </w:r>
            <w:r w:rsidR="003069D9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867784" w:rsidRPr="009D5178" w:rsidTr="00797C38">
        <w:trPr>
          <w:trHeight w:val="935"/>
        </w:trPr>
        <w:tc>
          <w:tcPr>
            <w:tcW w:w="744" w:type="pct"/>
            <w:vMerge/>
          </w:tcPr>
          <w:p w:rsidR="00867784" w:rsidRDefault="00867784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867784" w:rsidRDefault="00867784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DD7</w:t>
            </w:r>
          </w:p>
        </w:tc>
        <w:tc>
          <w:tcPr>
            <w:tcW w:w="1213" w:type="pct"/>
            <w:vAlign w:val="center"/>
          </w:tcPr>
          <w:p w:rsidR="00867784" w:rsidRPr="004E4F75" w:rsidRDefault="004E4F75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RTD2010</w:t>
            </w:r>
          </w:p>
        </w:tc>
        <w:tc>
          <w:tcPr>
            <w:tcW w:w="962" w:type="pct"/>
            <w:vAlign w:val="center"/>
          </w:tcPr>
          <w:p w:rsidR="00867784" w:rsidRDefault="004E4F75" w:rsidP="004E4F75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 3000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867784" w:rsidRPr="004E4F75" w:rsidRDefault="004E4F75" w:rsidP="00313E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2" w:type="pct"/>
            <w:vAlign w:val="center"/>
          </w:tcPr>
          <w:p w:rsidR="00867784" w:rsidRDefault="004E4F75" w:rsidP="0031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 3000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3B1CC7" w:rsidRPr="009D5178" w:rsidTr="00797C38">
        <w:trPr>
          <w:trHeight w:val="935"/>
        </w:trPr>
        <w:tc>
          <w:tcPr>
            <w:tcW w:w="744" w:type="pct"/>
            <w:vMerge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3B1CC7" w:rsidRDefault="003B1CC7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</w:t>
            </w:r>
            <w:r w:rsidR="0086778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13" w:type="pct"/>
            <w:vAlign w:val="center"/>
          </w:tcPr>
          <w:p w:rsidR="003B1CC7" w:rsidRDefault="00222715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B20C44">
              <w:rPr>
                <w:sz w:val="24"/>
              </w:rPr>
              <w:t>Pm39LV010-70JC</w:t>
            </w:r>
          </w:p>
        </w:tc>
        <w:tc>
          <w:tcPr>
            <w:tcW w:w="962" w:type="pct"/>
            <w:vAlign w:val="center"/>
          </w:tcPr>
          <w:p w:rsidR="003B1CC7" w:rsidRDefault="003B1CC7" w:rsidP="00222715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222715">
              <w:rPr>
                <w:sz w:val="20"/>
                <w:szCs w:val="20"/>
                <w:lang w:val="en-US"/>
              </w:rPr>
              <w:t>320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3B1CC7" w:rsidRPr="002F7C53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pct"/>
            <w:vAlign w:val="center"/>
          </w:tcPr>
          <w:p w:rsidR="003B1CC7" w:rsidRPr="005633DC" w:rsidRDefault="003B1CC7" w:rsidP="00222715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</w:t>
            </w:r>
            <w:r>
              <w:rPr>
                <w:sz w:val="20"/>
                <w:szCs w:val="20"/>
              </w:rPr>
              <w:t xml:space="preserve"> </w:t>
            </w:r>
            <w:r w:rsidR="00222715">
              <w:rPr>
                <w:sz w:val="20"/>
                <w:szCs w:val="20"/>
                <w:lang w:val="en-US"/>
              </w:rPr>
              <w:t>32</w:t>
            </w:r>
            <w:r>
              <w:rPr>
                <w:sz w:val="20"/>
                <w:szCs w:val="20"/>
              </w:rPr>
              <w:t xml:space="preserve">0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867784" w:rsidRPr="009D5178" w:rsidTr="00797C38">
        <w:trPr>
          <w:trHeight w:val="935"/>
        </w:trPr>
        <w:tc>
          <w:tcPr>
            <w:tcW w:w="744" w:type="pct"/>
            <w:vMerge/>
          </w:tcPr>
          <w:p w:rsidR="00867784" w:rsidRDefault="00867784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867784" w:rsidRDefault="00867784" w:rsidP="00867784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DD9</w:t>
            </w:r>
          </w:p>
        </w:tc>
        <w:tc>
          <w:tcPr>
            <w:tcW w:w="1213" w:type="pct"/>
            <w:vAlign w:val="center"/>
          </w:tcPr>
          <w:p w:rsidR="00867784" w:rsidRDefault="007516DF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640A8D">
              <w:rPr>
                <w:sz w:val="24"/>
              </w:rPr>
              <w:t>ELM7529CBA-S</w:t>
            </w:r>
          </w:p>
        </w:tc>
        <w:tc>
          <w:tcPr>
            <w:tcW w:w="962" w:type="pct"/>
            <w:vAlign w:val="center"/>
          </w:tcPr>
          <w:p w:rsidR="00867784" w:rsidRDefault="007516DF" w:rsidP="007516DF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 200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867784" w:rsidRPr="007516DF" w:rsidRDefault="007516DF" w:rsidP="00313E90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22" w:type="pct"/>
            <w:vAlign w:val="center"/>
          </w:tcPr>
          <w:p w:rsidR="00867784" w:rsidRDefault="007516DF" w:rsidP="007516D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 200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3B1CC7" w:rsidRPr="009D5178" w:rsidTr="00797C38">
        <w:trPr>
          <w:trHeight w:val="935"/>
        </w:trPr>
        <w:tc>
          <w:tcPr>
            <w:tcW w:w="744" w:type="pct"/>
            <w:vMerge/>
          </w:tcPr>
          <w:p w:rsidR="003B1CC7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15" w:type="pct"/>
            <w:vAlign w:val="center"/>
          </w:tcPr>
          <w:p w:rsidR="003B1CC7" w:rsidRDefault="003B1CC7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DD10</w:t>
            </w:r>
          </w:p>
        </w:tc>
        <w:tc>
          <w:tcPr>
            <w:tcW w:w="1213" w:type="pct"/>
            <w:vAlign w:val="center"/>
          </w:tcPr>
          <w:p w:rsidR="003B1CC7" w:rsidRDefault="00A1379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3155B6">
              <w:rPr>
                <w:sz w:val="24"/>
              </w:rPr>
              <w:t>DTC34LM85A</w:t>
            </w:r>
          </w:p>
        </w:tc>
        <w:tc>
          <w:tcPr>
            <w:tcW w:w="962" w:type="pct"/>
            <w:vAlign w:val="center"/>
          </w:tcPr>
          <w:p w:rsidR="003B1CC7" w:rsidRDefault="003B1CC7" w:rsidP="00A13792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A13792">
              <w:rPr>
                <w:sz w:val="20"/>
                <w:szCs w:val="20"/>
              </w:rPr>
              <w:t>600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3B1CC7" w:rsidRPr="002F7C53" w:rsidRDefault="003B1CC7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pct"/>
            <w:vAlign w:val="center"/>
          </w:tcPr>
          <w:p w:rsidR="003B1CC7" w:rsidRPr="005633DC" w:rsidRDefault="003B1CC7" w:rsidP="00A13792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 w:rsidR="00A13792">
              <w:rPr>
                <w:sz w:val="20"/>
                <w:szCs w:val="20"/>
              </w:rPr>
              <w:t>600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867784" w:rsidRPr="009D5178" w:rsidTr="00797C38">
        <w:trPr>
          <w:trHeight w:val="1128"/>
        </w:trPr>
        <w:tc>
          <w:tcPr>
            <w:tcW w:w="744" w:type="pct"/>
          </w:tcPr>
          <w:p w:rsidR="00867784" w:rsidRDefault="00867784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67784" w:rsidRDefault="00867784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67784" w:rsidRPr="00867784" w:rsidRDefault="00867784" w:rsidP="00765D7A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Транзистор</w:t>
            </w:r>
          </w:p>
        </w:tc>
        <w:tc>
          <w:tcPr>
            <w:tcW w:w="915" w:type="pct"/>
            <w:vAlign w:val="center"/>
          </w:tcPr>
          <w:p w:rsidR="00867784" w:rsidRPr="00353F07" w:rsidRDefault="00867784" w:rsidP="00867784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VT1</w:t>
            </w:r>
          </w:p>
        </w:tc>
        <w:tc>
          <w:tcPr>
            <w:tcW w:w="1213" w:type="pct"/>
            <w:vAlign w:val="center"/>
          </w:tcPr>
          <w:p w:rsidR="00867784" w:rsidRPr="00353F07" w:rsidRDefault="00867784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AB5B89">
              <w:rPr>
                <w:sz w:val="24"/>
                <w:lang w:val="en-US"/>
              </w:rPr>
              <w:t>KSC1623-Y</w:t>
            </w:r>
          </w:p>
        </w:tc>
        <w:tc>
          <w:tcPr>
            <w:tcW w:w="962" w:type="pct"/>
            <w:vAlign w:val="center"/>
          </w:tcPr>
          <w:p w:rsidR="00867784" w:rsidRDefault="00867784" w:rsidP="00867784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 xml:space="preserve">100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  <w:tc>
          <w:tcPr>
            <w:tcW w:w="444" w:type="pct"/>
            <w:vAlign w:val="center"/>
          </w:tcPr>
          <w:p w:rsidR="00867784" w:rsidRDefault="00867784" w:rsidP="00313E90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2" w:type="pct"/>
            <w:vAlign w:val="center"/>
          </w:tcPr>
          <w:p w:rsidR="00867784" w:rsidRDefault="00867784" w:rsidP="0086778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 = </w:t>
            </w:r>
            <w:r>
              <w:rPr>
                <w:sz w:val="20"/>
                <w:szCs w:val="20"/>
              </w:rPr>
              <w:t xml:space="preserve">100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Вт</w:t>
            </w:r>
          </w:p>
        </w:tc>
      </w:tr>
    </w:tbl>
    <w:p w:rsidR="003A4E80" w:rsidRPr="00797C38" w:rsidRDefault="003A4E80" w:rsidP="00313E90">
      <w:pPr>
        <w:pStyle w:val="51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845"/>
        <w:gridCol w:w="2266"/>
        <w:gridCol w:w="1845"/>
        <w:gridCol w:w="794"/>
        <w:gridCol w:w="1438"/>
      </w:tblGrid>
      <w:tr w:rsidR="005D0292" w:rsidRPr="00CE42E9" w:rsidTr="00797C38">
        <w:trPr>
          <w:trHeight w:val="87"/>
        </w:trPr>
        <w:tc>
          <w:tcPr>
            <w:tcW w:w="5000" w:type="pct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5D0292" w:rsidRPr="005D0292" w:rsidRDefault="005D0292" w:rsidP="00797C38">
            <w:pPr>
              <w:rPr>
                <w:rFonts w:eastAsia="HelveticaNeueLTPro-LtCn-Identit"/>
                <w:sz w:val="26"/>
                <w:szCs w:val="26"/>
              </w:rPr>
            </w:pPr>
          </w:p>
        </w:tc>
      </w:tr>
      <w:tr w:rsidR="00797C38" w:rsidRPr="00AE095E" w:rsidTr="00797C38">
        <w:trPr>
          <w:trHeight w:val="1843"/>
        </w:trPr>
        <w:tc>
          <w:tcPr>
            <w:tcW w:w="722" w:type="pct"/>
            <w:vMerge w:val="restart"/>
            <w:vAlign w:val="center"/>
          </w:tcPr>
          <w:p w:rsidR="005D0292" w:rsidRPr="00A60321" w:rsidRDefault="005D0292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Резисторы</w:t>
            </w:r>
          </w:p>
        </w:tc>
        <w:tc>
          <w:tcPr>
            <w:tcW w:w="964" w:type="pct"/>
            <w:vAlign w:val="center"/>
          </w:tcPr>
          <w:p w:rsidR="005D0292" w:rsidRPr="0059293E" w:rsidRDefault="0059293E" w:rsidP="0059293E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5,9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12</w:t>
            </w:r>
            <w:r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 xml:space="preserve"> 14,19,22,24,25,29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79</w:t>
            </w:r>
          </w:p>
        </w:tc>
        <w:tc>
          <w:tcPr>
            <w:tcW w:w="1184" w:type="pct"/>
            <w:vAlign w:val="center"/>
          </w:tcPr>
          <w:p w:rsidR="005D0292" w:rsidRPr="00BE0976" w:rsidRDefault="009A2113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A1EC2">
              <w:rPr>
                <w:sz w:val="24"/>
              </w:rPr>
              <w:t>75ohm,1%,1/10W,TP,1608</w:t>
            </w:r>
          </w:p>
        </w:tc>
        <w:tc>
          <w:tcPr>
            <w:tcW w:w="964" w:type="pct"/>
            <w:vAlign w:val="center"/>
          </w:tcPr>
          <w:p w:rsidR="005D0292" w:rsidRPr="000B1FCD" w:rsidRDefault="005D0292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>
              <w:rPr>
                <w:rFonts w:eastAsia="HelveticaNeueLTPro-LtCn-Identit"/>
                <w:sz w:val="20"/>
                <w:szCs w:val="20"/>
              </w:rPr>
              <w:t xml:space="preserve">63 </w:t>
            </w: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 w:rsidRPr="005633DC"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  <w:tc>
          <w:tcPr>
            <w:tcW w:w="415" w:type="pct"/>
            <w:vAlign w:val="center"/>
          </w:tcPr>
          <w:p w:rsidR="005D0292" w:rsidRPr="009A2113" w:rsidRDefault="009A2113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751" w:type="pct"/>
            <w:vAlign w:val="center"/>
          </w:tcPr>
          <w:p w:rsidR="005D0292" w:rsidRPr="00AE095E" w:rsidRDefault="005D0292" w:rsidP="009A2113">
            <w:pPr>
              <w:jc w:val="center"/>
              <w:rPr>
                <w:color w:val="000000"/>
                <w:sz w:val="20"/>
                <w:szCs w:val="20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 w:rsidR="009A2113">
              <w:rPr>
                <w:color w:val="000000"/>
                <w:sz w:val="20"/>
                <w:szCs w:val="20"/>
              </w:rPr>
              <w:t>4158</w:t>
            </w:r>
            <w:r>
              <w:rPr>
                <w:sz w:val="20"/>
                <w:szCs w:val="20"/>
                <w:lang w:val="en-US"/>
              </w:rPr>
              <w:t xml:space="preserve"> m</w:t>
            </w:r>
            <w:r>
              <w:rPr>
                <w:sz w:val="20"/>
                <w:szCs w:val="20"/>
              </w:rPr>
              <w:t>Вт</w:t>
            </w:r>
          </w:p>
        </w:tc>
      </w:tr>
      <w:tr w:rsidR="00797C38" w:rsidRPr="00AE095E" w:rsidTr="00797C38">
        <w:trPr>
          <w:trHeight w:val="1124"/>
        </w:trPr>
        <w:tc>
          <w:tcPr>
            <w:tcW w:w="722" w:type="pct"/>
            <w:vMerge/>
            <w:vAlign w:val="center"/>
          </w:tcPr>
          <w:p w:rsidR="005D0292" w:rsidRDefault="005D0292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964" w:type="pct"/>
            <w:vAlign w:val="center"/>
          </w:tcPr>
          <w:p w:rsidR="005D0292" w:rsidRDefault="003B5381" w:rsidP="003B5381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R6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8,13,15,18,26</w:t>
            </w:r>
            <w:r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28</w:t>
            </w:r>
          </w:p>
        </w:tc>
        <w:tc>
          <w:tcPr>
            <w:tcW w:w="1184" w:type="pct"/>
            <w:vAlign w:val="center"/>
          </w:tcPr>
          <w:p w:rsidR="005D0292" w:rsidRPr="00226490" w:rsidRDefault="003B5381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0370EF">
              <w:rPr>
                <w:sz w:val="24"/>
              </w:rPr>
              <w:t>100ohm,5%,1/10W,TP,1608</w:t>
            </w:r>
          </w:p>
        </w:tc>
        <w:tc>
          <w:tcPr>
            <w:tcW w:w="964" w:type="pct"/>
            <w:vAlign w:val="center"/>
          </w:tcPr>
          <w:p w:rsidR="005D0292" w:rsidRPr="005633DC" w:rsidRDefault="005D0292" w:rsidP="00E57363">
            <w:pPr>
              <w:pStyle w:val="51"/>
              <w:ind w:right="160" w:firstLine="12"/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>
              <w:rPr>
                <w:rFonts w:eastAsia="HelveticaNeueLTPro-LtCn-Identit"/>
                <w:sz w:val="20"/>
                <w:szCs w:val="20"/>
              </w:rPr>
              <w:t xml:space="preserve">63 </w:t>
            </w: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 w:rsidRPr="005633DC"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  <w:tc>
          <w:tcPr>
            <w:tcW w:w="415" w:type="pct"/>
            <w:vAlign w:val="center"/>
          </w:tcPr>
          <w:p w:rsidR="005D0292" w:rsidRPr="003B5381" w:rsidRDefault="003B5381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1" w:type="pct"/>
            <w:vAlign w:val="center"/>
          </w:tcPr>
          <w:p w:rsidR="005D0292" w:rsidRPr="005633DC" w:rsidRDefault="005D0292" w:rsidP="003B5381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 w:rsidR="003B5381">
              <w:rPr>
                <w:rFonts w:eastAsia="HelveticaNeueLTPro-LtCn-Identit"/>
                <w:sz w:val="20"/>
                <w:szCs w:val="20"/>
              </w:rPr>
              <w:t>567</w:t>
            </w:r>
            <w:r>
              <w:rPr>
                <w:rFonts w:eastAsia="HelveticaNeueLTPro-LtCn-Identit"/>
                <w:sz w:val="20"/>
                <w:szCs w:val="20"/>
              </w:rPr>
              <w:t xml:space="preserve"> </w:t>
            </w: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 w:rsidRPr="005633DC"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</w:tr>
      <w:tr w:rsidR="00797C38" w:rsidRPr="00AE095E" w:rsidTr="00797C38">
        <w:trPr>
          <w:trHeight w:val="1980"/>
        </w:trPr>
        <w:tc>
          <w:tcPr>
            <w:tcW w:w="722" w:type="pct"/>
            <w:vMerge/>
            <w:vAlign w:val="center"/>
          </w:tcPr>
          <w:p w:rsidR="00797C38" w:rsidRDefault="00797C38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964" w:type="pct"/>
            <w:vAlign w:val="center"/>
          </w:tcPr>
          <w:p w:rsidR="00797C38" w:rsidRPr="00A8112B" w:rsidRDefault="00797C38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R17,20,21,23</w:t>
            </w:r>
          </w:p>
        </w:tc>
        <w:tc>
          <w:tcPr>
            <w:tcW w:w="1184" w:type="pct"/>
            <w:vAlign w:val="center"/>
          </w:tcPr>
          <w:p w:rsidR="00797C38" w:rsidRPr="00DD461C" w:rsidRDefault="00797C38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 w:rsidRPr="00D22CCB">
              <w:rPr>
                <w:sz w:val="24"/>
                <w:lang w:val="en-US"/>
              </w:rPr>
              <w:t>10Kohm,5%,1/10W,TP,1608</w:t>
            </w:r>
          </w:p>
        </w:tc>
        <w:tc>
          <w:tcPr>
            <w:tcW w:w="964" w:type="pct"/>
            <w:vAlign w:val="center"/>
          </w:tcPr>
          <w:p w:rsidR="00797C38" w:rsidRPr="005633DC" w:rsidRDefault="00797C38" w:rsidP="00E57363">
            <w:pPr>
              <w:pStyle w:val="51"/>
              <w:ind w:right="160" w:firstLine="12"/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>
              <w:rPr>
                <w:rFonts w:eastAsia="HelveticaNeueLTPro-LtCn-Identit"/>
                <w:sz w:val="20"/>
                <w:szCs w:val="20"/>
              </w:rPr>
              <w:t xml:space="preserve">63 </w:t>
            </w: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 w:rsidRPr="005633DC"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  <w:tc>
          <w:tcPr>
            <w:tcW w:w="415" w:type="pct"/>
            <w:vAlign w:val="center"/>
          </w:tcPr>
          <w:p w:rsidR="00797C38" w:rsidRPr="00622FB7" w:rsidRDefault="00797C38" w:rsidP="00E5736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1" w:type="pct"/>
            <w:vAlign w:val="center"/>
          </w:tcPr>
          <w:p w:rsidR="00797C38" w:rsidRPr="005633DC" w:rsidRDefault="00797C38" w:rsidP="00622FB7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633DC">
              <w:rPr>
                <w:rFonts w:eastAsia="HelveticaNeueLTPro-LtCn-Identit"/>
                <w:sz w:val="20"/>
                <w:szCs w:val="20"/>
              </w:rPr>
              <w:t xml:space="preserve"> = </w:t>
            </w:r>
            <w:r>
              <w:rPr>
                <w:rFonts w:eastAsia="HelveticaNeueLTPro-LtCn-Identit"/>
                <w:sz w:val="20"/>
                <w:szCs w:val="20"/>
              </w:rPr>
              <w:t xml:space="preserve">252 </w:t>
            </w:r>
            <w:r w:rsidRPr="005633DC"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 w:rsidRPr="005633DC"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</w:tr>
      <w:tr w:rsidR="00797C38" w:rsidRPr="00AE095E" w:rsidTr="00797C38">
        <w:trPr>
          <w:trHeight w:val="514"/>
        </w:trPr>
        <w:tc>
          <w:tcPr>
            <w:tcW w:w="722" w:type="pct"/>
            <w:tcBorders>
              <w:bottom w:val="single" w:sz="4" w:space="0" w:color="auto"/>
            </w:tcBorders>
            <w:vAlign w:val="center"/>
          </w:tcPr>
          <w:p w:rsidR="005D0292" w:rsidRDefault="001C1F37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Ит</w:t>
            </w:r>
            <w:r w:rsidR="00912737">
              <w:rPr>
                <w:sz w:val="20"/>
                <w:szCs w:val="20"/>
              </w:rPr>
              <w:t>ого</w:t>
            </w:r>
          </w:p>
        </w:tc>
        <w:tc>
          <w:tcPr>
            <w:tcW w:w="964" w:type="pct"/>
            <w:tcBorders>
              <w:bottom w:val="single" w:sz="4" w:space="0" w:color="auto"/>
            </w:tcBorders>
            <w:vAlign w:val="center"/>
          </w:tcPr>
          <w:p w:rsidR="005D0292" w:rsidRDefault="005D029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84" w:type="pct"/>
            <w:tcBorders>
              <w:bottom w:val="single" w:sz="4" w:space="0" w:color="auto"/>
            </w:tcBorders>
            <w:vAlign w:val="center"/>
          </w:tcPr>
          <w:p w:rsidR="005D0292" w:rsidRPr="00C142FF" w:rsidRDefault="005D0292" w:rsidP="00E57363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pct"/>
            <w:tcBorders>
              <w:bottom w:val="single" w:sz="4" w:space="0" w:color="auto"/>
            </w:tcBorders>
            <w:vAlign w:val="center"/>
          </w:tcPr>
          <w:p w:rsidR="005D0292" w:rsidRPr="005633DC" w:rsidRDefault="005D0292" w:rsidP="00E57363">
            <w:pPr>
              <w:pStyle w:val="51"/>
              <w:ind w:right="160" w:firstLine="12"/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</w:p>
        </w:tc>
        <w:tc>
          <w:tcPr>
            <w:tcW w:w="415" w:type="pct"/>
            <w:tcBorders>
              <w:bottom w:val="single" w:sz="4" w:space="0" w:color="auto"/>
            </w:tcBorders>
            <w:vAlign w:val="center"/>
          </w:tcPr>
          <w:p w:rsidR="005D0292" w:rsidRPr="000B1FCD" w:rsidRDefault="005D0292" w:rsidP="00E57363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pct"/>
            <w:tcBorders>
              <w:bottom w:val="single" w:sz="4" w:space="0" w:color="auto"/>
            </w:tcBorders>
            <w:vAlign w:val="center"/>
          </w:tcPr>
          <w:p w:rsidR="005D0292" w:rsidRPr="005633DC" w:rsidRDefault="005D4999" w:rsidP="0052624F">
            <w:pPr>
              <w:jc w:val="center"/>
              <w:rPr>
                <w:rFonts w:eastAsia="HelveticaNeueLTPro-LtCn-Identit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HelveticaNeueLTPro-LtCn-Identit"/>
                <w:sz w:val="20"/>
                <w:szCs w:val="20"/>
                <w:lang w:val="en-US"/>
              </w:rPr>
              <w:t>P</w:t>
            </w:r>
            <w:r w:rsidRPr="005B47C7">
              <w:rPr>
                <w:rFonts w:eastAsia="HelveticaNeueLTPro-LtCn-Identit"/>
                <w:sz w:val="20"/>
                <w:szCs w:val="20"/>
                <w:vertAlign w:val="subscript"/>
                <w:lang w:val="en-US"/>
              </w:rPr>
              <w:t>общ</w:t>
            </w:r>
            <w:proofErr w:type="spellEnd"/>
            <w:r>
              <w:rPr>
                <w:rFonts w:eastAsia="HelveticaNeueLTPro-LtCn-Identit"/>
                <w:sz w:val="20"/>
                <w:szCs w:val="20"/>
              </w:rPr>
              <w:t xml:space="preserve"> = </w:t>
            </w:r>
            <w:r w:rsidR="0052624F">
              <w:rPr>
                <w:rFonts w:eastAsia="HelveticaNeueLTPro-LtCn-Identit"/>
                <w:sz w:val="20"/>
                <w:szCs w:val="20"/>
              </w:rPr>
              <w:t>13850</w:t>
            </w:r>
            <w:r>
              <w:rPr>
                <w:rFonts w:eastAsia="HelveticaNeueLTPro-LtCn-Identit"/>
                <w:sz w:val="20"/>
                <w:szCs w:val="20"/>
              </w:rPr>
              <w:t xml:space="preserve"> </w:t>
            </w:r>
            <w:r>
              <w:rPr>
                <w:rFonts w:eastAsia="HelveticaNeueLTPro-LtCn-Identit"/>
                <w:sz w:val="20"/>
                <w:szCs w:val="20"/>
                <w:lang w:val="en-US"/>
              </w:rPr>
              <w:t>m</w:t>
            </w:r>
            <w:r>
              <w:rPr>
                <w:rFonts w:eastAsia="HelveticaNeueLTPro-LtCn-Identit"/>
                <w:sz w:val="20"/>
                <w:szCs w:val="20"/>
              </w:rPr>
              <w:t>Вт</w:t>
            </w:r>
          </w:p>
        </w:tc>
      </w:tr>
    </w:tbl>
    <w:p w:rsidR="0013350E" w:rsidRDefault="0013350E" w:rsidP="005D0292">
      <w:pPr>
        <w:pStyle w:val="51"/>
        <w:ind w:firstLine="0"/>
      </w:pPr>
    </w:p>
    <w:p w:rsidR="00D73796" w:rsidRPr="00654481" w:rsidRDefault="00D73796" w:rsidP="00D73796">
      <w:pPr>
        <w:pStyle w:val="51"/>
        <w:ind w:firstLine="708"/>
      </w:pPr>
      <w:r w:rsidRPr="00501B59">
        <w:t>Токи в остальных цепях пренебрежимо малы, поэтому специальной оценки производить не имеет смысла</w:t>
      </w:r>
      <w:r>
        <w:t>.</w:t>
      </w:r>
    </w:p>
    <w:p w:rsidR="00D73796" w:rsidRDefault="00D73796" w:rsidP="00D73796">
      <w:pPr>
        <w:pStyle w:val="51"/>
      </w:pPr>
      <w:r>
        <w:t>Оценим потребляемую мощность всех элементов, подставив значения потребляемых мощностей всех ЭРЭ по формуле:</w:t>
      </w:r>
    </w:p>
    <w:p w:rsidR="00D73796" w:rsidRDefault="00D73796" w:rsidP="00D73796">
      <w:pPr>
        <w:spacing w:line="276" w:lineRule="auto"/>
        <w:ind w:left="4248"/>
        <w:rPr>
          <w:sz w:val="28"/>
        </w:rPr>
      </w:pPr>
      <w:r w:rsidRPr="005D6CC2">
        <w:rPr>
          <w:position w:val="-16"/>
          <w:sz w:val="28"/>
        </w:rPr>
        <w:object w:dxaOrig="1340" w:dyaOrig="460">
          <v:shape id="_x0000_i1030" type="#_x0000_t75" style="width:77.85pt;height:26.8pt" o:ole="">
            <v:imagedata r:id="rId19" o:title=""/>
          </v:shape>
          <o:OLEObject Type="Embed" ProgID="Equation.DSMT4" ShapeID="_x0000_i1030" DrawAspect="Content" ObjectID="_1575234422" r:id="rId20"/>
        </w:object>
      </w:r>
      <w:r w:rsidRPr="005D6CC2">
        <w:rPr>
          <w:sz w:val="28"/>
        </w:rPr>
        <w:t>,</w:t>
      </w:r>
      <w:r w:rsidRPr="005D6CC2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r w:rsidRPr="005D6CC2">
        <w:rPr>
          <w:sz w:val="28"/>
        </w:rPr>
        <w:t>(4.3)</w:t>
      </w:r>
    </w:p>
    <w:p w:rsidR="00D73796" w:rsidRPr="005D6CC2" w:rsidRDefault="00D73796" w:rsidP="00D73796">
      <w:pPr>
        <w:spacing w:line="276" w:lineRule="auto"/>
        <w:ind w:left="3540" w:firstLine="708"/>
        <w:jc w:val="both"/>
        <w:rPr>
          <w:szCs w:val="28"/>
        </w:rPr>
      </w:pPr>
    </w:p>
    <w:p w:rsidR="00D73796" w:rsidRDefault="00D73796" w:rsidP="00D73796">
      <w:pPr>
        <w:spacing w:line="276" w:lineRule="auto"/>
        <w:rPr>
          <w:sz w:val="28"/>
          <w:szCs w:val="28"/>
        </w:rPr>
      </w:pPr>
      <w:r w:rsidRPr="00457AB9">
        <w:rPr>
          <w:sz w:val="28"/>
          <w:szCs w:val="28"/>
        </w:rPr>
        <w:t>где     Р</w:t>
      </w:r>
      <w:proofErr w:type="spellStart"/>
      <w:proofErr w:type="gramStart"/>
      <w:r w:rsidRPr="00457AB9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457AB9">
        <w:rPr>
          <w:sz w:val="28"/>
          <w:szCs w:val="28"/>
        </w:rPr>
        <w:t xml:space="preserve"> – потребляемая мощность </w:t>
      </w:r>
      <w:proofErr w:type="spellStart"/>
      <w:r w:rsidRPr="00457AB9">
        <w:rPr>
          <w:i/>
          <w:sz w:val="28"/>
          <w:szCs w:val="28"/>
          <w:lang w:val="en-US"/>
        </w:rPr>
        <w:t>i</w:t>
      </w:r>
      <w:proofErr w:type="spellEnd"/>
      <w:r w:rsidRPr="00457AB9">
        <w:rPr>
          <w:sz w:val="28"/>
          <w:szCs w:val="28"/>
        </w:rPr>
        <w:t>-го элемента.</w:t>
      </w:r>
    </w:p>
    <w:p w:rsidR="007F7598" w:rsidRPr="00041274" w:rsidRDefault="00D73796" w:rsidP="0052624F">
      <w:pPr>
        <w:pStyle w:val="51"/>
        <w:ind w:firstLine="0"/>
        <w:rPr>
          <w:color w:val="FF0000"/>
        </w:rPr>
      </w:pPr>
      <w:r>
        <w:rPr>
          <w:szCs w:val="28"/>
        </w:rPr>
        <w:tab/>
        <w:t xml:space="preserve">Общая потребляемая мощность составляет </w:t>
      </w:r>
      <w:proofErr w:type="gramStart"/>
      <w:r>
        <w:rPr>
          <w:szCs w:val="28"/>
          <w:lang w:val="en-US"/>
        </w:rPr>
        <w:t>P</w:t>
      </w:r>
      <w:proofErr w:type="gramEnd"/>
      <w:r w:rsidRPr="005B47C7">
        <w:rPr>
          <w:szCs w:val="28"/>
          <w:vertAlign w:val="subscript"/>
        </w:rPr>
        <w:t>общ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</w:t>
      </w:r>
      <w:r w:rsidR="0052624F">
        <w:rPr>
          <w:szCs w:val="28"/>
        </w:rPr>
        <w:t>13</w:t>
      </w:r>
      <w:r>
        <w:rPr>
          <w:szCs w:val="28"/>
        </w:rPr>
        <w:t>,</w:t>
      </w:r>
      <w:r w:rsidR="0052624F">
        <w:rPr>
          <w:szCs w:val="28"/>
        </w:rPr>
        <w:t>850</w:t>
      </w:r>
      <w:r>
        <w:rPr>
          <w:szCs w:val="28"/>
        </w:rPr>
        <w:t xml:space="preserve"> Вт. </w:t>
      </w:r>
    </w:p>
    <w:p w:rsidR="00DD3099" w:rsidRPr="00D73796" w:rsidRDefault="00DD3099" w:rsidP="00DD3099">
      <w:pPr>
        <w:pStyle w:val="51"/>
      </w:pPr>
    </w:p>
    <w:p w:rsidR="003A4E80" w:rsidRPr="00D73796" w:rsidRDefault="003A4E80" w:rsidP="003951CA">
      <w:pPr>
        <w:pStyle w:val="51"/>
        <w:keepNext/>
        <w:ind w:firstLine="0"/>
        <w:jc w:val="left"/>
        <w:rPr>
          <w:szCs w:val="28"/>
        </w:rPr>
      </w:pPr>
      <w:r w:rsidRPr="00D73796">
        <w:rPr>
          <w:sz w:val="26"/>
          <w:szCs w:val="26"/>
        </w:rPr>
        <w:br w:type="page"/>
      </w:r>
    </w:p>
    <w:p w:rsidR="0087362C" w:rsidRDefault="004B0CE2" w:rsidP="003A4E80">
      <w:pPr>
        <w:pStyle w:val="2"/>
      </w:pPr>
      <w:bookmarkStart w:id="7" w:name="_Toc501489708"/>
      <w:r>
        <w:lastRenderedPageBreak/>
        <w:t>Выбор типоразмера печатной платы</w:t>
      </w:r>
      <w:bookmarkEnd w:id="7"/>
    </w:p>
    <w:p w:rsidR="0087362C" w:rsidRDefault="0087362C" w:rsidP="0087362C"/>
    <w:p w:rsidR="00E57363" w:rsidRDefault="00E57363" w:rsidP="00E57363">
      <w:pPr>
        <w:pStyle w:val="Default"/>
        <w:spacing w:line="288" w:lineRule="auto"/>
        <w:ind w:right="-6" w:firstLine="709"/>
        <w:jc w:val="both"/>
        <w:rPr>
          <w:rFonts w:eastAsia="Times New Roman"/>
          <w:color w:val="000000"/>
          <w:sz w:val="28"/>
        </w:rPr>
      </w:pPr>
      <w:r w:rsidRPr="00510DAA">
        <w:rPr>
          <w:rFonts w:eastAsia="Times New Roman"/>
          <w:color w:val="000000"/>
          <w:sz w:val="28"/>
        </w:rPr>
        <w:t xml:space="preserve">Для расчета площади </w:t>
      </w:r>
      <w:r>
        <w:rPr>
          <w:rFonts w:eastAsia="Times New Roman"/>
          <w:color w:val="000000"/>
          <w:sz w:val="28"/>
        </w:rPr>
        <w:t>печатной платы</w:t>
      </w:r>
      <w:r w:rsidRPr="00510DAA">
        <w:rPr>
          <w:rFonts w:eastAsia="Times New Roman"/>
          <w:color w:val="000000"/>
          <w:sz w:val="28"/>
        </w:rPr>
        <w:t xml:space="preserve"> находим суммарные установочные площади </w:t>
      </w:r>
      <w:proofErr w:type="spellStart"/>
      <w:r>
        <w:rPr>
          <w:rFonts w:eastAsia="Times New Roman"/>
          <w:color w:val="000000"/>
          <w:sz w:val="28"/>
        </w:rPr>
        <w:t>электро</w:t>
      </w:r>
      <w:r w:rsidRPr="00510DAA">
        <w:rPr>
          <w:rFonts w:eastAsia="Times New Roman"/>
          <w:color w:val="000000"/>
          <w:sz w:val="28"/>
        </w:rPr>
        <w:t>радиоэлементов</w:t>
      </w:r>
      <w:proofErr w:type="spellEnd"/>
      <w:r w:rsidRPr="00510DAA">
        <w:rPr>
          <w:rFonts w:eastAsia="Times New Roman"/>
          <w:color w:val="000000"/>
          <w:sz w:val="28"/>
        </w:rPr>
        <w:t xml:space="preserve">. Для этого необходимо знать габаритные </w:t>
      </w:r>
      <w:r>
        <w:rPr>
          <w:rFonts w:eastAsia="Times New Roman"/>
          <w:color w:val="000000"/>
          <w:sz w:val="28"/>
        </w:rPr>
        <w:t>размеры каждого типа элементов</w:t>
      </w:r>
      <w:r w:rsidR="00075A7B">
        <w:rPr>
          <w:rFonts w:eastAsia="Times New Roman"/>
          <w:color w:val="000000"/>
          <w:sz w:val="28"/>
        </w:rPr>
        <w:t>.</w:t>
      </w:r>
      <w:r>
        <w:rPr>
          <w:rFonts w:eastAsia="Times New Roman"/>
          <w:color w:val="000000"/>
          <w:sz w:val="28"/>
        </w:rPr>
        <w:t xml:space="preserve"> Данные представлены</w:t>
      </w:r>
      <w:r w:rsidR="00075A7B">
        <w:rPr>
          <w:rFonts w:eastAsia="Times New Roman"/>
          <w:color w:val="000000"/>
          <w:sz w:val="28"/>
        </w:rPr>
        <w:t xml:space="preserve"> без учёта размеров выходных контактов</w:t>
      </w:r>
      <w:r w:rsidR="00D5241D">
        <w:rPr>
          <w:rFonts w:eastAsia="Times New Roman"/>
          <w:color w:val="000000"/>
          <w:sz w:val="28"/>
        </w:rPr>
        <w:t xml:space="preserve"> штыревых компонентов</w:t>
      </w:r>
      <w:r>
        <w:rPr>
          <w:rFonts w:eastAsia="Times New Roman"/>
          <w:color w:val="000000"/>
          <w:sz w:val="28"/>
        </w:rPr>
        <w:t xml:space="preserve"> в таблице 5.1.</w:t>
      </w:r>
    </w:p>
    <w:p w:rsidR="00E57363" w:rsidRDefault="00E57363" w:rsidP="00E57363">
      <w:pPr>
        <w:pStyle w:val="Default"/>
        <w:spacing w:line="288" w:lineRule="auto"/>
        <w:ind w:right="-6" w:firstLine="709"/>
        <w:jc w:val="both"/>
        <w:rPr>
          <w:rFonts w:eastAsia="Times New Roman"/>
          <w:color w:val="000000"/>
          <w:sz w:val="28"/>
        </w:rPr>
      </w:pPr>
    </w:p>
    <w:p w:rsidR="00E57363" w:rsidRPr="00D81D54" w:rsidRDefault="00E57363" w:rsidP="00E57363">
      <w:pPr>
        <w:pStyle w:val="af7"/>
        <w:spacing w:line="24" w:lineRule="atLeast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Pr="00D81D54">
        <w:rPr>
          <w:sz w:val="26"/>
          <w:szCs w:val="26"/>
        </w:rPr>
        <w:t xml:space="preserve">.1 – </w:t>
      </w:r>
      <w:r>
        <w:rPr>
          <w:sz w:val="26"/>
          <w:szCs w:val="26"/>
        </w:rPr>
        <w:t xml:space="preserve">Расчёт площади </w:t>
      </w:r>
      <w:proofErr w:type="spellStart"/>
      <w:r>
        <w:rPr>
          <w:sz w:val="26"/>
          <w:szCs w:val="26"/>
        </w:rPr>
        <w:t>электрорадиоэлементов</w:t>
      </w:r>
      <w:proofErr w:type="spellEnd"/>
    </w:p>
    <w:tbl>
      <w:tblPr>
        <w:tblStyle w:val="ad"/>
        <w:tblW w:w="5000" w:type="pct"/>
        <w:jc w:val="center"/>
        <w:tblInd w:w="-233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2835"/>
        <w:gridCol w:w="3706"/>
        <w:gridCol w:w="1788"/>
      </w:tblGrid>
      <w:tr w:rsidR="00E536DF" w:rsidRPr="00DD461C" w:rsidTr="00E536DF">
        <w:trPr>
          <w:trHeight w:val="1990"/>
          <w:jc w:val="center"/>
        </w:trPr>
        <w:tc>
          <w:tcPr>
            <w:tcW w:w="649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Элемент</w:t>
            </w:r>
          </w:p>
        </w:tc>
        <w:tc>
          <w:tcPr>
            <w:tcW w:w="1481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Позиционное обозначение</w:t>
            </w:r>
          </w:p>
        </w:tc>
        <w:tc>
          <w:tcPr>
            <w:tcW w:w="1936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 всех компонентов, мм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934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DD461C">
              <w:rPr>
                <w:sz w:val="20"/>
                <w:szCs w:val="20"/>
              </w:rPr>
              <w:t>Кол</w:t>
            </w:r>
            <w:proofErr w:type="gramStart"/>
            <w:r w:rsidRPr="00DD461C">
              <w:rPr>
                <w:sz w:val="20"/>
                <w:szCs w:val="20"/>
                <w:lang w:val="en-US"/>
              </w:rPr>
              <w:t>.</w:t>
            </w:r>
            <w:r w:rsidRPr="00DD461C">
              <w:rPr>
                <w:sz w:val="20"/>
                <w:szCs w:val="20"/>
              </w:rPr>
              <w:t xml:space="preserve">, </w:t>
            </w:r>
            <w:proofErr w:type="gramEnd"/>
            <w:r w:rsidRPr="00DD461C">
              <w:rPr>
                <w:sz w:val="20"/>
                <w:szCs w:val="20"/>
              </w:rPr>
              <w:t>шт.</w:t>
            </w:r>
          </w:p>
        </w:tc>
      </w:tr>
      <w:tr w:rsidR="00E536DF" w:rsidRPr="00DD461C" w:rsidTr="00E536DF">
        <w:trPr>
          <w:trHeight w:val="559"/>
          <w:jc w:val="center"/>
        </w:trPr>
        <w:tc>
          <w:tcPr>
            <w:tcW w:w="649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81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936" w:type="pct"/>
            <w:vAlign w:val="center"/>
          </w:tcPr>
          <w:p w:rsidR="00075A7B" w:rsidRPr="00DD461C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34" w:type="pct"/>
            <w:vAlign w:val="center"/>
          </w:tcPr>
          <w:p w:rsidR="00075A7B" w:rsidRPr="00DB5AF3" w:rsidRDefault="00075A7B" w:rsidP="00DB5AF3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DB5AF3">
              <w:rPr>
                <w:sz w:val="20"/>
                <w:szCs w:val="20"/>
              </w:rPr>
              <w:t>4</w:t>
            </w:r>
          </w:p>
        </w:tc>
      </w:tr>
      <w:tr w:rsidR="00E536DF" w:rsidRPr="003721DB" w:rsidTr="00E536DF">
        <w:trPr>
          <w:trHeight w:val="1017"/>
          <w:jc w:val="center"/>
        </w:trPr>
        <w:tc>
          <w:tcPr>
            <w:tcW w:w="649" w:type="pct"/>
          </w:tcPr>
          <w:p w:rsidR="00075A7B" w:rsidRPr="00DD461C" w:rsidRDefault="00075A7B" w:rsidP="006718B5">
            <w:pPr>
              <w:jc w:val="center"/>
              <w:rPr>
                <w:sz w:val="20"/>
                <w:szCs w:val="20"/>
              </w:rPr>
            </w:pPr>
          </w:p>
          <w:p w:rsidR="00075A7B" w:rsidRPr="00DD461C" w:rsidRDefault="00075A7B" w:rsidP="006718B5">
            <w:pPr>
              <w:jc w:val="center"/>
              <w:rPr>
                <w:sz w:val="20"/>
                <w:szCs w:val="20"/>
              </w:rPr>
            </w:pPr>
          </w:p>
          <w:p w:rsidR="00075A7B" w:rsidRPr="00DD461C" w:rsidRDefault="00075A7B" w:rsidP="0067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Кварцевый р</w:t>
            </w:r>
            <w:r w:rsidRPr="00DD461C">
              <w:rPr>
                <w:sz w:val="20"/>
                <w:szCs w:val="20"/>
              </w:rPr>
              <w:t>езонатор</w:t>
            </w:r>
          </w:p>
        </w:tc>
        <w:tc>
          <w:tcPr>
            <w:tcW w:w="1481" w:type="pct"/>
          </w:tcPr>
          <w:p w:rsidR="00075A7B" w:rsidRPr="00DD461C" w:rsidRDefault="00075A7B" w:rsidP="006718B5">
            <w:pPr>
              <w:jc w:val="center"/>
              <w:rPr>
                <w:sz w:val="20"/>
                <w:szCs w:val="20"/>
              </w:rPr>
            </w:pPr>
          </w:p>
          <w:p w:rsidR="00075A7B" w:rsidRPr="00DD461C" w:rsidRDefault="00075A7B" w:rsidP="006718B5">
            <w:pPr>
              <w:jc w:val="center"/>
              <w:rPr>
                <w:sz w:val="20"/>
                <w:szCs w:val="20"/>
              </w:rPr>
            </w:pPr>
          </w:p>
          <w:p w:rsidR="00075A7B" w:rsidRPr="00DD461C" w:rsidRDefault="00075A7B" w:rsidP="006718B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</w:t>
            </w:r>
            <w:r w:rsidRPr="00DD461C">
              <w:rPr>
                <w:sz w:val="20"/>
                <w:szCs w:val="20"/>
                <w:lang w:val="en-US"/>
              </w:rPr>
              <w:t>Q1</w:t>
            </w:r>
          </w:p>
        </w:tc>
        <w:tc>
          <w:tcPr>
            <w:tcW w:w="1936" w:type="pct"/>
          </w:tcPr>
          <w:p w:rsidR="00075A7B" w:rsidRPr="00DD461C" w:rsidRDefault="00075A7B" w:rsidP="006718B5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075A7B" w:rsidRPr="00DD461C" w:rsidRDefault="00D5241D" w:rsidP="006718B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934" w:type="pct"/>
            <w:vAlign w:val="center"/>
          </w:tcPr>
          <w:p w:rsidR="00075A7B" w:rsidRPr="000B1FCD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 w:rsidRPr="00F816B8">
              <w:rPr>
                <w:sz w:val="20"/>
                <w:szCs w:val="20"/>
                <w:lang w:val="en-US"/>
              </w:rPr>
              <w:t xml:space="preserve">  </w:t>
            </w:r>
            <w:r w:rsidRPr="000B1FCD">
              <w:rPr>
                <w:sz w:val="20"/>
                <w:szCs w:val="20"/>
              </w:rPr>
              <w:t>1</w:t>
            </w:r>
          </w:p>
        </w:tc>
      </w:tr>
    </w:tbl>
    <w:p w:rsidR="00075A7B" w:rsidRPr="0023634A" w:rsidRDefault="00075A7B" w:rsidP="00075A7B">
      <w:pPr>
        <w:rPr>
          <w:lang w:val="en-US"/>
        </w:rPr>
      </w:pPr>
    </w:p>
    <w:p w:rsidR="00075A7B" w:rsidRDefault="00075A7B" w:rsidP="00075A7B">
      <w:pPr>
        <w:rPr>
          <w:sz w:val="26"/>
          <w:szCs w:val="26"/>
        </w:rPr>
      </w:pPr>
    </w:p>
    <w:p w:rsidR="00075A7B" w:rsidRDefault="00075A7B" w:rsidP="00075A7B">
      <w:pPr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2804"/>
        <w:gridCol w:w="3687"/>
        <w:gridCol w:w="1807"/>
      </w:tblGrid>
      <w:tr w:rsidR="000670D5" w:rsidRPr="00DD461C" w:rsidTr="000670D5">
        <w:trPr>
          <w:trHeight w:val="2221"/>
        </w:trPr>
        <w:tc>
          <w:tcPr>
            <w:tcW w:w="665" w:type="pct"/>
          </w:tcPr>
          <w:p w:rsidR="000670D5" w:rsidRDefault="000670D5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0670D5" w:rsidRDefault="000670D5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670D5" w:rsidRPr="00B45DBA" w:rsidRDefault="000670D5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Диоды</w:t>
            </w:r>
          </w:p>
        </w:tc>
        <w:tc>
          <w:tcPr>
            <w:tcW w:w="1465" w:type="pct"/>
            <w:vAlign w:val="center"/>
          </w:tcPr>
          <w:p w:rsidR="000670D5" w:rsidRPr="000670D5" w:rsidRDefault="000670D5" w:rsidP="000670D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 w:rsidRPr="00DD461C">
              <w:rPr>
                <w:sz w:val="20"/>
                <w:szCs w:val="20"/>
                <w:lang w:val="en-US"/>
              </w:rPr>
              <w:t>VD</w:t>
            </w:r>
            <w:r w:rsidRPr="00DD461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 xml:space="preserve"> – VD15</w:t>
            </w:r>
          </w:p>
        </w:tc>
        <w:tc>
          <w:tcPr>
            <w:tcW w:w="1926" w:type="pct"/>
            <w:vAlign w:val="center"/>
          </w:tcPr>
          <w:p w:rsidR="000670D5" w:rsidRPr="00DD461C" w:rsidRDefault="00B06AED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216</w:t>
            </w:r>
          </w:p>
        </w:tc>
        <w:tc>
          <w:tcPr>
            <w:tcW w:w="944" w:type="pct"/>
            <w:vAlign w:val="center"/>
          </w:tcPr>
          <w:p w:rsidR="000670D5" w:rsidRPr="000670D5" w:rsidRDefault="000670D5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</w:tr>
      <w:tr w:rsidR="00075A7B" w:rsidRPr="003721DB" w:rsidTr="00885EA7">
        <w:trPr>
          <w:trHeight w:val="1976"/>
        </w:trPr>
        <w:tc>
          <w:tcPr>
            <w:tcW w:w="665" w:type="pct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rPr>
                <w:sz w:val="20"/>
                <w:szCs w:val="20"/>
              </w:rPr>
            </w:pPr>
          </w:p>
          <w:p w:rsidR="00075A7B" w:rsidRPr="00B45DBA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Катушки</w:t>
            </w:r>
          </w:p>
        </w:tc>
        <w:tc>
          <w:tcPr>
            <w:tcW w:w="1465" w:type="pct"/>
            <w:vAlign w:val="center"/>
          </w:tcPr>
          <w:p w:rsidR="00075A7B" w:rsidRPr="009B290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L1-8</w:t>
            </w:r>
          </w:p>
        </w:tc>
        <w:tc>
          <w:tcPr>
            <w:tcW w:w="1926" w:type="pct"/>
            <w:vAlign w:val="center"/>
          </w:tcPr>
          <w:p w:rsidR="00075A7B" w:rsidRPr="00BA7FB0" w:rsidRDefault="00BA7FB0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19.2</w:t>
            </w:r>
          </w:p>
        </w:tc>
        <w:tc>
          <w:tcPr>
            <w:tcW w:w="944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885EA7" w:rsidRPr="003721DB" w:rsidTr="00885EA7">
        <w:trPr>
          <w:trHeight w:val="2399"/>
        </w:trPr>
        <w:tc>
          <w:tcPr>
            <w:tcW w:w="665" w:type="pct"/>
          </w:tcPr>
          <w:p w:rsidR="00885EA7" w:rsidRPr="0023634A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885EA7" w:rsidRPr="0023634A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885EA7" w:rsidRPr="009E59B2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885EA7" w:rsidRPr="00276E8E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Конденса</w:t>
            </w:r>
            <w:proofErr w:type="spellEnd"/>
            <w:r>
              <w:rPr>
                <w:sz w:val="20"/>
                <w:szCs w:val="20"/>
              </w:rPr>
              <w:t xml:space="preserve"> торы</w:t>
            </w:r>
            <w:proofErr w:type="gramEnd"/>
          </w:p>
        </w:tc>
        <w:tc>
          <w:tcPr>
            <w:tcW w:w="1465" w:type="pct"/>
            <w:vAlign w:val="center"/>
          </w:tcPr>
          <w:p w:rsidR="00885EA7" w:rsidRP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С1-С105</w:t>
            </w:r>
          </w:p>
        </w:tc>
        <w:tc>
          <w:tcPr>
            <w:tcW w:w="1926" w:type="pct"/>
            <w:vAlign w:val="center"/>
          </w:tcPr>
          <w:p w:rsidR="00885EA7" w:rsidRPr="004F7825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</w:rPr>
              <w:t>134.4</w:t>
            </w:r>
          </w:p>
        </w:tc>
        <w:tc>
          <w:tcPr>
            <w:tcW w:w="944" w:type="pct"/>
            <w:vAlign w:val="center"/>
          </w:tcPr>
          <w:p w:rsidR="00885EA7" w:rsidRP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885EA7" w:rsidRPr="003721DB" w:rsidTr="00995B86">
        <w:trPr>
          <w:trHeight w:val="3102"/>
        </w:trPr>
        <w:tc>
          <w:tcPr>
            <w:tcW w:w="665" w:type="pct"/>
          </w:tcPr>
          <w:p w:rsid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885EA7" w:rsidRPr="00F47593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Резисторы</w:t>
            </w:r>
          </w:p>
        </w:tc>
        <w:tc>
          <w:tcPr>
            <w:tcW w:w="1465" w:type="pct"/>
            <w:vAlign w:val="center"/>
          </w:tcPr>
          <w:p w:rsidR="00885EA7" w:rsidRP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R1-R79</w:t>
            </w:r>
          </w:p>
        </w:tc>
        <w:tc>
          <w:tcPr>
            <w:tcW w:w="1926" w:type="pct"/>
            <w:vAlign w:val="center"/>
          </w:tcPr>
          <w:p w:rsidR="00885EA7" w:rsidRPr="007A6968" w:rsidRDefault="007A6968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189.6</w:t>
            </w:r>
          </w:p>
        </w:tc>
        <w:tc>
          <w:tcPr>
            <w:tcW w:w="944" w:type="pct"/>
            <w:vAlign w:val="center"/>
          </w:tcPr>
          <w:p w:rsidR="00885EA7" w:rsidRPr="00885EA7" w:rsidRDefault="00885EA7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</w:tbl>
    <w:p w:rsidR="00075A7B" w:rsidRDefault="00075A7B" w:rsidP="00075A7B">
      <w:pPr>
        <w:rPr>
          <w:sz w:val="26"/>
          <w:szCs w:val="26"/>
        </w:rPr>
      </w:pPr>
    </w:p>
    <w:p w:rsidR="00075A7B" w:rsidRDefault="00075A7B" w:rsidP="00075A7B">
      <w:pPr>
        <w:rPr>
          <w:sz w:val="26"/>
          <w:szCs w:val="26"/>
        </w:rPr>
      </w:pPr>
    </w:p>
    <w:p w:rsidR="00075A7B" w:rsidRDefault="00075A7B" w:rsidP="00075A7B">
      <w:pPr>
        <w:rPr>
          <w:sz w:val="26"/>
          <w:szCs w:val="26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2803"/>
        <w:gridCol w:w="3685"/>
        <w:gridCol w:w="1702"/>
      </w:tblGrid>
      <w:tr w:rsidR="00075A7B" w:rsidRPr="0023634A" w:rsidTr="00E536DF">
        <w:trPr>
          <w:trHeight w:val="1361"/>
        </w:trPr>
        <w:tc>
          <w:tcPr>
            <w:tcW w:w="673" w:type="pct"/>
            <w:vMerge w:val="restart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Микро-схемы</w:t>
            </w:r>
            <w:proofErr w:type="gramEnd"/>
          </w:p>
        </w:tc>
        <w:tc>
          <w:tcPr>
            <w:tcW w:w="1481" w:type="pct"/>
            <w:vAlign w:val="center"/>
          </w:tcPr>
          <w:p w:rsidR="00075A7B" w:rsidRPr="004735A5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DA1-DA6</w:t>
            </w:r>
          </w:p>
        </w:tc>
        <w:tc>
          <w:tcPr>
            <w:tcW w:w="1947" w:type="pct"/>
            <w:vAlign w:val="center"/>
          </w:tcPr>
          <w:p w:rsidR="00075A7B" w:rsidRP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</w:rPr>
              <w:t>446.292</w:t>
            </w:r>
          </w:p>
        </w:tc>
        <w:tc>
          <w:tcPr>
            <w:tcW w:w="899" w:type="pct"/>
            <w:vAlign w:val="center"/>
          </w:tcPr>
          <w:p w:rsidR="00075A7B" w:rsidRPr="00BE67FE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81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DA7-DA8</w:t>
            </w:r>
          </w:p>
        </w:tc>
        <w:tc>
          <w:tcPr>
            <w:tcW w:w="1947" w:type="pct"/>
            <w:vAlign w:val="center"/>
          </w:tcPr>
          <w:p w:rsidR="00075A7B" w:rsidRPr="009C4711" w:rsidRDefault="006C550E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9.28</w:t>
            </w:r>
          </w:p>
        </w:tc>
        <w:tc>
          <w:tcPr>
            <w:tcW w:w="899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Pr="00166677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pct"/>
            <w:vAlign w:val="center"/>
          </w:tcPr>
          <w:p w:rsidR="00075A7B" w:rsidRPr="003A44D5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DD1</w:t>
            </w:r>
          </w:p>
        </w:tc>
        <w:tc>
          <w:tcPr>
            <w:tcW w:w="1947" w:type="pct"/>
            <w:vAlign w:val="center"/>
          </w:tcPr>
          <w:p w:rsidR="00075A7B" w:rsidRPr="00B50B6C" w:rsidRDefault="00D37818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10.8</w:t>
            </w:r>
          </w:p>
        </w:tc>
        <w:tc>
          <w:tcPr>
            <w:tcW w:w="899" w:type="pct"/>
            <w:vAlign w:val="center"/>
          </w:tcPr>
          <w:p w:rsidR="00075A7B" w:rsidRPr="00353C62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Pr="00166677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DD2</w:t>
            </w:r>
          </w:p>
        </w:tc>
        <w:tc>
          <w:tcPr>
            <w:tcW w:w="1947" w:type="pct"/>
            <w:vAlign w:val="center"/>
          </w:tcPr>
          <w:p w:rsidR="00075A7B" w:rsidRPr="00B50B6C" w:rsidRDefault="007C3356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74.38</w:t>
            </w:r>
          </w:p>
        </w:tc>
        <w:tc>
          <w:tcPr>
            <w:tcW w:w="899" w:type="pct"/>
            <w:vAlign w:val="center"/>
          </w:tcPr>
          <w:p w:rsidR="00075A7B" w:rsidRPr="00353C62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pct"/>
            <w:vAlign w:val="center"/>
          </w:tcPr>
          <w:p w:rsidR="00075A7B" w:rsidRPr="004735A5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DD3</w:t>
            </w:r>
          </w:p>
        </w:tc>
        <w:tc>
          <w:tcPr>
            <w:tcW w:w="1947" w:type="pct"/>
            <w:vAlign w:val="center"/>
          </w:tcPr>
          <w:p w:rsidR="00075A7B" w:rsidRPr="00B50B6C" w:rsidRDefault="00BA7FB0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74.38</w:t>
            </w:r>
          </w:p>
        </w:tc>
        <w:tc>
          <w:tcPr>
            <w:tcW w:w="899" w:type="pct"/>
            <w:vAlign w:val="center"/>
          </w:tcPr>
          <w:p w:rsidR="00075A7B" w:rsidRPr="00353C62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DD4</w:t>
            </w:r>
          </w:p>
        </w:tc>
        <w:tc>
          <w:tcPr>
            <w:tcW w:w="1947" w:type="pct"/>
            <w:vAlign w:val="center"/>
          </w:tcPr>
          <w:p w:rsidR="00075A7B" w:rsidRPr="00BE0976" w:rsidRDefault="00B06AED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76.23</w:t>
            </w:r>
          </w:p>
        </w:tc>
        <w:tc>
          <w:tcPr>
            <w:tcW w:w="899" w:type="pct"/>
            <w:vAlign w:val="center"/>
          </w:tcPr>
          <w:p w:rsidR="00075A7B" w:rsidRPr="00353C62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75A7B" w:rsidRPr="003721DB" w:rsidTr="00E536DF">
        <w:trPr>
          <w:trHeight w:val="1361"/>
        </w:trPr>
        <w:tc>
          <w:tcPr>
            <w:tcW w:w="673" w:type="pct"/>
            <w:vMerge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81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DD5</w:t>
            </w:r>
          </w:p>
        </w:tc>
        <w:tc>
          <w:tcPr>
            <w:tcW w:w="1947" w:type="pct"/>
            <w:vAlign w:val="center"/>
          </w:tcPr>
          <w:p w:rsidR="00075A7B" w:rsidRPr="00226490" w:rsidRDefault="00B7256E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  <w:lang w:val="en-US"/>
              </w:rPr>
              <w:t>150.53</w:t>
            </w:r>
          </w:p>
        </w:tc>
        <w:tc>
          <w:tcPr>
            <w:tcW w:w="899" w:type="pct"/>
            <w:vAlign w:val="center"/>
          </w:tcPr>
          <w:p w:rsidR="00075A7B" w:rsidRPr="00353C62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075A7B" w:rsidRPr="00D81D54" w:rsidRDefault="00075A7B" w:rsidP="00075A7B">
      <w:pPr>
        <w:rPr>
          <w:lang w:val="en-US"/>
        </w:rPr>
      </w:pPr>
    </w:p>
    <w:tbl>
      <w:tblPr>
        <w:tblpPr w:leftFromText="180" w:rightFromText="180" w:vertAnchor="text" w:horzAnchor="margin" w:tblpY="78"/>
        <w:tblW w:w="4944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835"/>
        <w:gridCol w:w="3687"/>
        <w:gridCol w:w="1700"/>
      </w:tblGrid>
      <w:tr w:rsidR="00885EA7" w:rsidRPr="003721DB" w:rsidTr="00885EA7">
        <w:trPr>
          <w:trHeight w:val="1361"/>
        </w:trPr>
        <w:tc>
          <w:tcPr>
            <w:tcW w:w="656" w:type="pct"/>
            <w:vMerge w:val="restart"/>
          </w:tcPr>
          <w:p w:rsidR="00075A7B" w:rsidRPr="00B45DBA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Микро-схемы</w:t>
            </w:r>
            <w:proofErr w:type="gramEnd"/>
          </w:p>
        </w:tc>
        <w:tc>
          <w:tcPr>
            <w:tcW w:w="1498" w:type="pct"/>
            <w:vAlign w:val="center"/>
          </w:tcPr>
          <w:p w:rsidR="00075A7B" w:rsidRPr="00A8112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DD6</w:t>
            </w:r>
          </w:p>
        </w:tc>
        <w:tc>
          <w:tcPr>
            <w:tcW w:w="1948" w:type="pct"/>
            <w:vAlign w:val="center"/>
          </w:tcPr>
          <w:p w:rsidR="00075A7B" w:rsidRPr="00885EA7" w:rsidRDefault="00885EA7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</w:rPr>
              <w:t>10.8</w:t>
            </w:r>
          </w:p>
        </w:tc>
        <w:tc>
          <w:tcPr>
            <w:tcW w:w="898" w:type="pct"/>
            <w:vAlign w:val="center"/>
          </w:tcPr>
          <w:p w:rsidR="00075A7B" w:rsidRPr="00353C62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  <w:vMerge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DD7</w:t>
            </w:r>
          </w:p>
        </w:tc>
        <w:tc>
          <w:tcPr>
            <w:tcW w:w="1948" w:type="pct"/>
            <w:vAlign w:val="center"/>
          </w:tcPr>
          <w:p w:rsidR="00075A7B" w:rsidRPr="00DB1137" w:rsidRDefault="008C5EDF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784</w:t>
            </w:r>
          </w:p>
        </w:tc>
        <w:tc>
          <w:tcPr>
            <w:tcW w:w="898" w:type="pct"/>
            <w:vAlign w:val="center"/>
          </w:tcPr>
          <w:p w:rsidR="00075A7B" w:rsidRPr="00353C62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  <w:vMerge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DD8</w:t>
            </w:r>
          </w:p>
        </w:tc>
        <w:tc>
          <w:tcPr>
            <w:tcW w:w="1948" w:type="pct"/>
            <w:vAlign w:val="center"/>
          </w:tcPr>
          <w:p w:rsidR="00075A7B" w:rsidRPr="00E22B75" w:rsidRDefault="008C5EDF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186</w:t>
            </w:r>
          </w:p>
        </w:tc>
        <w:tc>
          <w:tcPr>
            <w:tcW w:w="898" w:type="pct"/>
            <w:vAlign w:val="center"/>
          </w:tcPr>
          <w:p w:rsidR="00075A7B" w:rsidRPr="00353C62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EA7" w:rsidRPr="003721DB" w:rsidTr="00885EA7">
        <w:trPr>
          <w:trHeight w:val="1220"/>
        </w:trPr>
        <w:tc>
          <w:tcPr>
            <w:tcW w:w="656" w:type="pct"/>
            <w:vMerge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DD9</w:t>
            </w:r>
          </w:p>
        </w:tc>
        <w:tc>
          <w:tcPr>
            <w:tcW w:w="1948" w:type="pct"/>
            <w:vAlign w:val="center"/>
          </w:tcPr>
          <w:p w:rsidR="00075A7B" w:rsidRPr="00B06AED" w:rsidRDefault="00B06AED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3.77</w:t>
            </w:r>
          </w:p>
        </w:tc>
        <w:tc>
          <w:tcPr>
            <w:tcW w:w="898" w:type="pct"/>
            <w:vAlign w:val="center"/>
          </w:tcPr>
          <w:p w:rsidR="00075A7B" w:rsidRPr="00353C62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  <w:vMerge/>
          </w:tcPr>
          <w:p w:rsidR="00075A7B" w:rsidRPr="00DD615F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DD10</w:t>
            </w:r>
          </w:p>
        </w:tc>
        <w:tc>
          <w:tcPr>
            <w:tcW w:w="1948" w:type="pct"/>
            <w:vAlign w:val="center"/>
          </w:tcPr>
          <w:p w:rsidR="00075A7B" w:rsidRPr="00733791" w:rsidRDefault="00733791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257.6</w:t>
            </w:r>
          </w:p>
        </w:tc>
        <w:tc>
          <w:tcPr>
            <w:tcW w:w="898" w:type="pct"/>
            <w:vAlign w:val="center"/>
          </w:tcPr>
          <w:p w:rsidR="00075A7B" w:rsidRPr="00353C62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</w:rPr>
              <w:t>Транзистор</w:t>
            </w:r>
          </w:p>
        </w:tc>
        <w:tc>
          <w:tcPr>
            <w:tcW w:w="1498" w:type="pct"/>
            <w:vAlign w:val="center"/>
          </w:tcPr>
          <w:p w:rsidR="00075A7B" w:rsidRPr="002D174D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VT1</w:t>
            </w:r>
          </w:p>
        </w:tc>
        <w:tc>
          <w:tcPr>
            <w:tcW w:w="1948" w:type="pct"/>
            <w:vAlign w:val="center"/>
          </w:tcPr>
          <w:p w:rsidR="00075A7B" w:rsidRPr="00952D62" w:rsidRDefault="00952D62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</w:rPr>
              <w:t>3.77</w:t>
            </w:r>
          </w:p>
        </w:tc>
        <w:tc>
          <w:tcPr>
            <w:tcW w:w="8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</w:tcPr>
          <w:p w:rsidR="00075A7B" w:rsidRPr="002D174D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Дроссели</w:t>
            </w: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BD1-BD4</w:t>
            </w:r>
          </w:p>
        </w:tc>
        <w:tc>
          <w:tcPr>
            <w:tcW w:w="1948" w:type="pct"/>
            <w:vAlign w:val="center"/>
          </w:tcPr>
          <w:p w:rsidR="00075A7B" w:rsidRPr="00885EA7" w:rsidRDefault="00885EA7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8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885EA7" w:rsidRPr="003721DB" w:rsidTr="00885EA7">
        <w:trPr>
          <w:trHeight w:val="1361"/>
        </w:trPr>
        <w:tc>
          <w:tcPr>
            <w:tcW w:w="656" w:type="pct"/>
            <w:vMerge w:val="restart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</w:rPr>
              <w:t>Разъёмы</w:t>
            </w:r>
          </w:p>
        </w:tc>
        <w:tc>
          <w:tcPr>
            <w:tcW w:w="1498" w:type="pct"/>
            <w:vAlign w:val="center"/>
          </w:tcPr>
          <w:p w:rsidR="00075A7B" w:rsidRPr="003F252C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XS1</w:t>
            </w:r>
          </w:p>
        </w:tc>
        <w:tc>
          <w:tcPr>
            <w:tcW w:w="1948" w:type="pct"/>
            <w:vAlign w:val="center"/>
          </w:tcPr>
          <w:p w:rsidR="00075A7B" w:rsidRPr="00DB1137" w:rsidRDefault="00885EA7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57.15</w:t>
            </w:r>
          </w:p>
        </w:tc>
        <w:tc>
          <w:tcPr>
            <w:tcW w:w="8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85EA7" w:rsidRPr="003721DB" w:rsidTr="007A6968">
        <w:trPr>
          <w:trHeight w:val="1361"/>
        </w:trPr>
        <w:tc>
          <w:tcPr>
            <w:tcW w:w="656" w:type="pct"/>
            <w:vMerge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98" w:type="pct"/>
            <w:vAlign w:val="center"/>
          </w:tcPr>
          <w:p w:rsidR="00075A7B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XS2</w:t>
            </w:r>
          </w:p>
        </w:tc>
        <w:tc>
          <w:tcPr>
            <w:tcW w:w="1947" w:type="pct"/>
            <w:vAlign w:val="center"/>
          </w:tcPr>
          <w:p w:rsidR="00075A7B" w:rsidRPr="00DB1137" w:rsidRDefault="00885EA7" w:rsidP="00075A7B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493.75</w:t>
            </w:r>
          </w:p>
        </w:tc>
        <w:tc>
          <w:tcPr>
            <w:tcW w:w="899" w:type="pct"/>
            <w:vAlign w:val="center"/>
          </w:tcPr>
          <w:p w:rsidR="00075A7B" w:rsidRPr="009A32DE" w:rsidRDefault="00075A7B" w:rsidP="00075A7B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075A7B" w:rsidRPr="00885EA7" w:rsidRDefault="00075A7B" w:rsidP="00075A7B">
      <w:pPr>
        <w:rPr>
          <w:lang w:val="en-US"/>
        </w:rPr>
      </w:pPr>
    </w:p>
    <w:p w:rsidR="00075A7B" w:rsidRDefault="00075A7B" w:rsidP="00075A7B">
      <w:pPr>
        <w:rPr>
          <w:sz w:val="26"/>
          <w:szCs w:val="26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2968"/>
        <w:gridCol w:w="3685"/>
        <w:gridCol w:w="1702"/>
      </w:tblGrid>
      <w:tr w:rsidR="00075A7B" w:rsidRPr="003721DB" w:rsidTr="007A6968">
        <w:trPr>
          <w:trHeight w:val="1361"/>
        </w:trPr>
        <w:tc>
          <w:tcPr>
            <w:tcW w:w="586" w:type="pct"/>
            <w:vMerge w:val="restart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075A7B" w:rsidRDefault="00075A7B" w:rsidP="006718B5">
            <w:pPr>
              <w:pStyle w:val="51"/>
              <w:ind w:right="16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</w:t>
            </w:r>
            <w:r>
              <w:rPr>
                <w:sz w:val="20"/>
                <w:szCs w:val="20"/>
              </w:rPr>
              <w:t>Разъёмы</w:t>
            </w:r>
          </w:p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  <w:p w:rsidR="00075A7B" w:rsidRPr="003F252C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8" w:type="pct"/>
            <w:vAlign w:val="center"/>
          </w:tcPr>
          <w:p w:rsidR="00075A7B" w:rsidRPr="003F252C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XP1</w:t>
            </w:r>
          </w:p>
        </w:tc>
        <w:tc>
          <w:tcPr>
            <w:tcW w:w="1947" w:type="pct"/>
            <w:vAlign w:val="center"/>
          </w:tcPr>
          <w:p w:rsidR="00075A7B" w:rsidRPr="00181BBE" w:rsidRDefault="00F72346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139.7</w:t>
            </w:r>
          </w:p>
        </w:tc>
        <w:tc>
          <w:tcPr>
            <w:tcW w:w="899" w:type="pct"/>
            <w:vAlign w:val="center"/>
          </w:tcPr>
          <w:p w:rsidR="00075A7B" w:rsidRPr="000F6F73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075A7B" w:rsidRPr="003721DB" w:rsidTr="007A6968">
        <w:trPr>
          <w:trHeight w:val="1361"/>
        </w:trPr>
        <w:tc>
          <w:tcPr>
            <w:tcW w:w="586" w:type="pct"/>
            <w:vMerge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8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XP2</w:t>
            </w:r>
          </w:p>
        </w:tc>
        <w:tc>
          <w:tcPr>
            <w:tcW w:w="1947" w:type="pct"/>
            <w:vAlign w:val="center"/>
          </w:tcPr>
          <w:p w:rsidR="00075A7B" w:rsidRPr="0001436A" w:rsidRDefault="006A7775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4"/>
                <w:lang w:val="en-US"/>
              </w:rPr>
              <w:t>63.5</w:t>
            </w:r>
          </w:p>
        </w:tc>
        <w:tc>
          <w:tcPr>
            <w:tcW w:w="899" w:type="pct"/>
            <w:vAlign w:val="center"/>
          </w:tcPr>
          <w:p w:rsidR="00075A7B" w:rsidRPr="00B00876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tbl>
      <w:tblPr>
        <w:tblpPr w:leftFromText="180" w:rightFromText="180" w:vertAnchor="text" w:horzAnchor="margin" w:tblpY="22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"/>
        <w:gridCol w:w="2975"/>
        <w:gridCol w:w="3685"/>
        <w:gridCol w:w="1702"/>
      </w:tblGrid>
      <w:tr w:rsidR="00075A7B" w:rsidRPr="009D5178" w:rsidTr="00243CF1">
        <w:trPr>
          <w:trHeight w:val="371"/>
        </w:trPr>
        <w:tc>
          <w:tcPr>
            <w:tcW w:w="582" w:type="pct"/>
            <w:vAlign w:val="center"/>
          </w:tcPr>
          <w:p w:rsidR="00075A7B" w:rsidRDefault="00075A7B" w:rsidP="006718B5">
            <w:pPr>
              <w:pStyle w:val="51"/>
              <w:ind w:right="160" w:firstLine="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Итого</w:t>
            </w:r>
          </w:p>
        </w:tc>
        <w:tc>
          <w:tcPr>
            <w:tcW w:w="1572" w:type="pct"/>
            <w:vAlign w:val="center"/>
          </w:tcPr>
          <w:p w:rsidR="00075A7B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47" w:type="pct"/>
            <w:vAlign w:val="center"/>
          </w:tcPr>
          <w:p w:rsidR="00075A7B" w:rsidRPr="00C142FF" w:rsidRDefault="00075A7B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99" w:type="pct"/>
            <w:vAlign w:val="center"/>
          </w:tcPr>
          <w:p w:rsidR="00075A7B" w:rsidRPr="00110D73" w:rsidRDefault="00243CF1" w:rsidP="006718B5">
            <w:pPr>
              <w:pStyle w:val="51"/>
              <w:ind w:right="160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3423.24</w:t>
            </w:r>
          </w:p>
        </w:tc>
      </w:tr>
    </w:tbl>
    <w:p w:rsidR="00D35AE9" w:rsidRDefault="00D35AE9" w:rsidP="0087362C">
      <w:pPr>
        <w:rPr>
          <w:sz w:val="28"/>
          <w:szCs w:val="28"/>
        </w:rPr>
      </w:pPr>
    </w:p>
    <w:p w:rsidR="006B0FE9" w:rsidRPr="006B0FE9" w:rsidRDefault="006B0FE9" w:rsidP="0087362C">
      <w:pPr>
        <w:rPr>
          <w:sz w:val="28"/>
          <w:szCs w:val="28"/>
        </w:rPr>
      </w:pPr>
      <w:r>
        <w:rPr>
          <w:sz w:val="28"/>
          <w:szCs w:val="28"/>
        </w:rPr>
        <w:t xml:space="preserve">          Учитывая площадь контактных площадок штыревых компонентов получаем порядка 4000 </w:t>
      </w:r>
      <w:r w:rsidRPr="008E4EF4">
        <w:t>мм</w:t>
      </w:r>
      <w:proofErr w:type="gramStart"/>
      <w:r w:rsidRPr="008E4EF4">
        <w:rPr>
          <w:vertAlign w:val="superscript"/>
        </w:rPr>
        <w:t>2</w:t>
      </w:r>
      <w:proofErr w:type="gramEnd"/>
      <w:r>
        <w:rPr>
          <w:i/>
        </w:rPr>
        <w:t>.</w:t>
      </w:r>
    </w:p>
    <w:p w:rsidR="001404BE" w:rsidRPr="007D5574" w:rsidRDefault="001404BE" w:rsidP="001404BE">
      <w:pPr>
        <w:pStyle w:val="51"/>
        <w:rPr>
          <w:szCs w:val="28"/>
        </w:rPr>
      </w:pPr>
      <w:r>
        <w:rPr>
          <w:szCs w:val="28"/>
        </w:rPr>
        <w:t>Площадь с учё</w:t>
      </w:r>
      <w:r w:rsidRPr="007D5574">
        <w:rPr>
          <w:szCs w:val="28"/>
        </w:rPr>
        <w:t>том коэффициента заполнения</w:t>
      </w:r>
      <w:r>
        <w:rPr>
          <w:szCs w:val="28"/>
        </w:rPr>
        <w:t xml:space="preserve"> рассчитывается по следующей формуле:</w:t>
      </w:r>
    </w:p>
    <w:p w:rsidR="001404BE" w:rsidRPr="001404BE" w:rsidRDefault="001404BE" w:rsidP="001404BE">
      <w:pPr>
        <w:pStyle w:val="51"/>
        <w:rPr>
          <w:sz w:val="24"/>
        </w:rPr>
      </w:pPr>
    </w:p>
    <w:p w:rsidR="001404BE" w:rsidRDefault="001404BE" w:rsidP="001404BE">
      <w:pPr>
        <w:pStyle w:val="af9"/>
        <w:spacing w:before="0" w:after="0" w:line="288" w:lineRule="auto"/>
        <w:jc w:val="right"/>
      </w:pPr>
      <w:r w:rsidRPr="007D5574">
        <w:rPr>
          <w:i/>
        </w:rPr>
        <w:t>S = S'</w:t>
      </w:r>
      <w:r>
        <w:rPr>
          <w:i/>
        </w:rPr>
        <w:t xml:space="preserve"> </w:t>
      </w:r>
      <w:r w:rsidRPr="007D5574">
        <w:rPr>
          <w:i/>
        </w:rPr>
        <w:t>/</w:t>
      </w:r>
      <w:r>
        <w:rPr>
          <w:i/>
        </w:rPr>
        <w:t xml:space="preserve"> </w:t>
      </w:r>
      <w:proofErr w:type="spellStart"/>
      <w:r w:rsidRPr="007D5574">
        <w:rPr>
          <w:i/>
        </w:rPr>
        <w:t>К</w:t>
      </w:r>
      <w:r w:rsidRPr="007D5574">
        <w:rPr>
          <w:i/>
          <w:vertAlign w:val="subscript"/>
        </w:rPr>
        <w:t>з</w:t>
      </w:r>
      <w:proofErr w:type="spellEnd"/>
      <w:r w:rsidRPr="007D5574">
        <w:rPr>
          <w:i/>
        </w:rPr>
        <w:t xml:space="preserve">,                                            </w:t>
      </w:r>
      <w:r w:rsidRPr="007D5574">
        <w:t>(5.1)</w:t>
      </w:r>
    </w:p>
    <w:p w:rsidR="001404BE" w:rsidRPr="001404BE" w:rsidRDefault="001404BE" w:rsidP="001404BE">
      <w:pPr>
        <w:pStyle w:val="af9"/>
        <w:spacing w:before="0" w:after="0" w:line="288" w:lineRule="auto"/>
        <w:jc w:val="left"/>
        <w:rPr>
          <w:sz w:val="24"/>
        </w:rPr>
      </w:pPr>
    </w:p>
    <w:p w:rsidR="001404BE" w:rsidRPr="007D5574" w:rsidRDefault="001404BE" w:rsidP="001404BE">
      <w:pPr>
        <w:pStyle w:val="af9"/>
        <w:spacing w:before="0" w:after="0" w:line="288" w:lineRule="auto"/>
        <w:jc w:val="right"/>
        <w:rPr>
          <w:sz w:val="8"/>
        </w:rPr>
      </w:pPr>
    </w:p>
    <w:p w:rsidR="001404BE" w:rsidRPr="007D5574" w:rsidRDefault="001404BE" w:rsidP="001404BE">
      <w:pPr>
        <w:pStyle w:val="51"/>
        <w:ind w:firstLine="0"/>
        <w:rPr>
          <w:szCs w:val="28"/>
        </w:rPr>
      </w:pPr>
      <w:r w:rsidRPr="007D5574">
        <w:rPr>
          <w:szCs w:val="28"/>
        </w:rPr>
        <w:t xml:space="preserve">где </w:t>
      </w:r>
      <w:r w:rsidRPr="007D5574">
        <w:rPr>
          <w:szCs w:val="28"/>
        </w:rPr>
        <w:tab/>
      </w:r>
      <w:r w:rsidRPr="007D5574">
        <w:rPr>
          <w:i/>
          <w:szCs w:val="28"/>
        </w:rPr>
        <w:t>S'</w:t>
      </w:r>
      <w:r w:rsidRPr="007D5574">
        <w:rPr>
          <w:szCs w:val="28"/>
        </w:rPr>
        <w:t xml:space="preserve"> – суммарная установочная площадь </w:t>
      </w:r>
      <w:proofErr w:type="spellStart"/>
      <w:r>
        <w:rPr>
          <w:szCs w:val="28"/>
        </w:rPr>
        <w:t>электрорадио</w:t>
      </w:r>
      <w:r w:rsidRPr="007D5574">
        <w:rPr>
          <w:szCs w:val="28"/>
        </w:rPr>
        <w:t>элементов</w:t>
      </w:r>
      <w:proofErr w:type="spellEnd"/>
      <w:r w:rsidRPr="007D5574">
        <w:rPr>
          <w:szCs w:val="28"/>
        </w:rPr>
        <w:t>;</w:t>
      </w:r>
    </w:p>
    <w:p w:rsidR="001404BE" w:rsidRDefault="001404BE" w:rsidP="001404BE">
      <w:pPr>
        <w:pStyle w:val="51"/>
        <w:rPr>
          <w:szCs w:val="28"/>
        </w:rPr>
      </w:pPr>
      <w:proofErr w:type="spellStart"/>
      <w:r w:rsidRPr="007D5574">
        <w:rPr>
          <w:i/>
          <w:szCs w:val="28"/>
        </w:rPr>
        <w:t>К</w:t>
      </w:r>
      <w:r w:rsidRPr="007D5574">
        <w:rPr>
          <w:i/>
          <w:szCs w:val="28"/>
          <w:vertAlign w:val="subscript"/>
        </w:rPr>
        <w:t>з</w:t>
      </w:r>
      <w:proofErr w:type="spellEnd"/>
      <w:r w:rsidRPr="007D5574">
        <w:rPr>
          <w:szCs w:val="28"/>
        </w:rPr>
        <w:t xml:space="preserve"> – коэффициент заполнения (</w:t>
      </w:r>
      <w:proofErr w:type="spellStart"/>
      <w:r w:rsidRPr="007D5574">
        <w:rPr>
          <w:i/>
          <w:szCs w:val="28"/>
        </w:rPr>
        <w:t>К</w:t>
      </w:r>
      <w:r w:rsidRPr="007D5574">
        <w:rPr>
          <w:i/>
          <w:szCs w:val="28"/>
          <w:vertAlign w:val="subscript"/>
        </w:rPr>
        <w:t>з</w:t>
      </w:r>
      <w:proofErr w:type="spellEnd"/>
      <w:r w:rsidRPr="007D5574">
        <w:rPr>
          <w:i/>
          <w:szCs w:val="28"/>
        </w:rPr>
        <w:t xml:space="preserve"> = </w:t>
      </w:r>
      <w:r>
        <w:rPr>
          <w:i/>
          <w:szCs w:val="28"/>
        </w:rPr>
        <w:t>0,7</w:t>
      </w:r>
      <w:r w:rsidRPr="007D5574">
        <w:rPr>
          <w:szCs w:val="28"/>
        </w:rPr>
        <w:t>).</w:t>
      </w:r>
    </w:p>
    <w:p w:rsidR="001404BE" w:rsidRPr="007D5574" w:rsidRDefault="001404BE" w:rsidP="001404BE">
      <w:pPr>
        <w:pStyle w:val="51"/>
        <w:rPr>
          <w:szCs w:val="28"/>
        </w:rPr>
      </w:pPr>
    </w:p>
    <w:p w:rsidR="001404BE" w:rsidRPr="008E4EF4" w:rsidRDefault="001404BE" w:rsidP="001404BE">
      <w:pPr>
        <w:pStyle w:val="51"/>
        <w:jc w:val="center"/>
        <w:rPr>
          <w:szCs w:val="28"/>
        </w:rPr>
      </w:pPr>
      <w:r>
        <w:rPr>
          <w:i/>
        </w:rPr>
        <w:t xml:space="preserve">S = </w:t>
      </w:r>
      <w:r w:rsidR="006B0FE9">
        <w:rPr>
          <w:i/>
        </w:rPr>
        <w:t>4000</w:t>
      </w:r>
      <w:r w:rsidRPr="00E42851">
        <w:t>/</w:t>
      </w:r>
      <w:r>
        <w:t xml:space="preserve"> </w:t>
      </w:r>
      <w:r w:rsidRPr="00E42851">
        <w:t>0,7</w:t>
      </w:r>
      <w:r>
        <w:t xml:space="preserve"> </w:t>
      </w:r>
      <w:r>
        <w:rPr>
          <w:i/>
        </w:rPr>
        <w:t xml:space="preserve">= </w:t>
      </w:r>
      <w:r w:rsidR="006B0FE9">
        <w:t>5714</w:t>
      </w:r>
      <w:r w:rsidRPr="00D07CC7">
        <w:t>,</w:t>
      </w:r>
      <w:r w:rsidR="006B0FE9">
        <w:t>285</w:t>
      </w:r>
      <w:r>
        <w:rPr>
          <w:i/>
        </w:rPr>
        <w:t xml:space="preserve"> </w:t>
      </w:r>
      <w:r w:rsidRPr="008E4EF4">
        <w:t>мм</w:t>
      </w:r>
      <w:proofErr w:type="gramStart"/>
      <w:r w:rsidRPr="008E4EF4">
        <w:rPr>
          <w:vertAlign w:val="superscript"/>
        </w:rPr>
        <w:t>2</w:t>
      </w:r>
      <w:proofErr w:type="gramEnd"/>
      <w:r>
        <w:rPr>
          <w:i/>
        </w:rPr>
        <w:t>.</w:t>
      </w:r>
    </w:p>
    <w:p w:rsidR="001404BE" w:rsidRDefault="001404BE" w:rsidP="001404BE">
      <w:pPr>
        <w:pStyle w:val="51"/>
      </w:pPr>
    </w:p>
    <w:p w:rsidR="001404BE" w:rsidRDefault="001404BE" w:rsidP="001404BE">
      <w:pPr>
        <w:pStyle w:val="51"/>
      </w:pPr>
      <w:r>
        <w:t>Используя стандарт</w:t>
      </w:r>
      <w:r w:rsidRPr="007D5574">
        <w:t xml:space="preserve"> МЭК 297</w:t>
      </w:r>
      <w:r>
        <w:t xml:space="preserve">-3, выбираем стандартные размеры сторон платы </w:t>
      </w:r>
      <w:r w:rsidRPr="007B6842">
        <w:t>1</w:t>
      </w:r>
      <w:r w:rsidR="00E915B5">
        <w:t>00×</w:t>
      </w:r>
      <w:r w:rsidR="009F5299" w:rsidRPr="009F5299">
        <w:t>1</w:t>
      </w:r>
      <w:r w:rsidR="00E915B5">
        <w:t>2</w:t>
      </w:r>
      <w:r>
        <w:t>0 мм</w:t>
      </w:r>
      <w:proofErr w:type="gramStart"/>
      <w:r w:rsidR="00E915B5">
        <w:t>.</w:t>
      </w:r>
      <w:proofErr w:type="gramEnd"/>
      <w:r w:rsidR="00E915B5">
        <w:t xml:space="preserve"> </w:t>
      </w:r>
      <w:proofErr w:type="gramStart"/>
      <w:r w:rsidR="00E915B5">
        <w:t>с</w:t>
      </w:r>
      <w:proofErr w:type="gramEnd"/>
      <w:r w:rsidR="00E915B5">
        <w:t xml:space="preserve"> толщиной печатной платы </w:t>
      </w:r>
      <w:r w:rsidR="009F5299" w:rsidRPr="009F5299">
        <w:t>2</w:t>
      </w:r>
      <w:r>
        <w:t xml:space="preserve"> мм.</w:t>
      </w: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4B0CE2" w:rsidRPr="001404BE" w:rsidRDefault="004B0CE2" w:rsidP="0087362C">
      <w:pPr>
        <w:rPr>
          <w:sz w:val="28"/>
          <w:szCs w:val="28"/>
        </w:rPr>
      </w:pPr>
    </w:p>
    <w:p w:rsidR="001404BE" w:rsidRPr="00D35AE9" w:rsidRDefault="001404BE" w:rsidP="0087362C">
      <w:pPr>
        <w:rPr>
          <w:sz w:val="28"/>
          <w:szCs w:val="28"/>
        </w:rPr>
      </w:pPr>
    </w:p>
    <w:p w:rsidR="004B0CE2" w:rsidRPr="001404BE" w:rsidRDefault="004B0CE2" w:rsidP="0087362C"/>
    <w:p w:rsidR="0087362C" w:rsidRDefault="004B0CE2" w:rsidP="003A4E80">
      <w:pPr>
        <w:pStyle w:val="2"/>
      </w:pPr>
      <w:bookmarkStart w:id="8" w:name="_Toc501489709"/>
      <w:r>
        <w:lastRenderedPageBreak/>
        <w:t>Расчет печатного монтажа</w:t>
      </w:r>
      <w:bookmarkEnd w:id="8"/>
    </w:p>
    <w:p w:rsidR="004B0CE2" w:rsidRDefault="004B0CE2" w:rsidP="004B0CE2">
      <w:pPr>
        <w:rPr>
          <w:sz w:val="28"/>
          <w:szCs w:val="28"/>
        </w:rPr>
      </w:pPr>
    </w:p>
    <w:p w:rsidR="00C8285E" w:rsidRPr="00B2675F" w:rsidRDefault="002A5045" w:rsidP="002A5045">
      <w:pPr>
        <w:pStyle w:val="51"/>
      </w:pPr>
      <w:r>
        <w:t xml:space="preserve">В данном курсовом проекте используются не только элементы поверхностного монтажа на печатном узле, но и выводные, для этого </w:t>
      </w:r>
      <w:r w:rsidR="00C8285E">
        <w:t>необходимо произвести ряд конструкторских расчётов для определения параметров монтажных отверстий для их установки.</w:t>
      </w:r>
    </w:p>
    <w:p w:rsidR="00C8285E" w:rsidRDefault="00C8285E" w:rsidP="00C8285E">
      <w:pPr>
        <w:pStyle w:val="51"/>
      </w:pPr>
      <w:r>
        <w:t xml:space="preserve">Перед проведением вычислений различных характеристик монтажных отверстий печатной платы необходимо выбрать класс точности, определяющий основные допуски и отклонения. </w:t>
      </w:r>
      <w:r w:rsidR="002A5045">
        <w:t>Из пяти классов точности б</w:t>
      </w:r>
      <w:r>
        <w:t xml:space="preserve">ыл выбран </w:t>
      </w:r>
      <w:r w:rsidR="003D51FF">
        <w:t>пятый</w:t>
      </w:r>
      <w:r>
        <w:t xml:space="preserve"> класс точности</w:t>
      </w:r>
      <w:r w:rsidR="002A5045">
        <w:t>, предусмотренных ГОСТ 23751-86</w:t>
      </w:r>
      <w:r w:rsidR="004612E3" w:rsidRPr="004612E3">
        <w:t xml:space="preserve"> [4]</w:t>
      </w:r>
      <w:r w:rsidR="002A5045">
        <w:t>.</w:t>
      </w:r>
    </w:p>
    <w:p w:rsidR="00C8285E" w:rsidRDefault="00C8285E" w:rsidP="00C8285E">
      <w:pPr>
        <w:pStyle w:val="51"/>
      </w:pPr>
      <w:r>
        <w:t xml:space="preserve">В таблице 6.1 приведем допуски </w:t>
      </w:r>
      <w:r w:rsidR="003A5ED6">
        <w:t>пятого</w:t>
      </w:r>
      <w:r>
        <w:t xml:space="preserve"> класса точности на расположение отверстий и контактных площадок.</w:t>
      </w:r>
    </w:p>
    <w:p w:rsidR="00C8285E" w:rsidRDefault="00C8285E" w:rsidP="00C8285E">
      <w:pPr>
        <w:widowControl w:val="0"/>
        <w:shd w:val="clear" w:color="auto" w:fill="FFFFFF"/>
        <w:autoSpaceDE w:val="0"/>
        <w:autoSpaceDN w:val="0"/>
        <w:adjustRightInd w:val="0"/>
        <w:spacing w:line="288" w:lineRule="auto"/>
        <w:ind w:right="45"/>
        <w:jc w:val="both"/>
        <w:rPr>
          <w:sz w:val="28"/>
          <w:szCs w:val="28"/>
        </w:rPr>
      </w:pPr>
    </w:p>
    <w:p w:rsidR="00C8285E" w:rsidRPr="007F29FC" w:rsidRDefault="007F29FC" w:rsidP="00C8285E">
      <w:pPr>
        <w:widowControl w:val="0"/>
        <w:shd w:val="clear" w:color="auto" w:fill="FFFFFF"/>
        <w:autoSpaceDE w:val="0"/>
        <w:autoSpaceDN w:val="0"/>
        <w:adjustRightInd w:val="0"/>
        <w:spacing w:line="288" w:lineRule="auto"/>
        <w:ind w:right="45"/>
        <w:jc w:val="both"/>
        <w:rPr>
          <w:sz w:val="26"/>
          <w:szCs w:val="26"/>
        </w:rPr>
      </w:pPr>
      <w:r>
        <w:rPr>
          <w:sz w:val="26"/>
          <w:szCs w:val="26"/>
        </w:rPr>
        <w:t>Таблица 6.1 – Допуски пятого класса</w:t>
      </w:r>
      <w:r w:rsidR="00E84C3B">
        <w:rPr>
          <w:sz w:val="26"/>
          <w:szCs w:val="26"/>
        </w:rPr>
        <w:t xml:space="preserve"> точности</w:t>
      </w:r>
      <w:r>
        <w:rPr>
          <w:sz w:val="26"/>
          <w:szCs w:val="26"/>
        </w:rPr>
        <w:t xml:space="preserve"> по ГОСТ</w:t>
      </w:r>
      <w:bookmarkStart w:id="9" w:name="_GoBack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78"/>
        <w:gridCol w:w="2293"/>
      </w:tblGrid>
      <w:tr w:rsidR="00C8285E" w:rsidRPr="00653262" w:rsidTr="002A5045">
        <w:tc>
          <w:tcPr>
            <w:tcW w:w="3802" w:type="pct"/>
            <w:vAlign w:val="center"/>
          </w:tcPr>
          <w:p w:rsidR="00C8285E" w:rsidRPr="00B94346" w:rsidRDefault="00C8285E" w:rsidP="002A504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5"/>
              <w:jc w:val="center"/>
            </w:pPr>
            <w:r w:rsidRPr="00B94346">
              <w:t xml:space="preserve">Параметры, </w:t>
            </w:r>
            <w:proofErr w:type="gramStart"/>
            <w:r w:rsidRPr="00B94346">
              <w:t>мм</w:t>
            </w:r>
            <w:proofErr w:type="gramEnd"/>
            <w:r w:rsidR="002A5045">
              <w:t>.</w:t>
            </w:r>
          </w:p>
        </w:tc>
        <w:tc>
          <w:tcPr>
            <w:tcW w:w="1198" w:type="pct"/>
            <w:vAlign w:val="center"/>
          </w:tcPr>
          <w:p w:rsidR="00C8285E" w:rsidRPr="00B94346" w:rsidRDefault="00C8285E" w:rsidP="002A504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45"/>
              <w:jc w:val="center"/>
            </w:pPr>
            <w:r w:rsidRPr="00B94346">
              <w:t>Значение допуска</w:t>
            </w:r>
          </w:p>
        </w:tc>
      </w:tr>
      <w:tr w:rsidR="00C8285E" w:rsidRPr="00653262" w:rsidTr="002A5045">
        <w:tc>
          <w:tcPr>
            <w:tcW w:w="3802" w:type="pct"/>
            <w:vAlign w:val="center"/>
          </w:tcPr>
          <w:p w:rsidR="00C8285E" w:rsidRPr="00B94346" w:rsidRDefault="003A5ED6" w:rsidP="002A5045">
            <w:pPr>
              <w:widowControl w:val="0"/>
              <w:autoSpaceDE w:val="0"/>
              <w:autoSpaceDN w:val="0"/>
              <w:adjustRightInd w:val="0"/>
              <w:ind w:right="45"/>
            </w:pPr>
            <w:r>
              <w:t>Ширина печатного проводника, t, мм</w:t>
            </w:r>
          </w:p>
        </w:tc>
        <w:tc>
          <w:tcPr>
            <w:tcW w:w="1198" w:type="pct"/>
            <w:vAlign w:val="center"/>
          </w:tcPr>
          <w:p w:rsidR="00C8285E" w:rsidRPr="00B94346" w:rsidRDefault="003A5ED6" w:rsidP="002A5045">
            <w:pPr>
              <w:pStyle w:val="51"/>
              <w:ind w:firstLine="0"/>
              <w:jc w:val="center"/>
              <w:rPr>
                <w:sz w:val="24"/>
              </w:rPr>
            </w:pPr>
            <w:r>
              <w:t>0,10</w:t>
            </w:r>
          </w:p>
        </w:tc>
      </w:tr>
      <w:tr w:rsidR="00C8285E" w:rsidRPr="00653262" w:rsidTr="002A5045">
        <w:tc>
          <w:tcPr>
            <w:tcW w:w="3802" w:type="pct"/>
            <w:vAlign w:val="center"/>
          </w:tcPr>
          <w:p w:rsidR="00C8285E" w:rsidRPr="00B94346" w:rsidRDefault="003A5ED6" w:rsidP="002A5045">
            <w:pPr>
              <w:widowControl w:val="0"/>
              <w:autoSpaceDE w:val="0"/>
              <w:autoSpaceDN w:val="0"/>
              <w:adjustRightInd w:val="0"/>
              <w:ind w:right="45"/>
            </w:pPr>
            <w:r>
              <w:t>Расстояние между краями соседних элементов проводящего рисунка, S, мм</w:t>
            </w:r>
          </w:p>
        </w:tc>
        <w:tc>
          <w:tcPr>
            <w:tcW w:w="1198" w:type="pct"/>
            <w:vAlign w:val="center"/>
          </w:tcPr>
          <w:p w:rsidR="00C8285E" w:rsidRPr="00B94346" w:rsidRDefault="003A5ED6" w:rsidP="002A5045">
            <w:pPr>
              <w:pStyle w:val="51"/>
              <w:ind w:firstLine="0"/>
              <w:jc w:val="center"/>
              <w:rPr>
                <w:sz w:val="24"/>
              </w:rPr>
            </w:pPr>
            <w:r>
              <w:t>0,10</w:t>
            </w:r>
          </w:p>
        </w:tc>
      </w:tr>
      <w:tr w:rsidR="00C8285E" w:rsidRPr="00653262" w:rsidTr="002A5045">
        <w:tc>
          <w:tcPr>
            <w:tcW w:w="3802" w:type="pct"/>
            <w:vAlign w:val="center"/>
          </w:tcPr>
          <w:p w:rsidR="00C8285E" w:rsidRPr="00B94346" w:rsidRDefault="003A5ED6" w:rsidP="002A5045">
            <w:pPr>
              <w:widowControl w:val="0"/>
              <w:autoSpaceDE w:val="0"/>
              <w:autoSpaceDN w:val="0"/>
              <w:adjustRightInd w:val="0"/>
              <w:ind w:right="45"/>
            </w:pPr>
            <w:r>
              <w:t>Гарантийный поясок, b, мм</w:t>
            </w:r>
          </w:p>
        </w:tc>
        <w:tc>
          <w:tcPr>
            <w:tcW w:w="1198" w:type="pct"/>
            <w:vAlign w:val="center"/>
          </w:tcPr>
          <w:p w:rsidR="00C8285E" w:rsidRPr="00B94346" w:rsidRDefault="003A5ED6" w:rsidP="002A5045">
            <w:pPr>
              <w:pStyle w:val="51"/>
              <w:ind w:firstLine="0"/>
              <w:jc w:val="center"/>
              <w:rPr>
                <w:sz w:val="24"/>
              </w:rPr>
            </w:pPr>
            <w:r>
              <w:t>0,025</w:t>
            </w:r>
          </w:p>
        </w:tc>
      </w:tr>
      <w:tr w:rsidR="00C8285E" w:rsidRPr="00653262" w:rsidTr="002A5045">
        <w:tc>
          <w:tcPr>
            <w:tcW w:w="3802" w:type="pct"/>
            <w:vAlign w:val="center"/>
          </w:tcPr>
          <w:p w:rsidR="00C8285E" w:rsidRPr="00B94346" w:rsidRDefault="003A5ED6" w:rsidP="002A5045">
            <w:pPr>
              <w:widowControl w:val="0"/>
              <w:autoSpaceDE w:val="0"/>
              <w:autoSpaceDN w:val="0"/>
              <w:adjustRightInd w:val="0"/>
              <w:ind w:right="45"/>
            </w:pPr>
            <w:r>
              <w:t>Отношение номинального значения диаметра наименьшего из металлизированных отверстий к толщине печатной платы, γ</w:t>
            </w:r>
          </w:p>
        </w:tc>
        <w:tc>
          <w:tcPr>
            <w:tcW w:w="1198" w:type="pct"/>
            <w:vAlign w:val="center"/>
          </w:tcPr>
          <w:p w:rsidR="00C8285E" w:rsidRPr="00B94346" w:rsidRDefault="003A5ED6" w:rsidP="002A5045">
            <w:pPr>
              <w:pStyle w:val="51"/>
              <w:ind w:firstLine="0"/>
              <w:jc w:val="center"/>
              <w:rPr>
                <w:sz w:val="24"/>
              </w:rPr>
            </w:pPr>
            <w:r>
              <w:t>1/5</w:t>
            </w:r>
          </w:p>
        </w:tc>
      </w:tr>
    </w:tbl>
    <w:p w:rsidR="00C8285E" w:rsidRDefault="00C8285E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E84C3B" w:rsidRDefault="00E84C3B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CD3CDE" w:rsidRDefault="00CD3CDE" w:rsidP="00C8285E"/>
    <w:p w:rsidR="00E84C3B" w:rsidRDefault="00E84C3B" w:rsidP="00C8285E"/>
    <w:p w:rsidR="00E84C3B" w:rsidRDefault="00E84C3B" w:rsidP="00C8285E"/>
    <w:p w:rsidR="0087362C" w:rsidRDefault="004B0CE2" w:rsidP="003A4E80">
      <w:pPr>
        <w:pStyle w:val="2"/>
      </w:pPr>
      <w:bookmarkStart w:id="10" w:name="_Toc501489710"/>
      <w:r>
        <w:lastRenderedPageBreak/>
        <w:t>Решение задачи топологического синтеза печатной платы с помощью применяемого пакета СаПР</w:t>
      </w:r>
      <w:bookmarkEnd w:id="10"/>
    </w:p>
    <w:p w:rsidR="004B0CE2" w:rsidRDefault="004B0CE2" w:rsidP="004B0CE2">
      <w:pPr>
        <w:ind w:left="708"/>
        <w:rPr>
          <w:sz w:val="28"/>
          <w:szCs w:val="28"/>
        </w:rPr>
      </w:pPr>
    </w:p>
    <w:p w:rsidR="00BC0060" w:rsidRDefault="00BC0060" w:rsidP="00BC0060">
      <w:pPr>
        <w:pStyle w:val="51"/>
      </w:pPr>
      <w:r>
        <w:t xml:space="preserve">Решение задачи топологического синтеза с помощью пакета САПР </w:t>
      </w:r>
      <w:proofErr w:type="spellStart"/>
      <w:r>
        <w:rPr>
          <w:lang w:val="en-US"/>
        </w:rPr>
        <w:t>Altium</w:t>
      </w:r>
      <w:proofErr w:type="spellEnd"/>
      <w:r w:rsidRPr="00913C25">
        <w:t xml:space="preserve"> </w:t>
      </w:r>
      <w:r>
        <w:rPr>
          <w:lang w:val="en-US"/>
        </w:rPr>
        <w:t>Designer</w:t>
      </w:r>
      <w:r w:rsidRPr="00913C25">
        <w:t xml:space="preserve"> </w:t>
      </w:r>
      <w:r>
        <w:t xml:space="preserve">сводится к созданию электронных документов топологии печатной </w:t>
      </w:r>
      <w:proofErr w:type="gramStart"/>
      <w:r>
        <w:t>платы</w:t>
      </w:r>
      <w:proofErr w:type="gramEnd"/>
      <w:r>
        <w:t xml:space="preserve"> на основании ранее созданных схемы электричес</w:t>
      </w:r>
      <w:r w:rsidR="00C52470">
        <w:t xml:space="preserve">кой принципиальной и библиотеки </w:t>
      </w:r>
      <w:r>
        <w:t>компонентов, а также совокупностью технологических ограничений, задаваемых пользователем в правилах редактора плат (</w:t>
      </w:r>
      <w:r>
        <w:rPr>
          <w:lang w:val="en-US"/>
        </w:rPr>
        <w:t>PCB</w:t>
      </w:r>
      <w:r w:rsidRPr="00CC7C39">
        <w:t xml:space="preserve"> </w:t>
      </w:r>
      <w:r>
        <w:rPr>
          <w:lang w:val="en-US"/>
        </w:rPr>
        <w:t>Rules</w:t>
      </w:r>
      <w:r w:rsidRPr="00CC7C39">
        <w:t xml:space="preserve"> </w:t>
      </w:r>
      <w:r>
        <w:rPr>
          <w:lang w:val="en-US"/>
        </w:rPr>
        <w:t>and</w:t>
      </w:r>
      <w:r w:rsidRPr="00CC7C39">
        <w:t xml:space="preserve"> </w:t>
      </w:r>
      <w:r>
        <w:rPr>
          <w:lang w:val="en-US"/>
        </w:rPr>
        <w:t>Constraints</w:t>
      </w:r>
      <w:r w:rsidRPr="00CC7C39">
        <w:t xml:space="preserve"> </w:t>
      </w:r>
      <w:r>
        <w:rPr>
          <w:lang w:val="en-US"/>
        </w:rPr>
        <w:t>Editor</w:t>
      </w:r>
      <w:r>
        <w:t>)</w:t>
      </w:r>
      <w:r w:rsidR="00C52470">
        <w:t>.</w:t>
      </w:r>
    </w:p>
    <w:p w:rsidR="00BC0060" w:rsidRDefault="00BC0060" w:rsidP="00136690">
      <w:pPr>
        <w:pStyle w:val="51"/>
      </w:pPr>
      <w:r w:rsidRPr="005B1DBA">
        <w:t>Граничные значения основных параметров печатного монтажа, которые могут быть обеспечены при конструировании и производстве для различных класс</w:t>
      </w:r>
      <w:r w:rsidR="00136690">
        <w:t>ов точности.</w:t>
      </w:r>
    </w:p>
    <w:p w:rsidR="00BC0060" w:rsidRDefault="00BC0060" w:rsidP="00BC0060">
      <w:pPr>
        <w:pStyle w:val="51"/>
      </w:pPr>
      <w:r>
        <w:t xml:space="preserve">Таким </w:t>
      </w:r>
      <w:proofErr w:type="gramStart"/>
      <w:r>
        <w:t>обра</w:t>
      </w:r>
      <w:r w:rsidR="00136690">
        <w:t>зом</w:t>
      </w:r>
      <w:proofErr w:type="gramEnd"/>
      <w:r w:rsidR="00136690">
        <w:t xml:space="preserve"> </w:t>
      </w:r>
      <w:r>
        <w:t xml:space="preserve"> были установлены следующие ограничения:</w:t>
      </w:r>
    </w:p>
    <w:p w:rsidR="00BC0060" w:rsidRDefault="00BC0060" w:rsidP="00BC0060">
      <w:pPr>
        <w:pStyle w:val="51"/>
      </w:pPr>
      <w:r>
        <w:t>– минимальная ширина проводника: 0,1</w:t>
      </w:r>
      <w:r w:rsidR="00136690">
        <w:t>0</w:t>
      </w:r>
      <w:r>
        <w:t xml:space="preserve"> мм</w:t>
      </w:r>
      <w:r w:rsidR="00FE43E2">
        <w:t>.</w:t>
      </w:r>
      <w:r>
        <w:t xml:space="preserve"> (</w:t>
      </w:r>
      <w:r w:rsidRPr="006645F7">
        <w:rPr>
          <w:lang w:val="en-US"/>
        </w:rPr>
        <w:t>Width</w:t>
      </w:r>
      <w:r>
        <w:t>);</w:t>
      </w:r>
    </w:p>
    <w:p w:rsidR="00BC0060" w:rsidRPr="00674D38" w:rsidRDefault="00BC0060" w:rsidP="00BC0060">
      <w:pPr>
        <w:pStyle w:val="51"/>
      </w:pPr>
      <w:r w:rsidRPr="00674D38">
        <w:t xml:space="preserve">– топология трассировки: </w:t>
      </w:r>
      <w:r w:rsidR="00400065">
        <w:t>самый короткий (</w:t>
      </w:r>
      <w:r w:rsidR="00400065">
        <w:rPr>
          <w:lang w:val="en-US"/>
        </w:rPr>
        <w:t>Shortest</w:t>
      </w:r>
      <w:r w:rsidR="00400065">
        <w:t>)</w:t>
      </w:r>
      <w:r w:rsidRPr="00674D38">
        <w:t xml:space="preserve"> – соединяет все узлы </w:t>
      </w:r>
      <w:r w:rsidR="00400065">
        <w:t>по к</w:t>
      </w:r>
      <w:r w:rsidR="00334EEB">
        <w:t>ратчайшей</w:t>
      </w:r>
      <w:r w:rsidR="00400065">
        <w:t xml:space="preserve"> траектории </w:t>
      </w:r>
      <w:r w:rsidRPr="00674D38">
        <w:t>(</w:t>
      </w:r>
      <w:r w:rsidRPr="00674D38">
        <w:rPr>
          <w:lang w:val="en-US"/>
        </w:rPr>
        <w:t>Routing</w:t>
      </w:r>
      <w:r w:rsidRPr="00674D38">
        <w:t xml:space="preserve"> </w:t>
      </w:r>
      <w:r w:rsidRPr="00674D38">
        <w:rPr>
          <w:lang w:val="en-US"/>
        </w:rPr>
        <w:t>Topology</w:t>
      </w:r>
      <w:r w:rsidRPr="00674D38">
        <w:t>);</w:t>
      </w:r>
    </w:p>
    <w:p w:rsidR="00BC0060" w:rsidRDefault="00BC0060" w:rsidP="00BC0060">
      <w:pPr>
        <w:pStyle w:val="51"/>
      </w:pPr>
      <w:r>
        <w:t>Схема электрическая принципиальная и чертежи печатной платы представлены в приложении А.</w:t>
      </w: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4B0CE2">
      <w:pPr>
        <w:ind w:left="708"/>
        <w:rPr>
          <w:sz w:val="28"/>
          <w:szCs w:val="28"/>
        </w:rPr>
      </w:pPr>
    </w:p>
    <w:p w:rsidR="004B0CE2" w:rsidRDefault="004B0CE2" w:rsidP="00BC0060">
      <w:pPr>
        <w:rPr>
          <w:sz w:val="28"/>
          <w:szCs w:val="28"/>
        </w:rPr>
      </w:pPr>
    </w:p>
    <w:p w:rsidR="00F0535D" w:rsidRDefault="00F0535D" w:rsidP="00BC0060">
      <w:pPr>
        <w:rPr>
          <w:sz w:val="28"/>
          <w:szCs w:val="28"/>
        </w:rPr>
      </w:pPr>
    </w:p>
    <w:p w:rsidR="006D4464" w:rsidRDefault="006D4464" w:rsidP="00BC0060">
      <w:pPr>
        <w:rPr>
          <w:sz w:val="28"/>
          <w:szCs w:val="28"/>
        </w:rPr>
      </w:pPr>
    </w:p>
    <w:p w:rsidR="00F0535D" w:rsidRDefault="00F0535D" w:rsidP="00BC0060">
      <w:pPr>
        <w:rPr>
          <w:sz w:val="28"/>
          <w:szCs w:val="28"/>
        </w:rPr>
      </w:pPr>
    </w:p>
    <w:p w:rsidR="004B0CE2" w:rsidRPr="004B0CE2" w:rsidRDefault="004B0CE2" w:rsidP="004B0CE2">
      <w:pPr>
        <w:ind w:left="708"/>
        <w:rPr>
          <w:sz w:val="28"/>
          <w:szCs w:val="28"/>
        </w:rPr>
      </w:pPr>
    </w:p>
    <w:p w:rsidR="003A4E80" w:rsidRDefault="004B0CE2" w:rsidP="003A4E80">
      <w:pPr>
        <w:pStyle w:val="2"/>
      </w:pPr>
      <w:bookmarkStart w:id="11" w:name="_Toc501489711"/>
      <w:r>
        <w:lastRenderedPageBreak/>
        <w:t>Оценка качества разработанной конструкции</w:t>
      </w:r>
      <w:bookmarkEnd w:id="11"/>
    </w:p>
    <w:p w:rsidR="003A4E80" w:rsidRPr="004B0CE2" w:rsidRDefault="003A4E80" w:rsidP="003A4E80">
      <w:pPr>
        <w:rPr>
          <w:sz w:val="28"/>
          <w:szCs w:val="28"/>
        </w:rPr>
      </w:pPr>
    </w:p>
    <w:p w:rsidR="002839A6" w:rsidRPr="002839A6" w:rsidRDefault="002839A6" w:rsidP="007E059A">
      <w:pPr>
        <w:pStyle w:val="51"/>
      </w:pPr>
      <w:r>
        <w:t xml:space="preserve">После окончания цикла проектирования печатного узла в САПР </w:t>
      </w:r>
      <w:proofErr w:type="spellStart"/>
      <w:r>
        <w:rPr>
          <w:lang w:val="en-US"/>
        </w:rPr>
        <w:t>Altium</w:t>
      </w:r>
      <w:proofErr w:type="spellEnd"/>
      <w:r w:rsidRPr="002839A6">
        <w:t xml:space="preserve"> </w:t>
      </w:r>
      <w:r>
        <w:rPr>
          <w:lang w:val="en-US"/>
        </w:rPr>
        <w:t>Designer</w:t>
      </w:r>
      <w:r w:rsidRPr="002839A6">
        <w:t xml:space="preserve"> </w:t>
      </w:r>
      <w:r>
        <w:t xml:space="preserve">были произведены проверки </w:t>
      </w:r>
      <w:proofErr w:type="spellStart"/>
      <w:r>
        <w:t>выполненности</w:t>
      </w:r>
      <w:proofErr w:type="spellEnd"/>
      <w:r>
        <w:t xml:space="preserve"> установленных правил, которую проект успешно прошёл. Скриншот ПП на рисунке 8.1.</w:t>
      </w:r>
    </w:p>
    <w:p w:rsidR="00391FB3" w:rsidRDefault="00391FB3" w:rsidP="007E059A">
      <w:pPr>
        <w:pStyle w:val="51"/>
      </w:pPr>
      <w:r>
        <w:t xml:space="preserve">Чертежи печатной платы и сборочный чертеж </w:t>
      </w:r>
      <w:r w:rsidR="00AE0F87">
        <w:t xml:space="preserve">ПП </w:t>
      </w:r>
      <w:r>
        <w:t xml:space="preserve">представлены в </w:t>
      </w:r>
      <w:r w:rsidR="007E059A">
        <w:t>п</w:t>
      </w:r>
      <w:r>
        <w:t>риложении А.</w:t>
      </w:r>
    </w:p>
    <w:p w:rsidR="00391FB3" w:rsidRPr="000B7EFD" w:rsidRDefault="002839A6" w:rsidP="002839A6">
      <w:pPr>
        <w:pStyle w:val="51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2805" cy="4880610"/>
            <wp:effectExtent l="0" t="0" r="0" b="0"/>
            <wp:docPr id="1" name="Рисунок 1" descr="C:\Users\User\Pictures\WTJ9T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Pictures\WTJ9T2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E2" w:rsidRPr="002839A6" w:rsidRDefault="00391FB3" w:rsidP="002839A6">
      <w:pPr>
        <w:pStyle w:val="51"/>
        <w:ind w:firstLine="0"/>
        <w:jc w:val="center"/>
        <w:rPr>
          <w:sz w:val="26"/>
          <w:szCs w:val="26"/>
        </w:rPr>
      </w:pPr>
      <w:r w:rsidRPr="007E059A">
        <w:rPr>
          <w:sz w:val="26"/>
          <w:szCs w:val="26"/>
        </w:rPr>
        <w:t>Рисунок 8.</w:t>
      </w:r>
      <w:r w:rsidR="002839A6">
        <w:rPr>
          <w:sz w:val="26"/>
          <w:szCs w:val="26"/>
        </w:rPr>
        <w:t>1</w:t>
      </w:r>
      <w:r w:rsidR="007E059A">
        <w:rPr>
          <w:sz w:val="26"/>
          <w:szCs w:val="26"/>
        </w:rPr>
        <w:t xml:space="preserve"> – Проект печатной платы</w:t>
      </w:r>
      <w:r w:rsidR="008D54B3">
        <w:rPr>
          <w:sz w:val="26"/>
          <w:szCs w:val="26"/>
        </w:rPr>
        <w:t xml:space="preserve"> в САПР </w:t>
      </w:r>
      <w:proofErr w:type="spellStart"/>
      <w:r w:rsidR="008D54B3">
        <w:rPr>
          <w:sz w:val="26"/>
          <w:szCs w:val="26"/>
          <w:lang w:val="en-US"/>
        </w:rPr>
        <w:t>Altium</w:t>
      </w:r>
      <w:proofErr w:type="spellEnd"/>
      <w:r w:rsidR="008D54B3" w:rsidRPr="008D54B3">
        <w:rPr>
          <w:sz w:val="26"/>
          <w:szCs w:val="26"/>
        </w:rPr>
        <w:t xml:space="preserve"> </w:t>
      </w:r>
      <w:r w:rsidR="008D54B3">
        <w:rPr>
          <w:sz w:val="26"/>
          <w:szCs w:val="26"/>
          <w:lang w:val="en-US"/>
        </w:rPr>
        <w:t>Designer</w:t>
      </w: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839A6" w:rsidRDefault="002839A6" w:rsidP="0027159B">
      <w:pPr>
        <w:pStyle w:val="1-"/>
      </w:pPr>
    </w:p>
    <w:p w:rsidR="0027159B" w:rsidRDefault="003243C5" w:rsidP="0027159B">
      <w:pPr>
        <w:pStyle w:val="1-"/>
      </w:pPr>
      <w:bookmarkStart w:id="12" w:name="_Toc501489712"/>
      <w:r>
        <w:lastRenderedPageBreak/>
        <w:t>ЗАКЛЮЧЕНИЕ</w:t>
      </w:r>
      <w:bookmarkEnd w:id="12"/>
    </w:p>
    <w:p w:rsidR="0027159B" w:rsidRPr="0045143D" w:rsidRDefault="0027159B" w:rsidP="0027159B">
      <w:pPr>
        <w:pStyle w:val="51"/>
        <w:rPr>
          <w:sz w:val="24"/>
        </w:rPr>
      </w:pP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  <w:r w:rsidRPr="002133AF">
        <w:rPr>
          <w:sz w:val="28"/>
          <w:szCs w:val="28"/>
        </w:rPr>
        <w:t>Для успешного функционирования и конкурентоспособности промышленных предприятий в современных условиях абсолютно необходимы передовые информационные технологий. Они позволяют не только решать широкий круг задач в сфере автоматизации финансово-хозяйственной и управленческой деятельности, но и осуществлять комплексную автоматизацию основных технологических и производственных бизнес-процессов.</w:t>
      </w: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  <w:r w:rsidRPr="002133AF">
        <w:rPr>
          <w:sz w:val="28"/>
          <w:szCs w:val="28"/>
        </w:rPr>
        <w:t xml:space="preserve">Потребности современного производства диктуют необходимость глобального использования информационных компьютерных технологий на всех этапах жизненного цикла изделия: от </w:t>
      </w:r>
      <w:proofErr w:type="spellStart"/>
      <w:r w:rsidRPr="002133AF">
        <w:rPr>
          <w:sz w:val="28"/>
          <w:szCs w:val="28"/>
        </w:rPr>
        <w:t>предпроектных</w:t>
      </w:r>
      <w:proofErr w:type="spellEnd"/>
      <w:r w:rsidRPr="002133AF">
        <w:rPr>
          <w:sz w:val="28"/>
          <w:szCs w:val="28"/>
        </w:rPr>
        <w:t xml:space="preserve"> исследований до утилизации изделия. Основу информационных технологий в проектировании и производстве сложных объектов и изделий составляют сегодня полномасштабные полнофункциональные промышленные САПР (CAD/CAM/CAE - системы). Активное использование во всем мире “легких” и “средних“ САПР на персональных компьютерах для подготовки чертежной документации и управляющих программ для станков с ЧПУ и сближение возможностей персональных компьютеров и “рабочих станций” в автоматизации проектирования подготовило две тенденции в разработке и использовании САПР, которые наблюдаются в последнее время:</w:t>
      </w: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133AF">
        <w:rPr>
          <w:sz w:val="28"/>
          <w:szCs w:val="28"/>
        </w:rPr>
        <w:t>применение полномасштабных САПР в различных отраслях промышленности для проектирования и производства изделий различной сложности;</w:t>
      </w: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133AF">
        <w:rPr>
          <w:sz w:val="28"/>
          <w:szCs w:val="28"/>
        </w:rPr>
        <w:t>интеграция САПР с другими информационными технологиями.</w:t>
      </w: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  <w:r w:rsidRPr="002133AF">
        <w:rPr>
          <w:sz w:val="28"/>
          <w:szCs w:val="28"/>
        </w:rPr>
        <w:t>Эти тенденции позволяют говорить, что уже в самом ближайшем будущем эффективность производства будет во многом определяться эффективностью использования на предприятиях промышленных САПР.</w:t>
      </w:r>
    </w:p>
    <w:p w:rsidR="002133AF" w:rsidRPr="002133AF" w:rsidRDefault="002133AF" w:rsidP="002133AF">
      <w:pPr>
        <w:spacing w:line="276" w:lineRule="auto"/>
        <w:ind w:firstLine="709"/>
        <w:jc w:val="both"/>
        <w:rPr>
          <w:sz w:val="28"/>
          <w:szCs w:val="28"/>
        </w:rPr>
      </w:pPr>
    </w:p>
    <w:p w:rsidR="0027159B" w:rsidRDefault="002133AF" w:rsidP="002133AF">
      <w:pPr>
        <w:spacing w:line="276" w:lineRule="auto"/>
        <w:ind w:firstLine="709"/>
        <w:jc w:val="both"/>
        <w:rPr>
          <w:sz w:val="28"/>
        </w:rPr>
      </w:pPr>
      <w:r w:rsidRPr="002133AF">
        <w:rPr>
          <w:sz w:val="28"/>
          <w:szCs w:val="28"/>
        </w:rPr>
        <w:t xml:space="preserve">Но на сегодняшний день уже во многих предприятиях используется система автоматизированного проектирования и инженерам, конструкторам, проектировщикам, архитекторам, работающим в САПР-программах, необходимо постоянно повышать свою квалификацию; программы развиваются, ежегодно появляются новые версии – соответственно </w:t>
      </w:r>
      <w:r w:rsidRPr="002133AF">
        <w:rPr>
          <w:sz w:val="28"/>
          <w:szCs w:val="28"/>
        </w:rPr>
        <w:lastRenderedPageBreak/>
        <w:t xml:space="preserve">специалистам необходимо уметь работать в </w:t>
      </w:r>
      <w:proofErr w:type="gramStart"/>
      <w:r w:rsidRPr="002133AF">
        <w:rPr>
          <w:sz w:val="28"/>
          <w:szCs w:val="28"/>
        </w:rPr>
        <w:t>современном</w:t>
      </w:r>
      <w:proofErr w:type="gramEnd"/>
      <w:r w:rsidRPr="002133AF">
        <w:rPr>
          <w:sz w:val="28"/>
          <w:szCs w:val="28"/>
        </w:rPr>
        <w:t xml:space="preserve"> ПО. Иначе САПР используется не на полную мощь.</w:t>
      </w:r>
    </w:p>
    <w:p w:rsidR="00214E41" w:rsidRDefault="00214E41" w:rsidP="009917BB">
      <w:pPr>
        <w:pStyle w:val="51"/>
        <w:rPr>
          <w:szCs w:val="28"/>
        </w:rPr>
      </w:pPr>
    </w:p>
    <w:p w:rsidR="0027159B" w:rsidRDefault="0027159B" w:rsidP="007B17D5">
      <w:pPr>
        <w:pStyle w:val="51"/>
        <w:ind w:firstLine="708"/>
      </w:pPr>
      <w:r w:rsidRPr="005935AF">
        <w:br w:type="page"/>
      </w:r>
    </w:p>
    <w:p w:rsidR="000B4396" w:rsidRPr="005935AF" w:rsidRDefault="000B4396" w:rsidP="000B4396">
      <w:pPr>
        <w:pStyle w:val="2"/>
        <w:numPr>
          <w:ilvl w:val="0"/>
          <w:numId w:val="0"/>
        </w:numPr>
        <w:ind w:left="709"/>
        <w:jc w:val="center"/>
        <w:rPr>
          <w:shd w:val="clear" w:color="auto" w:fill="FFFFFF"/>
        </w:rPr>
      </w:pPr>
      <w:bookmarkStart w:id="13" w:name="_Toc501489713"/>
      <w:r>
        <w:rPr>
          <w:shd w:val="clear" w:color="auto" w:fill="FFFFFF"/>
        </w:rPr>
        <w:lastRenderedPageBreak/>
        <w:t>Использованная литература</w:t>
      </w:r>
      <w:bookmarkEnd w:id="13"/>
    </w:p>
    <w:p w:rsidR="000B4396" w:rsidRDefault="000B4396" w:rsidP="00076BA8">
      <w:pPr>
        <w:pStyle w:val="1-"/>
      </w:pPr>
      <w:bookmarkStart w:id="14" w:name="_Toc370142938"/>
    </w:p>
    <w:p w:rsidR="000B4396" w:rsidRDefault="000B4396" w:rsidP="000B4396">
      <w:pPr>
        <w:pStyle w:val="1-"/>
        <w:jc w:val="left"/>
      </w:pPr>
    </w:p>
    <w:p w:rsidR="000B4396" w:rsidRPr="000B4396" w:rsidRDefault="000B4396" w:rsidP="000B4396">
      <w:pPr>
        <w:pStyle w:val="51"/>
      </w:pPr>
      <w:r>
        <w:t>[1] Сайт «Википедия». Режим доступа</w:t>
      </w:r>
      <w:proofErr w:type="gramStart"/>
      <w:r>
        <w:t xml:space="preserve"> :</w:t>
      </w:r>
      <w:proofErr w:type="gramEnd"/>
      <w:r>
        <w:t xml:space="preserve"> </w:t>
      </w:r>
      <w:r w:rsidRPr="000B4396">
        <w:t>https://ru.wikipedia.org/wiki/%D0%A1%D0%B8%D1%81%D1%82%D0%B5%D0%BC%D0%B0_%D0%B0%D0%B2%D1%82%D0%BE%D0%BC%D0%B0%D1%82%D0%B8%D0%B7%D0%B8%D1%80%D0%BE%D0%B2%D0%B0%D0%BD%D0%BD%D0%BE%D0%B3%D0%BE_%D0%BF%D1%80%D0%BE%D0%B5%D0%BA%D1%82%D0%B8%D1%80%D0%BE%D0%B2%D0%B0%D0%BD%D0%B8%D1%8F</w:t>
      </w:r>
      <w:r>
        <w:t xml:space="preserve"> – Дата доступа</w:t>
      </w:r>
      <w:proofErr w:type="gramStart"/>
      <w:r>
        <w:t xml:space="preserve"> :</w:t>
      </w:r>
      <w:proofErr w:type="gramEnd"/>
      <w:r>
        <w:t xml:space="preserve"> 07.12.2017.</w:t>
      </w:r>
    </w:p>
    <w:p w:rsidR="000B4396" w:rsidRDefault="000B4396" w:rsidP="00076BA8">
      <w:pPr>
        <w:pStyle w:val="1-"/>
      </w:pPr>
    </w:p>
    <w:p w:rsidR="001C24D6" w:rsidRPr="000B4396" w:rsidRDefault="001C24D6" w:rsidP="001C24D6">
      <w:pPr>
        <w:pStyle w:val="51"/>
      </w:pPr>
      <w:r>
        <w:t>[</w:t>
      </w:r>
      <w:r w:rsidRPr="001C24D6">
        <w:t>2</w:t>
      </w:r>
      <w:r>
        <w:t>] Краткое изложение ГОСТ 23751-86. Режим доступа</w:t>
      </w:r>
      <w:proofErr w:type="gramStart"/>
      <w:r>
        <w:t xml:space="preserve"> :</w:t>
      </w:r>
      <w:proofErr w:type="gramEnd"/>
      <w:r>
        <w:t xml:space="preserve"> </w:t>
      </w:r>
      <w:r w:rsidRPr="001C24D6">
        <w:t>http://www.circuitry.ru/files/article_pdf/2/article_2242_556.pdf</w:t>
      </w:r>
      <w:r>
        <w:t xml:space="preserve"> – Дата доступа : 01.12.2017.</w:t>
      </w: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0B4396" w:rsidRDefault="000B4396" w:rsidP="00E8547A">
      <w:pPr>
        <w:pStyle w:val="1-"/>
        <w:jc w:val="left"/>
      </w:pPr>
    </w:p>
    <w:p w:rsidR="00E8547A" w:rsidRPr="00E8547A" w:rsidRDefault="00E8547A" w:rsidP="00E8547A">
      <w:pPr>
        <w:pStyle w:val="51"/>
      </w:pPr>
    </w:p>
    <w:p w:rsidR="000B4396" w:rsidRDefault="000B4396" w:rsidP="00076BA8">
      <w:pPr>
        <w:pStyle w:val="1-"/>
      </w:pPr>
    </w:p>
    <w:p w:rsidR="000B4396" w:rsidRPr="001C24D6" w:rsidRDefault="000B4396" w:rsidP="00F768E5">
      <w:pPr>
        <w:pStyle w:val="1-"/>
        <w:jc w:val="left"/>
      </w:pPr>
    </w:p>
    <w:p w:rsidR="000B4396" w:rsidRDefault="000B4396" w:rsidP="00076BA8">
      <w:pPr>
        <w:pStyle w:val="1-"/>
      </w:pPr>
    </w:p>
    <w:p w:rsidR="000B4396" w:rsidRDefault="000B4396" w:rsidP="00076BA8">
      <w:pPr>
        <w:pStyle w:val="1-"/>
      </w:pPr>
    </w:p>
    <w:p w:rsidR="0027159B" w:rsidRPr="00076BA8" w:rsidRDefault="00F6091F" w:rsidP="00076BA8">
      <w:pPr>
        <w:pStyle w:val="1-"/>
      </w:pPr>
      <w:bookmarkStart w:id="15" w:name="_Toc501489714"/>
      <w:r>
        <w:lastRenderedPageBreak/>
        <w:t>ПРИЛОЖЕНИЕ</w:t>
      </w:r>
      <w:r w:rsidR="0027159B">
        <w:t xml:space="preserve"> </w:t>
      </w:r>
      <w:bookmarkEnd w:id="14"/>
      <w:r w:rsidR="00D8342B">
        <w:t>А</w:t>
      </w:r>
      <w:bookmarkEnd w:id="15"/>
    </w:p>
    <w:p w:rsidR="007C0E47" w:rsidRDefault="00DE0122" w:rsidP="007C0E47">
      <w:pPr>
        <w:pStyle w:val="51"/>
        <w:ind w:firstLine="0"/>
        <w:jc w:val="center"/>
        <w:rPr>
          <w:b/>
        </w:rPr>
      </w:pPr>
      <w:r>
        <w:rPr>
          <w:b/>
        </w:rPr>
        <w:t>Перечень графического материала</w:t>
      </w: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822439" w:rsidRDefault="00822439" w:rsidP="007C0E47">
      <w:pPr>
        <w:pStyle w:val="51"/>
        <w:ind w:firstLine="0"/>
        <w:jc w:val="center"/>
        <w:rPr>
          <w:b/>
        </w:rPr>
      </w:pPr>
    </w:p>
    <w:p w:rsidR="007861BE" w:rsidRDefault="007861BE" w:rsidP="007C0E47">
      <w:pPr>
        <w:pStyle w:val="51"/>
        <w:ind w:firstLine="0"/>
        <w:jc w:val="center"/>
        <w:rPr>
          <w:b/>
        </w:rPr>
      </w:pPr>
    </w:p>
    <w:p w:rsidR="000B1F8A" w:rsidRDefault="000B1F8A" w:rsidP="00341D5A">
      <w:pPr>
        <w:pStyle w:val="51"/>
        <w:ind w:firstLine="0"/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413"/>
        <w:gridCol w:w="1470"/>
        <w:gridCol w:w="657"/>
        <w:gridCol w:w="735"/>
        <w:gridCol w:w="3067"/>
        <w:gridCol w:w="262"/>
        <w:gridCol w:w="348"/>
        <w:gridCol w:w="255"/>
        <w:gridCol w:w="603"/>
        <w:gridCol w:w="1208"/>
      </w:tblGrid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lastRenderedPageBreak/>
              <w:t>Обозначение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Наименование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Дополнительные сведения</w:t>
            </w: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rPr>
                <w:u w:val="single"/>
              </w:rPr>
            </w:pPr>
            <w:r w:rsidRPr="008B46B4">
              <w:rPr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291CEF" w:rsidP="00D7774D">
            <w:pPr>
              <w:spacing w:line="288" w:lineRule="auto"/>
            </w:pPr>
            <w:r>
              <w:rPr>
                <w:sz w:val="22"/>
                <w:szCs w:val="22"/>
              </w:rPr>
              <w:t>БГУИР К</w:t>
            </w:r>
            <w:r w:rsidR="003051AF">
              <w:rPr>
                <w:sz w:val="22"/>
                <w:szCs w:val="22"/>
              </w:rPr>
              <w:t xml:space="preserve">П 1 </w:t>
            </w:r>
            <w:r w:rsidR="00D3581D">
              <w:rPr>
                <w:sz w:val="22"/>
                <w:szCs w:val="22"/>
              </w:rPr>
              <w:t>–</w:t>
            </w:r>
            <w:r w:rsidR="003051AF">
              <w:rPr>
                <w:sz w:val="22"/>
                <w:szCs w:val="22"/>
              </w:rPr>
              <w:t xml:space="preserve"> </w:t>
            </w:r>
            <w:r w:rsidR="00D3581D">
              <w:rPr>
                <w:sz w:val="22"/>
                <w:szCs w:val="22"/>
              </w:rPr>
              <w:t>40 02 02</w:t>
            </w:r>
            <w:r w:rsidR="000B1F8A" w:rsidRPr="008B46B4">
              <w:rPr>
                <w:sz w:val="22"/>
                <w:szCs w:val="22"/>
              </w:rPr>
              <w:t xml:space="preserve"> </w:t>
            </w:r>
            <w:r w:rsidR="000B1F8A" w:rsidRPr="008B46B4">
              <w:rPr>
                <w:sz w:val="22"/>
                <w:szCs w:val="22"/>
                <w:lang w:val="en-US"/>
              </w:rPr>
              <w:t> </w:t>
            </w:r>
            <w:r w:rsidR="003051AF">
              <w:rPr>
                <w:sz w:val="22"/>
                <w:szCs w:val="22"/>
              </w:rPr>
              <w:t>0</w:t>
            </w:r>
            <w:r w:rsidR="00D7774D">
              <w:rPr>
                <w:sz w:val="22"/>
                <w:szCs w:val="22"/>
              </w:rPr>
              <w:t>22</w:t>
            </w:r>
            <w:r w:rsidR="000B1F8A" w:rsidRPr="008B46B4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bookmarkStart w:id="16" w:name="_Toc246409752"/>
            <w:r w:rsidRPr="008B46B4">
              <w:rPr>
                <w:sz w:val="22"/>
                <w:szCs w:val="22"/>
              </w:rPr>
              <w:t>Пояснительная записка</w:t>
            </w:r>
            <w:bookmarkEnd w:id="16"/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5E1619" w:rsidRDefault="00CC113B" w:rsidP="00CC5C53">
            <w:pPr>
              <w:spacing w:line="288" w:lineRule="auto"/>
              <w:jc w:val="center"/>
            </w:pPr>
            <w:r>
              <w:rPr>
                <w:sz w:val="22"/>
                <w:szCs w:val="22"/>
              </w:rPr>
              <w:t>2</w:t>
            </w:r>
            <w:r w:rsidR="00CC5C53">
              <w:rPr>
                <w:sz w:val="22"/>
                <w:szCs w:val="22"/>
              </w:rPr>
              <w:t>8</w:t>
            </w:r>
            <w:r w:rsidR="000B1F8A" w:rsidRPr="005E1619">
              <w:rPr>
                <w:sz w:val="22"/>
                <w:szCs w:val="22"/>
              </w:rPr>
              <w:t xml:space="preserve"> с.</w:t>
            </w: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9917BB" w:rsidRDefault="000B1F8A" w:rsidP="00D857AE">
            <w:pPr>
              <w:rPr>
                <w:u w:val="single"/>
              </w:rPr>
            </w:pPr>
            <w:r w:rsidRPr="009917BB">
              <w:rPr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  <w:ind w:left="34"/>
            </w:pPr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C6D58" w:rsidRDefault="008C6D58" w:rsidP="0045213F">
            <w:pPr>
              <w:spacing w:line="288" w:lineRule="auto"/>
            </w:pPr>
            <w:r w:rsidRPr="008C6D58">
              <w:rPr>
                <w:sz w:val="22"/>
                <w:szCs w:val="22"/>
              </w:rPr>
              <w:t>ГУИР.</w:t>
            </w:r>
            <w:r w:rsidR="0045213F">
              <w:rPr>
                <w:sz w:val="22"/>
                <w:szCs w:val="22"/>
              </w:rPr>
              <w:t>450701</w:t>
            </w:r>
            <w:r w:rsidRPr="008C6D58">
              <w:rPr>
                <w:sz w:val="22"/>
                <w:szCs w:val="22"/>
              </w:rPr>
              <w:t>.001 Э3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91482F" w:rsidP="00D857AE">
            <w:pPr>
              <w:spacing w:line="288" w:lineRule="auto"/>
            </w:pPr>
            <w:r>
              <w:rPr>
                <w:sz w:val="22"/>
                <w:szCs w:val="22"/>
              </w:rPr>
              <w:t>Схема</w:t>
            </w:r>
            <w:r w:rsidR="000B1F8A" w:rsidRPr="008B46B4">
              <w:rPr>
                <w:sz w:val="22"/>
                <w:szCs w:val="22"/>
              </w:rPr>
              <w:t xml:space="preserve"> </w:t>
            </w:r>
            <w:r w:rsidR="00AD46D0">
              <w:rPr>
                <w:sz w:val="22"/>
                <w:szCs w:val="22"/>
              </w:rPr>
              <w:t>электрическая принципиальная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EB10D6">
            <w:pPr>
              <w:jc w:val="center"/>
            </w:pPr>
            <w:r w:rsidRPr="008B46B4">
              <w:rPr>
                <w:sz w:val="22"/>
                <w:szCs w:val="22"/>
              </w:rPr>
              <w:t>Формат А</w:t>
            </w:r>
            <w:proofErr w:type="gramStart"/>
            <w:r w:rsidR="00EB10D6">
              <w:rPr>
                <w:sz w:val="22"/>
                <w:szCs w:val="22"/>
              </w:rPr>
              <w:t>1</w:t>
            </w:r>
            <w:proofErr w:type="gramEnd"/>
          </w:p>
        </w:tc>
      </w:tr>
      <w:tr w:rsidR="000B1F8A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spacing w:line="288" w:lineRule="auto"/>
              <w:ind w:right="-108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B1F8A" w:rsidRPr="008B46B4" w:rsidRDefault="000B1F8A" w:rsidP="00D857AE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965FBF" w:rsidRDefault="00CC113B" w:rsidP="0045213F">
            <w:pPr>
              <w:spacing w:line="288" w:lineRule="auto"/>
            </w:pPr>
            <w:r>
              <w:rPr>
                <w:sz w:val="22"/>
                <w:szCs w:val="22"/>
              </w:rPr>
              <w:t>ГУИР.</w:t>
            </w:r>
            <w:r w:rsidR="0045213F">
              <w:rPr>
                <w:sz w:val="22"/>
                <w:szCs w:val="22"/>
              </w:rPr>
              <w:t>450701</w:t>
            </w:r>
            <w:r w:rsidRPr="00965FBF">
              <w:rPr>
                <w:sz w:val="22"/>
                <w:szCs w:val="22"/>
              </w:rPr>
              <w:t>.00</w:t>
            </w:r>
            <w:r w:rsidR="0045213F">
              <w:rPr>
                <w:sz w:val="22"/>
                <w:szCs w:val="22"/>
              </w:rPr>
              <w:t>7</w:t>
            </w:r>
            <w:r w:rsidRPr="00965FBF"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СБ</w:t>
            </w:r>
            <w:proofErr w:type="gramEnd"/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6718B5">
            <w:pPr>
              <w:spacing w:line="288" w:lineRule="auto"/>
            </w:pPr>
            <w:r>
              <w:rPr>
                <w:sz w:val="22"/>
                <w:szCs w:val="22"/>
              </w:rPr>
              <w:t>Сборочный 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6718B5">
            <w:pPr>
              <w:jc w:val="center"/>
            </w:pPr>
            <w:r w:rsidRPr="008B46B4">
              <w:rPr>
                <w:sz w:val="22"/>
                <w:szCs w:val="22"/>
              </w:rPr>
              <w:t>Формат А</w:t>
            </w:r>
            <w:proofErr w:type="gramStart"/>
            <w:r w:rsidRPr="008B46B4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45213F">
            <w:pPr>
              <w:spacing w:line="288" w:lineRule="auto"/>
            </w:pPr>
            <w:r>
              <w:rPr>
                <w:sz w:val="22"/>
                <w:szCs w:val="22"/>
              </w:rPr>
              <w:t>ГУИР.</w:t>
            </w:r>
            <w:r w:rsidR="0045213F">
              <w:rPr>
                <w:sz w:val="22"/>
                <w:szCs w:val="22"/>
              </w:rPr>
              <w:t>450701.002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6718B5">
            <w:pPr>
              <w:spacing w:line="288" w:lineRule="auto"/>
            </w:pPr>
            <w:r w:rsidRPr="00BC3F95">
              <w:rPr>
                <w:sz w:val="22"/>
                <w:szCs w:val="22"/>
              </w:rPr>
              <w:t>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6718B5">
            <w:pPr>
              <w:jc w:val="center"/>
            </w:pPr>
            <w:r w:rsidRPr="00BC3F95">
              <w:rPr>
                <w:sz w:val="22"/>
                <w:szCs w:val="22"/>
              </w:rPr>
              <w:t>Формат А</w:t>
            </w:r>
            <w:proofErr w:type="gramStart"/>
            <w:r w:rsidRPr="00BC3F95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/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45213F" w:rsidP="009B37D5">
            <w:pPr>
              <w:spacing w:line="288" w:lineRule="auto"/>
            </w:pPr>
            <w:r>
              <w:rPr>
                <w:sz w:val="22"/>
                <w:szCs w:val="22"/>
              </w:rPr>
              <w:t>ГУИР.450701.003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spacing w:line="288" w:lineRule="auto"/>
            </w:pPr>
            <w:r w:rsidRPr="00BC3F95">
              <w:rPr>
                <w:sz w:val="22"/>
                <w:szCs w:val="22"/>
              </w:rPr>
              <w:t>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jc w:val="center"/>
            </w:pPr>
            <w:r w:rsidRPr="00BC3F95">
              <w:rPr>
                <w:sz w:val="22"/>
                <w:szCs w:val="22"/>
              </w:rPr>
              <w:t>Формат А</w:t>
            </w:r>
            <w:proofErr w:type="gramStart"/>
            <w:r w:rsidRPr="00BC3F95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9B37D5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45213F" w:rsidP="009B37D5">
            <w:pPr>
              <w:spacing w:line="288" w:lineRule="auto"/>
            </w:pPr>
            <w:r>
              <w:rPr>
                <w:sz w:val="22"/>
                <w:szCs w:val="22"/>
              </w:rPr>
              <w:t>ГУИР.450701.004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spacing w:line="288" w:lineRule="auto"/>
            </w:pPr>
            <w:r w:rsidRPr="00BC3F95">
              <w:rPr>
                <w:sz w:val="22"/>
                <w:szCs w:val="22"/>
              </w:rPr>
              <w:t>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jc w:val="center"/>
            </w:pPr>
            <w:r w:rsidRPr="00BC3F95">
              <w:rPr>
                <w:sz w:val="22"/>
                <w:szCs w:val="22"/>
              </w:rPr>
              <w:t>Формат А</w:t>
            </w:r>
            <w:proofErr w:type="gramStart"/>
            <w:r w:rsidRPr="00BC3F95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9B37D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45213F" w:rsidP="009B37D5">
            <w:pPr>
              <w:spacing w:line="288" w:lineRule="auto"/>
            </w:pPr>
            <w:r>
              <w:rPr>
                <w:sz w:val="22"/>
                <w:szCs w:val="22"/>
              </w:rPr>
              <w:t>ГУИР.450701.005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spacing w:line="288" w:lineRule="auto"/>
            </w:pPr>
            <w:r w:rsidRPr="00BC3F95">
              <w:rPr>
                <w:sz w:val="22"/>
                <w:szCs w:val="22"/>
              </w:rPr>
              <w:t>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9B37D5">
            <w:pPr>
              <w:jc w:val="center"/>
            </w:pPr>
            <w:r w:rsidRPr="00BC3F95">
              <w:rPr>
                <w:sz w:val="22"/>
                <w:szCs w:val="22"/>
              </w:rPr>
              <w:t>Формат А</w:t>
            </w:r>
            <w:proofErr w:type="gramStart"/>
            <w:r w:rsidRPr="00BC3F95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45213F" w:rsidP="006718B5">
            <w:pPr>
              <w:spacing w:line="288" w:lineRule="auto"/>
            </w:pPr>
            <w:r>
              <w:rPr>
                <w:sz w:val="22"/>
                <w:szCs w:val="22"/>
              </w:rPr>
              <w:t>ГУИР.450701.006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6718B5">
            <w:pPr>
              <w:spacing w:line="288" w:lineRule="auto"/>
            </w:pPr>
            <w:r w:rsidRPr="00BC3F95">
              <w:rPr>
                <w:sz w:val="22"/>
                <w:szCs w:val="22"/>
              </w:rPr>
              <w:t>Чертеж печатной платы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BC3F95" w:rsidRDefault="00CC113B" w:rsidP="006718B5">
            <w:pPr>
              <w:jc w:val="center"/>
            </w:pPr>
            <w:r w:rsidRPr="00BC3F95">
              <w:rPr>
                <w:sz w:val="22"/>
                <w:szCs w:val="22"/>
              </w:rPr>
              <w:t>Формат А</w:t>
            </w:r>
            <w:proofErr w:type="gramStart"/>
            <w:r w:rsidRPr="00BC3F95">
              <w:rPr>
                <w:sz w:val="22"/>
                <w:szCs w:val="22"/>
              </w:rPr>
              <w:t>2</w:t>
            </w:r>
            <w:proofErr w:type="gramEnd"/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334150" w:rsidP="00D857AE">
            <w:pPr>
              <w:spacing w:line="288" w:lineRule="auto"/>
            </w:pPr>
            <w:r w:rsidRPr="00334150">
              <w:t>ГУИР.450701.009</w:t>
            </w: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334150" w:rsidP="00D857AE">
            <w:pPr>
              <w:spacing w:line="288" w:lineRule="auto"/>
            </w:pPr>
            <w:r>
              <w:t>Спецификации на ПП</w:t>
            </w: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334150" w:rsidP="00334150">
            <w:pPr>
              <w:spacing w:line="288" w:lineRule="auto"/>
              <w:jc w:val="center"/>
            </w:pPr>
            <w:r>
              <w:t>Формат А</w:t>
            </w:r>
            <w:proofErr w:type="gramStart"/>
            <w:r>
              <w:t>4</w:t>
            </w:r>
            <w:proofErr w:type="gramEnd"/>
          </w:p>
        </w:tc>
      </w:tr>
      <w:tr w:rsidR="00CC113B" w:rsidRPr="008B46B4" w:rsidTr="00BC3F95">
        <w:trPr>
          <w:cantSplit/>
          <w:trHeight w:val="254"/>
        </w:trPr>
        <w:tc>
          <w:tcPr>
            <w:tcW w:w="2000" w:type="pct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2054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spacing w:line="288" w:lineRule="auto"/>
            </w:pPr>
          </w:p>
        </w:tc>
        <w:tc>
          <w:tcPr>
            <w:tcW w:w="94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9B37D5">
            <w:pPr>
              <w:pStyle w:val="3"/>
              <w:ind w:left="34" w:firstLine="33"/>
            </w:pPr>
          </w:p>
        </w:tc>
      </w:tr>
      <w:tr w:rsidR="00CC113B" w:rsidRPr="008B46B4" w:rsidTr="00BC3F95">
        <w:trPr>
          <w:cantSplit/>
        </w:trPr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 w:right="-108"/>
              <w:jc w:val="center"/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jc w:val="center"/>
            </w:pPr>
          </w:p>
        </w:tc>
        <w:tc>
          <w:tcPr>
            <w:tcW w:w="3000" w:type="pct"/>
            <w:gridSpan w:val="6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jc w:val="center"/>
              <w:rPr>
                <w:i/>
              </w:rPr>
            </w:pPr>
          </w:p>
          <w:p w:rsidR="00CC113B" w:rsidRPr="008B46B4" w:rsidRDefault="00CC113B" w:rsidP="00CB750D">
            <w:pPr>
              <w:jc w:val="center"/>
              <w:rPr>
                <w:b/>
              </w:rPr>
            </w:pPr>
            <w:r w:rsidRPr="008B46B4">
              <w:rPr>
                <w:b/>
                <w:sz w:val="22"/>
                <w:szCs w:val="22"/>
              </w:rPr>
              <w:t>БГУИР КП 1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B46B4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B46B4">
              <w:rPr>
                <w:b/>
                <w:sz w:val="22"/>
                <w:szCs w:val="22"/>
              </w:rPr>
              <w:t xml:space="preserve">40 02 02 </w:t>
            </w:r>
            <w:r>
              <w:rPr>
                <w:b/>
                <w:sz w:val="22"/>
                <w:szCs w:val="22"/>
              </w:rPr>
              <w:t>022</w:t>
            </w:r>
            <w:r w:rsidRPr="008B46B4">
              <w:rPr>
                <w:b/>
                <w:sz w:val="22"/>
                <w:szCs w:val="22"/>
              </w:rPr>
              <w:t xml:space="preserve"> ПЗ</w:t>
            </w:r>
          </w:p>
        </w:tc>
      </w:tr>
      <w:tr w:rsidR="00CC113B" w:rsidRPr="008B46B4" w:rsidTr="00BC3F95">
        <w:trPr>
          <w:cantSplit/>
        </w:trPr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jc w:val="center"/>
            </w:pP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jc w:val="center"/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3000" w:type="pct"/>
            <w:gridSpan w:val="6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rPr>
                <w:i/>
              </w:rPr>
            </w:pPr>
          </w:p>
        </w:tc>
      </w:tr>
      <w:tr w:rsidR="00CC113B" w:rsidRPr="008B46B4" w:rsidTr="00BC3F95">
        <w:trPr>
          <w:cantSplit/>
        </w:trPr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 w:right="-108"/>
              <w:jc w:val="center"/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/>
              <w:jc w:val="center"/>
              <w:rPr>
                <w:lang w:val="en-US"/>
              </w:rPr>
            </w:pP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jc w:val="center"/>
            </w:pPr>
          </w:p>
        </w:tc>
        <w:tc>
          <w:tcPr>
            <w:tcW w:w="3000" w:type="pct"/>
            <w:gridSpan w:val="6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rPr>
                <w:i/>
              </w:rPr>
            </w:pPr>
          </w:p>
        </w:tc>
      </w:tr>
      <w:tr w:rsidR="00CC113B" w:rsidRPr="008B46B4" w:rsidTr="00BC3F95">
        <w:trPr>
          <w:cantSplit/>
          <w:trHeight w:val="262"/>
        </w:trPr>
        <w:tc>
          <w:tcPr>
            <w:tcW w:w="2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/>
              <w:jc w:val="center"/>
              <w:rPr>
                <w:i/>
                <w:lang w:val="en-US"/>
              </w:rPr>
            </w:pPr>
            <w:r w:rsidRPr="008B46B4">
              <w:rPr>
                <w:i/>
                <w:sz w:val="22"/>
                <w:szCs w:val="22"/>
              </w:rPr>
              <w:t xml:space="preserve"> Изм.</w:t>
            </w:r>
          </w:p>
        </w:tc>
        <w:tc>
          <w:tcPr>
            <w:tcW w:w="2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Default="00CC113B" w:rsidP="00D857AE">
            <w:pPr>
              <w:ind w:left="-108" w:right="-108"/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ind w:left="-108" w:right="-108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Л.</w:t>
            </w: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Default="00CC113B" w:rsidP="00D857AE">
            <w:pPr>
              <w:ind w:left="-108"/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ind w:left="-108"/>
              <w:jc w:val="center"/>
              <w:rPr>
                <w:i/>
                <w:lang w:val="en-US"/>
              </w:rPr>
            </w:pPr>
            <w:r w:rsidRPr="008B46B4">
              <w:rPr>
                <w:i/>
                <w:sz w:val="22"/>
                <w:szCs w:val="22"/>
              </w:rPr>
              <w:t xml:space="preserve">№ </w:t>
            </w:r>
            <w:proofErr w:type="spellStart"/>
            <w:r w:rsidRPr="008B46B4">
              <w:rPr>
                <w:i/>
                <w:sz w:val="22"/>
                <w:szCs w:val="22"/>
              </w:rPr>
              <w:t>докум</w:t>
            </w:r>
            <w:proofErr w:type="spellEnd"/>
            <w:r w:rsidRPr="008B46B4">
              <w:rPr>
                <w:i/>
                <w:sz w:val="22"/>
                <w:szCs w:val="22"/>
                <w:lang w:val="en-US"/>
              </w:rPr>
              <w:t>.</w:t>
            </w: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Default="00CC113B" w:rsidP="00D857AE">
            <w:pPr>
              <w:ind w:left="-108" w:right="-108"/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ind w:left="-108" w:right="-108"/>
              <w:jc w:val="center"/>
              <w:rPr>
                <w:i/>
                <w:lang w:val="en-US"/>
              </w:rPr>
            </w:pPr>
            <w:proofErr w:type="spellStart"/>
            <w:r w:rsidRPr="008B46B4">
              <w:rPr>
                <w:i/>
                <w:sz w:val="22"/>
                <w:szCs w:val="22"/>
              </w:rPr>
              <w:t>Подп</w:t>
            </w:r>
            <w:proofErr w:type="spellEnd"/>
            <w:r w:rsidRPr="008B46B4">
              <w:rPr>
                <w:i/>
                <w:sz w:val="22"/>
                <w:szCs w:val="22"/>
                <w:lang w:val="en-US"/>
              </w:rPr>
              <w:t>.</w:t>
            </w: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Default="00CC113B" w:rsidP="00D857AE">
            <w:pPr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Дата</w:t>
            </w:r>
          </w:p>
        </w:tc>
        <w:tc>
          <w:tcPr>
            <w:tcW w:w="16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Default="00CC113B" w:rsidP="00D857AE">
            <w:pPr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jc w:val="center"/>
              <w:rPr>
                <w:i/>
              </w:rPr>
            </w:pPr>
            <w:r>
              <w:rPr>
                <w:i/>
              </w:rPr>
              <w:t>Разработка печатного узла средствами САПР</w:t>
            </w:r>
          </w:p>
          <w:p w:rsidR="00CC113B" w:rsidRPr="008B46B4" w:rsidRDefault="00CC113B" w:rsidP="00D857AE">
            <w:pPr>
              <w:spacing w:before="120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Ведомость курсового</w:t>
            </w:r>
            <w:r w:rsidRPr="008B46B4">
              <w:rPr>
                <w:i/>
                <w:sz w:val="22"/>
                <w:szCs w:val="22"/>
              </w:rPr>
              <w:br/>
              <w:t>проекта</w:t>
            </w:r>
          </w:p>
        </w:tc>
        <w:tc>
          <w:tcPr>
            <w:tcW w:w="452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Лит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3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BC3F95">
            <w:pPr>
              <w:ind w:left="-108" w:right="-108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Лист</w:t>
            </w:r>
          </w:p>
        </w:tc>
        <w:tc>
          <w:tcPr>
            <w:tcW w:w="6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BC3F95">
            <w:pPr>
              <w:ind w:left="-108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Листов</w:t>
            </w:r>
          </w:p>
        </w:tc>
      </w:tr>
      <w:tr w:rsidR="00CC113B" w:rsidRPr="008B46B4" w:rsidTr="00BC3F95">
        <w:trPr>
          <w:cantSplit/>
          <w:trHeight w:val="280"/>
        </w:trPr>
        <w:tc>
          <w:tcPr>
            <w:tcW w:w="505" w:type="pct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BC3F95">
            <w:pPr>
              <w:shd w:val="clear" w:color="auto" w:fill="FFFFFF"/>
              <w:ind w:left="34"/>
              <w:jc w:val="center"/>
              <w:rPr>
                <w:i/>
              </w:rPr>
            </w:pPr>
            <w:proofErr w:type="spellStart"/>
            <w:r w:rsidRPr="008B46B4">
              <w:rPr>
                <w:i/>
                <w:sz w:val="22"/>
                <w:szCs w:val="22"/>
              </w:rPr>
              <w:t>Разраб</w:t>
            </w:r>
            <w:proofErr w:type="spellEnd"/>
            <w:r w:rsidRPr="008B46B4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AD098B">
            <w:pPr>
              <w:rPr>
                <w:i/>
              </w:rPr>
            </w:pPr>
            <w:r>
              <w:rPr>
                <w:i/>
                <w:sz w:val="22"/>
                <w:szCs w:val="22"/>
              </w:rPr>
              <w:t>Савич</w:t>
            </w: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3581D">
            <w:pPr>
              <w:shd w:val="clear" w:color="auto" w:fill="FFFFFF"/>
              <w:ind w:left="-108" w:right="-108"/>
              <w:jc w:val="center"/>
              <w:rPr>
                <w:i/>
                <w:spacing w:val="-4"/>
              </w:rPr>
            </w:pPr>
          </w:p>
        </w:tc>
        <w:tc>
          <w:tcPr>
            <w:tcW w:w="1602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rPr>
                <w:i/>
              </w:rPr>
            </w:pPr>
          </w:p>
        </w:tc>
        <w:tc>
          <w:tcPr>
            <w:tcW w:w="1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8" w:right="-108"/>
              <w:rPr>
                <w:i/>
              </w:rPr>
            </w:pPr>
          </w:p>
        </w:tc>
        <w:tc>
          <w:tcPr>
            <w:tcW w:w="1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1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rPr>
                <w:i/>
              </w:rPr>
            </w:pPr>
          </w:p>
        </w:tc>
        <w:tc>
          <w:tcPr>
            <w:tcW w:w="3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91482F" w:rsidRDefault="00334150" w:rsidP="00CC5C53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41</w:t>
            </w:r>
          </w:p>
        </w:tc>
        <w:tc>
          <w:tcPr>
            <w:tcW w:w="6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91482F" w:rsidRDefault="00334150" w:rsidP="00CC5C53">
            <w:pPr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41</w:t>
            </w:r>
          </w:p>
        </w:tc>
      </w:tr>
      <w:tr w:rsidR="00CC113B" w:rsidRPr="008B46B4" w:rsidTr="00BC3F95">
        <w:trPr>
          <w:cantSplit/>
        </w:trPr>
        <w:tc>
          <w:tcPr>
            <w:tcW w:w="50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BC3F95">
            <w:pPr>
              <w:shd w:val="clear" w:color="auto" w:fill="FFFFFF"/>
              <w:ind w:left="34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Пров.</w:t>
            </w: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9" w:right="-108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Станкевич</w:t>
            </w: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1602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rPr>
                <w:i/>
              </w:rPr>
            </w:pPr>
          </w:p>
        </w:tc>
        <w:tc>
          <w:tcPr>
            <w:tcW w:w="1398" w:type="pct"/>
            <w:gridSpan w:val="5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right="175"/>
              <w:jc w:val="center"/>
              <w:rPr>
                <w:i/>
              </w:rPr>
            </w:pPr>
          </w:p>
          <w:p w:rsidR="00CC113B" w:rsidRPr="008B46B4" w:rsidRDefault="00CC113B" w:rsidP="00D857AE">
            <w:pPr>
              <w:ind w:right="175"/>
              <w:jc w:val="center"/>
              <w:rPr>
                <w:i/>
              </w:rPr>
            </w:pPr>
            <w:r w:rsidRPr="008B46B4">
              <w:rPr>
                <w:i/>
                <w:sz w:val="22"/>
                <w:szCs w:val="22"/>
              </w:rPr>
              <w:t>Кафедра ЭВС</w:t>
            </w:r>
          </w:p>
          <w:p w:rsidR="00CC113B" w:rsidRPr="008B46B4" w:rsidRDefault="00CC113B" w:rsidP="00D857AE">
            <w:pPr>
              <w:ind w:right="175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гр. 4</w:t>
            </w:r>
            <w:r w:rsidRPr="008B46B4">
              <w:rPr>
                <w:i/>
                <w:sz w:val="22"/>
                <w:szCs w:val="22"/>
              </w:rPr>
              <w:t>50701</w:t>
            </w:r>
          </w:p>
        </w:tc>
      </w:tr>
      <w:tr w:rsidR="00CC113B" w:rsidRPr="008B46B4" w:rsidTr="00BC3F95">
        <w:trPr>
          <w:cantSplit/>
        </w:trPr>
        <w:tc>
          <w:tcPr>
            <w:tcW w:w="50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34" w:right="-108"/>
              <w:rPr>
                <w:i/>
              </w:rPr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9" w:right="-108"/>
              <w:rPr>
                <w:i/>
              </w:rPr>
            </w:pP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1602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1398" w:type="pct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/>
        </w:tc>
      </w:tr>
      <w:tr w:rsidR="00CC113B" w:rsidRPr="008B46B4" w:rsidTr="00BC3F95">
        <w:trPr>
          <w:cantSplit/>
          <w:trHeight w:val="300"/>
        </w:trPr>
        <w:tc>
          <w:tcPr>
            <w:tcW w:w="50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34" w:right="-108"/>
              <w:rPr>
                <w:i/>
              </w:rPr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113B" w:rsidRPr="008B46B4" w:rsidRDefault="00CC113B" w:rsidP="00D857AE">
            <w:pPr>
              <w:ind w:left="-109" w:right="-108"/>
              <w:rPr>
                <w:i/>
              </w:rPr>
            </w:pP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1602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1398" w:type="pct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CC113B" w:rsidRPr="008B46B4" w:rsidRDefault="00CC113B" w:rsidP="00D857AE"/>
        </w:tc>
      </w:tr>
      <w:tr w:rsidR="00CC113B" w:rsidRPr="008B46B4" w:rsidTr="00BC3F95">
        <w:trPr>
          <w:cantSplit/>
          <w:trHeight w:val="180"/>
        </w:trPr>
        <w:tc>
          <w:tcPr>
            <w:tcW w:w="50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34"/>
              <w:rPr>
                <w:i/>
              </w:rPr>
            </w:pPr>
          </w:p>
        </w:tc>
        <w:tc>
          <w:tcPr>
            <w:tcW w:w="7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ind w:left="-109" w:right="-108"/>
              <w:rPr>
                <w:i/>
              </w:rPr>
            </w:pPr>
          </w:p>
        </w:tc>
        <w:tc>
          <w:tcPr>
            <w:tcW w:w="3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>
            <w:pPr>
              <w:shd w:val="clear" w:color="auto" w:fill="FFFFFF"/>
              <w:ind w:left="-108" w:right="-108"/>
              <w:jc w:val="center"/>
              <w:rPr>
                <w:i/>
              </w:rPr>
            </w:pPr>
          </w:p>
        </w:tc>
        <w:tc>
          <w:tcPr>
            <w:tcW w:w="1602" w:type="pct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/>
        </w:tc>
        <w:tc>
          <w:tcPr>
            <w:tcW w:w="1398" w:type="pct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113B" w:rsidRPr="008B46B4" w:rsidRDefault="00CC113B" w:rsidP="00D857AE"/>
        </w:tc>
      </w:tr>
    </w:tbl>
    <w:p w:rsidR="000B1F8A" w:rsidRPr="00341D5A" w:rsidRDefault="000B1F8A" w:rsidP="00341D5A">
      <w:pPr>
        <w:pStyle w:val="51"/>
        <w:ind w:firstLine="0"/>
      </w:pPr>
    </w:p>
    <w:sectPr w:rsidR="000B1F8A" w:rsidRPr="00341D5A" w:rsidSect="00DB6B71">
      <w:footerReference w:type="default" r:id="rId2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DCD" w:rsidRDefault="00167DCD" w:rsidP="00FB0836">
      <w:r>
        <w:separator/>
      </w:r>
    </w:p>
  </w:endnote>
  <w:endnote w:type="continuationSeparator" w:id="0">
    <w:p w:rsidR="00167DCD" w:rsidRDefault="00167DCD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NeueLTPro-LtCn-Identi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4970"/>
      <w:docPartObj>
        <w:docPartGallery w:val="Page Numbers (Bottom of Page)"/>
        <w:docPartUnique/>
      </w:docPartObj>
    </w:sdtPr>
    <w:sdtEndPr/>
    <w:sdtContent>
      <w:p w:rsidR="00110D73" w:rsidRDefault="00110D73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6D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10D73" w:rsidRDefault="00110D7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DCD" w:rsidRDefault="00167DCD" w:rsidP="00FB0836">
      <w:r>
        <w:separator/>
      </w:r>
    </w:p>
  </w:footnote>
  <w:footnote w:type="continuationSeparator" w:id="0">
    <w:p w:rsidR="00167DCD" w:rsidRDefault="00167DCD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ACE"/>
    <w:multiLevelType w:val="multilevel"/>
    <w:tmpl w:val="5246D5DC"/>
    <w:lvl w:ilvl="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4" w:hanging="6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b/>
      </w:rPr>
    </w:lvl>
  </w:abstractNum>
  <w:abstractNum w:abstractNumId="1">
    <w:nsid w:val="0F5438E9"/>
    <w:multiLevelType w:val="hybridMultilevel"/>
    <w:tmpl w:val="00145CB0"/>
    <w:lvl w:ilvl="0" w:tplc="0419000D">
      <w:start w:val="1"/>
      <w:numFmt w:val="decimal"/>
      <w:pStyle w:val="377"/>
      <w:lvlText w:val="7.%1    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5A78D0"/>
    <w:multiLevelType w:val="hybridMultilevel"/>
    <w:tmpl w:val="34587E02"/>
    <w:lvl w:ilvl="0" w:tplc="2C5E6D0E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2A4E5F06" w:tentative="1">
      <w:start w:val="1"/>
      <w:numFmt w:val="lowerLetter"/>
      <w:lvlText w:val="%2."/>
      <w:lvlJc w:val="left"/>
      <w:pPr>
        <w:ind w:left="2149" w:hanging="360"/>
      </w:pPr>
    </w:lvl>
    <w:lvl w:ilvl="2" w:tplc="D206D4E8" w:tentative="1">
      <w:start w:val="1"/>
      <w:numFmt w:val="lowerRoman"/>
      <w:lvlText w:val="%3."/>
      <w:lvlJc w:val="right"/>
      <w:pPr>
        <w:ind w:left="2869" w:hanging="180"/>
      </w:pPr>
    </w:lvl>
    <w:lvl w:ilvl="3" w:tplc="442A915E" w:tentative="1">
      <w:start w:val="1"/>
      <w:numFmt w:val="decimal"/>
      <w:lvlText w:val="%4."/>
      <w:lvlJc w:val="left"/>
      <w:pPr>
        <w:ind w:left="3589" w:hanging="360"/>
      </w:pPr>
    </w:lvl>
    <w:lvl w:ilvl="4" w:tplc="38C2F7D2" w:tentative="1">
      <w:start w:val="1"/>
      <w:numFmt w:val="lowerLetter"/>
      <w:lvlText w:val="%5."/>
      <w:lvlJc w:val="left"/>
      <w:pPr>
        <w:ind w:left="4309" w:hanging="360"/>
      </w:pPr>
    </w:lvl>
    <w:lvl w:ilvl="5" w:tplc="E8AEF5C8" w:tentative="1">
      <w:start w:val="1"/>
      <w:numFmt w:val="lowerRoman"/>
      <w:lvlText w:val="%6."/>
      <w:lvlJc w:val="right"/>
      <w:pPr>
        <w:ind w:left="5029" w:hanging="180"/>
      </w:pPr>
    </w:lvl>
    <w:lvl w:ilvl="6" w:tplc="8312C7B0" w:tentative="1">
      <w:start w:val="1"/>
      <w:numFmt w:val="decimal"/>
      <w:lvlText w:val="%7."/>
      <w:lvlJc w:val="left"/>
      <w:pPr>
        <w:ind w:left="5749" w:hanging="360"/>
      </w:pPr>
    </w:lvl>
    <w:lvl w:ilvl="7" w:tplc="2C18E17E" w:tentative="1">
      <w:start w:val="1"/>
      <w:numFmt w:val="lowerLetter"/>
      <w:lvlText w:val="%8."/>
      <w:lvlJc w:val="left"/>
      <w:pPr>
        <w:ind w:left="6469" w:hanging="360"/>
      </w:pPr>
    </w:lvl>
    <w:lvl w:ilvl="8" w:tplc="4EE8B284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4CB6B49"/>
    <w:multiLevelType w:val="hybridMultilevel"/>
    <w:tmpl w:val="35824618"/>
    <w:lvl w:ilvl="0" w:tplc="0AFCBB20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437EB8F6" w:tentative="1">
      <w:start w:val="1"/>
      <w:numFmt w:val="lowerLetter"/>
      <w:lvlText w:val="%2."/>
      <w:lvlJc w:val="left"/>
      <w:pPr>
        <w:ind w:left="2149" w:hanging="360"/>
      </w:pPr>
    </w:lvl>
    <w:lvl w:ilvl="2" w:tplc="68448A3C" w:tentative="1">
      <w:start w:val="1"/>
      <w:numFmt w:val="lowerRoman"/>
      <w:lvlText w:val="%3."/>
      <w:lvlJc w:val="right"/>
      <w:pPr>
        <w:ind w:left="2869" w:hanging="180"/>
      </w:pPr>
    </w:lvl>
    <w:lvl w:ilvl="3" w:tplc="ACBAE502" w:tentative="1">
      <w:start w:val="1"/>
      <w:numFmt w:val="decimal"/>
      <w:lvlText w:val="%4."/>
      <w:lvlJc w:val="left"/>
      <w:pPr>
        <w:ind w:left="3589" w:hanging="360"/>
      </w:pPr>
    </w:lvl>
    <w:lvl w:ilvl="4" w:tplc="1F52E972" w:tentative="1">
      <w:start w:val="1"/>
      <w:numFmt w:val="lowerLetter"/>
      <w:lvlText w:val="%5."/>
      <w:lvlJc w:val="left"/>
      <w:pPr>
        <w:ind w:left="4309" w:hanging="360"/>
      </w:pPr>
    </w:lvl>
    <w:lvl w:ilvl="5" w:tplc="82649630" w:tentative="1">
      <w:start w:val="1"/>
      <w:numFmt w:val="lowerRoman"/>
      <w:lvlText w:val="%6."/>
      <w:lvlJc w:val="right"/>
      <w:pPr>
        <w:ind w:left="5029" w:hanging="180"/>
      </w:pPr>
    </w:lvl>
    <w:lvl w:ilvl="6" w:tplc="59B86ED4" w:tentative="1">
      <w:start w:val="1"/>
      <w:numFmt w:val="decimal"/>
      <w:lvlText w:val="%7."/>
      <w:lvlJc w:val="left"/>
      <w:pPr>
        <w:ind w:left="5749" w:hanging="360"/>
      </w:pPr>
    </w:lvl>
    <w:lvl w:ilvl="7" w:tplc="225ECE8E" w:tentative="1">
      <w:start w:val="1"/>
      <w:numFmt w:val="lowerLetter"/>
      <w:lvlText w:val="%8."/>
      <w:lvlJc w:val="left"/>
      <w:pPr>
        <w:ind w:left="6469" w:hanging="360"/>
      </w:pPr>
    </w:lvl>
    <w:lvl w:ilvl="8" w:tplc="993E469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61425E1"/>
    <w:multiLevelType w:val="hybridMultilevel"/>
    <w:tmpl w:val="B7EC817C"/>
    <w:lvl w:ilvl="0" w:tplc="DFA093B6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65627B"/>
    <w:multiLevelType w:val="hybridMultilevel"/>
    <w:tmpl w:val="948AE0EE"/>
    <w:lvl w:ilvl="0" w:tplc="04190001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E46F05"/>
    <w:multiLevelType w:val="multilevel"/>
    <w:tmpl w:val="16367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4334588F"/>
    <w:multiLevelType w:val="hybridMultilevel"/>
    <w:tmpl w:val="3EA49B88"/>
    <w:lvl w:ilvl="0" w:tplc="AA2CE326">
      <w:start w:val="1"/>
      <w:numFmt w:val="decimal"/>
      <w:pStyle w:val="311"/>
      <w:lvlText w:val="1.%1"/>
      <w:lvlJc w:val="left"/>
      <w:pPr>
        <w:ind w:left="3762" w:hanging="360"/>
      </w:pPr>
      <w:rPr>
        <w:rFonts w:hint="default"/>
      </w:rPr>
    </w:lvl>
    <w:lvl w:ilvl="1" w:tplc="B890FD9A" w:tentative="1">
      <w:start w:val="1"/>
      <w:numFmt w:val="lowerLetter"/>
      <w:lvlText w:val="%2."/>
      <w:lvlJc w:val="left"/>
      <w:pPr>
        <w:ind w:left="4482" w:hanging="360"/>
      </w:pPr>
    </w:lvl>
    <w:lvl w:ilvl="2" w:tplc="A926A442" w:tentative="1">
      <w:start w:val="1"/>
      <w:numFmt w:val="lowerRoman"/>
      <w:lvlText w:val="%3."/>
      <w:lvlJc w:val="right"/>
      <w:pPr>
        <w:ind w:left="5202" w:hanging="180"/>
      </w:pPr>
    </w:lvl>
    <w:lvl w:ilvl="3" w:tplc="19A64570" w:tentative="1">
      <w:start w:val="1"/>
      <w:numFmt w:val="decimal"/>
      <w:lvlText w:val="%4."/>
      <w:lvlJc w:val="left"/>
      <w:pPr>
        <w:ind w:left="5922" w:hanging="360"/>
      </w:pPr>
    </w:lvl>
    <w:lvl w:ilvl="4" w:tplc="5692B55A" w:tentative="1">
      <w:start w:val="1"/>
      <w:numFmt w:val="lowerLetter"/>
      <w:lvlText w:val="%5."/>
      <w:lvlJc w:val="left"/>
      <w:pPr>
        <w:ind w:left="6642" w:hanging="360"/>
      </w:pPr>
    </w:lvl>
    <w:lvl w:ilvl="5" w:tplc="B19EAA76" w:tentative="1">
      <w:start w:val="1"/>
      <w:numFmt w:val="lowerRoman"/>
      <w:lvlText w:val="%6."/>
      <w:lvlJc w:val="right"/>
      <w:pPr>
        <w:ind w:left="7362" w:hanging="180"/>
      </w:pPr>
    </w:lvl>
    <w:lvl w:ilvl="6" w:tplc="DC2652C2" w:tentative="1">
      <w:start w:val="1"/>
      <w:numFmt w:val="decimal"/>
      <w:lvlText w:val="%7."/>
      <w:lvlJc w:val="left"/>
      <w:pPr>
        <w:ind w:left="8082" w:hanging="360"/>
      </w:pPr>
    </w:lvl>
    <w:lvl w:ilvl="7" w:tplc="751648FE" w:tentative="1">
      <w:start w:val="1"/>
      <w:numFmt w:val="lowerLetter"/>
      <w:lvlText w:val="%8."/>
      <w:lvlJc w:val="left"/>
      <w:pPr>
        <w:ind w:left="8802" w:hanging="360"/>
      </w:pPr>
    </w:lvl>
    <w:lvl w:ilvl="8" w:tplc="B8702A88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8">
    <w:nsid w:val="5F53399D"/>
    <w:multiLevelType w:val="hybridMultilevel"/>
    <w:tmpl w:val="DF963B04"/>
    <w:lvl w:ilvl="0" w:tplc="8BA01780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2F23CB8" w:tentative="1">
      <w:start w:val="1"/>
      <w:numFmt w:val="lowerLetter"/>
      <w:lvlText w:val="%2."/>
      <w:lvlJc w:val="left"/>
      <w:pPr>
        <w:ind w:left="2149" w:hanging="360"/>
      </w:pPr>
    </w:lvl>
    <w:lvl w:ilvl="2" w:tplc="AED475EA" w:tentative="1">
      <w:start w:val="1"/>
      <w:numFmt w:val="lowerRoman"/>
      <w:lvlText w:val="%3."/>
      <w:lvlJc w:val="right"/>
      <w:pPr>
        <w:ind w:left="2869" w:hanging="180"/>
      </w:pPr>
    </w:lvl>
    <w:lvl w:ilvl="3" w:tplc="F906E484" w:tentative="1">
      <w:start w:val="1"/>
      <w:numFmt w:val="decimal"/>
      <w:lvlText w:val="%4."/>
      <w:lvlJc w:val="left"/>
      <w:pPr>
        <w:ind w:left="3589" w:hanging="360"/>
      </w:pPr>
    </w:lvl>
    <w:lvl w:ilvl="4" w:tplc="3E20BBBA" w:tentative="1">
      <w:start w:val="1"/>
      <w:numFmt w:val="lowerLetter"/>
      <w:lvlText w:val="%5."/>
      <w:lvlJc w:val="left"/>
      <w:pPr>
        <w:ind w:left="4309" w:hanging="360"/>
      </w:pPr>
    </w:lvl>
    <w:lvl w:ilvl="5" w:tplc="77C08758" w:tentative="1">
      <w:start w:val="1"/>
      <w:numFmt w:val="lowerRoman"/>
      <w:lvlText w:val="%6."/>
      <w:lvlJc w:val="right"/>
      <w:pPr>
        <w:ind w:left="5029" w:hanging="180"/>
      </w:pPr>
    </w:lvl>
    <w:lvl w:ilvl="6" w:tplc="ABD6CF42" w:tentative="1">
      <w:start w:val="1"/>
      <w:numFmt w:val="decimal"/>
      <w:lvlText w:val="%7."/>
      <w:lvlJc w:val="left"/>
      <w:pPr>
        <w:ind w:left="5749" w:hanging="360"/>
      </w:pPr>
    </w:lvl>
    <w:lvl w:ilvl="7" w:tplc="9620BC7E" w:tentative="1">
      <w:start w:val="1"/>
      <w:numFmt w:val="lowerLetter"/>
      <w:lvlText w:val="%8."/>
      <w:lvlJc w:val="left"/>
      <w:pPr>
        <w:ind w:left="6469" w:hanging="360"/>
      </w:pPr>
    </w:lvl>
    <w:lvl w:ilvl="8" w:tplc="DBE6B90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0A4323E"/>
    <w:multiLevelType w:val="hybridMultilevel"/>
    <w:tmpl w:val="9AD0B3CA"/>
    <w:lvl w:ilvl="0" w:tplc="D6F4DF1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3782C5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2B6718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64B2E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EF04E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FC9FB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D1AB10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99EE6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1B0B07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3546272"/>
    <w:multiLevelType w:val="hybridMultilevel"/>
    <w:tmpl w:val="8ECA462A"/>
    <w:lvl w:ilvl="0" w:tplc="95E4DCD6">
      <w:start w:val="1"/>
      <w:numFmt w:val="decimal"/>
      <w:pStyle w:val="a0"/>
      <w:lvlText w:val="[%1]"/>
      <w:lvlJc w:val="left"/>
      <w:pPr>
        <w:ind w:left="720" w:hanging="360"/>
      </w:pPr>
    </w:lvl>
    <w:lvl w:ilvl="1" w:tplc="9AE4A854">
      <w:start w:val="1"/>
      <w:numFmt w:val="lowerLetter"/>
      <w:lvlText w:val="%2."/>
      <w:lvlJc w:val="left"/>
      <w:pPr>
        <w:ind w:left="1440" w:hanging="360"/>
      </w:pPr>
    </w:lvl>
    <w:lvl w:ilvl="2" w:tplc="1CAAE662">
      <w:start w:val="1"/>
      <w:numFmt w:val="lowerRoman"/>
      <w:lvlText w:val="%3."/>
      <w:lvlJc w:val="right"/>
      <w:pPr>
        <w:ind w:left="2160" w:hanging="180"/>
      </w:pPr>
    </w:lvl>
    <w:lvl w:ilvl="3" w:tplc="035640EA">
      <w:start w:val="1"/>
      <w:numFmt w:val="decimal"/>
      <w:lvlText w:val="%4."/>
      <w:lvlJc w:val="left"/>
      <w:pPr>
        <w:ind w:left="2880" w:hanging="360"/>
      </w:pPr>
    </w:lvl>
    <w:lvl w:ilvl="4" w:tplc="E27C42D6">
      <w:start w:val="1"/>
      <w:numFmt w:val="lowerLetter"/>
      <w:lvlText w:val="%5."/>
      <w:lvlJc w:val="left"/>
      <w:pPr>
        <w:ind w:left="3600" w:hanging="360"/>
      </w:pPr>
    </w:lvl>
    <w:lvl w:ilvl="5" w:tplc="6696E6E6">
      <w:start w:val="1"/>
      <w:numFmt w:val="lowerRoman"/>
      <w:lvlText w:val="%6."/>
      <w:lvlJc w:val="right"/>
      <w:pPr>
        <w:ind w:left="4320" w:hanging="180"/>
      </w:pPr>
    </w:lvl>
    <w:lvl w:ilvl="6" w:tplc="A33A9118">
      <w:start w:val="1"/>
      <w:numFmt w:val="decimal"/>
      <w:lvlText w:val="%7."/>
      <w:lvlJc w:val="left"/>
      <w:pPr>
        <w:ind w:left="5040" w:hanging="360"/>
      </w:pPr>
    </w:lvl>
    <w:lvl w:ilvl="7" w:tplc="DC52CFAE">
      <w:start w:val="1"/>
      <w:numFmt w:val="lowerLetter"/>
      <w:lvlText w:val="%8."/>
      <w:lvlJc w:val="left"/>
      <w:pPr>
        <w:ind w:left="5760" w:hanging="360"/>
      </w:pPr>
    </w:lvl>
    <w:lvl w:ilvl="8" w:tplc="027A5B7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52FE4"/>
    <w:multiLevelType w:val="hybridMultilevel"/>
    <w:tmpl w:val="E2323ECE"/>
    <w:lvl w:ilvl="0" w:tplc="E88859E2">
      <w:start w:val="1"/>
      <w:numFmt w:val="decimal"/>
      <w:lvlText w:val="3.2.%1"/>
      <w:lvlJc w:val="left"/>
      <w:pPr>
        <w:ind w:left="2912" w:hanging="360"/>
      </w:pPr>
      <w:rPr>
        <w:rFonts w:ascii="Times New Roman" w:hAnsi="Times New Roman" w:hint="default"/>
        <w:b/>
        <w:i w:val="0"/>
        <w:sz w:val="28"/>
      </w:rPr>
    </w:lvl>
    <w:lvl w:ilvl="1" w:tplc="9F8AE2AC" w:tentative="1">
      <w:start w:val="1"/>
      <w:numFmt w:val="lowerLetter"/>
      <w:lvlText w:val="%2."/>
      <w:lvlJc w:val="left"/>
      <w:pPr>
        <w:ind w:left="3632" w:hanging="360"/>
      </w:pPr>
    </w:lvl>
    <w:lvl w:ilvl="2" w:tplc="87FE8FD8" w:tentative="1">
      <w:start w:val="1"/>
      <w:numFmt w:val="lowerRoman"/>
      <w:lvlText w:val="%3."/>
      <w:lvlJc w:val="right"/>
      <w:pPr>
        <w:ind w:left="4352" w:hanging="180"/>
      </w:pPr>
    </w:lvl>
    <w:lvl w:ilvl="3" w:tplc="CD5CFD90" w:tentative="1">
      <w:start w:val="1"/>
      <w:numFmt w:val="decimal"/>
      <w:lvlText w:val="%4."/>
      <w:lvlJc w:val="left"/>
      <w:pPr>
        <w:ind w:left="5072" w:hanging="360"/>
      </w:pPr>
    </w:lvl>
    <w:lvl w:ilvl="4" w:tplc="3436443A" w:tentative="1">
      <w:start w:val="1"/>
      <w:numFmt w:val="lowerLetter"/>
      <w:lvlText w:val="%5."/>
      <w:lvlJc w:val="left"/>
      <w:pPr>
        <w:ind w:left="5792" w:hanging="360"/>
      </w:pPr>
    </w:lvl>
    <w:lvl w:ilvl="5" w:tplc="C6600DD8" w:tentative="1">
      <w:start w:val="1"/>
      <w:numFmt w:val="lowerRoman"/>
      <w:lvlText w:val="%6."/>
      <w:lvlJc w:val="right"/>
      <w:pPr>
        <w:ind w:left="6512" w:hanging="180"/>
      </w:pPr>
    </w:lvl>
    <w:lvl w:ilvl="6" w:tplc="70141D52" w:tentative="1">
      <w:start w:val="1"/>
      <w:numFmt w:val="decimal"/>
      <w:lvlText w:val="%7."/>
      <w:lvlJc w:val="left"/>
      <w:pPr>
        <w:ind w:left="7232" w:hanging="360"/>
      </w:pPr>
    </w:lvl>
    <w:lvl w:ilvl="7" w:tplc="56347BFE" w:tentative="1">
      <w:start w:val="1"/>
      <w:numFmt w:val="lowerLetter"/>
      <w:lvlText w:val="%8."/>
      <w:lvlJc w:val="left"/>
      <w:pPr>
        <w:ind w:left="7952" w:hanging="360"/>
      </w:pPr>
    </w:lvl>
    <w:lvl w:ilvl="8" w:tplc="3BA46F34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9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CB"/>
    <w:rsid w:val="00003B22"/>
    <w:rsid w:val="00006D8C"/>
    <w:rsid w:val="00006FEC"/>
    <w:rsid w:val="0000727F"/>
    <w:rsid w:val="00012036"/>
    <w:rsid w:val="0001436A"/>
    <w:rsid w:val="000143C5"/>
    <w:rsid w:val="00015550"/>
    <w:rsid w:val="00016E55"/>
    <w:rsid w:val="0002060C"/>
    <w:rsid w:val="0002186E"/>
    <w:rsid w:val="00021C11"/>
    <w:rsid w:val="0002591B"/>
    <w:rsid w:val="00026D2B"/>
    <w:rsid w:val="0002717D"/>
    <w:rsid w:val="00027D95"/>
    <w:rsid w:val="00030645"/>
    <w:rsid w:val="000308CE"/>
    <w:rsid w:val="00030B10"/>
    <w:rsid w:val="00031074"/>
    <w:rsid w:val="000312D8"/>
    <w:rsid w:val="000332EA"/>
    <w:rsid w:val="000346DD"/>
    <w:rsid w:val="00034E6E"/>
    <w:rsid w:val="000358C3"/>
    <w:rsid w:val="00037A23"/>
    <w:rsid w:val="00040EAE"/>
    <w:rsid w:val="00041204"/>
    <w:rsid w:val="000415CB"/>
    <w:rsid w:val="00042A88"/>
    <w:rsid w:val="0004424B"/>
    <w:rsid w:val="00044B82"/>
    <w:rsid w:val="00045F92"/>
    <w:rsid w:val="00046156"/>
    <w:rsid w:val="00052EBF"/>
    <w:rsid w:val="00053920"/>
    <w:rsid w:val="000558A6"/>
    <w:rsid w:val="00056FDE"/>
    <w:rsid w:val="00062583"/>
    <w:rsid w:val="00065FD1"/>
    <w:rsid w:val="000670D5"/>
    <w:rsid w:val="000730F2"/>
    <w:rsid w:val="00074938"/>
    <w:rsid w:val="00075319"/>
    <w:rsid w:val="00075A7B"/>
    <w:rsid w:val="0007669B"/>
    <w:rsid w:val="00076BA8"/>
    <w:rsid w:val="00080EC3"/>
    <w:rsid w:val="00083724"/>
    <w:rsid w:val="00085DA3"/>
    <w:rsid w:val="00086373"/>
    <w:rsid w:val="00086C32"/>
    <w:rsid w:val="0008739D"/>
    <w:rsid w:val="000966E9"/>
    <w:rsid w:val="00096771"/>
    <w:rsid w:val="000A065B"/>
    <w:rsid w:val="000A07A4"/>
    <w:rsid w:val="000A6A97"/>
    <w:rsid w:val="000B1BAD"/>
    <w:rsid w:val="000B1F8A"/>
    <w:rsid w:val="000B2FFD"/>
    <w:rsid w:val="000B31F2"/>
    <w:rsid w:val="000B3535"/>
    <w:rsid w:val="000B3BB7"/>
    <w:rsid w:val="000B4396"/>
    <w:rsid w:val="000B640E"/>
    <w:rsid w:val="000B7EFD"/>
    <w:rsid w:val="000C5EC5"/>
    <w:rsid w:val="000D6B2D"/>
    <w:rsid w:val="000E199C"/>
    <w:rsid w:val="000E7BA7"/>
    <w:rsid w:val="000F0B96"/>
    <w:rsid w:val="000F212C"/>
    <w:rsid w:val="000F441D"/>
    <w:rsid w:val="000F61E8"/>
    <w:rsid w:val="000F6F73"/>
    <w:rsid w:val="00100C09"/>
    <w:rsid w:val="00100FA2"/>
    <w:rsid w:val="0010440A"/>
    <w:rsid w:val="001071D1"/>
    <w:rsid w:val="00107306"/>
    <w:rsid w:val="00110D73"/>
    <w:rsid w:val="0011543A"/>
    <w:rsid w:val="001157F9"/>
    <w:rsid w:val="001176EC"/>
    <w:rsid w:val="001204F7"/>
    <w:rsid w:val="0012220F"/>
    <w:rsid w:val="0012356D"/>
    <w:rsid w:val="00123F6A"/>
    <w:rsid w:val="00124E13"/>
    <w:rsid w:val="001271C2"/>
    <w:rsid w:val="00130005"/>
    <w:rsid w:val="0013350E"/>
    <w:rsid w:val="00134B0A"/>
    <w:rsid w:val="00136690"/>
    <w:rsid w:val="001404BE"/>
    <w:rsid w:val="00142271"/>
    <w:rsid w:val="00144385"/>
    <w:rsid w:val="00152665"/>
    <w:rsid w:val="00153A9B"/>
    <w:rsid w:val="00155224"/>
    <w:rsid w:val="00155FCD"/>
    <w:rsid w:val="001577F9"/>
    <w:rsid w:val="00160F47"/>
    <w:rsid w:val="00162EA7"/>
    <w:rsid w:val="00163529"/>
    <w:rsid w:val="00164018"/>
    <w:rsid w:val="00166677"/>
    <w:rsid w:val="00167DCD"/>
    <w:rsid w:val="001723BE"/>
    <w:rsid w:val="00172DD8"/>
    <w:rsid w:val="001756CE"/>
    <w:rsid w:val="00177C2B"/>
    <w:rsid w:val="00181BBE"/>
    <w:rsid w:val="00183AA4"/>
    <w:rsid w:val="00185CB8"/>
    <w:rsid w:val="00187A86"/>
    <w:rsid w:val="001925CB"/>
    <w:rsid w:val="00194395"/>
    <w:rsid w:val="0019643C"/>
    <w:rsid w:val="001A4064"/>
    <w:rsid w:val="001A6591"/>
    <w:rsid w:val="001A65CC"/>
    <w:rsid w:val="001B3493"/>
    <w:rsid w:val="001B4C97"/>
    <w:rsid w:val="001B4DDD"/>
    <w:rsid w:val="001B4EA4"/>
    <w:rsid w:val="001B734A"/>
    <w:rsid w:val="001C1F37"/>
    <w:rsid w:val="001C24D6"/>
    <w:rsid w:val="001C4335"/>
    <w:rsid w:val="001C5383"/>
    <w:rsid w:val="001C7089"/>
    <w:rsid w:val="001C75BE"/>
    <w:rsid w:val="001C7DDE"/>
    <w:rsid w:val="001D668E"/>
    <w:rsid w:val="001D66C2"/>
    <w:rsid w:val="001E0E63"/>
    <w:rsid w:val="001E170F"/>
    <w:rsid w:val="001E2EB8"/>
    <w:rsid w:val="001E68C5"/>
    <w:rsid w:val="001E68DE"/>
    <w:rsid w:val="001F3D42"/>
    <w:rsid w:val="00201181"/>
    <w:rsid w:val="002016C7"/>
    <w:rsid w:val="0020378B"/>
    <w:rsid w:val="002039D6"/>
    <w:rsid w:val="002048D5"/>
    <w:rsid w:val="00205CD5"/>
    <w:rsid w:val="002133AF"/>
    <w:rsid w:val="00213488"/>
    <w:rsid w:val="00214E41"/>
    <w:rsid w:val="00215654"/>
    <w:rsid w:val="002157CD"/>
    <w:rsid w:val="00221044"/>
    <w:rsid w:val="00221DF7"/>
    <w:rsid w:val="00222715"/>
    <w:rsid w:val="002242E4"/>
    <w:rsid w:val="00225ABD"/>
    <w:rsid w:val="00226490"/>
    <w:rsid w:val="00231263"/>
    <w:rsid w:val="002337C8"/>
    <w:rsid w:val="00234744"/>
    <w:rsid w:val="00235000"/>
    <w:rsid w:val="0023634A"/>
    <w:rsid w:val="00241541"/>
    <w:rsid w:val="00242063"/>
    <w:rsid w:val="00242343"/>
    <w:rsid w:val="00242D55"/>
    <w:rsid w:val="00243BDF"/>
    <w:rsid w:val="00243CF1"/>
    <w:rsid w:val="002463E4"/>
    <w:rsid w:val="00252CE7"/>
    <w:rsid w:val="0025733F"/>
    <w:rsid w:val="0025774C"/>
    <w:rsid w:val="0026124C"/>
    <w:rsid w:val="002619DD"/>
    <w:rsid w:val="00261A51"/>
    <w:rsid w:val="00261A54"/>
    <w:rsid w:val="00261A92"/>
    <w:rsid w:val="0026672B"/>
    <w:rsid w:val="0027159B"/>
    <w:rsid w:val="00275B9D"/>
    <w:rsid w:val="00276E8E"/>
    <w:rsid w:val="002806B4"/>
    <w:rsid w:val="002819FD"/>
    <w:rsid w:val="002839A6"/>
    <w:rsid w:val="00286936"/>
    <w:rsid w:val="00287C8B"/>
    <w:rsid w:val="00290F45"/>
    <w:rsid w:val="00291832"/>
    <w:rsid w:val="00291CEF"/>
    <w:rsid w:val="00292B56"/>
    <w:rsid w:val="00294440"/>
    <w:rsid w:val="00297041"/>
    <w:rsid w:val="002A05B6"/>
    <w:rsid w:val="002A2EEF"/>
    <w:rsid w:val="002A4160"/>
    <w:rsid w:val="002A5045"/>
    <w:rsid w:val="002A5AAA"/>
    <w:rsid w:val="002A630D"/>
    <w:rsid w:val="002A6FB6"/>
    <w:rsid w:val="002B1DBA"/>
    <w:rsid w:val="002B5B5B"/>
    <w:rsid w:val="002C303F"/>
    <w:rsid w:val="002C4C34"/>
    <w:rsid w:val="002C5316"/>
    <w:rsid w:val="002C6432"/>
    <w:rsid w:val="002D16C6"/>
    <w:rsid w:val="002D174D"/>
    <w:rsid w:val="002D6CC5"/>
    <w:rsid w:val="002E2408"/>
    <w:rsid w:val="002E3CC9"/>
    <w:rsid w:val="002E4AFF"/>
    <w:rsid w:val="002E6F34"/>
    <w:rsid w:val="002F023D"/>
    <w:rsid w:val="002F189E"/>
    <w:rsid w:val="002F3E90"/>
    <w:rsid w:val="002F402D"/>
    <w:rsid w:val="002F66CA"/>
    <w:rsid w:val="002F7C53"/>
    <w:rsid w:val="002F7C74"/>
    <w:rsid w:val="0030198E"/>
    <w:rsid w:val="00301E34"/>
    <w:rsid w:val="00304881"/>
    <w:rsid w:val="00304DFE"/>
    <w:rsid w:val="003051AF"/>
    <w:rsid w:val="00305BC6"/>
    <w:rsid w:val="003069D9"/>
    <w:rsid w:val="00306F4C"/>
    <w:rsid w:val="00307C2C"/>
    <w:rsid w:val="00307C9E"/>
    <w:rsid w:val="00310055"/>
    <w:rsid w:val="00310396"/>
    <w:rsid w:val="003121B8"/>
    <w:rsid w:val="00312B4B"/>
    <w:rsid w:val="00313E90"/>
    <w:rsid w:val="00316D5C"/>
    <w:rsid w:val="00317414"/>
    <w:rsid w:val="0031771B"/>
    <w:rsid w:val="003231F5"/>
    <w:rsid w:val="003243C5"/>
    <w:rsid w:val="00324B7E"/>
    <w:rsid w:val="003254A5"/>
    <w:rsid w:val="00332189"/>
    <w:rsid w:val="003339EC"/>
    <w:rsid w:val="00334150"/>
    <w:rsid w:val="00334EEB"/>
    <w:rsid w:val="0033569F"/>
    <w:rsid w:val="00335E6E"/>
    <w:rsid w:val="003412A5"/>
    <w:rsid w:val="00341D5A"/>
    <w:rsid w:val="00346C9B"/>
    <w:rsid w:val="00347854"/>
    <w:rsid w:val="003478A6"/>
    <w:rsid w:val="003500FA"/>
    <w:rsid w:val="00350CBD"/>
    <w:rsid w:val="00351DB8"/>
    <w:rsid w:val="003529BC"/>
    <w:rsid w:val="00353C62"/>
    <w:rsid w:val="00353F07"/>
    <w:rsid w:val="00355BD3"/>
    <w:rsid w:val="003561F6"/>
    <w:rsid w:val="0036173C"/>
    <w:rsid w:val="00361F06"/>
    <w:rsid w:val="003662D8"/>
    <w:rsid w:val="003678F2"/>
    <w:rsid w:val="003721DB"/>
    <w:rsid w:val="00373CB7"/>
    <w:rsid w:val="003770A8"/>
    <w:rsid w:val="00380CD2"/>
    <w:rsid w:val="00380E7D"/>
    <w:rsid w:val="00385705"/>
    <w:rsid w:val="0039062C"/>
    <w:rsid w:val="00391D47"/>
    <w:rsid w:val="00391FB3"/>
    <w:rsid w:val="003951CA"/>
    <w:rsid w:val="0039558B"/>
    <w:rsid w:val="00396A88"/>
    <w:rsid w:val="003A00A4"/>
    <w:rsid w:val="003A1B04"/>
    <w:rsid w:val="003A4462"/>
    <w:rsid w:val="003A44D5"/>
    <w:rsid w:val="003A4568"/>
    <w:rsid w:val="003A49BB"/>
    <w:rsid w:val="003A4E80"/>
    <w:rsid w:val="003A5ED6"/>
    <w:rsid w:val="003A752F"/>
    <w:rsid w:val="003A7554"/>
    <w:rsid w:val="003A75EC"/>
    <w:rsid w:val="003B0233"/>
    <w:rsid w:val="003B0BA0"/>
    <w:rsid w:val="003B14D3"/>
    <w:rsid w:val="003B1590"/>
    <w:rsid w:val="003B1CC7"/>
    <w:rsid w:val="003B43FF"/>
    <w:rsid w:val="003B5381"/>
    <w:rsid w:val="003B6BB5"/>
    <w:rsid w:val="003C03D8"/>
    <w:rsid w:val="003C601B"/>
    <w:rsid w:val="003C792E"/>
    <w:rsid w:val="003C79CF"/>
    <w:rsid w:val="003C79DF"/>
    <w:rsid w:val="003D2C12"/>
    <w:rsid w:val="003D40CD"/>
    <w:rsid w:val="003D46A9"/>
    <w:rsid w:val="003D51FF"/>
    <w:rsid w:val="003D5535"/>
    <w:rsid w:val="003D6C57"/>
    <w:rsid w:val="003E0297"/>
    <w:rsid w:val="003E470C"/>
    <w:rsid w:val="003E6B64"/>
    <w:rsid w:val="003F23E4"/>
    <w:rsid w:val="003F252C"/>
    <w:rsid w:val="003F2D7B"/>
    <w:rsid w:val="003F3691"/>
    <w:rsid w:val="00400065"/>
    <w:rsid w:val="004004C0"/>
    <w:rsid w:val="004032C3"/>
    <w:rsid w:val="00406FE3"/>
    <w:rsid w:val="0041188B"/>
    <w:rsid w:val="00413896"/>
    <w:rsid w:val="00416B7D"/>
    <w:rsid w:val="00416C37"/>
    <w:rsid w:val="00420B62"/>
    <w:rsid w:val="00425946"/>
    <w:rsid w:val="00425E0B"/>
    <w:rsid w:val="00427D75"/>
    <w:rsid w:val="00432A1B"/>
    <w:rsid w:val="004335E9"/>
    <w:rsid w:val="004404D7"/>
    <w:rsid w:val="00444B5F"/>
    <w:rsid w:val="0045143D"/>
    <w:rsid w:val="00451D62"/>
    <w:rsid w:val="0045213F"/>
    <w:rsid w:val="00455446"/>
    <w:rsid w:val="00457522"/>
    <w:rsid w:val="00460E08"/>
    <w:rsid w:val="00460EDA"/>
    <w:rsid w:val="004612E3"/>
    <w:rsid w:val="004708B9"/>
    <w:rsid w:val="00470C67"/>
    <w:rsid w:val="0047173C"/>
    <w:rsid w:val="004735A5"/>
    <w:rsid w:val="004759A5"/>
    <w:rsid w:val="00480AF3"/>
    <w:rsid w:val="004839A8"/>
    <w:rsid w:val="00484479"/>
    <w:rsid w:val="004850E4"/>
    <w:rsid w:val="0048656A"/>
    <w:rsid w:val="004877FB"/>
    <w:rsid w:val="00491403"/>
    <w:rsid w:val="0049270C"/>
    <w:rsid w:val="00496C7E"/>
    <w:rsid w:val="004A1C75"/>
    <w:rsid w:val="004A79BD"/>
    <w:rsid w:val="004B0CE2"/>
    <w:rsid w:val="004B3680"/>
    <w:rsid w:val="004B4040"/>
    <w:rsid w:val="004B5D32"/>
    <w:rsid w:val="004B7686"/>
    <w:rsid w:val="004B7F7D"/>
    <w:rsid w:val="004C005B"/>
    <w:rsid w:val="004C2FD0"/>
    <w:rsid w:val="004C5738"/>
    <w:rsid w:val="004D121F"/>
    <w:rsid w:val="004D448A"/>
    <w:rsid w:val="004D69FE"/>
    <w:rsid w:val="004D6ED6"/>
    <w:rsid w:val="004E4F75"/>
    <w:rsid w:val="004E7D48"/>
    <w:rsid w:val="004E7EB2"/>
    <w:rsid w:val="004F017E"/>
    <w:rsid w:val="004F0279"/>
    <w:rsid w:val="004F0576"/>
    <w:rsid w:val="004F070C"/>
    <w:rsid w:val="004F1875"/>
    <w:rsid w:val="004F73B0"/>
    <w:rsid w:val="004F7825"/>
    <w:rsid w:val="00501C9D"/>
    <w:rsid w:val="00515C50"/>
    <w:rsid w:val="005175EA"/>
    <w:rsid w:val="0052624F"/>
    <w:rsid w:val="00526A7F"/>
    <w:rsid w:val="00530F68"/>
    <w:rsid w:val="0053495A"/>
    <w:rsid w:val="005375A5"/>
    <w:rsid w:val="00541508"/>
    <w:rsid w:val="0054283D"/>
    <w:rsid w:val="0054460E"/>
    <w:rsid w:val="00544679"/>
    <w:rsid w:val="00545080"/>
    <w:rsid w:val="00545BC7"/>
    <w:rsid w:val="0055137D"/>
    <w:rsid w:val="00552F67"/>
    <w:rsid w:val="00567163"/>
    <w:rsid w:val="005701EF"/>
    <w:rsid w:val="005714DC"/>
    <w:rsid w:val="00573C1D"/>
    <w:rsid w:val="00576C70"/>
    <w:rsid w:val="00581004"/>
    <w:rsid w:val="005861E6"/>
    <w:rsid w:val="00591F36"/>
    <w:rsid w:val="0059293E"/>
    <w:rsid w:val="005935AF"/>
    <w:rsid w:val="005948CA"/>
    <w:rsid w:val="00594EA5"/>
    <w:rsid w:val="00596850"/>
    <w:rsid w:val="005A2D30"/>
    <w:rsid w:val="005A323B"/>
    <w:rsid w:val="005A60B8"/>
    <w:rsid w:val="005B4639"/>
    <w:rsid w:val="005B4778"/>
    <w:rsid w:val="005B4BC1"/>
    <w:rsid w:val="005B5481"/>
    <w:rsid w:val="005B7340"/>
    <w:rsid w:val="005B7BF5"/>
    <w:rsid w:val="005C04CB"/>
    <w:rsid w:val="005C24ED"/>
    <w:rsid w:val="005C2BAF"/>
    <w:rsid w:val="005D0292"/>
    <w:rsid w:val="005D1669"/>
    <w:rsid w:val="005D22C7"/>
    <w:rsid w:val="005D36C3"/>
    <w:rsid w:val="005D4999"/>
    <w:rsid w:val="005D5CAB"/>
    <w:rsid w:val="005D6469"/>
    <w:rsid w:val="005D6491"/>
    <w:rsid w:val="005E1619"/>
    <w:rsid w:val="005E1C1F"/>
    <w:rsid w:val="005E1E0A"/>
    <w:rsid w:val="005E2CB8"/>
    <w:rsid w:val="005E3460"/>
    <w:rsid w:val="005E7EC7"/>
    <w:rsid w:val="00601314"/>
    <w:rsid w:val="00615E48"/>
    <w:rsid w:val="006220C6"/>
    <w:rsid w:val="00622FB7"/>
    <w:rsid w:val="00632532"/>
    <w:rsid w:val="006340F5"/>
    <w:rsid w:val="006342F6"/>
    <w:rsid w:val="00641F3A"/>
    <w:rsid w:val="00642341"/>
    <w:rsid w:val="00642D0A"/>
    <w:rsid w:val="00643141"/>
    <w:rsid w:val="00643A1D"/>
    <w:rsid w:val="006464A9"/>
    <w:rsid w:val="006474A9"/>
    <w:rsid w:val="00653A9A"/>
    <w:rsid w:val="00653FBF"/>
    <w:rsid w:val="006544E2"/>
    <w:rsid w:val="00661243"/>
    <w:rsid w:val="00663304"/>
    <w:rsid w:val="00664ECC"/>
    <w:rsid w:val="006659E0"/>
    <w:rsid w:val="00673031"/>
    <w:rsid w:val="00675E76"/>
    <w:rsid w:val="00677E1B"/>
    <w:rsid w:val="00680611"/>
    <w:rsid w:val="00680A7B"/>
    <w:rsid w:val="00681065"/>
    <w:rsid w:val="00682F58"/>
    <w:rsid w:val="00691012"/>
    <w:rsid w:val="00693519"/>
    <w:rsid w:val="006938C0"/>
    <w:rsid w:val="006956A8"/>
    <w:rsid w:val="006A164B"/>
    <w:rsid w:val="006A2AF2"/>
    <w:rsid w:val="006A6F6F"/>
    <w:rsid w:val="006A7178"/>
    <w:rsid w:val="006A7775"/>
    <w:rsid w:val="006B0FE9"/>
    <w:rsid w:val="006B2BA6"/>
    <w:rsid w:val="006C0294"/>
    <w:rsid w:val="006C441B"/>
    <w:rsid w:val="006C4CEA"/>
    <w:rsid w:val="006C546D"/>
    <w:rsid w:val="006C550E"/>
    <w:rsid w:val="006D2582"/>
    <w:rsid w:val="006D2EC6"/>
    <w:rsid w:val="006D4464"/>
    <w:rsid w:val="006D4EE7"/>
    <w:rsid w:val="006D772B"/>
    <w:rsid w:val="006E33CC"/>
    <w:rsid w:val="006E3E95"/>
    <w:rsid w:val="006E61E9"/>
    <w:rsid w:val="006E7B4E"/>
    <w:rsid w:val="006F1053"/>
    <w:rsid w:val="006F2915"/>
    <w:rsid w:val="006F6320"/>
    <w:rsid w:val="006F7ABB"/>
    <w:rsid w:val="007015CD"/>
    <w:rsid w:val="00701D3B"/>
    <w:rsid w:val="0070210C"/>
    <w:rsid w:val="00706D48"/>
    <w:rsid w:val="007121D3"/>
    <w:rsid w:val="007130A8"/>
    <w:rsid w:val="00721FAB"/>
    <w:rsid w:val="007244A1"/>
    <w:rsid w:val="00727C72"/>
    <w:rsid w:val="00733791"/>
    <w:rsid w:val="00735D0D"/>
    <w:rsid w:val="007378D7"/>
    <w:rsid w:val="007408F6"/>
    <w:rsid w:val="00742CBB"/>
    <w:rsid w:val="007432CB"/>
    <w:rsid w:val="0075134B"/>
    <w:rsid w:val="007516DF"/>
    <w:rsid w:val="00751B6F"/>
    <w:rsid w:val="00752600"/>
    <w:rsid w:val="00760489"/>
    <w:rsid w:val="00762EA2"/>
    <w:rsid w:val="00765D7A"/>
    <w:rsid w:val="00771B8F"/>
    <w:rsid w:val="0077441F"/>
    <w:rsid w:val="00782B00"/>
    <w:rsid w:val="007861BE"/>
    <w:rsid w:val="0078716E"/>
    <w:rsid w:val="00787D0E"/>
    <w:rsid w:val="00795858"/>
    <w:rsid w:val="00797806"/>
    <w:rsid w:val="00797BBB"/>
    <w:rsid w:val="00797C38"/>
    <w:rsid w:val="007A0F7B"/>
    <w:rsid w:val="007A1F31"/>
    <w:rsid w:val="007A2687"/>
    <w:rsid w:val="007A30A6"/>
    <w:rsid w:val="007A6968"/>
    <w:rsid w:val="007B17D5"/>
    <w:rsid w:val="007B3DB2"/>
    <w:rsid w:val="007B7F63"/>
    <w:rsid w:val="007C0E47"/>
    <w:rsid w:val="007C24C9"/>
    <w:rsid w:val="007C3356"/>
    <w:rsid w:val="007C46F6"/>
    <w:rsid w:val="007C5766"/>
    <w:rsid w:val="007C7FA4"/>
    <w:rsid w:val="007D0F4E"/>
    <w:rsid w:val="007D12FF"/>
    <w:rsid w:val="007D16C6"/>
    <w:rsid w:val="007D1C21"/>
    <w:rsid w:val="007D2C9D"/>
    <w:rsid w:val="007D5635"/>
    <w:rsid w:val="007D566A"/>
    <w:rsid w:val="007D6852"/>
    <w:rsid w:val="007E0500"/>
    <w:rsid w:val="007E059A"/>
    <w:rsid w:val="007E3540"/>
    <w:rsid w:val="007E3C55"/>
    <w:rsid w:val="007E592C"/>
    <w:rsid w:val="007F1011"/>
    <w:rsid w:val="007F2296"/>
    <w:rsid w:val="007F29FC"/>
    <w:rsid w:val="007F2BF1"/>
    <w:rsid w:val="007F6FD3"/>
    <w:rsid w:val="007F7598"/>
    <w:rsid w:val="007F7A9E"/>
    <w:rsid w:val="008029DC"/>
    <w:rsid w:val="008036F1"/>
    <w:rsid w:val="00804B75"/>
    <w:rsid w:val="00804D02"/>
    <w:rsid w:val="0080524F"/>
    <w:rsid w:val="00805CEA"/>
    <w:rsid w:val="0081191F"/>
    <w:rsid w:val="00811BEA"/>
    <w:rsid w:val="00816245"/>
    <w:rsid w:val="0081761B"/>
    <w:rsid w:val="00820699"/>
    <w:rsid w:val="00822439"/>
    <w:rsid w:val="00822C40"/>
    <w:rsid w:val="00824B57"/>
    <w:rsid w:val="00826E40"/>
    <w:rsid w:val="00831707"/>
    <w:rsid w:val="0083389B"/>
    <w:rsid w:val="00835853"/>
    <w:rsid w:val="00835C2E"/>
    <w:rsid w:val="00837F07"/>
    <w:rsid w:val="00843710"/>
    <w:rsid w:val="00843E76"/>
    <w:rsid w:val="00847D71"/>
    <w:rsid w:val="00847FF8"/>
    <w:rsid w:val="0085103E"/>
    <w:rsid w:val="00851D5B"/>
    <w:rsid w:val="0085326E"/>
    <w:rsid w:val="00855DAA"/>
    <w:rsid w:val="0086080E"/>
    <w:rsid w:val="00861E7E"/>
    <w:rsid w:val="0086583E"/>
    <w:rsid w:val="00867784"/>
    <w:rsid w:val="00872B6C"/>
    <w:rsid w:val="0087362C"/>
    <w:rsid w:val="00873EC7"/>
    <w:rsid w:val="0087504D"/>
    <w:rsid w:val="008805BD"/>
    <w:rsid w:val="008822E9"/>
    <w:rsid w:val="00883F71"/>
    <w:rsid w:val="00884423"/>
    <w:rsid w:val="0088483D"/>
    <w:rsid w:val="00885EA7"/>
    <w:rsid w:val="00885FC8"/>
    <w:rsid w:val="00886337"/>
    <w:rsid w:val="0089264F"/>
    <w:rsid w:val="008957C9"/>
    <w:rsid w:val="00897566"/>
    <w:rsid w:val="008A1F93"/>
    <w:rsid w:val="008A2183"/>
    <w:rsid w:val="008A44CE"/>
    <w:rsid w:val="008A78D8"/>
    <w:rsid w:val="008A7C13"/>
    <w:rsid w:val="008B04A0"/>
    <w:rsid w:val="008B6103"/>
    <w:rsid w:val="008B66C6"/>
    <w:rsid w:val="008C40DF"/>
    <w:rsid w:val="008C498C"/>
    <w:rsid w:val="008C5EDF"/>
    <w:rsid w:val="008C620F"/>
    <w:rsid w:val="008C67FF"/>
    <w:rsid w:val="008C6C38"/>
    <w:rsid w:val="008C6D58"/>
    <w:rsid w:val="008D0EBD"/>
    <w:rsid w:val="008D54B3"/>
    <w:rsid w:val="008D5D88"/>
    <w:rsid w:val="008D6B0E"/>
    <w:rsid w:val="008D6E05"/>
    <w:rsid w:val="008E099E"/>
    <w:rsid w:val="008E5504"/>
    <w:rsid w:val="008E5B5A"/>
    <w:rsid w:val="008E7D94"/>
    <w:rsid w:val="008F2BD9"/>
    <w:rsid w:val="008F567B"/>
    <w:rsid w:val="008F664A"/>
    <w:rsid w:val="008F7CE4"/>
    <w:rsid w:val="00903938"/>
    <w:rsid w:val="009051FC"/>
    <w:rsid w:val="00905A5B"/>
    <w:rsid w:val="009106D2"/>
    <w:rsid w:val="0091165C"/>
    <w:rsid w:val="009125E2"/>
    <w:rsid w:val="00912737"/>
    <w:rsid w:val="009129AC"/>
    <w:rsid w:val="0091482F"/>
    <w:rsid w:val="00914F66"/>
    <w:rsid w:val="00924D8A"/>
    <w:rsid w:val="009400B1"/>
    <w:rsid w:val="009408AC"/>
    <w:rsid w:val="00942D23"/>
    <w:rsid w:val="009452E7"/>
    <w:rsid w:val="00945CAC"/>
    <w:rsid w:val="00951C4F"/>
    <w:rsid w:val="009522A1"/>
    <w:rsid w:val="00952D62"/>
    <w:rsid w:val="0095389D"/>
    <w:rsid w:val="00956433"/>
    <w:rsid w:val="009611F5"/>
    <w:rsid w:val="00963B5D"/>
    <w:rsid w:val="00964A66"/>
    <w:rsid w:val="00965FBF"/>
    <w:rsid w:val="009661BA"/>
    <w:rsid w:val="0097005F"/>
    <w:rsid w:val="009721CD"/>
    <w:rsid w:val="0097271D"/>
    <w:rsid w:val="00973704"/>
    <w:rsid w:val="00974AB8"/>
    <w:rsid w:val="00974C62"/>
    <w:rsid w:val="0097557F"/>
    <w:rsid w:val="00975EA2"/>
    <w:rsid w:val="00977D1E"/>
    <w:rsid w:val="00981FA9"/>
    <w:rsid w:val="0098344A"/>
    <w:rsid w:val="00985543"/>
    <w:rsid w:val="00985817"/>
    <w:rsid w:val="00986275"/>
    <w:rsid w:val="0098690E"/>
    <w:rsid w:val="0098755C"/>
    <w:rsid w:val="00990DCF"/>
    <w:rsid w:val="00990E0C"/>
    <w:rsid w:val="00991654"/>
    <w:rsid w:val="009917BB"/>
    <w:rsid w:val="00993A35"/>
    <w:rsid w:val="00994AA8"/>
    <w:rsid w:val="00994F20"/>
    <w:rsid w:val="009A0626"/>
    <w:rsid w:val="009A0F16"/>
    <w:rsid w:val="009A1694"/>
    <w:rsid w:val="009A2113"/>
    <w:rsid w:val="009A32DE"/>
    <w:rsid w:val="009A701B"/>
    <w:rsid w:val="009A74FF"/>
    <w:rsid w:val="009B290B"/>
    <w:rsid w:val="009B37D5"/>
    <w:rsid w:val="009B42E3"/>
    <w:rsid w:val="009B47CE"/>
    <w:rsid w:val="009C3914"/>
    <w:rsid w:val="009C4711"/>
    <w:rsid w:val="009C48D8"/>
    <w:rsid w:val="009C62DA"/>
    <w:rsid w:val="009C65DC"/>
    <w:rsid w:val="009C7A42"/>
    <w:rsid w:val="009D26DB"/>
    <w:rsid w:val="009D27D3"/>
    <w:rsid w:val="009D2D87"/>
    <w:rsid w:val="009D5178"/>
    <w:rsid w:val="009E59B2"/>
    <w:rsid w:val="009E7E9E"/>
    <w:rsid w:val="009F0480"/>
    <w:rsid w:val="009F0528"/>
    <w:rsid w:val="009F5299"/>
    <w:rsid w:val="009F5E53"/>
    <w:rsid w:val="00A0109A"/>
    <w:rsid w:val="00A012BA"/>
    <w:rsid w:val="00A118E1"/>
    <w:rsid w:val="00A11D8A"/>
    <w:rsid w:val="00A1311D"/>
    <w:rsid w:val="00A13792"/>
    <w:rsid w:val="00A13AD8"/>
    <w:rsid w:val="00A1486B"/>
    <w:rsid w:val="00A14F22"/>
    <w:rsid w:val="00A15E24"/>
    <w:rsid w:val="00A1660C"/>
    <w:rsid w:val="00A1691D"/>
    <w:rsid w:val="00A21427"/>
    <w:rsid w:val="00A216FE"/>
    <w:rsid w:val="00A23484"/>
    <w:rsid w:val="00A26B09"/>
    <w:rsid w:val="00A340C4"/>
    <w:rsid w:val="00A35FC8"/>
    <w:rsid w:val="00A372CB"/>
    <w:rsid w:val="00A53BE9"/>
    <w:rsid w:val="00A5495C"/>
    <w:rsid w:val="00A54D58"/>
    <w:rsid w:val="00A628C8"/>
    <w:rsid w:val="00A63486"/>
    <w:rsid w:val="00A64BB2"/>
    <w:rsid w:val="00A64E3B"/>
    <w:rsid w:val="00A6598B"/>
    <w:rsid w:val="00A668D0"/>
    <w:rsid w:val="00A700C8"/>
    <w:rsid w:val="00A740E7"/>
    <w:rsid w:val="00A8112B"/>
    <w:rsid w:val="00A85756"/>
    <w:rsid w:val="00A93527"/>
    <w:rsid w:val="00A94193"/>
    <w:rsid w:val="00A9518B"/>
    <w:rsid w:val="00A95D19"/>
    <w:rsid w:val="00AA4F11"/>
    <w:rsid w:val="00AA5C38"/>
    <w:rsid w:val="00AA5D99"/>
    <w:rsid w:val="00AB0D7B"/>
    <w:rsid w:val="00AB0EA0"/>
    <w:rsid w:val="00AB4987"/>
    <w:rsid w:val="00AB5A12"/>
    <w:rsid w:val="00AC07F8"/>
    <w:rsid w:val="00AC54AB"/>
    <w:rsid w:val="00AD098B"/>
    <w:rsid w:val="00AD271D"/>
    <w:rsid w:val="00AD46D0"/>
    <w:rsid w:val="00AD5454"/>
    <w:rsid w:val="00AD76DC"/>
    <w:rsid w:val="00AE0F87"/>
    <w:rsid w:val="00AE1D0B"/>
    <w:rsid w:val="00AE2C82"/>
    <w:rsid w:val="00AF0016"/>
    <w:rsid w:val="00AF027F"/>
    <w:rsid w:val="00AF0BA6"/>
    <w:rsid w:val="00AF1958"/>
    <w:rsid w:val="00AF24EC"/>
    <w:rsid w:val="00AF760E"/>
    <w:rsid w:val="00AF76D2"/>
    <w:rsid w:val="00B00876"/>
    <w:rsid w:val="00B01BE7"/>
    <w:rsid w:val="00B028DE"/>
    <w:rsid w:val="00B067C7"/>
    <w:rsid w:val="00B06AED"/>
    <w:rsid w:val="00B11882"/>
    <w:rsid w:val="00B158F6"/>
    <w:rsid w:val="00B16051"/>
    <w:rsid w:val="00B164CB"/>
    <w:rsid w:val="00B170A3"/>
    <w:rsid w:val="00B253D6"/>
    <w:rsid w:val="00B31134"/>
    <w:rsid w:val="00B32DF9"/>
    <w:rsid w:val="00B33418"/>
    <w:rsid w:val="00B33592"/>
    <w:rsid w:val="00B3379E"/>
    <w:rsid w:val="00B36815"/>
    <w:rsid w:val="00B36ED9"/>
    <w:rsid w:val="00B40948"/>
    <w:rsid w:val="00B42476"/>
    <w:rsid w:val="00B45330"/>
    <w:rsid w:val="00B45DBA"/>
    <w:rsid w:val="00B478EB"/>
    <w:rsid w:val="00B50B6C"/>
    <w:rsid w:val="00B51894"/>
    <w:rsid w:val="00B531E4"/>
    <w:rsid w:val="00B54C16"/>
    <w:rsid w:val="00B55478"/>
    <w:rsid w:val="00B56AF9"/>
    <w:rsid w:val="00B56CC5"/>
    <w:rsid w:val="00B62C95"/>
    <w:rsid w:val="00B64944"/>
    <w:rsid w:val="00B6589B"/>
    <w:rsid w:val="00B67A64"/>
    <w:rsid w:val="00B700B4"/>
    <w:rsid w:val="00B7256E"/>
    <w:rsid w:val="00B72CBA"/>
    <w:rsid w:val="00B80EC5"/>
    <w:rsid w:val="00B81FF9"/>
    <w:rsid w:val="00B91CAF"/>
    <w:rsid w:val="00B964F3"/>
    <w:rsid w:val="00B96FC2"/>
    <w:rsid w:val="00BA0894"/>
    <w:rsid w:val="00BA20C6"/>
    <w:rsid w:val="00BA47B1"/>
    <w:rsid w:val="00BA7FB0"/>
    <w:rsid w:val="00BB098D"/>
    <w:rsid w:val="00BB2C53"/>
    <w:rsid w:val="00BB2D96"/>
    <w:rsid w:val="00BB30C8"/>
    <w:rsid w:val="00BB31A7"/>
    <w:rsid w:val="00BB56B5"/>
    <w:rsid w:val="00BC0060"/>
    <w:rsid w:val="00BC09A5"/>
    <w:rsid w:val="00BC2354"/>
    <w:rsid w:val="00BC3E60"/>
    <w:rsid w:val="00BC3F95"/>
    <w:rsid w:val="00BC7254"/>
    <w:rsid w:val="00BD06EA"/>
    <w:rsid w:val="00BD2854"/>
    <w:rsid w:val="00BE0976"/>
    <w:rsid w:val="00BE67FE"/>
    <w:rsid w:val="00BF4100"/>
    <w:rsid w:val="00BF534E"/>
    <w:rsid w:val="00BF7189"/>
    <w:rsid w:val="00BF7397"/>
    <w:rsid w:val="00C016D2"/>
    <w:rsid w:val="00C04C93"/>
    <w:rsid w:val="00C07518"/>
    <w:rsid w:val="00C10C8D"/>
    <w:rsid w:val="00C142FF"/>
    <w:rsid w:val="00C14582"/>
    <w:rsid w:val="00C16205"/>
    <w:rsid w:val="00C205A9"/>
    <w:rsid w:val="00C20D7F"/>
    <w:rsid w:val="00C21934"/>
    <w:rsid w:val="00C2534D"/>
    <w:rsid w:val="00C2619E"/>
    <w:rsid w:val="00C31B66"/>
    <w:rsid w:val="00C35641"/>
    <w:rsid w:val="00C35A58"/>
    <w:rsid w:val="00C4090A"/>
    <w:rsid w:val="00C41855"/>
    <w:rsid w:val="00C41FC7"/>
    <w:rsid w:val="00C435B7"/>
    <w:rsid w:val="00C439F5"/>
    <w:rsid w:val="00C444B5"/>
    <w:rsid w:val="00C461A1"/>
    <w:rsid w:val="00C51FE3"/>
    <w:rsid w:val="00C52470"/>
    <w:rsid w:val="00C52CB0"/>
    <w:rsid w:val="00C531C0"/>
    <w:rsid w:val="00C579C7"/>
    <w:rsid w:val="00C66B0B"/>
    <w:rsid w:val="00C671DB"/>
    <w:rsid w:val="00C723C1"/>
    <w:rsid w:val="00C75F4E"/>
    <w:rsid w:val="00C826DD"/>
    <w:rsid w:val="00C8285E"/>
    <w:rsid w:val="00C84016"/>
    <w:rsid w:val="00C862C8"/>
    <w:rsid w:val="00C87C3D"/>
    <w:rsid w:val="00C92926"/>
    <w:rsid w:val="00C92A73"/>
    <w:rsid w:val="00C945B4"/>
    <w:rsid w:val="00C96270"/>
    <w:rsid w:val="00C96486"/>
    <w:rsid w:val="00CA09A4"/>
    <w:rsid w:val="00CA2843"/>
    <w:rsid w:val="00CA2BDB"/>
    <w:rsid w:val="00CA4317"/>
    <w:rsid w:val="00CA68F8"/>
    <w:rsid w:val="00CA7EAF"/>
    <w:rsid w:val="00CB2FA6"/>
    <w:rsid w:val="00CB34D6"/>
    <w:rsid w:val="00CB750D"/>
    <w:rsid w:val="00CC113B"/>
    <w:rsid w:val="00CC2C01"/>
    <w:rsid w:val="00CC3039"/>
    <w:rsid w:val="00CC573D"/>
    <w:rsid w:val="00CC5C53"/>
    <w:rsid w:val="00CC6001"/>
    <w:rsid w:val="00CD1AB6"/>
    <w:rsid w:val="00CD24B9"/>
    <w:rsid w:val="00CD3AF2"/>
    <w:rsid w:val="00CD3CDE"/>
    <w:rsid w:val="00CE0B8A"/>
    <w:rsid w:val="00CE6C61"/>
    <w:rsid w:val="00CF0252"/>
    <w:rsid w:val="00CF0C11"/>
    <w:rsid w:val="00CF1385"/>
    <w:rsid w:val="00CF30A6"/>
    <w:rsid w:val="00CF5A51"/>
    <w:rsid w:val="00CF6206"/>
    <w:rsid w:val="00CF638E"/>
    <w:rsid w:val="00CF6EA8"/>
    <w:rsid w:val="00CF73F2"/>
    <w:rsid w:val="00CF7A1E"/>
    <w:rsid w:val="00D0044B"/>
    <w:rsid w:val="00D009A3"/>
    <w:rsid w:val="00D01060"/>
    <w:rsid w:val="00D01C3B"/>
    <w:rsid w:val="00D05C11"/>
    <w:rsid w:val="00D06225"/>
    <w:rsid w:val="00D07CC3"/>
    <w:rsid w:val="00D108C0"/>
    <w:rsid w:val="00D152A3"/>
    <w:rsid w:val="00D21A73"/>
    <w:rsid w:val="00D23962"/>
    <w:rsid w:val="00D248E7"/>
    <w:rsid w:val="00D2537F"/>
    <w:rsid w:val="00D26DAC"/>
    <w:rsid w:val="00D2734F"/>
    <w:rsid w:val="00D34AD7"/>
    <w:rsid w:val="00D3581D"/>
    <w:rsid w:val="00D35AE9"/>
    <w:rsid w:val="00D37331"/>
    <w:rsid w:val="00D37818"/>
    <w:rsid w:val="00D37FEF"/>
    <w:rsid w:val="00D43381"/>
    <w:rsid w:val="00D4649E"/>
    <w:rsid w:val="00D5192D"/>
    <w:rsid w:val="00D51A7C"/>
    <w:rsid w:val="00D5241D"/>
    <w:rsid w:val="00D56573"/>
    <w:rsid w:val="00D618B5"/>
    <w:rsid w:val="00D62969"/>
    <w:rsid w:val="00D66231"/>
    <w:rsid w:val="00D712D0"/>
    <w:rsid w:val="00D73796"/>
    <w:rsid w:val="00D76191"/>
    <w:rsid w:val="00D765C1"/>
    <w:rsid w:val="00D7774D"/>
    <w:rsid w:val="00D81D54"/>
    <w:rsid w:val="00D8342B"/>
    <w:rsid w:val="00D857AE"/>
    <w:rsid w:val="00D867CA"/>
    <w:rsid w:val="00D86CE3"/>
    <w:rsid w:val="00D901EB"/>
    <w:rsid w:val="00D91DD6"/>
    <w:rsid w:val="00D97780"/>
    <w:rsid w:val="00DA1C02"/>
    <w:rsid w:val="00DA3EB6"/>
    <w:rsid w:val="00DA5333"/>
    <w:rsid w:val="00DA5C3E"/>
    <w:rsid w:val="00DA66A0"/>
    <w:rsid w:val="00DA69B8"/>
    <w:rsid w:val="00DB1137"/>
    <w:rsid w:val="00DB28D3"/>
    <w:rsid w:val="00DB5AF3"/>
    <w:rsid w:val="00DB6B71"/>
    <w:rsid w:val="00DB75C8"/>
    <w:rsid w:val="00DC1161"/>
    <w:rsid w:val="00DC261E"/>
    <w:rsid w:val="00DD17F8"/>
    <w:rsid w:val="00DD2061"/>
    <w:rsid w:val="00DD21D8"/>
    <w:rsid w:val="00DD2B7B"/>
    <w:rsid w:val="00DD3099"/>
    <w:rsid w:val="00DD461C"/>
    <w:rsid w:val="00DD615F"/>
    <w:rsid w:val="00DE0122"/>
    <w:rsid w:val="00DE065E"/>
    <w:rsid w:val="00DE07F0"/>
    <w:rsid w:val="00DE1B23"/>
    <w:rsid w:val="00DE3BC2"/>
    <w:rsid w:val="00DE3BE9"/>
    <w:rsid w:val="00DE4CE6"/>
    <w:rsid w:val="00DE5CBC"/>
    <w:rsid w:val="00DE5ED2"/>
    <w:rsid w:val="00DE641C"/>
    <w:rsid w:val="00DF48B9"/>
    <w:rsid w:val="00DF650C"/>
    <w:rsid w:val="00DF72B4"/>
    <w:rsid w:val="00E00F4E"/>
    <w:rsid w:val="00E0630E"/>
    <w:rsid w:val="00E069DE"/>
    <w:rsid w:val="00E20A05"/>
    <w:rsid w:val="00E210E3"/>
    <w:rsid w:val="00E22B75"/>
    <w:rsid w:val="00E246DD"/>
    <w:rsid w:val="00E2473A"/>
    <w:rsid w:val="00E26D95"/>
    <w:rsid w:val="00E31050"/>
    <w:rsid w:val="00E3259A"/>
    <w:rsid w:val="00E42F9E"/>
    <w:rsid w:val="00E43333"/>
    <w:rsid w:val="00E46057"/>
    <w:rsid w:val="00E536DF"/>
    <w:rsid w:val="00E53BC8"/>
    <w:rsid w:val="00E54E3D"/>
    <w:rsid w:val="00E57363"/>
    <w:rsid w:val="00E60223"/>
    <w:rsid w:val="00E63110"/>
    <w:rsid w:val="00E66A13"/>
    <w:rsid w:val="00E66A32"/>
    <w:rsid w:val="00E70798"/>
    <w:rsid w:val="00E77CCC"/>
    <w:rsid w:val="00E84C3B"/>
    <w:rsid w:val="00E84CC1"/>
    <w:rsid w:val="00E8547A"/>
    <w:rsid w:val="00E8564D"/>
    <w:rsid w:val="00E9089D"/>
    <w:rsid w:val="00E915B5"/>
    <w:rsid w:val="00E915E6"/>
    <w:rsid w:val="00E92699"/>
    <w:rsid w:val="00E97667"/>
    <w:rsid w:val="00EB0AA5"/>
    <w:rsid w:val="00EB0C98"/>
    <w:rsid w:val="00EB10D6"/>
    <w:rsid w:val="00EB15EA"/>
    <w:rsid w:val="00EB17BF"/>
    <w:rsid w:val="00EB2993"/>
    <w:rsid w:val="00EB4E25"/>
    <w:rsid w:val="00EB75DF"/>
    <w:rsid w:val="00EC31BB"/>
    <w:rsid w:val="00EC45CE"/>
    <w:rsid w:val="00EC54F3"/>
    <w:rsid w:val="00ED3C87"/>
    <w:rsid w:val="00ED5598"/>
    <w:rsid w:val="00ED5913"/>
    <w:rsid w:val="00ED7A00"/>
    <w:rsid w:val="00EE0D91"/>
    <w:rsid w:val="00EE317A"/>
    <w:rsid w:val="00EE4E13"/>
    <w:rsid w:val="00EF0D38"/>
    <w:rsid w:val="00EF4776"/>
    <w:rsid w:val="00EF5777"/>
    <w:rsid w:val="00F019E6"/>
    <w:rsid w:val="00F01F09"/>
    <w:rsid w:val="00F03AF5"/>
    <w:rsid w:val="00F0535D"/>
    <w:rsid w:val="00F069CE"/>
    <w:rsid w:val="00F141B4"/>
    <w:rsid w:val="00F14B19"/>
    <w:rsid w:val="00F226A9"/>
    <w:rsid w:val="00F239CD"/>
    <w:rsid w:val="00F24716"/>
    <w:rsid w:val="00F24E2C"/>
    <w:rsid w:val="00F264F4"/>
    <w:rsid w:val="00F27AB1"/>
    <w:rsid w:val="00F3166B"/>
    <w:rsid w:val="00F32218"/>
    <w:rsid w:val="00F33B21"/>
    <w:rsid w:val="00F35AD1"/>
    <w:rsid w:val="00F3735C"/>
    <w:rsid w:val="00F37EA5"/>
    <w:rsid w:val="00F417C6"/>
    <w:rsid w:val="00F418B4"/>
    <w:rsid w:val="00F41FC6"/>
    <w:rsid w:val="00F445B7"/>
    <w:rsid w:val="00F44D80"/>
    <w:rsid w:val="00F44FCE"/>
    <w:rsid w:val="00F47593"/>
    <w:rsid w:val="00F5004C"/>
    <w:rsid w:val="00F5738A"/>
    <w:rsid w:val="00F5772A"/>
    <w:rsid w:val="00F6091F"/>
    <w:rsid w:val="00F62F2D"/>
    <w:rsid w:val="00F66308"/>
    <w:rsid w:val="00F72346"/>
    <w:rsid w:val="00F728D2"/>
    <w:rsid w:val="00F72D6B"/>
    <w:rsid w:val="00F7492F"/>
    <w:rsid w:val="00F768E5"/>
    <w:rsid w:val="00F816B8"/>
    <w:rsid w:val="00F8509C"/>
    <w:rsid w:val="00F86CA5"/>
    <w:rsid w:val="00F87673"/>
    <w:rsid w:val="00F9235C"/>
    <w:rsid w:val="00F94093"/>
    <w:rsid w:val="00F943C4"/>
    <w:rsid w:val="00F957E2"/>
    <w:rsid w:val="00F95E35"/>
    <w:rsid w:val="00FA0872"/>
    <w:rsid w:val="00FA11B9"/>
    <w:rsid w:val="00FA3C76"/>
    <w:rsid w:val="00FA7A88"/>
    <w:rsid w:val="00FB0836"/>
    <w:rsid w:val="00FB0B02"/>
    <w:rsid w:val="00FB18C9"/>
    <w:rsid w:val="00FB52DB"/>
    <w:rsid w:val="00FC0558"/>
    <w:rsid w:val="00FC0BDF"/>
    <w:rsid w:val="00FC186A"/>
    <w:rsid w:val="00FC2DD0"/>
    <w:rsid w:val="00FC464C"/>
    <w:rsid w:val="00FC699B"/>
    <w:rsid w:val="00FD0FC7"/>
    <w:rsid w:val="00FD1119"/>
    <w:rsid w:val="00FD4717"/>
    <w:rsid w:val="00FD49C9"/>
    <w:rsid w:val="00FD5C8B"/>
    <w:rsid w:val="00FD63B5"/>
    <w:rsid w:val="00FE01DD"/>
    <w:rsid w:val="00FE025C"/>
    <w:rsid w:val="00FE2583"/>
    <w:rsid w:val="00FE273E"/>
    <w:rsid w:val="00FE43E2"/>
    <w:rsid w:val="00FE4A31"/>
    <w:rsid w:val="00FE516A"/>
    <w:rsid w:val="00FE5332"/>
    <w:rsid w:val="00FE6D01"/>
    <w:rsid w:val="00FE723F"/>
    <w:rsid w:val="00FF11B2"/>
    <w:rsid w:val="00FF5DD4"/>
    <w:rsid w:val="00FF7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C04CB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_раздела"/>
    <w:basedOn w:val="a1"/>
    <w:next w:val="a1"/>
    <w:link w:val="10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Подраздел"/>
    <w:basedOn w:val="a1"/>
    <w:next w:val="a1"/>
    <w:link w:val="22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81D54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81D54"/>
    <w:pPr>
      <w:keepNext/>
      <w:keepLines/>
      <w:spacing w:before="40"/>
      <w:outlineLvl w:val="6"/>
    </w:pPr>
    <w:rPr>
      <w:rFonts w:ascii="Cambria" w:hAnsi="Cambria"/>
      <w:i/>
      <w:iCs/>
      <w:color w:val="243F6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81D54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-">
    <w:name w:val="1.Введение-заключение"/>
    <w:basedOn w:val="a1"/>
    <w:next w:val="51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1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10">
    <w:name w:val="Заголовок 1 Знак"/>
    <w:aliases w:val="Заголовок_раздела Знак"/>
    <w:basedOn w:val="a2"/>
    <w:link w:val="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F6EA8"/>
    <w:pPr>
      <w:tabs>
        <w:tab w:val="right" w:leader="dot" w:pos="9345"/>
      </w:tabs>
      <w:spacing w:after="100"/>
    </w:pPr>
  </w:style>
  <w:style w:type="character" w:customStyle="1" w:styleId="22">
    <w:name w:val="Заголовок 2 Знак"/>
    <w:aliases w:val="Подраздел Знак"/>
    <w:basedOn w:val="a2"/>
    <w:link w:val="21"/>
    <w:uiPriority w:val="99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5">
    <w:name w:val="Hyperlink"/>
    <w:basedOn w:val="a2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1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1">
    <w:name w:val="5.Основной текст"/>
    <w:basedOn w:val="a1"/>
    <w:link w:val="52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23">
    <w:name w:val="toc 2"/>
    <w:basedOn w:val="a1"/>
    <w:next w:val="a1"/>
    <w:autoRedefine/>
    <w:uiPriority w:val="39"/>
    <w:unhideWhenUsed/>
    <w:rsid w:val="00CF6EA8"/>
    <w:pPr>
      <w:spacing w:after="100"/>
      <w:ind w:left="240"/>
    </w:pPr>
  </w:style>
  <w:style w:type="paragraph" w:customStyle="1" w:styleId="322">
    <w:name w:val="3.2.Подраздел 2.х"/>
    <w:basedOn w:val="311"/>
    <w:next w:val="51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1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1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1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1"/>
    <w:qFormat/>
    <w:rsid w:val="0027159B"/>
    <w:pPr>
      <w:numPr>
        <w:numId w:val="7"/>
      </w:numPr>
      <w:ind w:left="0" w:firstLine="709"/>
    </w:pPr>
  </w:style>
  <w:style w:type="paragraph" w:styleId="a6">
    <w:name w:val="header"/>
    <w:basedOn w:val="a1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2"/>
    <w:uiPriority w:val="99"/>
    <w:semiHidden/>
    <w:rsid w:val="001C4335"/>
    <w:rPr>
      <w:color w:val="808080"/>
    </w:rPr>
  </w:style>
  <w:style w:type="paragraph" w:styleId="ab">
    <w:name w:val="Balloon Text"/>
    <w:basedOn w:val="a1"/>
    <w:link w:val="ac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3"/>
    <w:uiPriority w:val="59"/>
    <w:rsid w:val="00EB4E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caption"/>
    <w:basedOn w:val="a1"/>
    <w:next w:val="a1"/>
    <w:unhideWhenUsed/>
    <w:qFormat/>
    <w:rsid w:val="000B640E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Plain Text"/>
    <w:basedOn w:val="a1"/>
    <w:link w:val="af0"/>
    <w:uiPriority w:val="99"/>
    <w:rsid w:val="00C51FE3"/>
    <w:pPr>
      <w:ind w:firstLine="720"/>
      <w:jc w:val="both"/>
    </w:pPr>
    <w:rPr>
      <w:sz w:val="28"/>
      <w:szCs w:val="20"/>
    </w:rPr>
  </w:style>
  <w:style w:type="character" w:customStyle="1" w:styleId="af0">
    <w:name w:val="Текст Знак"/>
    <w:basedOn w:val="a2"/>
    <w:link w:val="af"/>
    <w:uiPriority w:val="99"/>
    <w:rsid w:val="00C51FE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FollowedHyperlink"/>
    <w:basedOn w:val="a2"/>
    <w:uiPriority w:val="99"/>
    <w:semiHidden/>
    <w:unhideWhenUsed/>
    <w:rsid w:val="004708B9"/>
    <w:rPr>
      <w:color w:val="800080" w:themeColor="followedHyperlink"/>
      <w:u w:val="single"/>
    </w:rPr>
  </w:style>
  <w:style w:type="paragraph" w:styleId="af2">
    <w:name w:val="List Paragraph"/>
    <w:basedOn w:val="a1"/>
    <w:uiPriority w:val="34"/>
    <w:qFormat/>
    <w:rsid w:val="00545BC7"/>
    <w:pPr>
      <w:ind w:left="720"/>
      <w:contextualSpacing/>
    </w:pPr>
  </w:style>
  <w:style w:type="character" w:customStyle="1" w:styleId="apple-converted-space">
    <w:name w:val="apple-converted-space"/>
    <w:basedOn w:val="a2"/>
    <w:rsid w:val="007F1011"/>
  </w:style>
  <w:style w:type="paragraph" w:styleId="HTML">
    <w:name w:val="HTML Preformatted"/>
    <w:basedOn w:val="a1"/>
    <w:link w:val="HTML0"/>
    <w:uiPriority w:val="99"/>
    <w:unhideWhenUsed/>
    <w:rsid w:val="00FF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F76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2">
    <w:name w:val="5.Основной текст Знак"/>
    <w:link w:val="51"/>
    <w:rsid w:val="00F940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D81D5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81D54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81D54"/>
    <w:rPr>
      <w:rFonts w:ascii="Cambria" w:eastAsia="Times New Roman" w:hAnsi="Cambria" w:cs="Times New Roman"/>
      <w:i/>
      <w:iCs/>
      <w:color w:val="272727"/>
      <w:sz w:val="21"/>
      <w:szCs w:val="21"/>
      <w:lang w:eastAsia="ru-RU"/>
    </w:rPr>
  </w:style>
  <w:style w:type="table" w:customStyle="1" w:styleId="12">
    <w:name w:val="Сетка таблицы светлая1"/>
    <w:basedOn w:val="a3"/>
    <w:uiPriority w:val="40"/>
    <w:rsid w:val="00D81D54"/>
    <w:pPr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3">
    <w:name w:val="Body Text Indent"/>
    <w:basedOn w:val="a1"/>
    <w:link w:val="af4"/>
    <w:rsid w:val="00D81D54"/>
    <w:pPr>
      <w:spacing w:after="120"/>
      <w:ind w:left="283"/>
    </w:pPr>
    <w:rPr>
      <w:snapToGrid w:val="0"/>
      <w:sz w:val="20"/>
      <w:szCs w:val="20"/>
    </w:rPr>
  </w:style>
  <w:style w:type="character" w:customStyle="1" w:styleId="af4">
    <w:name w:val="Основной текст с отступом Знак"/>
    <w:basedOn w:val="a2"/>
    <w:link w:val="af3"/>
    <w:rsid w:val="00D81D54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4">
    <w:name w:val="Body Text 2"/>
    <w:basedOn w:val="a1"/>
    <w:link w:val="25"/>
    <w:rsid w:val="00D81D54"/>
    <w:pPr>
      <w:spacing w:after="120" w:line="480" w:lineRule="auto"/>
    </w:pPr>
    <w:rPr>
      <w:sz w:val="28"/>
      <w:szCs w:val="28"/>
    </w:rPr>
  </w:style>
  <w:style w:type="character" w:customStyle="1" w:styleId="25">
    <w:name w:val="Основной текст 2 Знак"/>
    <w:basedOn w:val="a2"/>
    <w:link w:val="24"/>
    <w:rsid w:val="00D81D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77">
    <w:name w:val="3.7.Подраздел 7.х"/>
    <w:basedOn w:val="2"/>
    <w:link w:val="3770"/>
    <w:qFormat/>
    <w:rsid w:val="00D81D54"/>
    <w:pPr>
      <w:numPr>
        <w:numId w:val="10"/>
      </w:numPr>
      <w:spacing w:before="120" w:after="120" w:line="360" w:lineRule="auto"/>
      <w:ind w:left="1066" w:hanging="357"/>
    </w:pPr>
    <w:rPr>
      <w:caps w:val="0"/>
    </w:rPr>
  </w:style>
  <w:style w:type="paragraph" w:customStyle="1" w:styleId="af5">
    <w:name w:val="Формулы"/>
    <w:basedOn w:val="af"/>
    <w:rsid w:val="00D81D54"/>
  </w:style>
  <w:style w:type="character" w:customStyle="1" w:styleId="3770">
    <w:name w:val="3.7.Подраздел 7.х Знак"/>
    <w:link w:val="377"/>
    <w:rsid w:val="00D81D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6">
    <w:name w:val="page number"/>
    <w:basedOn w:val="a2"/>
    <w:rsid w:val="00D81D54"/>
  </w:style>
  <w:style w:type="paragraph" w:styleId="af7">
    <w:name w:val="Body Text"/>
    <w:basedOn w:val="a1"/>
    <w:link w:val="af8"/>
    <w:rsid w:val="00D81D54"/>
    <w:pPr>
      <w:spacing w:after="120"/>
    </w:pPr>
    <w:rPr>
      <w:snapToGrid w:val="0"/>
      <w:sz w:val="20"/>
      <w:szCs w:val="20"/>
    </w:rPr>
  </w:style>
  <w:style w:type="character" w:customStyle="1" w:styleId="af8">
    <w:name w:val="Основной текст Знак"/>
    <w:basedOn w:val="a2"/>
    <w:link w:val="af7"/>
    <w:rsid w:val="00D81D54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9">
    <w:name w:val="Формула"/>
    <w:basedOn w:val="51"/>
    <w:link w:val="afa"/>
    <w:qFormat/>
    <w:rsid w:val="00D81D54"/>
    <w:pPr>
      <w:spacing w:before="120" w:after="120" w:line="240" w:lineRule="auto"/>
      <w:jc w:val="center"/>
    </w:pPr>
  </w:style>
  <w:style w:type="character" w:customStyle="1" w:styleId="afa">
    <w:name w:val="Формула Знак"/>
    <w:link w:val="af9"/>
    <w:uiPriority w:val="2"/>
    <w:rsid w:val="00D81D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b">
    <w:name w:val="Код"/>
    <w:basedOn w:val="a1"/>
    <w:uiPriority w:val="2"/>
    <w:qFormat/>
    <w:rsid w:val="00D81D54"/>
    <w:pPr>
      <w:spacing w:line="264" w:lineRule="auto"/>
    </w:pPr>
    <w:rPr>
      <w:rFonts w:ascii="Courier New" w:eastAsia="Calibri" w:hAnsi="Courier New"/>
      <w:sz w:val="22"/>
      <w:szCs w:val="22"/>
      <w:lang w:val="en-US" w:eastAsia="en-US"/>
    </w:rPr>
  </w:style>
  <w:style w:type="paragraph" w:customStyle="1" w:styleId="afc">
    <w:name w:val="ВВЕД_ЗАКЛ_ЛИТ"/>
    <w:basedOn w:val="1"/>
    <w:link w:val="afd"/>
    <w:qFormat/>
    <w:rsid w:val="00D81D54"/>
    <w:pPr>
      <w:pageBreakBefore/>
      <w:spacing w:before="0" w:after="240" w:line="288" w:lineRule="auto"/>
      <w:jc w:val="center"/>
    </w:pPr>
    <w:rPr>
      <w:rFonts w:ascii="Times New Roman" w:eastAsia="Times New Roman" w:hAnsi="Times New Roman" w:cs="Times New Roman"/>
      <w:caps/>
      <w:color w:val="auto"/>
      <w:lang w:eastAsia="en-US"/>
    </w:rPr>
  </w:style>
  <w:style w:type="character" w:customStyle="1" w:styleId="afd">
    <w:name w:val="ВВЕД_ЗАКЛ_ЛИТ Знак"/>
    <w:link w:val="afc"/>
    <w:rsid w:val="00D81D5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e">
    <w:name w:val="Обычный_без_отступа"/>
    <w:basedOn w:val="a1"/>
    <w:next w:val="a1"/>
    <w:qFormat/>
    <w:rsid w:val="00D81D54"/>
    <w:pPr>
      <w:spacing w:line="288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0">
    <w:name w:val="[ ] Список Литературы"/>
    <w:basedOn w:val="a1"/>
    <w:uiPriority w:val="3"/>
    <w:qFormat/>
    <w:rsid w:val="00D81D54"/>
    <w:pPr>
      <w:numPr>
        <w:numId w:val="9"/>
      </w:numPr>
      <w:tabs>
        <w:tab w:val="left" w:pos="567"/>
      </w:tabs>
      <w:spacing w:after="120" w:line="288" w:lineRule="auto"/>
      <w:ind w:left="0" w:firstLine="0"/>
      <w:jc w:val="both"/>
    </w:pPr>
    <w:rPr>
      <w:rFonts w:eastAsia="Calibri"/>
      <w:sz w:val="26"/>
      <w:szCs w:val="22"/>
      <w:lang w:eastAsia="en-US"/>
    </w:rPr>
  </w:style>
  <w:style w:type="paragraph" w:styleId="aff">
    <w:name w:val="Title"/>
    <w:basedOn w:val="a1"/>
    <w:link w:val="aff0"/>
    <w:qFormat/>
    <w:rsid w:val="00D81D54"/>
    <w:pPr>
      <w:jc w:val="center"/>
    </w:pPr>
    <w:rPr>
      <w:sz w:val="28"/>
    </w:rPr>
  </w:style>
  <w:style w:type="character" w:customStyle="1" w:styleId="aff0">
    <w:name w:val="Название Знак"/>
    <w:basedOn w:val="a2"/>
    <w:link w:val="aff"/>
    <w:rsid w:val="00D81D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6">
    <w:name w:val="Body Text Indent 2"/>
    <w:basedOn w:val="a1"/>
    <w:link w:val="27"/>
    <w:uiPriority w:val="99"/>
    <w:unhideWhenUsed/>
    <w:rsid w:val="00D81D5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2"/>
    <w:link w:val="26"/>
    <w:uiPriority w:val="99"/>
    <w:rsid w:val="00D81D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uiPriority w:val="22"/>
    <w:qFormat/>
    <w:rsid w:val="00D81D54"/>
    <w:rPr>
      <w:b/>
      <w:bCs/>
    </w:rPr>
  </w:style>
  <w:style w:type="paragraph" w:customStyle="1" w:styleId="Web">
    <w:name w:val="Обычный (Web)"/>
    <w:basedOn w:val="a1"/>
    <w:rsid w:val="00D81D54"/>
    <w:pPr>
      <w:spacing w:before="100" w:beforeAutospacing="1" w:after="100" w:afterAutospacing="1"/>
    </w:pPr>
    <w:rPr>
      <w:color w:val="000000"/>
    </w:rPr>
  </w:style>
  <w:style w:type="paragraph" w:styleId="aff2">
    <w:name w:val="No Spacing"/>
    <w:aliases w:val="таблица заголовок"/>
    <w:uiPriority w:val="1"/>
    <w:qFormat/>
    <w:rsid w:val="00D81D54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2"/>
    <w:rsid w:val="00D81D54"/>
  </w:style>
  <w:style w:type="character" w:styleId="aff3">
    <w:name w:val="Emphasis"/>
    <w:uiPriority w:val="20"/>
    <w:qFormat/>
    <w:rsid w:val="00D81D54"/>
    <w:rPr>
      <w:i/>
      <w:iCs/>
    </w:rPr>
  </w:style>
  <w:style w:type="paragraph" w:styleId="31">
    <w:name w:val="Body Text Indent 3"/>
    <w:basedOn w:val="a1"/>
    <w:link w:val="32"/>
    <w:uiPriority w:val="99"/>
    <w:semiHidden/>
    <w:unhideWhenUsed/>
    <w:rsid w:val="00D81D5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D81D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uiPriority w:val="99"/>
    <w:rsid w:val="00D81D54"/>
    <w:pPr>
      <w:widowControl w:val="0"/>
      <w:suppressAutoHyphens/>
      <w:ind w:firstLine="0"/>
      <w:jc w:val="left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22">
    <w:name w:val="222"/>
    <w:basedOn w:val="af7"/>
    <w:link w:val="2220"/>
    <w:qFormat/>
    <w:rsid w:val="00D81D54"/>
    <w:pPr>
      <w:widowControl w:val="0"/>
      <w:spacing w:after="0" w:line="360" w:lineRule="auto"/>
      <w:ind w:left="426"/>
      <w:jc w:val="both"/>
    </w:pPr>
    <w:rPr>
      <w:sz w:val="28"/>
    </w:rPr>
  </w:style>
  <w:style w:type="character" w:customStyle="1" w:styleId="2220">
    <w:name w:val="222 Знак"/>
    <w:link w:val="222"/>
    <w:rsid w:val="00D81D54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8">
    <w:name w:val="List Bullet 2"/>
    <w:basedOn w:val="a1"/>
    <w:uiPriority w:val="99"/>
    <w:rsid w:val="00D81D5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f4">
    <w:name w:val="Normal (Web)"/>
    <w:basedOn w:val="a1"/>
    <w:uiPriority w:val="99"/>
    <w:unhideWhenUsed/>
    <w:rsid w:val="00D81D54"/>
    <w:pPr>
      <w:spacing w:before="100" w:beforeAutospacing="1" w:after="100" w:afterAutospacing="1"/>
    </w:pPr>
  </w:style>
  <w:style w:type="paragraph" w:customStyle="1" w:styleId="29">
    <w:name w:val="ЗАГ2"/>
    <w:basedOn w:val="1"/>
    <w:link w:val="2a"/>
    <w:uiPriority w:val="99"/>
    <w:rsid w:val="00D81D54"/>
    <w:pPr>
      <w:keepLines w:val="0"/>
      <w:spacing w:before="0" w:line="360" w:lineRule="auto"/>
      <w:ind w:left="737"/>
      <w:jc w:val="center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2a">
    <w:name w:val="ЗАГ2 Знак"/>
    <w:link w:val="29"/>
    <w:uiPriority w:val="99"/>
    <w:locked/>
    <w:rsid w:val="00D81D5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Heading">
    <w:name w:val="Heading"/>
    <w:uiPriority w:val="99"/>
    <w:rsid w:val="00D81D54"/>
    <w:pPr>
      <w:widowControl w:val="0"/>
      <w:overflowPunct w:val="0"/>
      <w:autoSpaceDE w:val="0"/>
      <w:autoSpaceDN w:val="0"/>
      <w:adjustRightInd w:val="0"/>
      <w:ind w:firstLine="0"/>
      <w:jc w:val="left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111">
    <w:name w:val="111"/>
    <w:basedOn w:val="af7"/>
    <w:link w:val="1110"/>
    <w:qFormat/>
    <w:rsid w:val="00D81D54"/>
    <w:pPr>
      <w:widowControl w:val="0"/>
      <w:spacing w:after="0" w:line="360" w:lineRule="auto"/>
      <w:ind w:left="1276" w:hanging="850"/>
      <w:jc w:val="both"/>
    </w:pPr>
    <w:rPr>
      <w:sz w:val="28"/>
    </w:rPr>
  </w:style>
  <w:style w:type="character" w:customStyle="1" w:styleId="1110">
    <w:name w:val="111 Знак"/>
    <w:link w:val="111"/>
    <w:rsid w:val="00D81D54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patent-text-highlight">
    <w:name w:val="patent-text-highlight"/>
    <w:basedOn w:val="a2"/>
    <w:rsid w:val="00D81D54"/>
  </w:style>
  <w:style w:type="character" w:customStyle="1" w:styleId="Bodytext">
    <w:name w:val="Body text_"/>
    <w:link w:val="13"/>
    <w:locked/>
    <w:rsid w:val="00D81D54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13">
    <w:name w:val="Основной текст1"/>
    <w:basedOn w:val="a1"/>
    <w:link w:val="Bodytext"/>
    <w:rsid w:val="00D81D54"/>
    <w:pPr>
      <w:widowControl w:val="0"/>
      <w:shd w:val="clear" w:color="auto" w:fill="FFFFFF"/>
      <w:spacing w:line="240" w:lineRule="exact"/>
      <w:ind w:firstLine="340"/>
      <w:jc w:val="both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Bodytext10pt">
    <w:name w:val="Body text + 10 pt"/>
    <w:aliases w:val="Bold,Spacing 0 pt"/>
    <w:rsid w:val="00D81D54"/>
    <w:rPr>
      <w:rFonts w:ascii="Verdana" w:eastAsia="Verdana" w:hAnsi="Verdana" w:cs="Verdan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b">
    <w:name w:val="Основной текст (2)_"/>
    <w:link w:val="2c"/>
    <w:rsid w:val="00D81D54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2d">
    <w:name w:val="Основной текст (2) + Полужирный"/>
    <w:rsid w:val="00D81D54"/>
    <w:rPr>
      <w:rFonts w:ascii="Tahoma" w:eastAsia="Tahoma" w:hAnsi="Tahoma" w:cs="Tahoma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c">
    <w:name w:val="Основной текст (2)"/>
    <w:basedOn w:val="a1"/>
    <w:link w:val="2b"/>
    <w:rsid w:val="00D81D54"/>
    <w:pPr>
      <w:widowControl w:val="0"/>
      <w:shd w:val="clear" w:color="auto" w:fill="FFFFFF"/>
      <w:spacing w:line="240" w:lineRule="exact"/>
      <w:jc w:val="both"/>
    </w:pPr>
    <w:rPr>
      <w:rFonts w:ascii="Tahoma" w:eastAsia="Tahoma" w:hAnsi="Tahoma" w:cs="Tahoma"/>
      <w:sz w:val="21"/>
      <w:szCs w:val="21"/>
      <w:lang w:eastAsia="en-US"/>
    </w:rPr>
  </w:style>
  <w:style w:type="character" w:customStyle="1" w:styleId="2e">
    <w:name w:val="Основной текст (2) + Курсив"/>
    <w:rsid w:val="00D81D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4pt">
    <w:name w:val="Основной текст (2) + 4 pt"/>
    <w:rsid w:val="00D81D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paragraph" w:styleId="33">
    <w:name w:val="Body Text 3"/>
    <w:basedOn w:val="a1"/>
    <w:link w:val="34"/>
    <w:uiPriority w:val="99"/>
    <w:rsid w:val="00D81D5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D81D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l">
    <w:name w:val="bl"/>
    <w:basedOn w:val="a1"/>
    <w:rsid w:val="00D81D54"/>
    <w:pPr>
      <w:spacing w:before="100" w:beforeAutospacing="1" w:after="100" w:afterAutospacing="1"/>
    </w:pPr>
  </w:style>
  <w:style w:type="paragraph" w:customStyle="1" w:styleId="fig">
    <w:name w:val="fig"/>
    <w:basedOn w:val="a1"/>
    <w:rsid w:val="00D81D54"/>
    <w:pPr>
      <w:spacing w:before="100" w:beforeAutospacing="1" w:after="100" w:afterAutospacing="1"/>
    </w:pPr>
  </w:style>
  <w:style w:type="paragraph" w:customStyle="1" w:styleId="pe">
    <w:name w:val="pe"/>
    <w:basedOn w:val="a1"/>
    <w:rsid w:val="00D81D54"/>
    <w:pPr>
      <w:spacing w:before="100" w:beforeAutospacing="1" w:after="100" w:afterAutospacing="1"/>
    </w:pPr>
  </w:style>
  <w:style w:type="paragraph" w:customStyle="1" w:styleId="a">
    <w:name w:val="Список СТП БГУИР"/>
    <w:basedOn w:val="af2"/>
    <w:qFormat/>
    <w:rsid w:val="00D81D54"/>
    <w:pPr>
      <w:numPr>
        <w:numId w:val="11"/>
      </w:numPr>
      <w:tabs>
        <w:tab w:val="num" w:pos="720"/>
      </w:tabs>
      <w:spacing w:line="288" w:lineRule="auto"/>
      <w:ind w:left="0" w:firstLine="709"/>
      <w:jc w:val="both"/>
    </w:pPr>
    <w:rPr>
      <w:rFonts w:eastAsia="Calibri"/>
      <w:sz w:val="28"/>
      <w:szCs w:val="22"/>
      <w:lang w:eastAsia="en-US"/>
    </w:rPr>
  </w:style>
  <w:style w:type="paragraph" w:styleId="aff5">
    <w:name w:val="footnote text"/>
    <w:basedOn w:val="a1"/>
    <w:link w:val="aff6"/>
    <w:uiPriority w:val="99"/>
    <w:semiHidden/>
    <w:rsid w:val="00D81D54"/>
    <w:rPr>
      <w:sz w:val="20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D81D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footnote reference"/>
    <w:uiPriority w:val="99"/>
    <w:semiHidden/>
    <w:unhideWhenUsed/>
    <w:rsid w:val="00D81D54"/>
    <w:rPr>
      <w:vertAlign w:val="superscript"/>
    </w:rPr>
  </w:style>
  <w:style w:type="paragraph" w:styleId="aff8">
    <w:name w:val="TOC Heading"/>
    <w:basedOn w:val="1"/>
    <w:next w:val="a1"/>
    <w:uiPriority w:val="39"/>
    <w:semiHidden/>
    <w:unhideWhenUsed/>
    <w:qFormat/>
    <w:rsid w:val="00D81D54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customStyle="1" w:styleId="aff9">
    <w:name w:val="Таблица_содержание"/>
    <w:basedOn w:val="a1"/>
    <w:next w:val="a1"/>
    <w:uiPriority w:val="2"/>
    <w:qFormat/>
    <w:rsid w:val="00D81D54"/>
    <w:pPr>
      <w:jc w:val="both"/>
    </w:pPr>
    <w:rPr>
      <w:rFonts w:eastAsia="Calibri"/>
      <w:sz w:val="22"/>
      <w:szCs w:val="22"/>
      <w:lang w:eastAsia="en-US"/>
    </w:rPr>
  </w:style>
  <w:style w:type="character" w:customStyle="1" w:styleId="style21">
    <w:name w:val="style21"/>
    <w:uiPriority w:val="99"/>
    <w:rsid w:val="00D81D54"/>
    <w:rPr>
      <w:rFonts w:cs="Times New Roman"/>
      <w:sz w:val="30"/>
      <w:szCs w:val="30"/>
    </w:rPr>
  </w:style>
  <w:style w:type="character" w:customStyle="1" w:styleId="style11">
    <w:name w:val="style11"/>
    <w:uiPriority w:val="99"/>
    <w:rsid w:val="00D81D54"/>
    <w:rPr>
      <w:rFonts w:ascii="Arial" w:hAnsi="Arial" w:cs="Arial"/>
      <w:sz w:val="20"/>
      <w:szCs w:val="20"/>
    </w:rPr>
  </w:style>
  <w:style w:type="paragraph" w:customStyle="1" w:styleId="14">
    <w:name w:val="Стиль1"/>
    <w:basedOn w:val="a1"/>
    <w:uiPriority w:val="99"/>
    <w:rsid w:val="00D81D54"/>
    <w:pPr>
      <w:spacing w:line="360" w:lineRule="auto"/>
      <w:jc w:val="both"/>
    </w:pPr>
    <w:rPr>
      <w:bCs/>
      <w:sz w:val="20"/>
      <w:szCs w:val="20"/>
    </w:rPr>
  </w:style>
  <w:style w:type="paragraph" w:styleId="2f">
    <w:name w:val="List Number 2"/>
    <w:basedOn w:val="a1"/>
    <w:autoRedefine/>
    <w:uiPriority w:val="99"/>
    <w:rsid w:val="00D81D54"/>
    <w:pPr>
      <w:widowControl w:val="0"/>
      <w:ind w:left="2912" w:hanging="360"/>
      <w:jc w:val="both"/>
    </w:pPr>
    <w:rPr>
      <w:sz w:val="26"/>
      <w:szCs w:val="20"/>
    </w:rPr>
  </w:style>
  <w:style w:type="paragraph" w:styleId="affa">
    <w:name w:val="Subtitle"/>
    <w:basedOn w:val="a1"/>
    <w:next w:val="a1"/>
    <w:link w:val="affb"/>
    <w:uiPriority w:val="11"/>
    <w:qFormat/>
    <w:rsid w:val="00D81D54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fb">
    <w:name w:val="Подзаголовок Знак"/>
    <w:basedOn w:val="a2"/>
    <w:link w:val="affa"/>
    <w:uiPriority w:val="11"/>
    <w:rsid w:val="00D81D5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15">
    <w:name w:val="Обычный1"/>
    <w:rsid w:val="00D81D54"/>
    <w:pPr>
      <w:widowControl w:val="0"/>
      <w:snapToGrid w:val="0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0">
    <w:name w:val="Стиль2"/>
    <w:basedOn w:val="21"/>
    <w:rsid w:val="00D81D54"/>
    <w:pPr>
      <w:keepLines w:val="0"/>
      <w:numPr>
        <w:ilvl w:val="1"/>
        <w:numId w:val="12"/>
      </w:numPr>
      <w:spacing w:before="0" w:line="360" w:lineRule="auto"/>
      <w:jc w:val="center"/>
    </w:pPr>
    <w:rPr>
      <w:rFonts w:ascii="Times New Roman" w:eastAsia="Times New Roman" w:hAnsi="Times New Roman" w:cs="Times New Roman"/>
      <w:bCs w:val="0"/>
      <w:i/>
      <w:iCs/>
      <w:color w:val="auto"/>
      <w:sz w:val="28"/>
      <w:szCs w:val="28"/>
    </w:rPr>
  </w:style>
  <w:style w:type="paragraph" w:customStyle="1" w:styleId="affc">
    <w:name w:val="Таблица_название"/>
    <w:basedOn w:val="a1"/>
    <w:next w:val="aff9"/>
    <w:link w:val="affd"/>
    <w:uiPriority w:val="2"/>
    <w:qFormat/>
    <w:rsid w:val="00D81D54"/>
    <w:pPr>
      <w:spacing w:before="240" w:line="288" w:lineRule="auto"/>
      <w:jc w:val="both"/>
    </w:pPr>
    <w:rPr>
      <w:rFonts w:eastAsia="Calibri"/>
      <w:sz w:val="28"/>
      <w:szCs w:val="22"/>
      <w:lang w:eastAsia="en-US"/>
    </w:rPr>
  </w:style>
  <w:style w:type="character" w:customStyle="1" w:styleId="affd">
    <w:name w:val="Таблица_название Знак"/>
    <w:link w:val="affc"/>
    <w:rsid w:val="00D81D54"/>
    <w:rPr>
      <w:rFonts w:ascii="Times New Roman" w:eastAsia="Calibri" w:hAnsi="Times New Roman" w:cs="Times New Roman"/>
      <w:sz w:val="28"/>
    </w:rPr>
  </w:style>
  <w:style w:type="paragraph" w:customStyle="1" w:styleId="affe">
    <w:name w:val="Рисунок"/>
    <w:basedOn w:val="a1"/>
    <w:qFormat/>
    <w:rsid w:val="00D81D54"/>
    <w:pPr>
      <w:spacing w:before="240" w:after="240" w:line="288" w:lineRule="auto"/>
      <w:jc w:val="center"/>
    </w:pPr>
    <w:rPr>
      <w:rFonts w:eastAsia="Calibri"/>
      <w:noProof/>
      <w:sz w:val="28"/>
      <w:szCs w:val="22"/>
    </w:rPr>
  </w:style>
  <w:style w:type="paragraph" w:styleId="35">
    <w:name w:val="toc 3"/>
    <w:basedOn w:val="a1"/>
    <w:next w:val="a1"/>
    <w:autoRedefine/>
    <w:uiPriority w:val="39"/>
    <w:unhideWhenUsed/>
    <w:rsid w:val="00D81D54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C04CB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_раздела"/>
    <w:basedOn w:val="a1"/>
    <w:next w:val="a1"/>
    <w:link w:val="10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aliases w:val="Подраздел"/>
    <w:basedOn w:val="a1"/>
    <w:next w:val="a1"/>
    <w:link w:val="22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81D54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81D54"/>
    <w:pPr>
      <w:keepNext/>
      <w:keepLines/>
      <w:spacing w:before="40"/>
      <w:outlineLvl w:val="6"/>
    </w:pPr>
    <w:rPr>
      <w:rFonts w:ascii="Cambria" w:hAnsi="Cambria"/>
      <w:i/>
      <w:iCs/>
      <w:color w:val="243F6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81D54"/>
    <w:pPr>
      <w:keepNext/>
      <w:keepLines/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-">
    <w:name w:val="1.Введение-заключение"/>
    <w:basedOn w:val="a1"/>
    <w:next w:val="51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a1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10">
    <w:name w:val="Заголовок 1 Знак"/>
    <w:aliases w:val="Заголовок_раздела Знак"/>
    <w:basedOn w:val="a2"/>
    <w:link w:val="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CF6EA8"/>
    <w:pPr>
      <w:tabs>
        <w:tab w:val="right" w:leader="dot" w:pos="9345"/>
      </w:tabs>
      <w:spacing w:after="100"/>
    </w:pPr>
  </w:style>
  <w:style w:type="character" w:customStyle="1" w:styleId="22">
    <w:name w:val="Заголовок 2 Знак"/>
    <w:aliases w:val="Подраздел Знак"/>
    <w:basedOn w:val="a2"/>
    <w:link w:val="21"/>
    <w:uiPriority w:val="99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5">
    <w:name w:val="Hyperlink"/>
    <w:basedOn w:val="a2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1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1">
    <w:name w:val="5.Основной текст"/>
    <w:basedOn w:val="a1"/>
    <w:link w:val="52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23">
    <w:name w:val="toc 2"/>
    <w:basedOn w:val="a1"/>
    <w:next w:val="a1"/>
    <w:autoRedefine/>
    <w:uiPriority w:val="39"/>
    <w:unhideWhenUsed/>
    <w:rsid w:val="00CF6EA8"/>
    <w:pPr>
      <w:spacing w:after="100"/>
      <w:ind w:left="240"/>
    </w:pPr>
  </w:style>
  <w:style w:type="paragraph" w:customStyle="1" w:styleId="322">
    <w:name w:val="3.2.Подраздел 2.х"/>
    <w:basedOn w:val="311"/>
    <w:next w:val="51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1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1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1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1"/>
    <w:qFormat/>
    <w:rsid w:val="0027159B"/>
    <w:pPr>
      <w:numPr>
        <w:numId w:val="7"/>
      </w:numPr>
      <w:ind w:left="0" w:firstLine="709"/>
    </w:pPr>
  </w:style>
  <w:style w:type="paragraph" w:styleId="a6">
    <w:name w:val="header"/>
    <w:basedOn w:val="a1"/>
    <w:link w:val="a7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1"/>
    <w:link w:val="a9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2"/>
    <w:uiPriority w:val="99"/>
    <w:semiHidden/>
    <w:rsid w:val="001C4335"/>
    <w:rPr>
      <w:color w:val="808080"/>
    </w:rPr>
  </w:style>
  <w:style w:type="paragraph" w:styleId="ab">
    <w:name w:val="Balloon Text"/>
    <w:basedOn w:val="a1"/>
    <w:link w:val="ac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3"/>
    <w:uiPriority w:val="59"/>
    <w:rsid w:val="00EB4E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caption"/>
    <w:basedOn w:val="a1"/>
    <w:next w:val="a1"/>
    <w:unhideWhenUsed/>
    <w:qFormat/>
    <w:rsid w:val="000B640E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Plain Text"/>
    <w:basedOn w:val="a1"/>
    <w:link w:val="af0"/>
    <w:uiPriority w:val="99"/>
    <w:rsid w:val="00C51FE3"/>
    <w:pPr>
      <w:ind w:firstLine="720"/>
      <w:jc w:val="both"/>
    </w:pPr>
    <w:rPr>
      <w:sz w:val="28"/>
      <w:szCs w:val="20"/>
    </w:rPr>
  </w:style>
  <w:style w:type="character" w:customStyle="1" w:styleId="af0">
    <w:name w:val="Текст Знак"/>
    <w:basedOn w:val="a2"/>
    <w:link w:val="af"/>
    <w:uiPriority w:val="99"/>
    <w:rsid w:val="00C51FE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1">
    <w:name w:val="FollowedHyperlink"/>
    <w:basedOn w:val="a2"/>
    <w:uiPriority w:val="99"/>
    <w:semiHidden/>
    <w:unhideWhenUsed/>
    <w:rsid w:val="004708B9"/>
    <w:rPr>
      <w:color w:val="800080" w:themeColor="followedHyperlink"/>
      <w:u w:val="single"/>
    </w:rPr>
  </w:style>
  <w:style w:type="paragraph" w:styleId="af2">
    <w:name w:val="List Paragraph"/>
    <w:basedOn w:val="a1"/>
    <w:uiPriority w:val="34"/>
    <w:qFormat/>
    <w:rsid w:val="00545BC7"/>
    <w:pPr>
      <w:ind w:left="720"/>
      <w:contextualSpacing/>
    </w:pPr>
  </w:style>
  <w:style w:type="character" w:customStyle="1" w:styleId="apple-converted-space">
    <w:name w:val="apple-converted-space"/>
    <w:basedOn w:val="a2"/>
    <w:rsid w:val="007F1011"/>
  </w:style>
  <w:style w:type="paragraph" w:styleId="HTML">
    <w:name w:val="HTML Preformatted"/>
    <w:basedOn w:val="a1"/>
    <w:link w:val="HTML0"/>
    <w:uiPriority w:val="99"/>
    <w:unhideWhenUsed/>
    <w:rsid w:val="00FF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FF76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2">
    <w:name w:val="5.Основной текст Знак"/>
    <w:link w:val="51"/>
    <w:rsid w:val="00F9409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D81D5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D81D54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D81D54"/>
    <w:rPr>
      <w:rFonts w:ascii="Cambria" w:eastAsia="Times New Roman" w:hAnsi="Cambria" w:cs="Times New Roman"/>
      <w:i/>
      <w:iCs/>
      <w:color w:val="272727"/>
      <w:sz w:val="21"/>
      <w:szCs w:val="21"/>
      <w:lang w:eastAsia="ru-RU"/>
    </w:rPr>
  </w:style>
  <w:style w:type="table" w:customStyle="1" w:styleId="12">
    <w:name w:val="Сетка таблицы светлая1"/>
    <w:basedOn w:val="a3"/>
    <w:uiPriority w:val="40"/>
    <w:rsid w:val="00D81D54"/>
    <w:pPr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3">
    <w:name w:val="Body Text Indent"/>
    <w:basedOn w:val="a1"/>
    <w:link w:val="af4"/>
    <w:rsid w:val="00D81D54"/>
    <w:pPr>
      <w:spacing w:after="120"/>
      <w:ind w:left="283"/>
    </w:pPr>
    <w:rPr>
      <w:snapToGrid w:val="0"/>
      <w:sz w:val="20"/>
      <w:szCs w:val="20"/>
    </w:rPr>
  </w:style>
  <w:style w:type="character" w:customStyle="1" w:styleId="af4">
    <w:name w:val="Основной текст с отступом Знак"/>
    <w:basedOn w:val="a2"/>
    <w:link w:val="af3"/>
    <w:rsid w:val="00D81D54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4">
    <w:name w:val="Body Text 2"/>
    <w:basedOn w:val="a1"/>
    <w:link w:val="25"/>
    <w:rsid w:val="00D81D54"/>
    <w:pPr>
      <w:spacing w:after="120" w:line="480" w:lineRule="auto"/>
    </w:pPr>
    <w:rPr>
      <w:sz w:val="28"/>
      <w:szCs w:val="28"/>
    </w:rPr>
  </w:style>
  <w:style w:type="character" w:customStyle="1" w:styleId="25">
    <w:name w:val="Основной текст 2 Знак"/>
    <w:basedOn w:val="a2"/>
    <w:link w:val="24"/>
    <w:rsid w:val="00D81D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77">
    <w:name w:val="3.7.Подраздел 7.х"/>
    <w:basedOn w:val="2"/>
    <w:link w:val="3770"/>
    <w:qFormat/>
    <w:rsid w:val="00D81D54"/>
    <w:pPr>
      <w:numPr>
        <w:numId w:val="10"/>
      </w:numPr>
      <w:spacing w:before="120" w:after="120" w:line="360" w:lineRule="auto"/>
      <w:ind w:left="1066" w:hanging="357"/>
    </w:pPr>
    <w:rPr>
      <w:caps w:val="0"/>
    </w:rPr>
  </w:style>
  <w:style w:type="paragraph" w:customStyle="1" w:styleId="af5">
    <w:name w:val="Формулы"/>
    <w:basedOn w:val="af"/>
    <w:rsid w:val="00D81D54"/>
  </w:style>
  <w:style w:type="character" w:customStyle="1" w:styleId="3770">
    <w:name w:val="3.7.Подраздел 7.х Знак"/>
    <w:link w:val="377"/>
    <w:rsid w:val="00D81D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6">
    <w:name w:val="page number"/>
    <w:basedOn w:val="a2"/>
    <w:rsid w:val="00D81D54"/>
  </w:style>
  <w:style w:type="paragraph" w:styleId="af7">
    <w:name w:val="Body Text"/>
    <w:basedOn w:val="a1"/>
    <w:link w:val="af8"/>
    <w:rsid w:val="00D81D54"/>
    <w:pPr>
      <w:spacing w:after="120"/>
    </w:pPr>
    <w:rPr>
      <w:snapToGrid w:val="0"/>
      <w:sz w:val="20"/>
      <w:szCs w:val="20"/>
    </w:rPr>
  </w:style>
  <w:style w:type="character" w:customStyle="1" w:styleId="af8">
    <w:name w:val="Основной текст Знак"/>
    <w:basedOn w:val="a2"/>
    <w:link w:val="af7"/>
    <w:rsid w:val="00D81D54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f9">
    <w:name w:val="Формула"/>
    <w:basedOn w:val="51"/>
    <w:link w:val="afa"/>
    <w:qFormat/>
    <w:rsid w:val="00D81D54"/>
    <w:pPr>
      <w:spacing w:before="120" w:after="120" w:line="240" w:lineRule="auto"/>
      <w:jc w:val="center"/>
    </w:pPr>
  </w:style>
  <w:style w:type="character" w:customStyle="1" w:styleId="afa">
    <w:name w:val="Формула Знак"/>
    <w:link w:val="af9"/>
    <w:uiPriority w:val="2"/>
    <w:rsid w:val="00D81D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b">
    <w:name w:val="Код"/>
    <w:basedOn w:val="a1"/>
    <w:uiPriority w:val="2"/>
    <w:qFormat/>
    <w:rsid w:val="00D81D54"/>
    <w:pPr>
      <w:spacing w:line="264" w:lineRule="auto"/>
    </w:pPr>
    <w:rPr>
      <w:rFonts w:ascii="Courier New" w:eastAsia="Calibri" w:hAnsi="Courier New"/>
      <w:sz w:val="22"/>
      <w:szCs w:val="22"/>
      <w:lang w:val="en-US" w:eastAsia="en-US"/>
    </w:rPr>
  </w:style>
  <w:style w:type="paragraph" w:customStyle="1" w:styleId="afc">
    <w:name w:val="ВВЕД_ЗАКЛ_ЛИТ"/>
    <w:basedOn w:val="1"/>
    <w:link w:val="afd"/>
    <w:qFormat/>
    <w:rsid w:val="00D81D54"/>
    <w:pPr>
      <w:pageBreakBefore/>
      <w:spacing w:before="0" w:after="240" w:line="288" w:lineRule="auto"/>
      <w:jc w:val="center"/>
    </w:pPr>
    <w:rPr>
      <w:rFonts w:ascii="Times New Roman" w:eastAsia="Times New Roman" w:hAnsi="Times New Roman" w:cs="Times New Roman"/>
      <w:caps/>
      <w:color w:val="auto"/>
      <w:lang w:eastAsia="en-US"/>
    </w:rPr>
  </w:style>
  <w:style w:type="character" w:customStyle="1" w:styleId="afd">
    <w:name w:val="ВВЕД_ЗАКЛ_ЛИТ Знак"/>
    <w:link w:val="afc"/>
    <w:rsid w:val="00D81D54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e">
    <w:name w:val="Обычный_без_отступа"/>
    <w:basedOn w:val="a1"/>
    <w:next w:val="a1"/>
    <w:qFormat/>
    <w:rsid w:val="00D81D54"/>
    <w:pPr>
      <w:spacing w:line="288" w:lineRule="auto"/>
      <w:jc w:val="both"/>
    </w:pPr>
    <w:rPr>
      <w:rFonts w:eastAsia="Calibri"/>
      <w:sz w:val="28"/>
      <w:szCs w:val="22"/>
      <w:lang w:eastAsia="en-US"/>
    </w:rPr>
  </w:style>
  <w:style w:type="paragraph" w:customStyle="1" w:styleId="a0">
    <w:name w:val="[ ] Список Литературы"/>
    <w:basedOn w:val="a1"/>
    <w:uiPriority w:val="3"/>
    <w:qFormat/>
    <w:rsid w:val="00D81D54"/>
    <w:pPr>
      <w:numPr>
        <w:numId w:val="9"/>
      </w:numPr>
      <w:tabs>
        <w:tab w:val="left" w:pos="567"/>
      </w:tabs>
      <w:spacing w:after="120" w:line="288" w:lineRule="auto"/>
      <w:ind w:left="0" w:firstLine="0"/>
      <w:jc w:val="both"/>
    </w:pPr>
    <w:rPr>
      <w:rFonts w:eastAsia="Calibri"/>
      <w:sz w:val="26"/>
      <w:szCs w:val="22"/>
      <w:lang w:eastAsia="en-US"/>
    </w:rPr>
  </w:style>
  <w:style w:type="paragraph" w:styleId="aff">
    <w:name w:val="Title"/>
    <w:basedOn w:val="a1"/>
    <w:link w:val="aff0"/>
    <w:qFormat/>
    <w:rsid w:val="00D81D54"/>
    <w:pPr>
      <w:jc w:val="center"/>
    </w:pPr>
    <w:rPr>
      <w:sz w:val="28"/>
    </w:rPr>
  </w:style>
  <w:style w:type="character" w:customStyle="1" w:styleId="aff0">
    <w:name w:val="Название Знак"/>
    <w:basedOn w:val="a2"/>
    <w:link w:val="aff"/>
    <w:rsid w:val="00D81D5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6">
    <w:name w:val="Body Text Indent 2"/>
    <w:basedOn w:val="a1"/>
    <w:link w:val="27"/>
    <w:uiPriority w:val="99"/>
    <w:unhideWhenUsed/>
    <w:rsid w:val="00D81D54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2"/>
    <w:link w:val="26"/>
    <w:uiPriority w:val="99"/>
    <w:rsid w:val="00D81D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uiPriority w:val="22"/>
    <w:qFormat/>
    <w:rsid w:val="00D81D54"/>
    <w:rPr>
      <w:b/>
      <w:bCs/>
    </w:rPr>
  </w:style>
  <w:style w:type="paragraph" w:customStyle="1" w:styleId="Web">
    <w:name w:val="Обычный (Web)"/>
    <w:basedOn w:val="a1"/>
    <w:rsid w:val="00D81D54"/>
    <w:pPr>
      <w:spacing w:before="100" w:beforeAutospacing="1" w:after="100" w:afterAutospacing="1"/>
    </w:pPr>
    <w:rPr>
      <w:color w:val="000000"/>
    </w:rPr>
  </w:style>
  <w:style w:type="paragraph" w:styleId="aff2">
    <w:name w:val="No Spacing"/>
    <w:aliases w:val="таблица заголовок"/>
    <w:uiPriority w:val="1"/>
    <w:qFormat/>
    <w:rsid w:val="00D81D54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2"/>
    <w:rsid w:val="00D81D54"/>
  </w:style>
  <w:style w:type="character" w:styleId="aff3">
    <w:name w:val="Emphasis"/>
    <w:uiPriority w:val="20"/>
    <w:qFormat/>
    <w:rsid w:val="00D81D54"/>
    <w:rPr>
      <w:i/>
      <w:iCs/>
    </w:rPr>
  </w:style>
  <w:style w:type="paragraph" w:styleId="31">
    <w:name w:val="Body Text Indent 3"/>
    <w:basedOn w:val="a1"/>
    <w:link w:val="32"/>
    <w:uiPriority w:val="99"/>
    <w:semiHidden/>
    <w:unhideWhenUsed/>
    <w:rsid w:val="00D81D5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D81D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uiPriority w:val="99"/>
    <w:rsid w:val="00D81D54"/>
    <w:pPr>
      <w:widowControl w:val="0"/>
      <w:suppressAutoHyphens/>
      <w:ind w:firstLine="0"/>
      <w:jc w:val="left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customStyle="1" w:styleId="222">
    <w:name w:val="222"/>
    <w:basedOn w:val="af7"/>
    <w:link w:val="2220"/>
    <w:qFormat/>
    <w:rsid w:val="00D81D54"/>
    <w:pPr>
      <w:widowControl w:val="0"/>
      <w:spacing w:after="0" w:line="360" w:lineRule="auto"/>
      <w:ind w:left="426"/>
      <w:jc w:val="both"/>
    </w:pPr>
    <w:rPr>
      <w:sz w:val="28"/>
    </w:rPr>
  </w:style>
  <w:style w:type="character" w:customStyle="1" w:styleId="2220">
    <w:name w:val="222 Знак"/>
    <w:link w:val="222"/>
    <w:rsid w:val="00D81D54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8">
    <w:name w:val="List Bullet 2"/>
    <w:basedOn w:val="a1"/>
    <w:uiPriority w:val="99"/>
    <w:rsid w:val="00D81D54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f4">
    <w:name w:val="Normal (Web)"/>
    <w:basedOn w:val="a1"/>
    <w:uiPriority w:val="99"/>
    <w:unhideWhenUsed/>
    <w:rsid w:val="00D81D54"/>
    <w:pPr>
      <w:spacing w:before="100" w:beforeAutospacing="1" w:after="100" w:afterAutospacing="1"/>
    </w:pPr>
  </w:style>
  <w:style w:type="paragraph" w:customStyle="1" w:styleId="29">
    <w:name w:val="ЗАГ2"/>
    <w:basedOn w:val="1"/>
    <w:link w:val="2a"/>
    <w:uiPriority w:val="99"/>
    <w:rsid w:val="00D81D54"/>
    <w:pPr>
      <w:keepLines w:val="0"/>
      <w:spacing w:before="0" w:line="360" w:lineRule="auto"/>
      <w:ind w:left="737"/>
      <w:jc w:val="center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2a">
    <w:name w:val="ЗАГ2 Знак"/>
    <w:link w:val="29"/>
    <w:uiPriority w:val="99"/>
    <w:locked/>
    <w:rsid w:val="00D81D5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Heading">
    <w:name w:val="Heading"/>
    <w:uiPriority w:val="99"/>
    <w:rsid w:val="00D81D54"/>
    <w:pPr>
      <w:widowControl w:val="0"/>
      <w:overflowPunct w:val="0"/>
      <w:autoSpaceDE w:val="0"/>
      <w:autoSpaceDN w:val="0"/>
      <w:adjustRightInd w:val="0"/>
      <w:ind w:firstLine="0"/>
      <w:jc w:val="left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111">
    <w:name w:val="111"/>
    <w:basedOn w:val="af7"/>
    <w:link w:val="1110"/>
    <w:qFormat/>
    <w:rsid w:val="00D81D54"/>
    <w:pPr>
      <w:widowControl w:val="0"/>
      <w:spacing w:after="0" w:line="360" w:lineRule="auto"/>
      <w:ind w:left="1276" w:hanging="850"/>
      <w:jc w:val="both"/>
    </w:pPr>
    <w:rPr>
      <w:sz w:val="28"/>
    </w:rPr>
  </w:style>
  <w:style w:type="character" w:customStyle="1" w:styleId="1110">
    <w:name w:val="111 Знак"/>
    <w:link w:val="111"/>
    <w:rsid w:val="00D81D54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patent-text-highlight">
    <w:name w:val="patent-text-highlight"/>
    <w:basedOn w:val="a2"/>
    <w:rsid w:val="00D81D54"/>
  </w:style>
  <w:style w:type="character" w:customStyle="1" w:styleId="Bodytext">
    <w:name w:val="Body text_"/>
    <w:link w:val="13"/>
    <w:locked/>
    <w:rsid w:val="00D81D54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13">
    <w:name w:val="Основной текст1"/>
    <w:basedOn w:val="a1"/>
    <w:link w:val="Bodytext"/>
    <w:rsid w:val="00D81D54"/>
    <w:pPr>
      <w:widowControl w:val="0"/>
      <w:shd w:val="clear" w:color="auto" w:fill="FFFFFF"/>
      <w:spacing w:line="240" w:lineRule="exact"/>
      <w:ind w:firstLine="340"/>
      <w:jc w:val="both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Bodytext10pt">
    <w:name w:val="Body text + 10 pt"/>
    <w:aliases w:val="Bold,Spacing 0 pt"/>
    <w:rsid w:val="00D81D54"/>
    <w:rPr>
      <w:rFonts w:ascii="Verdana" w:eastAsia="Verdana" w:hAnsi="Verdana" w:cs="Verdan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b">
    <w:name w:val="Основной текст (2)_"/>
    <w:link w:val="2c"/>
    <w:rsid w:val="00D81D54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2d">
    <w:name w:val="Основной текст (2) + Полужирный"/>
    <w:rsid w:val="00D81D54"/>
    <w:rPr>
      <w:rFonts w:ascii="Tahoma" w:eastAsia="Tahoma" w:hAnsi="Tahoma" w:cs="Tahoma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c">
    <w:name w:val="Основной текст (2)"/>
    <w:basedOn w:val="a1"/>
    <w:link w:val="2b"/>
    <w:rsid w:val="00D81D54"/>
    <w:pPr>
      <w:widowControl w:val="0"/>
      <w:shd w:val="clear" w:color="auto" w:fill="FFFFFF"/>
      <w:spacing w:line="240" w:lineRule="exact"/>
      <w:jc w:val="both"/>
    </w:pPr>
    <w:rPr>
      <w:rFonts w:ascii="Tahoma" w:eastAsia="Tahoma" w:hAnsi="Tahoma" w:cs="Tahoma"/>
      <w:sz w:val="21"/>
      <w:szCs w:val="21"/>
      <w:lang w:eastAsia="en-US"/>
    </w:rPr>
  </w:style>
  <w:style w:type="character" w:customStyle="1" w:styleId="2e">
    <w:name w:val="Основной текст (2) + Курсив"/>
    <w:rsid w:val="00D81D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4pt">
    <w:name w:val="Основной текст (2) + 4 pt"/>
    <w:rsid w:val="00D81D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paragraph" w:styleId="33">
    <w:name w:val="Body Text 3"/>
    <w:basedOn w:val="a1"/>
    <w:link w:val="34"/>
    <w:uiPriority w:val="99"/>
    <w:rsid w:val="00D81D54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D81D5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l">
    <w:name w:val="bl"/>
    <w:basedOn w:val="a1"/>
    <w:rsid w:val="00D81D54"/>
    <w:pPr>
      <w:spacing w:before="100" w:beforeAutospacing="1" w:after="100" w:afterAutospacing="1"/>
    </w:pPr>
  </w:style>
  <w:style w:type="paragraph" w:customStyle="1" w:styleId="fig">
    <w:name w:val="fig"/>
    <w:basedOn w:val="a1"/>
    <w:rsid w:val="00D81D54"/>
    <w:pPr>
      <w:spacing w:before="100" w:beforeAutospacing="1" w:after="100" w:afterAutospacing="1"/>
    </w:pPr>
  </w:style>
  <w:style w:type="paragraph" w:customStyle="1" w:styleId="pe">
    <w:name w:val="pe"/>
    <w:basedOn w:val="a1"/>
    <w:rsid w:val="00D81D54"/>
    <w:pPr>
      <w:spacing w:before="100" w:beforeAutospacing="1" w:after="100" w:afterAutospacing="1"/>
    </w:pPr>
  </w:style>
  <w:style w:type="paragraph" w:customStyle="1" w:styleId="a">
    <w:name w:val="Список СТП БГУИР"/>
    <w:basedOn w:val="af2"/>
    <w:qFormat/>
    <w:rsid w:val="00D81D54"/>
    <w:pPr>
      <w:numPr>
        <w:numId w:val="11"/>
      </w:numPr>
      <w:tabs>
        <w:tab w:val="num" w:pos="720"/>
      </w:tabs>
      <w:spacing w:line="288" w:lineRule="auto"/>
      <w:ind w:left="0" w:firstLine="709"/>
      <w:jc w:val="both"/>
    </w:pPr>
    <w:rPr>
      <w:rFonts w:eastAsia="Calibri"/>
      <w:sz w:val="28"/>
      <w:szCs w:val="22"/>
      <w:lang w:eastAsia="en-US"/>
    </w:rPr>
  </w:style>
  <w:style w:type="paragraph" w:styleId="aff5">
    <w:name w:val="footnote text"/>
    <w:basedOn w:val="a1"/>
    <w:link w:val="aff6"/>
    <w:uiPriority w:val="99"/>
    <w:semiHidden/>
    <w:rsid w:val="00D81D54"/>
    <w:rPr>
      <w:sz w:val="20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D81D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footnote reference"/>
    <w:uiPriority w:val="99"/>
    <w:semiHidden/>
    <w:unhideWhenUsed/>
    <w:rsid w:val="00D81D54"/>
    <w:rPr>
      <w:vertAlign w:val="superscript"/>
    </w:rPr>
  </w:style>
  <w:style w:type="paragraph" w:styleId="aff8">
    <w:name w:val="TOC Heading"/>
    <w:basedOn w:val="1"/>
    <w:next w:val="a1"/>
    <w:uiPriority w:val="39"/>
    <w:semiHidden/>
    <w:unhideWhenUsed/>
    <w:qFormat/>
    <w:rsid w:val="00D81D54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customStyle="1" w:styleId="aff9">
    <w:name w:val="Таблица_содержание"/>
    <w:basedOn w:val="a1"/>
    <w:next w:val="a1"/>
    <w:uiPriority w:val="2"/>
    <w:qFormat/>
    <w:rsid w:val="00D81D54"/>
    <w:pPr>
      <w:jc w:val="both"/>
    </w:pPr>
    <w:rPr>
      <w:rFonts w:eastAsia="Calibri"/>
      <w:sz w:val="22"/>
      <w:szCs w:val="22"/>
      <w:lang w:eastAsia="en-US"/>
    </w:rPr>
  </w:style>
  <w:style w:type="character" w:customStyle="1" w:styleId="style21">
    <w:name w:val="style21"/>
    <w:uiPriority w:val="99"/>
    <w:rsid w:val="00D81D54"/>
    <w:rPr>
      <w:rFonts w:cs="Times New Roman"/>
      <w:sz w:val="30"/>
      <w:szCs w:val="30"/>
    </w:rPr>
  </w:style>
  <w:style w:type="character" w:customStyle="1" w:styleId="style11">
    <w:name w:val="style11"/>
    <w:uiPriority w:val="99"/>
    <w:rsid w:val="00D81D54"/>
    <w:rPr>
      <w:rFonts w:ascii="Arial" w:hAnsi="Arial" w:cs="Arial"/>
      <w:sz w:val="20"/>
      <w:szCs w:val="20"/>
    </w:rPr>
  </w:style>
  <w:style w:type="paragraph" w:customStyle="1" w:styleId="14">
    <w:name w:val="Стиль1"/>
    <w:basedOn w:val="a1"/>
    <w:uiPriority w:val="99"/>
    <w:rsid w:val="00D81D54"/>
    <w:pPr>
      <w:spacing w:line="360" w:lineRule="auto"/>
      <w:jc w:val="both"/>
    </w:pPr>
    <w:rPr>
      <w:bCs/>
      <w:sz w:val="20"/>
      <w:szCs w:val="20"/>
    </w:rPr>
  </w:style>
  <w:style w:type="paragraph" w:styleId="2f">
    <w:name w:val="List Number 2"/>
    <w:basedOn w:val="a1"/>
    <w:autoRedefine/>
    <w:uiPriority w:val="99"/>
    <w:rsid w:val="00D81D54"/>
    <w:pPr>
      <w:widowControl w:val="0"/>
      <w:ind w:left="2912" w:hanging="360"/>
      <w:jc w:val="both"/>
    </w:pPr>
    <w:rPr>
      <w:sz w:val="26"/>
      <w:szCs w:val="20"/>
    </w:rPr>
  </w:style>
  <w:style w:type="paragraph" w:styleId="affa">
    <w:name w:val="Subtitle"/>
    <w:basedOn w:val="a1"/>
    <w:next w:val="a1"/>
    <w:link w:val="affb"/>
    <w:uiPriority w:val="11"/>
    <w:qFormat/>
    <w:rsid w:val="00D81D54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ffb">
    <w:name w:val="Подзаголовок Знак"/>
    <w:basedOn w:val="a2"/>
    <w:link w:val="affa"/>
    <w:uiPriority w:val="11"/>
    <w:rsid w:val="00D81D5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15">
    <w:name w:val="Обычный1"/>
    <w:rsid w:val="00D81D54"/>
    <w:pPr>
      <w:widowControl w:val="0"/>
      <w:snapToGrid w:val="0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0">
    <w:name w:val="Стиль2"/>
    <w:basedOn w:val="21"/>
    <w:rsid w:val="00D81D54"/>
    <w:pPr>
      <w:keepLines w:val="0"/>
      <w:numPr>
        <w:ilvl w:val="1"/>
        <w:numId w:val="12"/>
      </w:numPr>
      <w:spacing w:before="0" w:line="360" w:lineRule="auto"/>
      <w:jc w:val="center"/>
    </w:pPr>
    <w:rPr>
      <w:rFonts w:ascii="Times New Roman" w:eastAsia="Times New Roman" w:hAnsi="Times New Roman" w:cs="Times New Roman"/>
      <w:bCs w:val="0"/>
      <w:i/>
      <w:iCs/>
      <w:color w:val="auto"/>
      <w:sz w:val="28"/>
      <w:szCs w:val="28"/>
    </w:rPr>
  </w:style>
  <w:style w:type="paragraph" w:customStyle="1" w:styleId="affc">
    <w:name w:val="Таблица_название"/>
    <w:basedOn w:val="a1"/>
    <w:next w:val="aff9"/>
    <w:link w:val="affd"/>
    <w:uiPriority w:val="2"/>
    <w:qFormat/>
    <w:rsid w:val="00D81D54"/>
    <w:pPr>
      <w:spacing w:before="240" w:line="288" w:lineRule="auto"/>
      <w:jc w:val="both"/>
    </w:pPr>
    <w:rPr>
      <w:rFonts w:eastAsia="Calibri"/>
      <w:sz w:val="28"/>
      <w:szCs w:val="22"/>
      <w:lang w:eastAsia="en-US"/>
    </w:rPr>
  </w:style>
  <w:style w:type="character" w:customStyle="1" w:styleId="affd">
    <w:name w:val="Таблица_название Знак"/>
    <w:link w:val="affc"/>
    <w:rsid w:val="00D81D54"/>
    <w:rPr>
      <w:rFonts w:ascii="Times New Roman" w:eastAsia="Calibri" w:hAnsi="Times New Roman" w:cs="Times New Roman"/>
      <w:sz w:val="28"/>
    </w:rPr>
  </w:style>
  <w:style w:type="paragraph" w:customStyle="1" w:styleId="affe">
    <w:name w:val="Рисунок"/>
    <w:basedOn w:val="a1"/>
    <w:qFormat/>
    <w:rsid w:val="00D81D54"/>
    <w:pPr>
      <w:spacing w:before="240" w:after="240" w:line="288" w:lineRule="auto"/>
      <w:jc w:val="center"/>
    </w:pPr>
    <w:rPr>
      <w:rFonts w:eastAsia="Calibri"/>
      <w:noProof/>
      <w:sz w:val="28"/>
      <w:szCs w:val="22"/>
    </w:rPr>
  </w:style>
  <w:style w:type="paragraph" w:styleId="35">
    <w:name w:val="toc 3"/>
    <w:basedOn w:val="a1"/>
    <w:next w:val="a1"/>
    <w:autoRedefine/>
    <w:uiPriority w:val="39"/>
    <w:unhideWhenUsed/>
    <w:rsid w:val="00D81D5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3606B-64D0-4D14-8DBA-BEA1BE5E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27</Pages>
  <Words>3472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Савич Дмитрий</cp:lastModifiedBy>
  <cp:revision>113</cp:revision>
  <cp:lastPrinted>2016-12-13T20:09:00Z</cp:lastPrinted>
  <dcterms:created xsi:type="dcterms:W3CDTF">2017-12-19T10:23:00Z</dcterms:created>
  <dcterms:modified xsi:type="dcterms:W3CDTF">2017-12-19T21:20:00Z</dcterms:modified>
</cp:coreProperties>
</file>