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F164D" w14:textId="6186BA75" w:rsidR="00014A43" w:rsidRDefault="00014A43" w:rsidP="00D310DC">
      <w:pPr>
        <w:spacing w:line="240" w:lineRule="auto"/>
        <w:ind w:firstLine="0"/>
        <w:rPr>
          <w:rFonts w:eastAsia="Times New Roman"/>
          <w:szCs w:val="24"/>
          <w:lang w:eastAsia="ru-RU"/>
        </w:rPr>
      </w:pPr>
    </w:p>
    <w:p w14:paraId="08ABF745" w14:textId="4839C099" w:rsidR="000D6D37" w:rsidRDefault="000D6D37" w:rsidP="00D310DC">
      <w:pPr>
        <w:spacing w:line="240" w:lineRule="auto"/>
        <w:ind w:firstLine="0"/>
        <w:rPr>
          <w:rFonts w:eastAsia="Times New Roman"/>
          <w:szCs w:val="24"/>
          <w:lang w:eastAsia="ru-RU"/>
        </w:rPr>
      </w:pPr>
    </w:p>
    <w:p w14:paraId="6A9E7FB3" w14:textId="5D95F93A" w:rsidR="000D6D37" w:rsidRDefault="000D6D37" w:rsidP="00D310DC">
      <w:pPr>
        <w:spacing w:line="240" w:lineRule="auto"/>
        <w:ind w:firstLine="0"/>
        <w:rPr>
          <w:rFonts w:eastAsia="Times New Roman"/>
          <w:szCs w:val="24"/>
          <w:lang w:eastAsia="ru-RU"/>
        </w:rPr>
      </w:pPr>
    </w:p>
    <w:p w14:paraId="5D8701EE" w14:textId="1F61FBD4" w:rsidR="000D6D37" w:rsidRDefault="000D6D37" w:rsidP="00D310DC">
      <w:pPr>
        <w:spacing w:line="240" w:lineRule="auto"/>
        <w:ind w:firstLine="0"/>
        <w:rPr>
          <w:rFonts w:eastAsia="Times New Roman"/>
          <w:szCs w:val="24"/>
          <w:lang w:eastAsia="ru-RU"/>
        </w:rPr>
      </w:pPr>
    </w:p>
    <w:p w14:paraId="0D06AADE" w14:textId="53D5B8A0" w:rsidR="000D6D37" w:rsidRDefault="000D6D37" w:rsidP="00D310DC">
      <w:pPr>
        <w:spacing w:line="240" w:lineRule="auto"/>
        <w:ind w:firstLine="0"/>
        <w:rPr>
          <w:rFonts w:eastAsia="Times New Roman"/>
          <w:szCs w:val="24"/>
          <w:lang w:eastAsia="ru-RU"/>
        </w:rPr>
      </w:pPr>
    </w:p>
    <w:p w14:paraId="4918B1E2" w14:textId="536D0A2F" w:rsidR="000D6D37" w:rsidRDefault="000D6D37" w:rsidP="00D310DC">
      <w:pPr>
        <w:spacing w:line="240" w:lineRule="auto"/>
        <w:ind w:firstLine="0"/>
        <w:rPr>
          <w:rFonts w:eastAsia="Times New Roman"/>
          <w:szCs w:val="24"/>
          <w:lang w:eastAsia="ru-RU"/>
        </w:rPr>
      </w:pPr>
    </w:p>
    <w:p w14:paraId="192C9A2C" w14:textId="5F234F71" w:rsidR="000D6D37" w:rsidRDefault="000D6D37" w:rsidP="00D310DC">
      <w:pPr>
        <w:spacing w:line="240" w:lineRule="auto"/>
        <w:ind w:firstLine="0"/>
        <w:rPr>
          <w:rFonts w:eastAsia="Times New Roman"/>
          <w:szCs w:val="24"/>
          <w:lang w:eastAsia="ru-RU"/>
        </w:rPr>
      </w:pPr>
    </w:p>
    <w:p w14:paraId="68AB8A80" w14:textId="17ED3249" w:rsidR="000D6D37" w:rsidRDefault="000D6D37" w:rsidP="00D310DC">
      <w:pPr>
        <w:spacing w:line="240" w:lineRule="auto"/>
        <w:ind w:firstLine="0"/>
        <w:rPr>
          <w:rFonts w:eastAsia="Times New Roman"/>
          <w:szCs w:val="24"/>
          <w:lang w:eastAsia="ru-RU"/>
        </w:rPr>
      </w:pPr>
    </w:p>
    <w:p w14:paraId="01AECF93" w14:textId="2A5DDE98" w:rsidR="000D6D37" w:rsidRDefault="000D6D37" w:rsidP="00D310DC">
      <w:pPr>
        <w:spacing w:line="240" w:lineRule="auto"/>
        <w:ind w:firstLine="0"/>
        <w:rPr>
          <w:rFonts w:eastAsia="Times New Roman"/>
          <w:szCs w:val="24"/>
          <w:lang w:eastAsia="ru-RU"/>
        </w:rPr>
      </w:pPr>
    </w:p>
    <w:p w14:paraId="6E313CCB" w14:textId="71F624D7" w:rsidR="000D6D37" w:rsidRDefault="000D6D37" w:rsidP="00D310DC">
      <w:pPr>
        <w:spacing w:line="240" w:lineRule="auto"/>
        <w:ind w:firstLine="0"/>
        <w:rPr>
          <w:rFonts w:eastAsia="Times New Roman"/>
          <w:szCs w:val="24"/>
          <w:lang w:eastAsia="ru-RU"/>
        </w:rPr>
      </w:pPr>
    </w:p>
    <w:p w14:paraId="0AF037EE" w14:textId="3C9E67A0" w:rsidR="000D6D37" w:rsidRDefault="000D6D37" w:rsidP="00D310DC">
      <w:pPr>
        <w:spacing w:line="240" w:lineRule="auto"/>
        <w:ind w:firstLine="0"/>
        <w:rPr>
          <w:rFonts w:eastAsia="Times New Roman"/>
          <w:szCs w:val="24"/>
          <w:lang w:eastAsia="ru-RU"/>
        </w:rPr>
      </w:pPr>
    </w:p>
    <w:p w14:paraId="23FA2783" w14:textId="4ECAA3E1" w:rsidR="000D6D37" w:rsidRDefault="000D6D37" w:rsidP="00D310DC">
      <w:pPr>
        <w:spacing w:line="240" w:lineRule="auto"/>
        <w:ind w:firstLine="0"/>
        <w:rPr>
          <w:rFonts w:eastAsia="Times New Roman"/>
          <w:szCs w:val="24"/>
          <w:lang w:eastAsia="ru-RU"/>
        </w:rPr>
      </w:pPr>
    </w:p>
    <w:p w14:paraId="4EFDE007" w14:textId="7C885EF5" w:rsidR="000D6D37" w:rsidRDefault="000D6D37" w:rsidP="00D310DC">
      <w:pPr>
        <w:spacing w:line="240" w:lineRule="auto"/>
        <w:ind w:firstLine="0"/>
        <w:rPr>
          <w:rFonts w:eastAsia="Times New Roman"/>
          <w:szCs w:val="24"/>
          <w:lang w:eastAsia="ru-RU"/>
        </w:rPr>
      </w:pPr>
    </w:p>
    <w:p w14:paraId="16AFC4DB" w14:textId="701FD61B" w:rsidR="000D6D37" w:rsidRDefault="000D6D37" w:rsidP="00D310DC">
      <w:pPr>
        <w:spacing w:line="240" w:lineRule="auto"/>
        <w:ind w:firstLine="0"/>
        <w:rPr>
          <w:rFonts w:eastAsia="Times New Roman"/>
          <w:szCs w:val="24"/>
          <w:lang w:eastAsia="ru-RU"/>
        </w:rPr>
      </w:pPr>
    </w:p>
    <w:p w14:paraId="1065ADC4" w14:textId="27C7F7AB" w:rsidR="000D6D37" w:rsidRDefault="000D6D37" w:rsidP="00D310DC">
      <w:pPr>
        <w:spacing w:line="240" w:lineRule="auto"/>
        <w:ind w:firstLine="0"/>
        <w:rPr>
          <w:rFonts w:eastAsia="Times New Roman"/>
          <w:szCs w:val="24"/>
          <w:lang w:eastAsia="ru-RU"/>
        </w:rPr>
      </w:pPr>
    </w:p>
    <w:p w14:paraId="3D752F31" w14:textId="53A03CFF" w:rsidR="000D6D37" w:rsidRDefault="000D6D37" w:rsidP="00D310DC">
      <w:pPr>
        <w:spacing w:line="240" w:lineRule="auto"/>
        <w:ind w:firstLine="0"/>
        <w:rPr>
          <w:rFonts w:eastAsia="Times New Roman"/>
          <w:szCs w:val="24"/>
          <w:lang w:eastAsia="ru-RU"/>
        </w:rPr>
      </w:pPr>
    </w:p>
    <w:p w14:paraId="4550E671" w14:textId="4BA554CB" w:rsidR="000D6D37" w:rsidRDefault="000D6D37" w:rsidP="00D310DC">
      <w:pPr>
        <w:spacing w:line="240" w:lineRule="auto"/>
        <w:ind w:firstLine="0"/>
        <w:rPr>
          <w:rFonts w:eastAsia="Times New Roman"/>
          <w:szCs w:val="24"/>
          <w:lang w:eastAsia="ru-RU"/>
        </w:rPr>
      </w:pPr>
    </w:p>
    <w:p w14:paraId="20B2BE20" w14:textId="043484F4" w:rsidR="000D6D37" w:rsidRDefault="000D6D37" w:rsidP="00D310DC">
      <w:pPr>
        <w:spacing w:line="240" w:lineRule="auto"/>
        <w:ind w:firstLine="0"/>
        <w:rPr>
          <w:rFonts w:eastAsia="Times New Roman"/>
          <w:szCs w:val="24"/>
          <w:lang w:eastAsia="ru-RU"/>
        </w:rPr>
      </w:pPr>
    </w:p>
    <w:p w14:paraId="6DDD4860" w14:textId="5D2E6C81" w:rsidR="000D6D37" w:rsidRDefault="000D6D37" w:rsidP="00D310DC">
      <w:pPr>
        <w:spacing w:line="240" w:lineRule="auto"/>
        <w:ind w:firstLine="0"/>
        <w:rPr>
          <w:rFonts w:eastAsia="Times New Roman"/>
          <w:szCs w:val="24"/>
          <w:lang w:eastAsia="ru-RU"/>
        </w:rPr>
      </w:pPr>
    </w:p>
    <w:p w14:paraId="590584C7" w14:textId="43C3A00F" w:rsidR="000D6D37" w:rsidRDefault="000D6D37" w:rsidP="00D310DC">
      <w:pPr>
        <w:spacing w:line="240" w:lineRule="auto"/>
        <w:ind w:firstLine="0"/>
        <w:rPr>
          <w:rFonts w:eastAsia="Times New Roman"/>
          <w:szCs w:val="24"/>
          <w:lang w:eastAsia="ru-RU"/>
        </w:rPr>
      </w:pPr>
    </w:p>
    <w:p w14:paraId="42E02A27" w14:textId="2CBDF7AE" w:rsidR="000D6D37" w:rsidRDefault="000D6D37" w:rsidP="00D310DC">
      <w:pPr>
        <w:spacing w:line="240" w:lineRule="auto"/>
        <w:ind w:firstLine="0"/>
        <w:rPr>
          <w:rFonts w:eastAsia="Times New Roman"/>
          <w:szCs w:val="24"/>
          <w:lang w:eastAsia="ru-RU"/>
        </w:rPr>
      </w:pPr>
    </w:p>
    <w:p w14:paraId="0ED39C11" w14:textId="6716E116" w:rsidR="000D6D37" w:rsidRDefault="000D6D37" w:rsidP="00D310DC">
      <w:pPr>
        <w:spacing w:line="240" w:lineRule="auto"/>
        <w:ind w:firstLine="0"/>
        <w:rPr>
          <w:rFonts w:eastAsia="Times New Roman"/>
          <w:szCs w:val="24"/>
          <w:lang w:eastAsia="ru-RU"/>
        </w:rPr>
      </w:pPr>
    </w:p>
    <w:p w14:paraId="73C5E992" w14:textId="0A9E8B6A" w:rsidR="000D6D37" w:rsidRDefault="000D6D37" w:rsidP="00D310DC">
      <w:pPr>
        <w:spacing w:line="240" w:lineRule="auto"/>
        <w:ind w:firstLine="0"/>
        <w:rPr>
          <w:rFonts w:eastAsia="Times New Roman"/>
          <w:szCs w:val="24"/>
          <w:lang w:eastAsia="ru-RU"/>
        </w:rPr>
      </w:pPr>
    </w:p>
    <w:p w14:paraId="7F572145" w14:textId="4CA44402" w:rsidR="000D6D37" w:rsidRDefault="000D6D37" w:rsidP="00D310DC">
      <w:pPr>
        <w:spacing w:line="240" w:lineRule="auto"/>
        <w:ind w:firstLine="0"/>
        <w:rPr>
          <w:rFonts w:eastAsia="Times New Roman"/>
          <w:szCs w:val="24"/>
          <w:lang w:eastAsia="ru-RU"/>
        </w:rPr>
      </w:pPr>
    </w:p>
    <w:p w14:paraId="54D1E8F3" w14:textId="13E2A585" w:rsidR="000D6D37" w:rsidRDefault="000D6D37" w:rsidP="00D310DC">
      <w:pPr>
        <w:spacing w:line="240" w:lineRule="auto"/>
        <w:ind w:firstLine="0"/>
        <w:rPr>
          <w:rFonts w:eastAsia="Times New Roman"/>
          <w:szCs w:val="24"/>
          <w:lang w:eastAsia="ru-RU"/>
        </w:rPr>
      </w:pPr>
    </w:p>
    <w:p w14:paraId="78F4A0BA" w14:textId="5BC6EF5D" w:rsidR="000D6D37" w:rsidRDefault="000D6D37" w:rsidP="00D310DC">
      <w:pPr>
        <w:spacing w:line="240" w:lineRule="auto"/>
        <w:ind w:firstLine="0"/>
        <w:rPr>
          <w:rFonts w:eastAsia="Times New Roman"/>
          <w:szCs w:val="24"/>
          <w:lang w:eastAsia="ru-RU"/>
        </w:rPr>
      </w:pPr>
    </w:p>
    <w:p w14:paraId="79D99CEC" w14:textId="2C65F748" w:rsidR="000D6D37" w:rsidRDefault="000D6D37" w:rsidP="00D310DC">
      <w:pPr>
        <w:spacing w:line="240" w:lineRule="auto"/>
        <w:ind w:firstLine="0"/>
        <w:rPr>
          <w:rFonts w:eastAsia="Times New Roman"/>
          <w:szCs w:val="24"/>
          <w:lang w:eastAsia="ru-RU"/>
        </w:rPr>
      </w:pPr>
    </w:p>
    <w:p w14:paraId="5ECC4E36" w14:textId="5EE14B47" w:rsidR="000D6D37" w:rsidRDefault="000D6D37" w:rsidP="00D310DC">
      <w:pPr>
        <w:spacing w:line="240" w:lineRule="auto"/>
        <w:ind w:firstLine="0"/>
        <w:rPr>
          <w:rFonts w:eastAsia="Times New Roman"/>
          <w:szCs w:val="24"/>
          <w:lang w:eastAsia="ru-RU"/>
        </w:rPr>
      </w:pPr>
    </w:p>
    <w:p w14:paraId="0411BE96" w14:textId="37C92129" w:rsidR="000D6D37" w:rsidRDefault="000D6D37" w:rsidP="00D310DC">
      <w:pPr>
        <w:spacing w:line="240" w:lineRule="auto"/>
        <w:ind w:firstLine="0"/>
        <w:rPr>
          <w:rFonts w:eastAsia="Times New Roman"/>
          <w:szCs w:val="24"/>
          <w:lang w:eastAsia="ru-RU"/>
        </w:rPr>
      </w:pPr>
    </w:p>
    <w:p w14:paraId="3A0A033A" w14:textId="2D2AA00A" w:rsidR="000D6D37" w:rsidRDefault="000D6D37" w:rsidP="00D310DC">
      <w:pPr>
        <w:spacing w:line="240" w:lineRule="auto"/>
        <w:ind w:firstLine="0"/>
        <w:rPr>
          <w:rFonts w:eastAsia="Times New Roman"/>
          <w:szCs w:val="24"/>
          <w:lang w:eastAsia="ru-RU"/>
        </w:rPr>
      </w:pPr>
    </w:p>
    <w:p w14:paraId="574A5C8C" w14:textId="5ACD5A8C" w:rsidR="000D6D37" w:rsidRDefault="000D6D37" w:rsidP="00D310DC">
      <w:pPr>
        <w:spacing w:line="240" w:lineRule="auto"/>
        <w:ind w:firstLine="0"/>
        <w:rPr>
          <w:rFonts w:eastAsia="Times New Roman"/>
          <w:szCs w:val="24"/>
          <w:lang w:eastAsia="ru-RU"/>
        </w:rPr>
      </w:pPr>
    </w:p>
    <w:p w14:paraId="13179816" w14:textId="0B3234B3" w:rsidR="000D6D37" w:rsidRDefault="000D6D37" w:rsidP="00D310DC">
      <w:pPr>
        <w:spacing w:line="240" w:lineRule="auto"/>
        <w:ind w:firstLine="0"/>
        <w:rPr>
          <w:rFonts w:eastAsia="Times New Roman"/>
          <w:szCs w:val="24"/>
          <w:lang w:eastAsia="ru-RU"/>
        </w:rPr>
      </w:pPr>
    </w:p>
    <w:p w14:paraId="201C6D0E" w14:textId="7D906422" w:rsidR="000D6D37" w:rsidRDefault="000D6D37" w:rsidP="00D310DC">
      <w:pPr>
        <w:spacing w:line="240" w:lineRule="auto"/>
        <w:ind w:firstLine="0"/>
        <w:rPr>
          <w:rFonts w:eastAsia="Times New Roman"/>
          <w:szCs w:val="24"/>
          <w:lang w:eastAsia="ru-RU"/>
        </w:rPr>
      </w:pPr>
    </w:p>
    <w:p w14:paraId="275E7972" w14:textId="6E65BF16" w:rsidR="000D6D37" w:rsidRDefault="000D6D37" w:rsidP="00D310DC">
      <w:pPr>
        <w:spacing w:line="240" w:lineRule="auto"/>
        <w:ind w:firstLine="0"/>
        <w:rPr>
          <w:rFonts w:eastAsia="Times New Roman"/>
          <w:szCs w:val="24"/>
          <w:lang w:eastAsia="ru-RU"/>
        </w:rPr>
      </w:pPr>
    </w:p>
    <w:p w14:paraId="5060A36E" w14:textId="266A974B" w:rsidR="000D6D37" w:rsidRDefault="000D6D37" w:rsidP="00D310DC">
      <w:pPr>
        <w:spacing w:line="240" w:lineRule="auto"/>
        <w:ind w:firstLine="0"/>
        <w:rPr>
          <w:rFonts w:eastAsia="Times New Roman"/>
          <w:szCs w:val="24"/>
          <w:lang w:eastAsia="ru-RU"/>
        </w:rPr>
      </w:pPr>
    </w:p>
    <w:p w14:paraId="623AD40A" w14:textId="05E55B87" w:rsidR="000D6D37" w:rsidRDefault="000D6D37" w:rsidP="00D310DC">
      <w:pPr>
        <w:spacing w:line="240" w:lineRule="auto"/>
        <w:ind w:firstLine="0"/>
        <w:rPr>
          <w:rFonts w:eastAsia="Times New Roman"/>
          <w:szCs w:val="24"/>
          <w:lang w:eastAsia="ru-RU"/>
        </w:rPr>
      </w:pPr>
    </w:p>
    <w:p w14:paraId="4AF4FFFE" w14:textId="340D84B9" w:rsidR="000D6D37" w:rsidRDefault="000D6D37" w:rsidP="00D310DC">
      <w:pPr>
        <w:spacing w:line="240" w:lineRule="auto"/>
        <w:ind w:firstLine="0"/>
        <w:rPr>
          <w:rFonts w:eastAsia="Times New Roman"/>
          <w:szCs w:val="24"/>
          <w:lang w:eastAsia="ru-RU"/>
        </w:rPr>
      </w:pPr>
    </w:p>
    <w:p w14:paraId="05A971B2" w14:textId="507B6DE3" w:rsidR="000D6D37" w:rsidRDefault="000D6D37" w:rsidP="00D310DC">
      <w:pPr>
        <w:spacing w:line="240" w:lineRule="auto"/>
        <w:ind w:firstLine="0"/>
        <w:rPr>
          <w:rFonts w:eastAsia="Times New Roman"/>
          <w:szCs w:val="24"/>
          <w:lang w:eastAsia="ru-RU"/>
        </w:rPr>
      </w:pPr>
    </w:p>
    <w:p w14:paraId="2A338E75" w14:textId="16ECF50D" w:rsidR="000D6D37" w:rsidRDefault="000D6D37" w:rsidP="00D310DC">
      <w:pPr>
        <w:spacing w:line="240" w:lineRule="auto"/>
        <w:ind w:firstLine="0"/>
        <w:rPr>
          <w:rFonts w:eastAsia="Times New Roman"/>
          <w:szCs w:val="24"/>
          <w:lang w:eastAsia="ru-RU"/>
        </w:rPr>
      </w:pPr>
    </w:p>
    <w:p w14:paraId="1B819F55" w14:textId="77777777" w:rsidR="000D6D37" w:rsidRDefault="000D6D37" w:rsidP="00D310DC">
      <w:pPr>
        <w:spacing w:line="240" w:lineRule="auto"/>
        <w:ind w:firstLine="0"/>
        <w:rPr>
          <w:rFonts w:eastAsia="Times New Roman"/>
          <w:szCs w:val="24"/>
          <w:lang w:eastAsia="ru-RU"/>
        </w:rPr>
      </w:pPr>
    </w:p>
    <w:p w14:paraId="7F41CC2F" w14:textId="77777777" w:rsidR="00014A43" w:rsidRPr="00014A43" w:rsidRDefault="00014A43" w:rsidP="00D310DC">
      <w:pPr>
        <w:spacing w:line="240" w:lineRule="auto"/>
        <w:ind w:firstLine="0"/>
        <w:rPr>
          <w:rFonts w:eastAsia="Times New Roman"/>
          <w:szCs w:val="24"/>
          <w:lang w:eastAsia="ru-RU"/>
        </w:rPr>
      </w:pPr>
    </w:p>
    <w:p w14:paraId="2A3D0C66" w14:textId="77777777" w:rsidR="000D6D37" w:rsidRDefault="000D6D37" w:rsidP="00D310DC">
      <w:pPr>
        <w:pStyle w:val="a8"/>
      </w:pPr>
    </w:p>
    <w:p w14:paraId="1D7A5E37" w14:textId="56CA4EC7" w:rsidR="0079299D" w:rsidRPr="00781911" w:rsidRDefault="0079299D" w:rsidP="00D310DC">
      <w:pPr>
        <w:pStyle w:val="a8"/>
        <w:rPr>
          <w:lang w:val="ru-RU"/>
        </w:rPr>
      </w:pPr>
      <w:r w:rsidRPr="00F338D1">
        <w:t>C</w:t>
      </w:r>
      <w:r w:rsidRPr="00781911">
        <w:rPr>
          <w:lang w:val="ru-RU"/>
        </w:rPr>
        <w:t>ОДЕРЖАНИЕ</w:t>
      </w:r>
    </w:p>
    <w:p w14:paraId="2CB18B10" w14:textId="38E3E464" w:rsidR="00C3455A" w:rsidRDefault="00B9128C">
      <w:pPr>
        <w:pStyle w:val="TOC2"/>
        <w:rPr>
          <w:rFonts w:asciiTheme="minorHAnsi" w:eastAsiaTheme="minorEastAsia" w:hAnsiTheme="minorHAnsi" w:cstheme="minorBidi"/>
          <w:sz w:val="24"/>
          <w:szCs w:val="24"/>
          <w:lang w:val="en-BY" w:eastAsia="en-GB"/>
        </w:rPr>
      </w:pPr>
      <w:r>
        <w:rPr>
          <w:szCs w:val="28"/>
        </w:rPr>
        <w:fldChar w:fldCharType="begin"/>
      </w:r>
      <w:r>
        <w:rPr>
          <w:szCs w:val="28"/>
        </w:rPr>
        <w:instrText xml:space="preserve"> TOC \o "2-3" \f \h \z \t "Заголовок 1;1;Введение_Заключение;1;Приложения;1" </w:instrText>
      </w:r>
      <w:r>
        <w:rPr>
          <w:szCs w:val="28"/>
        </w:rPr>
        <w:fldChar w:fldCharType="separate"/>
      </w:r>
      <w:hyperlink w:anchor="_Toc71646144" w:history="1">
        <w:r w:rsidR="00C3455A" w:rsidRPr="00C26D32">
          <w:rPr>
            <w:rStyle w:val="Hyperlink"/>
          </w:rPr>
          <w:t>1.1 Новая методика уменьшения частоты для пользователей слуховых аппаратов, говорящих на северокитайском языке</w:t>
        </w:r>
        <w:r w:rsidR="00C3455A">
          <w:rPr>
            <w:webHidden/>
          </w:rPr>
          <w:tab/>
        </w:r>
        <w:r w:rsidR="00C3455A">
          <w:rPr>
            <w:webHidden/>
          </w:rPr>
          <w:fldChar w:fldCharType="begin"/>
        </w:r>
        <w:r w:rsidR="00C3455A">
          <w:rPr>
            <w:webHidden/>
          </w:rPr>
          <w:instrText xml:space="preserve"> PAGEREF _Toc71646144 \h </w:instrText>
        </w:r>
        <w:r w:rsidR="00C3455A">
          <w:rPr>
            <w:webHidden/>
          </w:rPr>
        </w:r>
        <w:r w:rsidR="00C3455A">
          <w:rPr>
            <w:webHidden/>
          </w:rPr>
          <w:fldChar w:fldCharType="separate"/>
        </w:r>
        <w:r w:rsidR="00C3455A">
          <w:rPr>
            <w:webHidden/>
          </w:rPr>
          <w:t>5</w:t>
        </w:r>
        <w:r w:rsidR="00C3455A">
          <w:rPr>
            <w:webHidden/>
          </w:rPr>
          <w:fldChar w:fldCharType="end"/>
        </w:r>
      </w:hyperlink>
    </w:p>
    <w:p w14:paraId="3230B3F0" w14:textId="1AB7B67F" w:rsidR="00C3455A" w:rsidRDefault="00C3455A">
      <w:pPr>
        <w:pStyle w:val="TOC2"/>
        <w:rPr>
          <w:rFonts w:asciiTheme="minorHAnsi" w:eastAsiaTheme="minorEastAsia" w:hAnsiTheme="minorHAnsi" w:cstheme="minorBidi"/>
          <w:sz w:val="24"/>
          <w:szCs w:val="24"/>
          <w:lang w:val="en-BY" w:eastAsia="en-GB"/>
        </w:rPr>
      </w:pPr>
      <w:hyperlink w:anchor="_Toc71646145" w:history="1">
        <w:r w:rsidRPr="00C26D32">
          <w:rPr>
            <w:rStyle w:val="Hyperlink"/>
          </w:rPr>
          <w:t>1.2 Удаление шума с помощью метода адаптивной фильтрации для людей страдающих нейросенсорной тугоухостью</w:t>
        </w:r>
        <w:r>
          <w:rPr>
            <w:webHidden/>
          </w:rPr>
          <w:tab/>
        </w:r>
        <w:r>
          <w:rPr>
            <w:webHidden/>
          </w:rPr>
          <w:fldChar w:fldCharType="begin"/>
        </w:r>
        <w:r>
          <w:rPr>
            <w:webHidden/>
          </w:rPr>
          <w:instrText xml:space="preserve"> PAGEREF _Toc71646145 \h </w:instrText>
        </w:r>
        <w:r>
          <w:rPr>
            <w:webHidden/>
          </w:rPr>
        </w:r>
        <w:r>
          <w:rPr>
            <w:webHidden/>
          </w:rPr>
          <w:fldChar w:fldCharType="separate"/>
        </w:r>
        <w:r>
          <w:rPr>
            <w:webHidden/>
          </w:rPr>
          <w:t>6</w:t>
        </w:r>
        <w:r>
          <w:rPr>
            <w:webHidden/>
          </w:rPr>
          <w:fldChar w:fldCharType="end"/>
        </w:r>
      </w:hyperlink>
    </w:p>
    <w:p w14:paraId="1173D0D6" w14:textId="129E7B7A" w:rsidR="00C3455A" w:rsidRDefault="00C3455A">
      <w:pPr>
        <w:pStyle w:val="TOC2"/>
        <w:rPr>
          <w:rFonts w:asciiTheme="minorHAnsi" w:eastAsiaTheme="minorEastAsia" w:hAnsiTheme="minorHAnsi" w:cstheme="minorBidi"/>
          <w:sz w:val="24"/>
          <w:szCs w:val="24"/>
          <w:lang w:val="en-BY" w:eastAsia="en-GB"/>
        </w:rPr>
      </w:pPr>
      <w:hyperlink w:anchor="_Toc71646146" w:history="1">
        <w:r w:rsidRPr="00C26D32">
          <w:rPr>
            <w:rStyle w:val="Hyperlink"/>
          </w:rPr>
          <w:t>1.3 Прогнозирование разборчивости бинауральной речи у слушателей с нормальным слухом и слабослышащих: психоакустически мотивированное расширение</w:t>
        </w:r>
        <w:r>
          <w:rPr>
            <w:webHidden/>
          </w:rPr>
          <w:tab/>
        </w:r>
        <w:r>
          <w:rPr>
            <w:webHidden/>
          </w:rPr>
          <w:fldChar w:fldCharType="begin"/>
        </w:r>
        <w:r>
          <w:rPr>
            <w:webHidden/>
          </w:rPr>
          <w:instrText xml:space="preserve"> PAGEREF _Toc71646146 \h </w:instrText>
        </w:r>
        <w:r>
          <w:rPr>
            <w:webHidden/>
          </w:rPr>
        </w:r>
        <w:r>
          <w:rPr>
            <w:webHidden/>
          </w:rPr>
          <w:fldChar w:fldCharType="separate"/>
        </w:r>
        <w:r>
          <w:rPr>
            <w:webHidden/>
          </w:rPr>
          <w:t>7</w:t>
        </w:r>
        <w:r>
          <w:rPr>
            <w:webHidden/>
          </w:rPr>
          <w:fldChar w:fldCharType="end"/>
        </w:r>
      </w:hyperlink>
    </w:p>
    <w:p w14:paraId="231F62A2" w14:textId="72035041" w:rsidR="00C3455A" w:rsidRDefault="00C3455A">
      <w:pPr>
        <w:pStyle w:val="TOC2"/>
        <w:rPr>
          <w:rFonts w:asciiTheme="minorHAnsi" w:eastAsiaTheme="minorEastAsia" w:hAnsiTheme="minorHAnsi" w:cstheme="minorBidi"/>
          <w:sz w:val="24"/>
          <w:szCs w:val="24"/>
          <w:lang w:val="en-BY" w:eastAsia="en-GB"/>
        </w:rPr>
      </w:pPr>
      <w:hyperlink w:anchor="_Toc71646147" w:history="1">
        <w:r w:rsidRPr="00C26D32">
          <w:rPr>
            <w:rStyle w:val="Hyperlink"/>
          </w:rPr>
          <w:t>2.1 Анализ требований к алгоритму</w:t>
        </w:r>
        <w:r>
          <w:rPr>
            <w:webHidden/>
          </w:rPr>
          <w:tab/>
        </w:r>
        <w:r>
          <w:rPr>
            <w:webHidden/>
          </w:rPr>
          <w:fldChar w:fldCharType="begin"/>
        </w:r>
        <w:r>
          <w:rPr>
            <w:webHidden/>
          </w:rPr>
          <w:instrText xml:space="preserve"> PAGEREF _Toc71646147 \h </w:instrText>
        </w:r>
        <w:r>
          <w:rPr>
            <w:webHidden/>
          </w:rPr>
        </w:r>
        <w:r>
          <w:rPr>
            <w:webHidden/>
          </w:rPr>
          <w:fldChar w:fldCharType="separate"/>
        </w:r>
        <w:r>
          <w:rPr>
            <w:webHidden/>
          </w:rPr>
          <w:t>8</w:t>
        </w:r>
        <w:r>
          <w:rPr>
            <w:webHidden/>
          </w:rPr>
          <w:fldChar w:fldCharType="end"/>
        </w:r>
      </w:hyperlink>
    </w:p>
    <w:p w14:paraId="06179FDF" w14:textId="775D9128" w:rsidR="00C3455A" w:rsidRDefault="00C3455A">
      <w:pPr>
        <w:pStyle w:val="TOC2"/>
        <w:rPr>
          <w:rFonts w:asciiTheme="minorHAnsi" w:eastAsiaTheme="minorEastAsia" w:hAnsiTheme="minorHAnsi" w:cstheme="minorBidi"/>
          <w:sz w:val="24"/>
          <w:szCs w:val="24"/>
          <w:lang w:val="en-BY" w:eastAsia="en-GB"/>
        </w:rPr>
      </w:pPr>
      <w:hyperlink w:anchor="_Toc71646148" w:history="1">
        <w:r w:rsidRPr="00C26D32">
          <w:rPr>
            <w:rStyle w:val="Hyperlink"/>
          </w:rPr>
          <w:t>2.2 Анализ требований к программной реализации</w:t>
        </w:r>
        <w:r>
          <w:rPr>
            <w:webHidden/>
          </w:rPr>
          <w:tab/>
        </w:r>
        <w:r>
          <w:rPr>
            <w:webHidden/>
          </w:rPr>
          <w:fldChar w:fldCharType="begin"/>
        </w:r>
        <w:r>
          <w:rPr>
            <w:webHidden/>
          </w:rPr>
          <w:instrText xml:space="preserve"> PAGEREF _Toc71646148 \h </w:instrText>
        </w:r>
        <w:r>
          <w:rPr>
            <w:webHidden/>
          </w:rPr>
        </w:r>
        <w:r>
          <w:rPr>
            <w:webHidden/>
          </w:rPr>
          <w:fldChar w:fldCharType="separate"/>
        </w:r>
        <w:r>
          <w:rPr>
            <w:webHidden/>
          </w:rPr>
          <w:t>8</w:t>
        </w:r>
        <w:r>
          <w:rPr>
            <w:webHidden/>
          </w:rPr>
          <w:fldChar w:fldCharType="end"/>
        </w:r>
      </w:hyperlink>
    </w:p>
    <w:p w14:paraId="535CD845" w14:textId="3EABB898" w:rsidR="00C3455A" w:rsidRDefault="00C3455A">
      <w:pPr>
        <w:pStyle w:val="TOC2"/>
        <w:rPr>
          <w:rFonts w:asciiTheme="minorHAnsi" w:eastAsiaTheme="minorEastAsia" w:hAnsiTheme="minorHAnsi" w:cstheme="minorBidi"/>
          <w:sz w:val="24"/>
          <w:szCs w:val="24"/>
          <w:lang w:val="en-BY" w:eastAsia="en-GB"/>
        </w:rPr>
      </w:pPr>
      <w:hyperlink w:anchor="_Toc71646149" w:history="1">
        <w:r w:rsidRPr="00C26D32">
          <w:rPr>
            <w:rStyle w:val="Hyperlink"/>
          </w:rPr>
          <w:t>2.3 Выбор и обоснование метода решения задачи</w:t>
        </w:r>
        <w:r>
          <w:rPr>
            <w:webHidden/>
          </w:rPr>
          <w:tab/>
        </w:r>
        <w:r>
          <w:rPr>
            <w:webHidden/>
          </w:rPr>
          <w:fldChar w:fldCharType="begin"/>
        </w:r>
        <w:r>
          <w:rPr>
            <w:webHidden/>
          </w:rPr>
          <w:instrText xml:space="preserve"> PAGEREF _Toc71646149 \h </w:instrText>
        </w:r>
        <w:r>
          <w:rPr>
            <w:webHidden/>
          </w:rPr>
        </w:r>
        <w:r>
          <w:rPr>
            <w:webHidden/>
          </w:rPr>
          <w:fldChar w:fldCharType="separate"/>
        </w:r>
        <w:r>
          <w:rPr>
            <w:webHidden/>
          </w:rPr>
          <w:t>8</w:t>
        </w:r>
        <w:r>
          <w:rPr>
            <w:webHidden/>
          </w:rPr>
          <w:fldChar w:fldCharType="end"/>
        </w:r>
      </w:hyperlink>
    </w:p>
    <w:p w14:paraId="2BE1B9FE" w14:textId="02394127" w:rsidR="00C3455A" w:rsidRDefault="00C3455A">
      <w:pPr>
        <w:pStyle w:val="TOC2"/>
        <w:rPr>
          <w:rFonts w:asciiTheme="minorHAnsi" w:eastAsiaTheme="minorEastAsia" w:hAnsiTheme="minorHAnsi" w:cstheme="minorBidi"/>
          <w:sz w:val="24"/>
          <w:szCs w:val="24"/>
          <w:lang w:val="en-BY" w:eastAsia="en-GB"/>
        </w:rPr>
      </w:pPr>
      <w:hyperlink w:anchor="_Toc71646150" w:history="1">
        <w:r w:rsidRPr="00C26D32">
          <w:rPr>
            <w:rStyle w:val="Hyperlink"/>
          </w:rPr>
          <w:t>3.1 Слух и слуховое восприятие</w:t>
        </w:r>
        <w:r>
          <w:rPr>
            <w:webHidden/>
          </w:rPr>
          <w:tab/>
        </w:r>
        <w:r>
          <w:rPr>
            <w:webHidden/>
          </w:rPr>
          <w:fldChar w:fldCharType="begin"/>
        </w:r>
        <w:r>
          <w:rPr>
            <w:webHidden/>
          </w:rPr>
          <w:instrText xml:space="preserve"> PAGEREF _Toc71646150 \h </w:instrText>
        </w:r>
        <w:r>
          <w:rPr>
            <w:webHidden/>
          </w:rPr>
        </w:r>
        <w:r>
          <w:rPr>
            <w:webHidden/>
          </w:rPr>
          <w:fldChar w:fldCharType="separate"/>
        </w:r>
        <w:r>
          <w:rPr>
            <w:webHidden/>
          </w:rPr>
          <w:t>10</w:t>
        </w:r>
        <w:r>
          <w:rPr>
            <w:webHidden/>
          </w:rPr>
          <w:fldChar w:fldCharType="end"/>
        </w:r>
      </w:hyperlink>
    </w:p>
    <w:p w14:paraId="0DA90078" w14:textId="36FBD685" w:rsidR="00C3455A" w:rsidRDefault="00C3455A">
      <w:pPr>
        <w:pStyle w:val="TOC3"/>
        <w:rPr>
          <w:rFonts w:asciiTheme="minorHAnsi" w:eastAsiaTheme="minorEastAsia" w:hAnsiTheme="minorHAnsi" w:cstheme="minorBidi"/>
          <w:noProof/>
          <w:sz w:val="24"/>
          <w:szCs w:val="24"/>
          <w:lang w:val="en-BY" w:eastAsia="en-GB"/>
        </w:rPr>
      </w:pPr>
      <w:hyperlink w:anchor="_Toc71646151" w:history="1">
        <w:r w:rsidRPr="00C26D32">
          <w:rPr>
            <w:rStyle w:val="Hyperlink"/>
            <w:noProof/>
          </w:rPr>
          <w:t>3.1.1 Строение слуховой системы</w:t>
        </w:r>
        <w:r>
          <w:rPr>
            <w:noProof/>
            <w:webHidden/>
          </w:rPr>
          <w:tab/>
        </w:r>
        <w:r>
          <w:rPr>
            <w:noProof/>
            <w:webHidden/>
          </w:rPr>
          <w:fldChar w:fldCharType="begin"/>
        </w:r>
        <w:r>
          <w:rPr>
            <w:noProof/>
            <w:webHidden/>
          </w:rPr>
          <w:instrText xml:space="preserve"> PAGEREF _Toc71646151 \h </w:instrText>
        </w:r>
        <w:r>
          <w:rPr>
            <w:noProof/>
            <w:webHidden/>
          </w:rPr>
        </w:r>
        <w:r>
          <w:rPr>
            <w:noProof/>
            <w:webHidden/>
          </w:rPr>
          <w:fldChar w:fldCharType="separate"/>
        </w:r>
        <w:r>
          <w:rPr>
            <w:noProof/>
            <w:webHidden/>
          </w:rPr>
          <w:t>10</w:t>
        </w:r>
        <w:r>
          <w:rPr>
            <w:noProof/>
            <w:webHidden/>
          </w:rPr>
          <w:fldChar w:fldCharType="end"/>
        </w:r>
      </w:hyperlink>
    </w:p>
    <w:p w14:paraId="2783C21A" w14:textId="130BE4BF" w:rsidR="00C3455A" w:rsidRDefault="00C3455A">
      <w:pPr>
        <w:pStyle w:val="TOC3"/>
        <w:rPr>
          <w:rFonts w:asciiTheme="minorHAnsi" w:eastAsiaTheme="minorEastAsia" w:hAnsiTheme="minorHAnsi" w:cstheme="minorBidi"/>
          <w:noProof/>
          <w:sz w:val="24"/>
          <w:szCs w:val="24"/>
          <w:lang w:val="en-BY" w:eastAsia="en-GB"/>
        </w:rPr>
      </w:pPr>
      <w:hyperlink w:anchor="_Toc71646152" w:history="1">
        <w:r w:rsidRPr="00C26D32">
          <w:rPr>
            <w:rStyle w:val="Hyperlink"/>
            <w:noProof/>
          </w:rPr>
          <w:t>3.1.2 Возникновение слуховых ощущений</w:t>
        </w:r>
        <w:r>
          <w:rPr>
            <w:noProof/>
            <w:webHidden/>
          </w:rPr>
          <w:tab/>
        </w:r>
        <w:r>
          <w:rPr>
            <w:noProof/>
            <w:webHidden/>
          </w:rPr>
          <w:fldChar w:fldCharType="begin"/>
        </w:r>
        <w:r>
          <w:rPr>
            <w:noProof/>
            <w:webHidden/>
          </w:rPr>
          <w:instrText xml:space="preserve"> PAGEREF _Toc71646152 \h </w:instrText>
        </w:r>
        <w:r>
          <w:rPr>
            <w:noProof/>
            <w:webHidden/>
          </w:rPr>
        </w:r>
        <w:r>
          <w:rPr>
            <w:noProof/>
            <w:webHidden/>
          </w:rPr>
          <w:fldChar w:fldCharType="separate"/>
        </w:r>
        <w:r>
          <w:rPr>
            <w:noProof/>
            <w:webHidden/>
          </w:rPr>
          <w:t>12</w:t>
        </w:r>
        <w:r>
          <w:rPr>
            <w:noProof/>
            <w:webHidden/>
          </w:rPr>
          <w:fldChar w:fldCharType="end"/>
        </w:r>
      </w:hyperlink>
    </w:p>
    <w:p w14:paraId="04BA365E" w14:textId="7306BDF4" w:rsidR="00C3455A" w:rsidRDefault="00C3455A">
      <w:pPr>
        <w:pStyle w:val="TOC3"/>
        <w:rPr>
          <w:rFonts w:asciiTheme="minorHAnsi" w:eastAsiaTheme="minorEastAsia" w:hAnsiTheme="minorHAnsi" w:cstheme="minorBidi"/>
          <w:noProof/>
          <w:sz w:val="24"/>
          <w:szCs w:val="24"/>
          <w:lang w:val="en-BY" w:eastAsia="en-GB"/>
        </w:rPr>
      </w:pPr>
      <w:hyperlink w:anchor="_Toc71646153" w:history="1">
        <w:r w:rsidRPr="00C26D32">
          <w:rPr>
            <w:rStyle w:val="Hyperlink"/>
            <w:noProof/>
          </w:rPr>
          <w:t>3.1.3 Влияние акустических условий на восприятие речи</w:t>
        </w:r>
        <w:r>
          <w:rPr>
            <w:noProof/>
            <w:webHidden/>
          </w:rPr>
          <w:tab/>
        </w:r>
        <w:r>
          <w:rPr>
            <w:noProof/>
            <w:webHidden/>
          </w:rPr>
          <w:fldChar w:fldCharType="begin"/>
        </w:r>
        <w:r>
          <w:rPr>
            <w:noProof/>
            <w:webHidden/>
          </w:rPr>
          <w:instrText xml:space="preserve"> PAGEREF _Toc71646153 \h </w:instrText>
        </w:r>
        <w:r>
          <w:rPr>
            <w:noProof/>
            <w:webHidden/>
          </w:rPr>
        </w:r>
        <w:r>
          <w:rPr>
            <w:noProof/>
            <w:webHidden/>
          </w:rPr>
          <w:fldChar w:fldCharType="separate"/>
        </w:r>
        <w:r>
          <w:rPr>
            <w:noProof/>
            <w:webHidden/>
          </w:rPr>
          <w:t>13</w:t>
        </w:r>
        <w:r>
          <w:rPr>
            <w:noProof/>
            <w:webHidden/>
          </w:rPr>
          <w:fldChar w:fldCharType="end"/>
        </w:r>
      </w:hyperlink>
    </w:p>
    <w:p w14:paraId="76C45C3B" w14:textId="2450A5FE" w:rsidR="00C3455A" w:rsidRDefault="00C3455A">
      <w:pPr>
        <w:pStyle w:val="TOC2"/>
        <w:rPr>
          <w:rFonts w:asciiTheme="minorHAnsi" w:eastAsiaTheme="minorEastAsia" w:hAnsiTheme="minorHAnsi" w:cstheme="minorBidi"/>
          <w:sz w:val="24"/>
          <w:szCs w:val="24"/>
          <w:lang w:val="en-BY" w:eastAsia="en-GB"/>
        </w:rPr>
      </w:pPr>
      <w:hyperlink w:anchor="_Toc71646154" w:history="1">
        <w:r w:rsidRPr="00C26D32">
          <w:rPr>
            <w:rStyle w:val="Hyperlink"/>
          </w:rPr>
          <w:t>3.2 Аудиометрия и аудиограмма</w:t>
        </w:r>
        <w:r>
          <w:rPr>
            <w:webHidden/>
          </w:rPr>
          <w:tab/>
        </w:r>
        <w:r>
          <w:rPr>
            <w:webHidden/>
          </w:rPr>
          <w:fldChar w:fldCharType="begin"/>
        </w:r>
        <w:r>
          <w:rPr>
            <w:webHidden/>
          </w:rPr>
          <w:instrText xml:space="preserve"> PAGEREF _Toc71646154 \h </w:instrText>
        </w:r>
        <w:r>
          <w:rPr>
            <w:webHidden/>
          </w:rPr>
        </w:r>
        <w:r>
          <w:rPr>
            <w:webHidden/>
          </w:rPr>
          <w:fldChar w:fldCharType="separate"/>
        </w:r>
        <w:r>
          <w:rPr>
            <w:webHidden/>
          </w:rPr>
          <w:t>15</w:t>
        </w:r>
        <w:r>
          <w:rPr>
            <w:webHidden/>
          </w:rPr>
          <w:fldChar w:fldCharType="end"/>
        </w:r>
      </w:hyperlink>
    </w:p>
    <w:p w14:paraId="66134A74" w14:textId="325DA57E" w:rsidR="00C3455A" w:rsidRDefault="00C3455A">
      <w:pPr>
        <w:pStyle w:val="TOC2"/>
        <w:rPr>
          <w:rFonts w:asciiTheme="minorHAnsi" w:eastAsiaTheme="minorEastAsia" w:hAnsiTheme="minorHAnsi" w:cstheme="minorBidi"/>
          <w:sz w:val="24"/>
          <w:szCs w:val="24"/>
          <w:lang w:val="en-BY" w:eastAsia="en-GB"/>
        </w:rPr>
      </w:pPr>
      <w:hyperlink w:anchor="_Toc71646155" w:history="1">
        <w:r w:rsidRPr="00C26D32">
          <w:rPr>
            <w:rStyle w:val="Hyperlink"/>
          </w:rPr>
          <w:t>3.3 Разработка структуры системы повышения разборчивости речи</w:t>
        </w:r>
        <w:r>
          <w:rPr>
            <w:webHidden/>
          </w:rPr>
          <w:tab/>
        </w:r>
        <w:r>
          <w:rPr>
            <w:webHidden/>
          </w:rPr>
          <w:fldChar w:fldCharType="begin"/>
        </w:r>
        <w:r>
          <w:rPr>
            <w:webHidden/>
          </w:rPr>
          <w:instrText xml:space="preserve"> PAGEREF _Toc71646155 \h </w:instrText>
        </w:r>
        <w:r>
          <w:rPr>
            <w:webHidden/>
          </w:rPr>
        </w:r>
        <w:r>
          <w:rPr>
            <w:webHidden/>
          </w:rPr>
          <w:fldChar w:fldCharType="separate"/>
        </w:r>
        <w:r>
          <w:rPr>
            <w:webHidden/>
          </w:rPr>
          <w:t>16</w:t>
        </w:r>
        <w:r>
          <w:rPr>
            <w:webHidden/>
          </w:rPr>
          <w:fldChar w:fldCharType="end"/>
        </w:r>
      </w:hyperlink>
    </w:p>
    <w:p w14:paraId="0D1C2A45" w14:textId="75E167E7" w:rsidR="00C3455A" w:rsidRDefault="00C3455A">
      <w:pPr>
        <w:pStyle w:val="TOC2"/>
        <w:rPr>
          <w:rFonts w:asciiTheme="minorHAnsi" w:eastAsiaTheme="minorEastAsia" w:hAnsiTheme="minorHAnsi" w:cstheme="minorBidi"/>
          <w:sz w:val="24"/>
          <w:szCs w:val="24"/>
          <w:lang w:val="en-BY" w:eastAsia="en-GB"/>
        </w:rPr>
      </w:pPr>
      <w:hyperlink w:anchor="_Toc71646156" w:history="1">
        <w:r w:rsidRPr="00C26D32">
          <w:rPr>
            <w:rStyle w:val="Hyperlink"/>
          </w:rPr>
          <w:t>4.1 Разработка схемы алгоритма работы системы и программы</w:t>
        </w:r>
        <w:r>
          <w:rPr>
            <w:webHidden/>
          </w:rPr>
          <w:tab/>
        </w:r>
        <w:r>
          <w:rPr>
            <w:webHidden/>
          </w:rPr>
          <w:fldChar w:fldCharType="begin"/>
        </w:r>
        <w:r>
          <w:rPr>
            <w:webHidden/>
          </w:rPr>
          <w:instrText xml:space="preserve"> PAGEREF _Toc71646156 \h </w:instrText>
        </w:r>
        <w:r>
          <w:rPr>
            <w:webHidden/>
          </w:rPr>
        </w:r>
        <w:r>
          <w:rPr>
            <w:webHidden/>
          </w:rPr>
          <w:fldChar w:fldCharType="separate"/>
        </w:r>
        <w:r>
          <w:rPr>
            <w:webHidden/>
          </w:rPr>
          <w:t>18</w:t>
        </w:r>
        <w:r>
          <w:rPr>
            <w:webHidden/>
          </w:rPr>
          <w:fldChar w:fldCharType="end"/>
        </w:r>
      </w:hyperlink>
    </w:p>
    <w:p w14:paraId="0C8E62A6" w14:textId="591F46BD" w:rsidR="00C3455A" w:rsidRDefault="00C3455A">
      <w:pPr>
        <w:pStyle w:val="TOC2"/>
        <w:rPr>
          <w:rFonts w:asciiTheme="minorHAnsi" w:eastAsiaTheme="minorEastAsia" w:hAnsiTheme="minorHAnsi" w:cstheme="minorBidi"/>
          <w:sz w:val="24"/>
          <w:szCs w:val="24"/>
          <w:lang w:val="en-BY" w:eastAsia="en-GB"/>
        </w:rPr>
      </w:pPr>
      <w:hyperlink w:anchor="_Toc71646157" w:history="1">
        <w:r w:rsidRPr="00C26D32">
          <w:rPr>
            <w:rStyle w:val="Hyperlink"/>
          </w:rPr>
          <w:t>4.2 Описание алгоритма работы системы и программы</w:t>
        </w:r>
        <w:r>
          <w:rPr>
            <w:webHidden/>
          </w:rPr>
          <w:tab/>
        </w:r>
        <w:r>
          <w:rPr>
            <w:webHidden/>
          </w:rPr>
          <w:fldChar w:fldCharType="begin"/>
        </w:r>
        <w:r>
          <w:rPr>
            <w:webHidden/>
          </w:rPr>
          <w:instrText xml:space="preserve"> PAGEREF _Toc71646157 \h </w:instrText>
        </w:r>
        <w:r>
          <w:rPr>
            <w:webHidden/>
          </w:rPr>
        </w:r>
        <w:r>
          <w:rPr>
            <w:webHidden/>
          </w:rPr>
          <w:fldChar w:fldCharType="separate"/>
        </w:r>
        <w:r>
          <w:rPr>
            <w:webHidden/>
          </w:rPr>
          <w:t>18</w:t>
        </w:r>
        <w:r>
          <w:rPr>
            <w:webHidden/>
          </w:rPr>
          <w:fldChar w:fldCharType="end"/>
        </w:r>
      </w:hyperlink>
    </w:p>
    <w:p w14:paraId="4D6B3C04" w14:textId="62FAEE17" w:rsidR="00C3455A" w:rsidRDefault="00C3455A">
      <w:pPr>
        <w:pStyle w:val="TOC2"/>
        <w:rPr>
          <w:rFonts w:asciiTheme="minorHAnsi" w:eastAsiaTheme="minorEastAsia" w:hAnsiTheme="minorHAnsi" w:cstheme="minorBidi"/>
          <w:sz w:val="24"/>
          <w:szCs w:val="24"/>
          <w:lang w:val="en-BY" w:eastAsia="en-GB"/>
        </w:rPr>
      </w:pPr>
      <w:hyperlink w:anchor="_Toc71646158" w:history="1">
        <w:r w:rsidRPr="00C26D32">
          <w:rPr>
            <w:rStyle w:val="Hyperlink"/>
          </w:rPr>
          <w:t>5.1 Характеристика системы повышения разборчивости речи</w:t>
        </w:r>
        <w:r>
          <w:rPr>
            <w:webHidden/>
          </w:rPr>
          <w:tab/>
        </w:r>
        <w:r>
          <w:rPr>
            <w:webHidden/>
          </w:rPr>
          <w:fldChar w:fldCharType="begin"/>
        </w:r>
        <w:r>
          <w:rPr>
            <w:webHidden/>
          </w:rPr>
          <w:instrText xml:space="preserve"> PAGEREF _Toc71646158 \h </w:instrText>
        </w:r>
        <w:r>
          <w:rPr>
            <w:webHidden/>
          </w:rPr>
        </w:r>
        <w:r>
          <w:rPr>
            <w:webHidden/>
          </w:rPr>
          <w:fldChar w:fldCharType="separate"/>
        </w:r>
        <w:r>
          <w:rPr>
            <w:webHidden/>
          </w:rPr>
          <w:t>19</w:t>
        </w:r>
        <w:r>
          <w:rPr>
            <w:webHidden/>
          </w:rPr>
          <w:fldChar w:fldCharType="end"/>
        </w:r>
      </w:hyperlink>
    </w:p>
    <w:p w14:paraId="25EA4AC2" w14:textId="661CA8AC" w:rsidR="00C3455A" w:rsidRDefault="00C3455A">
      <w:pPr>
        <w:pStyle w:val="TOC2"/>
        <w:rPr>
          <w:rFonts w:asciiTheme="minorHAnsi" w:eastAsiaTheme="minorEastAsia" w:hAnsiTheme="minorHAnsi" w:cstheme="minorBidi"/>
          <w:sz w:val="24"/>
          <w:szCs w:val="24"/>
          <w:lang w:val="en-BY" w:eastAsia="en-GB"/>
        </w:rPr>
      </w:pPr>
      <w:hyperlink w:anchor="_Toc71646159" w:history="1">
        <w:r w:rsidRPr="00C26D32">
          <w:rPr>
            <w:rStyle w:val="Hyperlink"/>
          </w:rPr>
          <w:t>5.2 Составление плана и определение трудоемкости выполнения научно-исследовательской работы</w:t>
        </w:r>
        <w:r>
          <w:rPr>
            <w:webHidden/>
          </w:rPr>
          <w:tab/>
        </w:r>
        <w:r>
          <w:rPr>
            <w:webHidden/>
          </w:rPr>
          <w:fldChar w:fldCharType="begin"/>
        </w:r>
        <w:r>
          <w:rPr>
            <w:webHidden/>
          </w:rPr>
          <w:instrText xml:space="preserve"> PAGEREF _Toc71646159 \h </w:instrText>
        </w:r>
        <w:r>
          <w:rPr>
            <w:webHidden/>
          </w:rPr>
        </w:r>
        <w:r>
          <w:rPr>
            <w:webHidden/>
          </w:rPr>
          <w:fldChar w:fldCharType="separate"/>
        </w:r>
        <w:r>
          <w:rPr>
            <w:webHidden/>
          </w:rPr>
          <w:t>19</w:t>
        </w:r>
        <w:r>
          <w:rPr>
            <w:webHidden/>
          </w:rPr>
          <w:fldChar w:fldCharType="end"/>
        </w:r>
      </w:hyperlink>
    </w:p>
    <w:p w14:paraId="2842BE22" w14:textId="6088E866" w:rsidR="00C3455A" w:rsidRDefault="00C3455A">
      <w:pPr>
        <w:pStyle w:val="TOC2"/>
        <w:rPr>
          <w:rFonts w:asciiTheme="minorHAnsi" w:eastAsiaTheme="minorEastAsia" w:hAnsiTheme="minorHAnsi" w:cstheme="minorBidi"/>
          <w:sz w:val="24"/>
          <w:szCs w:val="24"/>
          <w:lang w:val="en-BY" w:eastAsia="en-GB"/>
        </w:rPr>
      </w:pPr>
      <w:hyperlink w:anchor="_Toc71646160" w:history="1">
        <w:r w:rsidRPr="00C26D32">
          <w:rPr>
            <w:rStyle w:val="Hyperlink"/>
          </w:rPr>
          <w:t>5.3 Расчёт цены научно-технической продукции</w:t>
        </w:r>
        <w:r>
          <w:rPr>
            <w:webHidden/>
          </w:rPr>
          <w:tab/>
        </w:r>
        <w:r>
          <w:rPr>
            <w:webHidden/>
          </w:rPr>
          <w:fldChar w:fldCharType="begin"/>
        </w:r>
        <w:r>
          <w:rPr>
            <w:webHidden/>
          </w:rPr>
          <w:instrText xml:space="preserve"> PAGEREF _Toc71646160 \h </w:instrText>
        </w:r>
        <w:r>
          <w:rPr>
            <w:webHidden/>
          </w:rPr>
        </w:r>
        <w:r>
          <w:rPr>
            <w:webHidden/>
          </w:rPr>
          <w:fldChar w:fldCharType="separate"/>
        </w:r>
        <w:r>
          <w:rPr>
            <w:webHidden/>
          </w:rPr>
          <w:t>22</w:t>
        </w:r>
        <w:r>
          <w:rPr>
            <w:webHidden/>
          </w:rPr>
          <w:fldChar w:fldCharType="end"/>
        </w:r>
      </w:hyperlink>
    </w:p>
    <w:p w14:paraId="2384E709" w14:textId="1CDFAF53" w:rsidR="00C3455A" w:rsidRDefault="00C3455A">
      <w:pPr>
        <w:pStyle w:val="TOC3"/>
        <w:rPr>
          <w:rFonts w:asciiTheme="minorHAnsi" w:eastAsiaTheme="minorEastAsia" w:hAnsiTheme="minorHAnsi" w:cstheme="minorBidi"/>
          <w:noProof/>
          <w:sz w:val="24"/>
          <w:szCs w:val="24"/>
          <w:lang w:val="en-BY" w:eastAsia="en-GB"/>
        </w:rPr>
      </w:pPr>
      <w:hyperlink w:anchor="_Toc71646161" w:history="1">
        <w:r w:rsidRPr="00C26D32">
          <w:rPr>
            <w:rStyle w:val="Hyperlink"/>
            <w:noProof/>
          </w:rPr>
          <w:t>5.3.1 Расчёт затрат по статье «Топливно-энергетические ресурсы для научно-экспериментальных целей»</w:t>
        </w:r>
        <w:r>
          <w:rPr>
            <w:noProof/>
            <w:webHidden/>
          </w:rPr>
          <w:tab/>
        </w:r>
        <w:r>
          <w:rPr>
            <w:noProof/>
            <w:webHidden/>
          </w:rPr>
          <w:fldChar w:fldCharType="begin"/>
        </w:r>
        <w:r>
          <w:rPr>
            <w:noProof/>
            <w:webHidden/>
          </w:rPr>
          <w:instrText xml:space="preserve"> PAGEREF _Toc71646161 \h </w:instrText>
        </w:r>
        <w:r>
          <w:rPr>
            <w:noProof/>
            <w:webHidden/>
          </w:rPr>
        </w:r>
        <w:r>
          <w:rPr>
            <w:noProof/>
            <w:webHidden/>
          </w:rPr>
          <w:fldChar w:fldCharType="separate"/>
        </w:r>
        <w:r>
          <w:rPr>
            <w:noProof/>
            <w:webHidden/>
          </w:rPr>
          <w:t>22</w:t>
        </w:r>
        <w:r>
          <w:rPr>
            <w:noProof/>
            <w:webHidden/>
          </w:rPr>
          <w:fldChar w:fldCharType="end"/>
        </w:r>
      </w:hyperlink>
    </w:p>
    <w:p w14:paraId="3C9FFF17" w14:textId="1242EE05" w:rsidR="00C3455A" w:rsidRDefault="00C3455A">
      <w:pPr>
        <w:pStyle w:val="TOC3"/>
        <w:rPr>
          <w:rFonts w:asciiTheme="minorHAnsi" w:eastAsiaTheme="minorEastAsia" w:hAnsiTheme="minorHAnsi" w:cstheme="minorBidi"/>
          <w:noProof/>
          <w:sz w:val="24"/>
          <w:szCs w:val="24"/>
          <w:lang w:val="en-BY" w:eastAsia="en-GB"/>
        </w:rPr>
      </w:pPr>
      <w:hyperlink w:anchor="_Toc71646162" w:history="1">
        <w:r w:rsidRPr="00C26D32">
          <w:rPr>
            <w:rStyle w:val="Hyperlink"/>
            <w:noProof/>
          </w:rPr>
          <w:t>5.3.2 Расчёт затрат по статье «Спецоборудование для научных (экспериментальных) работ»</w:t>
        </w:r>
        <w:r>
          <w:rPr>
            <w:noProof/>
            <w:webHidden/>
          </w:rPr>
          <w:tab/>
        </w:r>
        <w:r>
          <w:rPr>
            <w:noProof/>
            <w:webHidden/>
          </w:rPr>
          <w:fldChar w:fldCharType="begin"/>
        </w:r>
        <w:r>
          <w:rPr>
            <w:noProof/>
            <w:webHidden/>
          </w:rPr>
          <w:instrText xml:space="preserve"> PAGEREF _Toc71646162 \h </w:instrText>
        </w:r>
        <w:r>
          <w:rPr>
            <w:noProof/>
            <w:webHidden/>
          </w:rPr>
        </w:r>
        <w:r>
          <w:rPr>
            <w:noProof/>
            <w:webHidden/>
          </w:rPr>
          <w:fldChar w:fldCharType="separate"/>
        </w:r>
        <w:r>
          <w:rPr>
            <w:noProof/>
            <w:webHidden/>
          </w:rPr>
          <w:t>23</w:t>
        </w:r>
        <w:r>
          <w:rPr>
            <w:noProof/>
            <w:webHidden/>
          </w:rPr>
          <w:fldChar w:fldCharType="end"/>
        </w:r>
      </w:hyperlink>
    </w:p>
    <w:p w14:paraId="6109DF62" w14:textId="43ED4A46" w:rsidR="00C3455A" w:rsidRDefault="00C3455A">
      <w:pPr>
        <w:pStyle w:val="TOC3"/>
        <w:rPr>
          <w:rFonts w:asciiTheme="minorHAnsi" w:eastAsiaTheme="minorEastAsia" w:hAnsiTheme="minorHAnsi" w:cstheme="minorBidi"/>
          <w:noProof/>
          <w:sz w:val="24"/>
          <w:szCs w:val="24"/>
          <w:lang w:val="en-BY" w:eastAsia="en-GB"/>
        </w:rPr>
      </w:pPr>
      <w:hyperlink w:anchor="_Toc71646163" w:history="1">
        <w:r w:rsidRPr="00C26D32">
          <w:rPr>
            <w:rStyle w:val="Hyperlink"/>
            <w:noProof/>
          </w:rPr>
          <w:t>5.3.3 Расчёт затрат по статье «Основная заработная плата научно-технического персонала»</w:t>
        </w:r>
        <w:r>
          <w:rPr>
            <w:noProof/>
            <w:webHidden/>
          </w:rPr>
          <w:tab/>
        </w:r>
        <w:r>
          <w:rPr>
            <w:noProof/>
            <w:webHidden/>
          </w:rPr>
          <w:fldChar w:fldCharType="begin"/>
        </w:r>
        <w:r>
          <w:rPr>
            <w:noProof/>
            <w:webHidden/>
          </w:rPr>
          <w:instrText xml:space="preserve"> PAGEREF _Toc71646163 \h </w:instrText>
        </w:r>
        <w:r>
          <w:rPr>
            <w:noProof/>
            <w:webHidden/>
          </w:rPr>
        </w:r>
        <w:r>
          <w:rPr>
            <w:noProof/>
            <w:webHidden/>
          </w:rPr>
          <w:fldChar w:fldCharType="separate"/>
        </w:r>
        <w:r>
          <w:rPr>
            <w:noProof/>
            <w:webHidden/>
          </w:rPr>
          <w:t>24</w:t>
        </w:r>
        <w:r>
          <w:rPr>
            <w:noProof/>
            <w:webHidden/>
          </w:rPr>
          <w:fldChar w:fldCharType="end"/>
        </w:r>
      </w:hyperlink>
    </w:p>
    <w:p w14:paraId="52CB9E1F" w14:textId="26B7435C" w:rsidR="00C3455A" w:rsidRDefault="00C3455A">
      <w:pPr>
        <w:pStyle w:val="TOC3"/>
        <w:rPr>
          <w:rFonts w:asciiTheme="minorHAnsi" w:eastAsiaTheme="minorEastAsia" w:hAnsiTheme="minorHAnsi" w:cstheme="minorBidi"/>
          <w:noProof/>
          <w:sz w:val="24"/>
          <w:szCs w:val="24"/>
          <w:lang w:val="en-BY" w:eastAsia="en-GB"/>
        </w:rPr>
      </w:pPr>
      <w:hyperlink w:anchor="_Toc71646164" w:history="1">
        <w:r w:rsidRPr="00C26D32">
          <w:rPr>
            <w:rStyle w:val="Hyperlink"/>
            <w:noProof/>
          </w:rPr>
          <w:t>5.3.4 Дополнительная заработная плата научно-технического персонала</w:t>
        </w:r>
        <w:r>
          <w:rPr>
            <w:noProof/>
            <w:webHidden/>
          </w:rPr>
          <w:tab/>
        </w:r>
        <w:r>
          <w:rPr>
            <w:noProof/>
            <w:webHidden/>
          </w:rPr>
          <w:fldChar w:fldCharType="begin"/>
        </w:r>
        <w:r>
          <w:rPr>
            <w:noProof/>
            <w:webHidden/>
          </w:rPr>
          <w:instrText xml:space="preserve"> PAGEREF _Toc71646164 \h </w:instrText>
        </w:r>
        <w:r>
          <w:rPr>
            <w:noProof/>
            <w:webHidden/>
          </w:rPr>
        </w:r>
        <w:r>
          <w:rPr>
            <w:noProof/>
            <w:webHidden/>
          </w:rPr>
          <w:fldChar w:fldCharType="separate"/>
        </w:r>
        <w:r>
          <w:rPr>
            <w:noProof/>
            <w:webHidden/>
          </w:rPr>
          <w:t>24</w:t>
        </w:r>
        <w:r>
          <w:rPr>
            <w:noProof/>
            <w:webHidden/>
          </w:rPr>
          <w:fldChar w:fldCharType="end"/>
        </w:r>
      </w:hyperlink>
    </w:p>
    <w:p w14:paraId="687DFE33" w14:textId="11FE36D1" w:rsidR="00C3455A" w:rsidRDefault="00C3455A">
      <w:pPr>
        <w:pStyle w:val="TOC3"/>
        <w:rPr>
          <w:rFonts w:asciiTheme="minorHAnsi" w:eastAsiaTheme="minorEastAsia" w:hAnsiTheme="minorHAnsi" w:cstheme="minorBidi"/>
          <w:noProof/>
          <w:sz w:val="24"/>
          <w:szCs w:val="24"/>
          <w:lang w:val="en-BY" w:eastAsia="en-GB"/>
        </w:rPr>
      </w:pPr>
      <w:hyperlink w:anchor="_Toc71646165" w:history="1">
        <w:r w:rsidRPr="00C26D32">
          <w:rPr>
            <w:rStyle w:val="Hyperlink"/>
            <w:noProof/>
          </w:rPr>
          <w:t>5.3.5 Отчисления на социальные нужды (отчисления в фонд социальной защиты населения и обязательное страхование)</w:t>
        </w:r>
        <w:r>
          <w:rPr>
            <w:noProof/>
            <w:webHidden/>
          </w:rPr>
          <w:tab/>
        </w:r>
        <w:r>
          <w:rPr>
            <w:noProof/>
            <w:webHidden/>
          </w:rPr>
          <w:fldChar w:fldCharType="begin"/>
        </w:r>
        <w:r>
          <w:rPr>
            <w:noProof/>
            <w:webHidden/>
          </w:rPr>
          <w:instrText xml:space="preserve"> PAGEREF _Toc71646165 \h </w:instrText>
        </w:r>
        <w:r>
          <w:rPr>
            <w:noProof/>
            <w:webHidden/>
          </w:rPr>
        </w:r>
        <w:r>
          <w:rPr>
            <w:noProof/>
            <w:webHidden/>
          </w:rPr>
          <w:fldChar w:fldCharType="separate"/>
        </w:r>
        <w:r>
          <w:rPr>
            <w:noProof/>
            <w:webHidden/>
          </w:rPr>
          <w:t>24</w:t>
        </w:r>
        <w:r>
          <w:rPr>
            <w:noProof/>
            <w:webHidden/>
          </w:rPr>
          <w:fldChar w:fldCharType="end"/>
        </w:r>
      </w:hyperlink>
    </w:p>
    <w:p w14:paraId="448DDCCB" w14:textId="1CF50515" w:rsidR="00C3455A" w:rsidRDefault="00C3455A">
      <w:pPr>
        <w:pStyle w:val="TOC3"/>
        <w:rPr>
          <w:rFonts w:asciiTheme="minorHAnsi" w:eastAsiaTheme="minorEastAsia" w:hAnsiTheme="minorHAnsi" w:cstheme="minorBidi"/>
          <w:noProof/>
          <w:sz w:val="24"/>
          <w:szCs w:val="24"/>
          <w:lang w:val="en-BY" w:eastAsia="en-GB"/>
        </w:rPr>
      </w:pPr>
      <w:hyperlink w:anchor="_Toc71646166" w:history="1">
        <w:r w:rsidRPr="00C26D32">
          <w:rPr>
            <w:rStyle w:val="Hyperlink"/>
            <w:noProof/>
          </w:rPr>
          <w:t>5.3.6 Накладные расходы</w:t>
        </w:r>
        <w:r>
          <w:rPr>
            <w:noProof/>
            <w:webHidden/>
          </w:rPr>
          <w:tab/>
        </w:r>
        <w:r>
          <w:rPr>
            <w:noProof/>
            <w:webHidden/>
          </w:rPr>
          <w:fldChar w:fldCharType="begin"/>
        </w:r>
        <w:r>
          <w:rPr>
            <w:noProof/>
            <w:webHidden/>
          </w:rPr>
          <w:instrText xml:space="preserve"> PAGEREF _Toc71646166 \h </w:instrText>
        </w:r>
        <w:r>
          <w:rPr>
            <w:noProof/>
            <w:webHidden/>
          </w:rPr>
        </w:r>
        <w:r>
          <w:rPr>
            <w:noProof/>
            <w:webHidden/>
          </w:rPr>
          <w:fldChar w:fldCharType="separate"/>
        </w:r>
        <w:r>
          <w:rPr>
            <w:noProof/>
            <w:webHidden/>
          </w:rPr>
          <w:t>25</w:t>
        </w:r>
        <w:r>
          <w:rPr>
            <w:noProof/>
            <w:webHidden/>
          </w:rPr>
          <w:fldChar w:fldCharType="end"/>
        </w:r>
      </w:hyperlink>
    </w:p>
    <w:p w14:paraId="115C31AA" w14:textId="273CF26C" w:rsidR="00C3455A" w:rsidRDefault="00C3455A">
      <w:pPr>
        <w:pStyle w:val="TOC3"/>
        <w:rPr>
          <w:rFonts w:asciiTheme="minorHAnsi" w:eastAsiaTheme="minorEastAsia" w:hAnsiTheme="minorHAnsi" w:cstheme="minorBidi"/>
          <w:noProof/>
          <w:sz w:val="24"/>
          <w:szCs w:val="24"/>
          <w:lang w:val="en-BY" w:eastAsia="en-GB"/>
        </w:rPr>
      </w:pPr>
      <w:hyperlink w:anchor="_Toc71646167" w:history="1">
        <w:r w:rsidRPr="00C26D32">
          <w:rPr>
            <w:rStyle w:val="Hyperlink"/>
            <w:noProof/>
          </w:rPr>
          <w:t>5.3.7 Полная себестоимость</w:t>
        </w:r>
        <w:r>
          <w:rPr>
            <w:noProof/>
            <w:webHidden/>
          </w:rPr>
          <w:tab/>
        </w:r>
        <w:r>
          <w:rPr>
            <w:noProof/>
            <w:webHidden/>
          </w:rPr>
          <w:fldChar w:fldCharType="begin"/>
        </w:r>
        <w:r>
          <w:rPr>
            <w:noProof/>
            <w:webHidden/>
          </w:rPr>
          <w:instrText xml:space="preserve"> PAGEREF _Toc71646167 \h </w:instrText>
        </w:r>
        <w:r>
          <w:rPr>
            <w:noProof/>
            <w:webHidden/>
          </w:rPr>
        </w:r>
        <w:r>
          <w:rPr>
            <w:noProof/>
            <w:webHidden/>
          </w:rPr>
          <w:fldChar w:fldCharType="separate"/>
        </w:r>
        <w:r>
          <w:rPr>
            <w:noProof/>
            <w:webHidden/>
          </w:rPr>
          <w:t>25</w:t>
        </w:r>
        <w:r>
          <w:rPr>
            <w:noProof/>
            <w:webHidden/>
          </w:rPr>
          <w:fldChar w:fldCharType="end"/>
        </w:r>
      </w:hyperlink>
    </w:p>
    <w:p w14:paraId="18E9F90A" w14:textId="1A852A7B" w:rsidR="00C3455A" w:rsidRDefault="00C3455A">
      <w:pPr>
        <w:pStyle w:val="TOC2"/>
        <w:rPr>
          <w:rFonts w:asciiTheme="minorHAnsi" w:eastAsiaTheme="minorEastAsia" w:hAnsiTheme="minorHAnsi" w:cstheme="minorBidi"/>
          <w:sz w:val="24"/>
          <w:szCs w:val="24"/>
          <w:lang w:val="en-BY" w:eastAsia="en-GB"/>
        </w:rPr>
      </w:pPr>
      <w:hyperlink w:anchor="_Toc71646168" w:history="1">
        <w:r w:rsidRPr="00C26D32">
          <w:rPr>
            <w:rStyle w:val="Hyperlink"/>
          </w:rPr>
          <w:t>5.4 Оценка уровня качества научно-технического результата</w:t>
        </w:r>
        <w:r>
          <w:rPr>
            <w:webHidden/>
          </w:rPr>
          <w:tab/>
        </w:r>
        <w:r>
          <w:rPr>
            <w:webHidden/>
          </w:rPr>
          <w:fldChar w:fldCharType="begin"/>
        </w:r>
        <w:r>
          <w:rPr>
            <w:webHidden/>
          </w:rPr>
          <w:instrText xml:space="preserve"> PAGEREF _Toc71646168 \h </w:instrText>
        </w:r>
        <w:r>
          <w:rPr>
            <w:webHidden/>
          </w:rPr>
        </w:r>
        <w:r>
          <w:rPr>
            <w:webHidden/>
          </w:rPr>
          <w:fldChar w:fldCharType="separate"/>
        </w:r>
        <w:r>
          <w:rPr>
            <w:webHidden/>
          </w:rPr>
          <w:t>25</w:t>
        </w:r>
        <w:r>
          <w:rPr>
            <w:webHidden/>
          </w:rPr>
          <w:fldChar w:fldCharType="end"/>
        </w:r>
      </w:hyperlink>
    </w:p>
    <w:p w14:paraId="66735932" w14:textId="6303A389" w:rsidR="00A63AB1" w:rsidRDefault="00B9128C" w:rsidP="00D310DC">
      <w:pPr>
        <w:pStyle w:val="5"/>
        <w:tabs>
          <w:tab w:val="left" w:pos="851"/>
          <w:tab w:val="right" w:leader="dot" w:pos="9354"/>
        </w:tabs>
        <w:rPr>
          <w:rFonts w:eastAsia="Calibri"/>
        </w:rPr>
      </w:pPr>
      <w:r>
        <w:rPr>
          <w:rFonts w:eastAsia="Calibri"/>
          <w:bCs/>
          <w:szCs w:val="28"/>
          <w:lang w:eastAsia="en-US"/>
        </w:rPr>
        <w:lastRenderedPageBreak/>
        <w:fldChar w:fldCharType="end"/>
      </w:r>
    </w:p>
    <w:p w14:paraId="7231AD9A" w14:textId="3D36D093" w:rsidR="00C619E4" w:rsidRPr="00C23D42" w:rsidRDefault="00A63AB1" w:rsidP="00D310DC">
      <w:pPr>
        <w:pStyle w:val="a2"/>
        <w:tabs>
          <w:tab w:val="right" w:leader="dot" w:pos="9354"/>
        </w:tabs>
        <w:rPr>
          <w:lang w:val="ru-RU"/>
        </w:rPr>
      </w:pPr>
      <w:r w:rsidRPr="00C23D42">
        <w:rPr>
          <w:rFonts w:eastAsia="Calibri"/>
          <w:kern w:val="0"/>
          <w:szCs w:val="20"/>
          <w:lang w:val="ru-RU"/>
        </w:rPr>
        <w:br w:type="page"/>
      </w:r>
      <w:r w:rsidR="00CB6F68" w:rsidRPr="00C23D42">
        <w:rPr>
          <w:lang w:val="ru-RU"/>
        </w:rPr>
        <w:lastRenderedPageBreak/>
        <w:t>Введение</w:t>
      </w:r>
    </w:p>
    <w:p w14:paraId="189F3C75" w14:textId="77777777" w:rsidR="00781911" w:rsidRDefault="00781911" w:rsidP="00781911">
      <w:r>
        <w:t>Звук возникает в результате вибрации любых объектов с определенной частотой. Пространство, в котором распространяется звук, называется звуковым полем. Звуки многих музыкальных инструментов являются результатом колебаний натянутых струн (скрипка, гитара, фортепиано) или натянутой кожи (барабан). Звук голоса человека – это результат колебаний голосовых складок в гортани под воздействием выдыхаемой струи воздуха. Эти звуковые колебания распространяются по воздуху и проникают в наше ухо. Структуры наружного, среднего и внутреннего уха обеспечивают передачу звуковых колебаний волосковым клеткам. После чего формируются электрические импульсы, которые передаются по слуховому нерву к подкорковым слуховым центрам мозга, а затем в слуховые корковые центры, где осуществляется основная обработка речи, узнавание, запоминание, интерпретация речевых и неречевых сигналов, и, наконец, формируются различные слуховые ощущения. Отсюда следует, что человек слышит мозгом, а не ухом [1].</w:t>
      </w:r>
    </w:p>
    <w:p w14:paraId="7BC2B28B" w14:textId="6B1F109A" w:rsidR="00781911" w:rsidRDefault="00781911" w:rsidP="00781911">
      <w:r>
        <w:t>Слух и понимание являются разными аспектами восприятия акустических сигналов. Для того чтобы акустический сигнал (речь) стал ясным, необходимо, чтобы он был слышен. Если сигнал не слышен, понять его невозможно. При этом если сигнал слышен, не означает, что он будет понят. Таким образом, разборчивость зависит от того, способен ли человеческий мозг распознавать слышимые звуковые сигналы. Часто бывают ситуации, когда человек может слышать акустический сигнал, но не понимает той информации, которую несет этот сигнал. Таким образом, есть существенная разница между слышимостью и разборчивостью. С проблемой непонимания сталкиваются слабослышащие люди (особенно те, у кого есть патологии внутреннего уха). Они оказываются в ситуации, когда не могут расшифровать звуковые сигналы, используя имеющуюся акустическую информацию [2].</w:t>
      </w:r>
    </w:p>
    <w:p w14:paraId="23A6DE22" w14:textId="77777777" w:rsidR="00781911" w:rsidRDefault="00781911">
      <w:pPr>
        <w:spacing w:line="240" w:lineRule="auto"/>
        <w:ind w:firstLine="0"/>
        <w:jc w:val="left"/>
        <w:rPr>
          <w:rFonts w:eastAsia="Times New Roman"/>
          <w:b/>
          <w:bCs/>
          <w:caps/>
          <w:kern w:val="32"/>
          <w:szCs w:val="32"/>
        </w:rPr>
      </w:pPr>
      <w:r>
        <w:br w:type="page"/>
      </w:r>
    </w:p>
    <w:p w14:paraId="7711A251" w14:textId="36C39816" w:rsidR="00661BCB" w:rsidRDefault="00661BCB" w:rsidP="00661BCB">
      <w:pPr>
        <w:pStyle w:val="Heading1"/>
      </w:pPr>
      <w:r w:rsidRPr="00661BCB">
        <w:lastRenderedPageBreak/>
        <w:t>Обзор существующих методов повышения разборчивости речи на</w:t>
      </w:r>
      <w:r>
        <w:t xml:space="preserve"> </w:t>
      </w:r>
      <w:r w:rsidRPr="00661BCB">
        <w:t>основе модели слухового восприятия</w:t>
      </w:r>
    </w:p>
    <w:p w14:paraId="421F0C71" w14:textId="43E1EC3E" w:rsidR="00661BCB" w:rsidRDefault="00F04FD6" w:rsidP="00661BCB">
      <w:pPr>
        <w:pStyle w:val="Heading2"/>
      </w:pPr>
      <w:bookmarkStart w:id="0" w:name="_Toc71646144"/>
      <w:r>
        <w:t>Н</w:t>
      </w:r>
      <w:r w:rsidRPr="00F04FD6">
        <w:t xml:space="preserve">овая методика </w:t>
      </w:r>
      <w:r>
        <w:t>уменьшения</w:t>
      </w:r>
      <w:r w:rsidRPr="00F04FD6">
        <w:t xml:space="preserve"> частоты для пользователей слуховых аппаратов, говорящих на северокитайско</w:t>
      </w:r>
      <w:r>
        <w:t xml:space="preserve">м </w:t>
      </w:r>
      <w:r w:rsidRPr="00F04FD6">
        <w:t>языке</w:t>
      </w:r>
      <w:bookmarkEnd w:id="0"/>
    </w:p>
    <w:p w14:paraId="547703B9" w14:textId="5AED5662" w:rsidR="00F04FD6" w:rsidRPr="00F04FD6" w:rsidRDefault="00F04FD6" w:rsidP="00F04FD6">
      <w:pPr>
        <w:rPr>
          <w:color w:val="FF0000"/>
        </w:rPr>
      </w:pPr>
      <w:r w:rsidRPr="00F04FD6">
        <w:rPr>
          <w:color w:val="000000" w:themeColor="text1"/>
        </w:rPr>
        <w:t>В одной из статей от исследовательск</w:t>
      </w:r>
      <w:r>
        <w:rPr>
          <w:color w:val="000000" w:themeColor="text1"/>
        </w:rPr>
        <w:t>ого</w:t>
      </w:r>
      <w:r w:rsidRPr="00F04FD6">
        <w:rPr>
          <w:color w:val="000000" w:themeColor="text1"/>
        </w:rPr>
        <w:t xml:space="preserve"> центр</w:t>
      </w:r>
      <w:r>
        <w:rPr>
          <w:color w:val="000000" w:themeColor="text1"/>
        </w:rPr>
        <w:t>а</w:t>
      </w:r>
      <w:r w:rsidRPr="00F04FD6">
        <w:rPr>
          <w:color w:val="000000" w:themeColor="text1"/>
        </w:rPr>
        <w:t xml:space="preserve"> инноваций в области информационных технологий в Тайване предлагается новая схема частотной транспозиции для пользователей слуховых аппаратов, говорящих на </w:t>
      </w:r>
      <w:r w:rsidRPr="00F04FD6">
        <w:t>северокитайско</w:t>
      </w:r>
      <w:r>
        <w:t xml:space="preserve">м </w:t>
      </w:r>
      <w:r w:rsidRPr="00F04FD6">
        <w:rPr>
          <w:color w:val="000000" w:themeColor="text1"/>
        </w:rPr>
        <w:t xml:space="preserve">языке, которая наследует основную идею оригинальной техники частотной транспозиции, но включает в себя много новых идей. </w:t>
      </w:r>
      <w:r>
        <w:rPr>
          <w:color w:val="000000" w:themeColor="text1"/>
        </w:rPr>
        <w:t>Оригинальная ч</w:t>
      </w:r>
      <w:r w:rsidRPr="00F04FD6">
        <w:rPr>
          <w:color w:val="000000" w:themeColor="text1"/>
        </w:rPr>
        <w:t>астотная транспозиция</w:t>
      </w:r>
      <w:r>
        <w:rPr>
          <w:color w:val="000000" w:themeColor="text1"/>
        </w:rPr>
        <w:t xml:space="preserve"> заключается в </w:t>
      </w:r>
      <w:r w:rsidRPr="00F04FD6">
        <w:rPr>
          <w:color w:val="000000" w:themeColor="text1"/>
        </w:rPr>
        <w:t>сдвиг</w:t>
      </w:r>
      <w:r>
        <w:rPr>
          <w:color w:val="000000" w:themeColor="text1"/>
        </w:rPr>
        <w:t xml:space="preserve">е </w:t>
      </w:r>
      <w:r w:rsidRPr="00F04FD6">
        <w:rPr>
          <w:color w:val="000000" w:themeColor="text1"/>
        </w:rPr>
        <w:t>высокочастотны</w:t>
      </w:r>
      <w:r>
        <w:rPr>
          <w:color w:val="000000" w:themeColor="text1"/>
        </w:rPr>
        <w:t>х</w:t>
      </w:r>
      <w:r w:rsidRPr="00F04FD6">
        <w:rPr>
          <w:color w:val="000000" w:themeColor="text1"/>
        </w:rPr>
        <w:t xml:space="preserve"> компонент в область низких частот и добавл</w:t>
      </w:r>
      <w:r>
        <w:rPr>
          <w:color w:val="000000" w:themeColor="text1"/>
        </w:rPr>
        <w:t>ении</w:t>
      </w:r>
      <w:r w:rsidRPr="00F04FD6">
        <w:rPr>
          <w:color w:val="000000" w:themeColor="text1"/>
        </w:rPr>
        <w:t xml:space="preserve"> их к необработанным низкочастотным сигналам. </w:t>
      </w:r>
    </w:p>
    <w:p w14:paraId="476BBB89" w14:textId="2AB82B4A" w:rsidR="00F04FD6" w:rsidRDefault="00F04FD6" w:rsidP="00F04FD6">
      <w:pPr>
        <w:ind w:firstLine="0"/>
        <w:rPr>
          <w:color w:val="000000" w:themeColor="text1"/>
        </w:rPr>
      </w:pPr>
      <w:r>
        <w:rPr>
          <w:color w:val="000000" w:themeColor="text1"/>
        </w:rPr>
        <w:tab/>
        <w:t xml:space="preserve">Предложенный метод имеет несколько особенностей. </w:t>
      </w:r>
      <w:r w:rsidRPr="00F04FD6">
        <w:rPr>
          <w:color w:val="000000" w:themeColor="text1"/>
        </w:rPr>
        <w:t>Во</w:t>
      </w:r>
      <w:r>
        <w:rPr>
          <w:color w:val="000000" w:themeColor="text1"/>
        </w:rPr>
        <w:t>-</w:t>
      </w:r>
      <w:r w:rsidRPr="00F04FD6">
        <w:rPr>
          <w:color w:val="000000" w:themeColor="text1"/>
        </w:rPr>
        <w:t xml:space="preserve">первых, </w:t>
      </w:r>
      <w:r w:rsidRPr="00F04FD6">
        <w:t>северокитайск</w:t>
      </w:r>
      <w:r>
        <w:t xml:space="preserve">ие </w:t>
      </w:r>
      <w:r w:rsidRPr="00F04FD6">
        <w:rPr>
          <w:color w:val="000000" w:themeColor="text1"/>
        </w:rPr>
        <w:t xml:space="preserve">согласные появляются только в начальной позиции слога. </w:t>
      </w:r>
      <w:r>
        <w:rPr>
          <w:color w:val="000000" w:themeColor="text1"/>
        </w:rPr>
        <w:t>Было замечено</w:t>
      </w:r>
      <w:r w:rsidRPr="00F04FD6">
        <w:rPr>
          <w:color w:val="000000" w:themeColor="text1"/>
        </w:rPr>
        <w:t>, что гласные все еще узнаваемы даже без высокочастотной информации, и ненужная частотная транспозиция может ухудшить распознавание гласных.</w:t>
      </w:r>
      <w:r w:rsidRPr="00F04FD6">
        <w:rPr>
          <w:color w:val="FF0000"/>
        </w:rPr>
        <w:t xml:space="preserve"> </w:t>
      </w:r>
      <w:r w:rsidRPr="00F04FD6">
        <w:rPr>
          <w:color w:val="000000" w:themeColor="text1"/>
        </w:rPr>
        <w:t>Поэтому использовался классификатор согласных/гласных глубокой нейронной сети и выполнялась частотная транспозиция только на согласных.</w:t>
      </w:r>
      <w:r w:rsidRPr="00F04FD6">
        <w:rPr>
          <w:color w:val="FF0000"/>
        </w:rPr>
        <w:t xml:space="preserve"> </w:t>
      </w:r>
      <w:r w:rsidRPr="00F04FD6">
        <w:rPr>
          <w:color w:val="000000" w:themeColor="text1"/>
        </w:rPr>
        <w:t>Во-вторых, фиксированная полоса источника в частотная транспозиции может неадекватно представлять различные речевые сигналы с различными частотными компонентами.</w:t>
      </w:r>
      <w:r>
        <w:rPr>
          <w:color w:val="000000" w:themeColor="text1"/>
        </w:rPr>
        <w:t xml:space="preserve"> </w:t>
      </w:r>
      <w:r w:rsidRPr="00F04FD6">
        <w:rPr>
          <w:color w:val="000000" w:themeColor="text1"/>
        </w:rPr>
        <w:t xml:space="preserve">В этом методе использовалась адаптивная полоса источника для захвата наиболее важной информации в спектре. </w:t>
      </w:r>
    </w:p>
    <w:p w14:paraId="7BEE1C7D" w14:textId="1A71CFCA" w:rsidR="00F04FD6" w:rsidRDefault="00F04FD6" w:rsidP="00F04FD6">
      <w:pPr>
        <w:ind w:firstLine="708"/>
      </w:pPr>
      <w:r w:rsidRPr="000677FA">
        <w:t xml:space="preserve">Структура </w:t>
      </w:r>
      <w:r>
        <w:t xml:space="preserve">предложенного алгоритма частотной транспозиции </w:t>
      </w:r>
      <w:r w:rsidRPr="000677FA">
        <w:t xml:space="preserve">представлена на рисунке </w:t>
      </w:r>
      <w:r>
        <w:t>1</w:t>
      </w:r>
      <w:r w:rsidRPr="000677FA">
        <w:t>.1.</w:t>
      </w:r>
    </w:p>
    <w:p w14:paraId="574C6C67" w14:textId="7F99C4AC" w:rsidR="00F04FD6" w:rsidRPr="00B03516" w:rsidRDefault="000D6D37" w:rsidP="00F04FD6">
      <w:pPr>
        <w:pStyle w:val="a1"/>
        <w:rPr>
          <w:highlight w:val="green"/>
        </w:rPr>
      </w:pPr>
      <w:r>
        <w:rPr>
          <w:noProof/>
        </w:rPr>
        <w:drawing>
          <wp:inline distT="0" distB="0" distL="0" distR="0" wp14:anchorId="491AEBA0" wp14:editId="64D3B793">
            <wp:extent cx="5685183" cy="258069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3467" cy="2598072"/>
                    </a:xfrm>
                    <a:prstGeom prst="rect">
                      <a:avLst/>
                    </a:prstGeom>
                  </pic:spPr>
                </pic:pic>
              </a:graphicData>
            </a:graphic>
          </wp:inline>
        </w:drawing>
      </w:r>
    </w:p>
    <w:p w14:paraId="4E2E0A42" w14:textId="6BA209C3" w:rsidR="00F04FD6" w:rsidRPr="00F04FD6" w:rsidRDefault="00F04FD6" w:rsidP="00F04FD6">
      <w:pPr>
        <w:pStyle w:val="a1"/>
      </w:pPr>
      <w:r w:rsidRPr="00435D6D">
        <w:t xml:space="preserve">Рисунок </w:t>
      </w:r>
      <w:r>
        <w:t>1</w:t>
      </w:r>
      <w:r w:rsidRPr="00435D6D">
        <w:t>.</w:t>
      </w:r>
      <w:r w:rsidRPr="00435D6D">
        <w:fldChar w:fldCharType="begin"/>
      </w:r>
      <w:r w:rsidRPr="00435D6D">
        <w:instrText xml:space="preserve"> SEQ Рисунок \* ARABIC \s 1 </w:instrText>
      </w:r>
      <w:r w:rsidRPr="00435D6D">
        <w:fldChar w:fldCharType="separate"/>
      </w:r>
      <w:r w:rsidR="00C3455A">
        <w:rPr>
          <w:noProof/>
        </w:rPr>
        <w:t>1</w:t>
      </w:r>
      <w:r w:rsidRPr="00435D6D">
        <w:rPr>
          <w:noProof/>
        </w:rPr>
        <w:fldChar w:fldCharType="end"/>
      </w:r>
      <w:r w:rsidRPr="00435D6D">
        <w:t xml:space="preserve"> – </w:t>
      </w:r>
      <w:r>
        <w:t>Структура алгоритма метода</w:t>
      </w:r>
    </w:p>
    <w:p w14:paraId="08949091" w14:textId="23B2D02B" w:rsidR="00661BCB" w:rsidRPr="00661BCB" w:rsidRDefault="00F04FD6" w:rsidP="00661BCB">
      <w:r>
        <w:lastRenderedPageBreak/>
        <w:t xml:space="preserve">По результатам </w:t>
      </w:r>
      <w:r w:rsidRPr="00F04FD6">
        <w:t xml:space="preserve">исследования предложенный метод </w:t>
      </w:r>
      <w:r>
        <w:t>про</w:t>
      </w:r>
      <w:r w:rsidRPr="00F04FD6">
        <w:t>демонстрир</w:t>
      </w:r>
      <w:r>
        <w:t>овал</w:t>
      </w:r>
      <w:r w:rsidRPr="00F04FD6">
        <w:t xml:space="preserve"> в среднем 8% улучшени</w:t>
      </w:r>
      <w:r>
        <w:t>я</w:t>
      </w:r>
      <w:r w:rsidRPr="00F04FD6">
        <w:t xml:space="preserve"> распознавания по сравнению </w:t>
      </w:r>
      <w:r>
        <w:t>с оригинальным</w:t>
      </w:r>
      <w:r w:rsidRPr="00F04FD6">
        <w:t xml:space="preserve"> методом, который использует фильтр нижних частот</w:t>
      </w:r>
      <w:r>
        <w:t>,</w:t>
      </w:r>
      <w:r w:rsidRPr="00F04FD6">
        <w:t xml:space="preserve"> при симулированной тяжелой высокочастотной потере слуха (частота среза 1500 Гц). </w:t>
      </w:r>
      <w:r>
        <w:t xml:space="preserve">Однако данный метод имеет явный недостаток – ориентированность на определенную группу языков, схожих на </w:t>
      </w:r>
      <w:r w:rsidRPr="00F04FD6">
        <w:t>северокитайск</w:t>
      </w:r>
      <w:r>
        <w:t xml:space="preserve">ий </w:t>
      </w:r>
      <w:r w:rsidRPr="00F04FD6">
        <w:rPr>
          <w:color w:val="FF0000"/>
        </w:rPr>
        <w:t>[]</w:t>
      </w:r>
      <w:r>
        <w:t>.</w:t>
      </w:r>
    </w:p>
    <w:p w14:paraId="39B7FD5A" w14:textId="7661757E" w:rsidR="00661BCB" w:rsidRDefault="00661BCB" w:rsidP="00661BCB"/>
    <w:p w14:paraId="70ED0B55" w14:textId="766D32DE" w:rsidR="00DC3E8A" w:rsidRDefault="00DC3E8A" w:rsidP="00DC3E8A">
      <w:pPr>
        <w:pStyle w:val="Heading2"/>
      </w:pPr>
      <w:bookmarkStart w:id="1" w:name="_Toc71646145"/>
      <w:r w:rsidRPr="00DC3E8A">
        <w:t xml:space="preserve">Удаление шума с помощью метода адаптивной фильтрации для людей страдающих </w:t>
      </w:r>
      <w:proofErr w:type="spellStart"/>
      <w:r w:rsidRPr="00DC3E8A">
        <w:t>нейросенсорной</w:t>
      </w:r>
      <w:proofErr w:type="spellEnd"/>
      <w:r w:rsidRPr="00DC3E8A">
        <w:t xml:space="preserve"> тугоухостью</w:t>
      </w:r>
      <w:bookmarkEnd w:id="1"/>
    </w:p>
    <w:p w14:paraId="3D712E64" w14:textId="322EEE8A" w:rsidR="00DC3E8A" w:rsidRPr="00DC3E8A" w:rsidRDefault="000D6D37" w:rsidP="000D6D37">
      <w:r>
        <w:t xml:space="preserve">Одним из существующих методов обработки входного звукового сигнала в слуховой аппарат является метод, основанный на удалении шума с использованием адаптивной фильтрации. </w:t>
      </w:r>
      <w:r w:rsidRPr="000D6D37">
        <w:t xml:space="preserve">Цифровые слуховые аппараты являются самонастраивающимися и гибкими. Таким образом, звук, который он передает, соответствует конкретной модели потери слуха. </w:t>
      </w:r>
      <w:r>
        <w:t>Для реализация данного алгоритма на вход системы подается звуковой сигнал с добавлением б</w:t>
      </w:r>
      <w:r w:rsidRPr="000D6D37">
        <w:t>ел</w:t>
      </w:r>
      <w:r>
        <w:t>ого</w:t>
      </w:r>
      <w:r w:rsidRPr="000D6D37">
        <w:t xml:space="preserve"> шум</w:t>
      </w:r>
      <w:r>
        <w:t xml:space="preserve">а </w:t>
      </w:r>
      <w:r w:rsidRPr="000D6D37">
        <w:t>для того, чтобы имитировать эффект многих случайных процессов, происходящих в природе.</w:t>
      </w:r>
      <w:r>
        <w:t xml:space="preserve"> Далее сигнал проходит</w:t>
      </w:r>
      <w:r w:rsidRPr="000D6D37">
        <w:t xml:space="preserve"> адаптивн</w:t>
      </w:r>
      <w:r>
        <w:t xml:space="preserve">ую </w:t>
      </w:r>
      <w:r w:rsidRPr="000D6D37">
        <w:t>фильтраци</w:t>
      </w:r>
      <w:r>
        <w:t>ю</w:t>
      </w:r>
      <w:r w:rsidRPr="000D6D37">
        <w:t xml:space="preserve">, которая эффективно устраняет аддитивный шум путем изменения коэффициентов фильтра с течением времени и адаптируется к изменяющимся характеристикам сигнала в соответствии с алгоритмом оптимизации. </w:t>
      </w:r>
      <w:r>
        <w:t>С</w:t>
      </w:r>
      <w:r w:rsidRPr="000D6D37">
        <w:t>игнал</w:t>
      </w:r>
      <w:r>
        <w:t xml:space="preserve"> </w:t>
      </w:r>
      <w:r w:rsidRPr="000D6D37">
        <w:t>преобразуется в частотную область для упрощения вычислений с использованием быстрого преобразования Фурье.</w:t>
      </w:r>
      <w:r>
        <w:t xml:space="preserve"> </w:t>
      </w:r>
      <w:r w:rsidRPr="000D6D37">
        <w:t>После добавления усиления в частотной области на выбранных частотах сигнал возвращается во временную область с помощью обратного быстрого преобразования Фурье.</w:t>
      </w:r>
      <w:r>
        <w:t xml:space="preserve"> </w:t>
      </w:r>
      <w:r w:rsidRPr="000D6D37">
        <w:t>Усиление избирательно добавляется на более высок</w:t>
      </w:r>
      <w:r>
        <w:t>их</w:t>
      </w:r>
      <w:r w:rsidRPr="000D6D37">
        <w:t xml:space="preserve"> частот</w:t>
      </w:r>
      <w:r>
        <w:t>ах</w:t>
      </w:r>
      <w:r w:rsidRPr="000D6D37">
        <w:t xml:space="preserve"> в соответствии с </w:t>
      </w:r>
      <w:r>
        <w:t>характеристикой</w:t>
      </w:r>
      <w:r w:rsidRPr="000D6D37">
        <w:t xml:space="preserve"> слуха человека. Это позволяет удобно и детально контролировать частотную характеристику слухового аппарата. Наконец, обработанный сигнал проходит проверку мощности, чтобы убедиться, что мощность сигнала меньше</w:t>
      </w:r>
      <w:r>
        <w:t xml:space="preserve"> болевого</w:t>
      </w:r>
      <w:r w:rsidRPr="000D6D37">
        <w:t xml:space="preserve"> порог</w:t>
      </w:r>
      <w:r>
        <w:t>а</w:t>
      </w:r>
      <w:r w:rsidRPr="000D6D37">
        <w:t xml:space="preserve">. </w:t>
      </w:r>
      <w:r>
        <w:t>Если с</w:t>
      </w:r>
      <w:r w:rsidRPr="000D6D37">
        <w:t xml:space="preserve">игнал </w:t>
      </w:r>
      <w:r>
        <w:t xml:space="preserve">имеет слишком </w:t>
      </w:r>
      <w:r w:rsidRPr="000D6D37">
        <w:t>низк</w:t>
      </w:r>
      <w:r>
        <w:t>ую</w:t>
      </w:r>
      <w:r w:rsidRPr="000D6D37">
        <w:t xml:space="preserve"> интенсивност</w:t>
      </w:r>
      <w:r>
        <w:t>ь, то он</w:t>
      </w:r>
      <w:r w:rsidRPr="000D6D37">
        <w:t xml:space="preserve"> усиливается, чтобы находиться в </w:t>
      </w:r>
      <w:r>
        <w:t>диапазоне слышимости человека. Если</w:t>
      </w:r>
      <w:r w:rsidRPr="000D6D37">
        <w:t xml:space="preserve"> сигнал </w:t>
      </w:r>
      <w:r>
        <w:t xml:space="preserve">имеет </w:t>
      </w:r>
      <w:r w:rsidRPr="000D6D37">
        <w:t>интенсивност</w:t>
      </w:r>
      <w:r>
        <w:t>ь</w:t>
      </w:r>
      <w:r w:rsidRPr="000D6D37">
        <w:t xml:space="preserve"> выше </w:t>
      </w:r>
      <w:r>
        <w:t>болевого</w:t>
      </w:r>
      <w:r w:rsidRPr="000D6D37">
        <w:t xml:space="preserve"> порог</w:t>
      </w:r>
      <w:r>
        <w:t>а</w:t>
      </w:r>
      <w:r>
        <w:t xml:space="preserve">, тогда интенсивность сигнала </w:t>
      </w:r>
      <w:proofErr w:type="spellStart"/>
      <w:r>
        <w:t>ослабояется</w:t>
      </w:r>
      <w:proofErr w:type="spellEnd"/>
      <w:r w:rsidRPr="000D6D37">
        <w:t xml:space="preserve">. </w:t>
      </w:r>
    </w:p>
    <w:p w14:paraId="578EECEF" w14:textId="0E328609" w:rsidR="00DC3E8A" w:rsidRDefault="00DC3E8A" w:rsidP="00DC3E8A">
      <w:pPr>
        <w:ind w:firstLine="708"/>
      </w:pPr>
      <w:r w:rsidRPr="000677FA">
        <w:t xml:space="preserve">Структура </w:t>
      </w:r>
      <w:r>
        <w:t xml:space="preserve">предложенного алгоритма частотной транспозиции </w:t>
      </w:r>
      <w:r w:rsidRPr="000677FA">
        <w:t xml:space="preserve">представлена на рисунке </w:t>
      </w:r>
      <w:r>
        <w:t>1</w:t>
      </w:r>
      <w:r w:rsidRPr="000677FA">
        <w:t>.</w:t>
      </w:r>
      <w:r>
        <w:t>2</w:t>
      </w:r>
      <w:r w:rsidRPr="000677FA">
        <w:t>.</w:t>
      </w:r>
    </w:p>
    <w:p w14:paraId="3754ADF6" w14:textId="040BC031" w:rsidR="00DC3E8A" w:rsidRPr="000D6D37" w:rsidRDefault="000D6D37" w:rsidP="00DC3E8A">
      <w:pPr>
        <w:pStyle w:val="a1"/>
        <w:rPr>
          <w:highlight w:val="green"/>
        </w:rPr>
      </w:pPr>
      <w:r>
        <w:rPr>
          <w:noProof/>
        </w:rPr>
        <w:lastRenderedPageBreak/>
        <w:drawing>
          <wp:inline distT="0" distB="0" distL="0" distR="0" wp14:anchorId="51D8C9A1" wp14:editId="6B430EC7">
            <wp:extent cx="5941060" cy="26676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1060" cy="2667635"/>
                    </a:xfrm>
                    <a:prstGeom prst="rect">
                      <a:avLst/>
                    </a:prstGeom>
                  </pic:spPr>
                </pic:pic>
              </a:graphicData>
            </a:graphic>
          </wp:inline>
        </w:drawing>
      </w:r>
    </w:p>
    <w:p w14:paraId="46A27934" w14:textId="594F16AF" w:rsidR="00DC3E8A" w:rsidRPr="00F04FD6" w:rsidRDefault="00DC3E8A" w:rsidP="00DC3E8A">
      <w:pPr>
        <w:pStyle w:val="a1"/>
      </w:pPr>
      <w:r w:rsidRPr="00435D6D">
        <w:t xml:space="preserve">Рисунок </w:t>
      </w:r>
      <w:r>
        <w:t>1</w:t>
      </w:r>
      <w:r w:rsidRPr="00435D6D">
        <w:t>.</w:t>
      </w:r>
      <w:r>
        <w:t>2</w:t>
      </w:r>
      <w:r w:rsidRPr="00435D6D">
        <w:t xml:space="preserve"> – </w:t>
      </w:r>
      <w:r>
        <w:t>Структура алгоритма метода</w:t>
      </w:r>
    </w:p>
    <w:p w14:paraId="1339ED82" w14:textId="2936654F" w:rsidR="00661BCB" w:rsidRDefault="000D6D37" w:rsidP="00661BCB">
      <w:r>
        <w:t>По итогам исследования</w:t>
      </w:r>
      <w:r w:rsidRPr="000D6D37">
        <w:t xml:space="preserve"> </w:t>
      </w:r>
      <w:r>
        <w:t xml:space="preserve">было выявлено, что </w:t>
      </w:r>
      <w:r w:rsidRPr="000D6D37">
        <w:t>адаптивная фильтрация обеспечивает лучшее шумоподавление</w:t>
      </w:r>
      <w:r>
        <w:t xml:space="preserve">, чем </w:t>
      </w:r>
      <w:proofErr w:type="spellStart"/>
      <w:r w:rsidRPr="000D6D37">
        <w:t>вейвлет</w:t>
      </w:r>
      <w:proofErr w:type="spellEnd"/>
      <w:r w:rsidRPr="000D6D37">
        <w:t>-фильтраци</w:t>
      </w:r>
      <w:r>
        <w:t>я</w:t>
      </w:r>
      <w:r w:rsidRPr="000D6D37">
        <w:t xml:space="preserve">. </w:t>
      </w:r>
      <w:r>
        <w:t>Также с</w:t>
      </w:r>
      <w:r w:rsidRPr="000D6D37">
        <w:t xml:space="preserve"> помощью </w:t>
      </w:r>
      <w:r>
        <w:t xml:space="preserve">данного </w:t>
      </w:r>
      <w:r w:rsidRPr="000D6D37">
        <w:t>метода эффективно удал</w:t>
      </w:r>
      <w:r>
        <w:t>яется</w:t>
      </w:r>
      <w:r w:rsidRPr="000D6D37">
        <w:t xml:space="preserve"> шум. Кроме того, каждой полосе частот может быть задана разная величина усиления. Следовательно, система </w:t>
      </w:r>
      <w:r>
        <w:t>является</w:t>
      </w:r>
      <w:r w:rsidRPr="000D6D37">
        <w:t xml:space="preserve"> гибкой</w:t>
      </w:r>
      <w:r>
        <w:rPr>
          <w:lang w:val="en-US"/>
        </w:rPr>
        <w:t xml:space="preserve"> []</w:t>
      </w:r>
      <w:r w:rsidRPr="000D6D37">
        <w:t>.</w:t>
      </w:r>
    </w:p>
    <w:p w14:paraId="72B16A9A" w14:textId="489C23B0" w:rsidR="000D6D37" w:rsidRDefault="000D6D37" w:rsidP="00661BCB"/>
    <w:p w14:paraId="2911DFB2" w14:textId="42E21761" w:rsidR="000D6D37" w:rsidRDefault="000D6D37" w:rsidP="000D6D37">
      <w:pPr>
        <w:pStyle w:val="Heading2"/>
      </w:pPr>
      <w:bookmarkStart w:id="2" w:name="_Toc71646146"/>
      <w:r w:rsidRPr="000D6D37">
        <w:t xml:space="preserve">Прогнозирование разборчивости бинауральной речи у слушателей с нормальным слухом и слабослышащих: </w:t>
      </w:r>
      <w:proofErr w:type="spellStart"/>
      <w:r w:rsidRPr="000D6D37">
        <w:t>психоакустически</w:t>
      </w:r>
      <w:proofErr w:type="spellEnd"/>
      <w:r w:rsidRPr="000D6D37">
        <w:t xml:space="preserve"> мотивированное расширение</w:t>
      </w:r>
      <w:bookmarkEnd w:id="2"/>
    </w:p>
    <w:p w14:paraId="76A7CC29" w14:textId="77777777" w:rsidR="000D6D37" w:rsidRPr="000D6D37" w:rsidRDefault="000D6D37" w:rsidP="000D6D37"/>
    <w:p w14:paraId="268BE55F" w14:textId="57F48D3B" w:rsidR="005933A5" w:rsidRPr="005933A5" w:rsidRDefault="00C3736A" w:rsidP="00661BCB">
      <w:pPr>
        <w:pStyle w:val="Heading1"/>
      </w:pPr>
      <w:r>
        <w:br w:type="page"/>
      </w:r>
      <w:r w:rsidR="00661BCB" w:rsidRPr="00661BCB">
        <w:lastRenderedPageBreak/>
        <w:t>Анализ технического задания</w:t>
      </w:r>
    </w:p>
    <w:p w14:paraId="5FEB45ED" w14:textId="6D3265C4" w:rsidR="00032A14" w:rsidRDefault="00661BCB" w:rsidP="00D310DC">
      <w:pPr>
        <w:pStyle w:val="Heading2"/>
      </w:pPr>
      <w:bookmarkStart w:id="3" w:name="_Toc71646147"/>
      <w:r w:rsidRPr="00661BCB">
        <w:t>Анализ требований к алгоритму</w:t>
      </w:r>
      <w:bookmarkEnd w:id="3"/>
    </w:p>
    <w:p w14:paraId="5223D344" w14:textId="77777777" w:rsidR="00661BCB" w:rsidRDefault="00661BCB" w:rsidP="00661BCB">
      <w:r>
        <w:t>Основным требованием к алгоритму работы системы повышения разборчивости речи на основе модели слухового восприятия является использование оптимальных затрат вычислительных ресурсов, чтобы достичь малой алгоритмической задержки, для работы в режиме реального времени.</w:t>
      </w:r>
    </w:p>
    <w:p w14:paraId="4176FD86" w14:textId="77777777" w:rsidR="00661BCB" w:rsidRPr="00661BCB" w:rsidRDefault="00661BCB" w:rsidP="00661BCB">
      <w:r>
        <w:t>Оптимальность затрат вычислительных ресурсов можно получить путем применения менее ресурсоемких алгоритмов цифровой обработки сигналов. Поэтому при осуществлении анализа и разработки алгоритма работы системы необходимо обратить внимание на оценку производительности.</w:t>
      </w:r>
    </w:p>
    <w:p w14:paraId="5FE67BD3" w14:textId="77777777" w:rsidR="005C3068" w:rsidRPr="005C3068" w:rsidRDefault="005C3068" w:rsidP="005C3068"/>
    <w:p w14:paraId="2829289E" w14:textId="46DD1570" w:rsidR="00D5730B" w:rsidRPr="00C30E97" w:rsidRDefault="00661BCB" w:rsidP="00661BCB">
      <w:pPr>
        <w:pStyle w:val="Heading2"/>
      </w:pPr>
      <w:bookmarkStart w:id="4" w:name="_Toc71646148"/>
      <w:r w:rsidRPr="00661BCB">
        <w:t>Анализ требований к программной реализации</w:t>
      </w:r>
      <w:bookmarkEnd w:id="4"/>
    </w:p>
    <w:p w14:paraId="21CBDE4E" w14:textId="7698CB2D" w:rsidR="00661BCB" w:rsidRDefault="00661BCB" w:rsidP="00661BCB">
      <w:r>
        <w:t>Техническим заданием предъявляются следующие требования к программной реализации системы повышения разборчивости речи:</w:t>
      </w:r>
    </w:p>
    <w:p w14:paraId="251C095D" w14:textId="05C1D725" w:rsidR="00661BCB" w:rsidRDefault="00661BCB" w:rsidP="00661BCB">
      <w:pPr>
        <w:pStyle w:val="ListParagraph"/>
        <w:numPr>
          <w:ilvl w:val="0"/>
          <w:numId w:val="5"/>
        </w:numPr>
      </w:pPr>
      <w:r>
        <w:t>минимальная частота дискретизации: 12 кГц;</w:t>
      </w:r>
    </w:p>
    <w:p w14:paraId="3FA00303" w14:textId="74C87D71" w:rsidR="00661BCB" w:rsidRDefault="00661BCB" w:rsidP="00661BCB">
      <w:pPr>
        <w:pStyle w:val="ListParagraph"/>
        <w:numPr>
          <w:ilvl w:val="0"/>
          <w:numId w:val="5"/>
        </w:numPr>
      </w:pPr>
      <w:r>
        <w:t>число каналов во входном звуковом сигнале: 1;</w:t>
      </w:r>
    </w:p>
    <w:p w14:paraId="78A055D7" w14:textId="538C6EF7" w:rsidR="00661BCB" w:rsidRDefault="00661BCB" w:rsidP="00661BCB">
      <w:pPr>
        <w:pStyle w:val="ListParagraph"/>
        <w:numPr>
          <w:ilvl w:val="0"/>
          <w:numId w:val="5"/>
        </w:numPr>
      </w:pPr>
      <w:r>
        <w:t>минимальное количество каналов банка фильтров: 20.</w:t>
      </w:r>
    </w:p>
    <w:p w14:paraId="4E07FC81" w14:textId="053939F0" w:rsidR="0013418A" w:rsidRDefault="00661BCB" w:rsidP="00661BCB">
      <w:r>
        <w:t xml:space="preserve">Требования были учтены при выполнении программной реализации проекта системы. </w:t>
      </w:r>
    </w:p>
    <w:p w14:paraId="2059AE7E" w14:textId="77777777" w:rsidR="00661BCB" w:rsidRDefault="00661BCB" w:rsidP="00661BCB"/>
    <w:p w14:paraId="6C28241A" w14:textId="23186C2F" w:rsidR="0013418A" w:rsidRDefault="00661BCB" w:rsidP="00713265">
      <w:pPr>
        <w:pStyle w:val="Heading2"/>
      </w:pPr>
      <w:bookmarkStart w:id="5" w:name="_Toc71646149"/>
      <w:r w:rsidRPr="00661BCB">
        <w:t>Выбор и обоснование метода решения задачи</w:t>
      </w:r>
      <w:bookmarkEnd w:id="5"/>
    </w:p>
    <w:p w14:paraId="10FE53D8" w14:textId="77777777" w:rsidR="00661BCB" w:rsidRDefault="00661BCB" w:rsidP="00661BCB">
      <w:r>
        <w:t>Основная задача разрабатываемой системы – компенсировать нарушение</w:t>
      </w:r>
    </w:p>
    <w:p w14:paraId="07E34F0D" w14:textId="77777777" w:rsidR="00661BCB" w:rsidRDefault="00661BCB" w:rsidP="00661BCB">
      <w:r>
        <w:t>слуховой функции. Тугоухий человек, как правило, имеет повышенный порог слышимости, что препятствует восприятию звуков низкой интенсивности. Однако восприятие звуков высокой интенсивности близко к тому, как их воспринимают люди с нормальным слухом. Таким образом, одной из основных функций систем является отображения широкого динамического диапазона речевого сигнала в суженный динамический диапазон остаточного слуха. Кроме того, нарушение слуха обычно имеет частотно-зависимый характер, поэтому для разных частотных диапазонов требуются разные степени компенсации. Решение этой проблемы заключается в построении многоканальной системы, такой как банк фильтров, с различной степенью компенсации в каждом канале. Устройство, выполняющее описанную обработку сигнала, называется многоканальным компрессором динамического диапазона.</w:t>
      </w:r>
    </w:p>
    <w:p w14:paraId="365C6770" w14:textId="77777777" w:rsidR="00661BCB" w:rsidRDefault="00661BCB" w:rsidP="00661BCB">
      <w:r>
        <w:t xml:space="preserve">Одной из проблем, связанных с проектированием многоканального компрессора, является согласование частотного разрешения цифровой </w:t>
      </w:r>
      <w:r>
        <w:lastRenderedPageBreak/>
        <w:t xml:space="preserve">системы со слуховой системой человека. Например, многие процедуры настройки слухового аппарата, основанные на регулировке громкости в поврежденном ухе, включают в себя проведение частотного анализа, согласованного со слуховой системой. Частотный анализ, используемый в цифровой обработке сигналов, такой как дискретное преобразование Фурье, имеет равномерное разрешение во всем диапазоне частот. Частотное же разрешение слуховой системы человека более точно моделируется </w:t>
      </w:r>
      <w:proofErr w:type="spellStart"/>
      <w:r>
        <w:t>неравнополосным</w:t>
      </w:r>
      <w:proofErr w:type="spellEnd"/>
      <w:r>
        <w:t xml:space="preserve"> банком фильтров. Исходя из того, что слуховая система человека более чувствительна к изменениям сигнала в низкочастотной области, банк фильтров должен обладать следующим свойством: ширина полос должна возрастать с увеличением частоты.</w:t>
      </w:r>
    </w:p>
    <w:p w14:paraId="5AFDDD19" w14:textId="1CDC7E72" w:rsidR="0013418A" w:rsidRDefault="00661BCB" w:rsidP="00661BCB">
      <w:r>
        <w:t xml:space="preserve">Основываясь на приведенной выше информации и предъявленным требованиям к алгоритму целесообразно выбрать подход к построению системы повышения разборчивости речи на основе модели слухового восприятия и компрессии динамического диапазона сигнала с использованием системы анализа/синтез на основе </w:t>
      </w:r>
      <w:proofErr w:type="spellStart"/>
      <w:r>
        <w:t>неравнополосного</w:t>
      </w:r>
      <w:proofErr w:type="spellEnd"/>
      <w:r>
        <w:t xml:space="preserve"> банка </w:t>
      </w:r>
      <w:proofErr w:type="spellStart"/>
      <w:r>
        <w:t>гамматон</w:t>
      </w:r>
      <w:proofErr w:type="spellEnd"/>
      <w:r>
        <w:t>-фильтров [2].</w:t>
      </w:r>
    </w:p>
    <w:p w14:paraId="2AA1459C" w14:textId="77777777" w:rsidR="0013418A" w:rsidRDefault="0013418A" w:rsidP="00D310DC"/>
    <w:p w14:paraId="07F84260" w14:textId="77777777" w:rsidR="0013418A" w:rsidRPr="0013418A" w:rsidRDefault="0013418A" w:rsidP="00D310DC"/>
    <w:p w14:paraId="5A17020A" w14:textId="784DA1C2" w:rsidR="0013418A" w:rsidRDefault="00C3736A" w:rsidP="00D310DC">
      <w:pPr>
        <w:pStyle w:val="Heading1"/>
      </w:pPr>
      <w:r w:rsidRPr="00A63AB1">
        <w:br w:type="page"/>
      </w:r>
      <w:r w:rsidR="00661BCB" w:rsidRPr="00661BCB">
        <w:lastRenderedPageBreak/>
        <w:t>Разработка структуры и алгоритма работы системы повышения разборчивости речи.</w:t>
      </w:r>
      <w:r w:rsidR="0013418A" w:rsidRPr="0013418A">
        <w:t xml:space="preserve"> </w:t>
      </w:r>
    </w:p>
    <w:p w14:paraId="59A506A1" w14:textId="0A2DB517" w:rsidR="0013418A" w:rsidRDefault="00661BCB" w:rsidP="00D310DC">
      <w:pPr>
        <w:pStyle w:val="Heading2"/>
      </w:pPr>
      <w:bookmarkStart w:id="6" w:name="_Toc71646150"/>
      <w:r w:rsidRPr="00661BCB">
        <w:t>С</w:t>
      </w:r>
      <w:r w:rsidR="000677FA">
        <w:t>лух и с</w:t>
      </w:r>
      <w:r w:rsidRPr="00661BCB">
        <w:t>луховое восприятие</w:t>
      </w:r>
      <w:bookmarkEnd w:id="6"/>
    </w:p>
    <w:p w14:paraId="722E4679" w14:textId="5E454FF7" w:rsidR="0013418A" w:rsidRDefault="00661BCB" w:rsidP="00D310DC">
      <w:r w:rsidRPr="00661BCB">
        <w:t>Всю звуковую информацию, которую человек получает из внешнего мира (это около 25% от общей), он распознает с помощью слуховой системы и работы высших отделов мозга, переводит в мир своих ощущений, и принимает решения, как надо на нее реагировать. Прежде чем приступить к раз</w:t>
      </w:r>
      <w:r>
        <w:t>работке</w:t>
      </w:r>
      <w:r w:rsidRPr="00661BCB">
        <w:t xml:space="preserve"> алгоритма работы метода повышения разборчивости речи</w:t>
      </w:r>
      <w:r>
        <w:t xml:space="preserve"> </w:t>
      </w:r>
      <w:r w:rsidRPr="00661BCB">
        <w:t>на основе слухового восприятия и компрессии динамического диапазона сигнала, необходимо коротко остановиться на механизме работы и строении слуховой системы.</w:t>
      </w:r>
    </w:p>
    <w:p w14:paraId="745289A3" w14:textId="77777777" w:rsidR="0013418A" w:rsidRPr="0013418A" w:rsidRDefault="0013418A" w:rsidP="00D310DC"/>
    <w:p w14:paraId="1D7731D2" w14:textId="6B414A46" w:rsidR="0013418A" w:rsidRDefault="00661BCB" w:rsidP="00661BCB">
      <w:pPr>
        <w:pStyle w:val="Heading3"/>
      </w:pPr>
      <w:bookmarkStart w:id="7" w:name="_Toc71646151"/>
      <w:r w:rsidRPr="00661BCB">
        <w:t>Строение слуховой системы</w:t>
      </w:r>
      <w:bookmarkEnd w:id="7"/>
    </w:p>
    <w:p w14:paraId="1D3A0A50" w14:textId="77777777" w:rsidR="00661BCB" w:rsidRDefault="00661BCB" w:rsidP="00661BCB">
      <w:r>
        <w:t>Слуховая система является своеобразным приемником информации. Она состоит из периферической части и высших отделов слуховой системы. Наиболее изучены процессы преобразования звуковых сигналов в периферической части слухового анализатора.</w:t>
      </w:r>
    </w:p>
    <w:p w14:paraId="56AA72E8" w14:textId="77777777" w:rsidR="00661BCB" w:rsidRDefault="00661BCB" w:rsidP="00661BCB">
      <w:r>
        <w:t>Обычно периферическую слуховую систему делят на три части:</w:t>
      </w:r>
    </w:p>
    <w:p w14:paraId="640711EF" w14:textId="61E9C996" w:rsidR="00661BCB" w:rsidRDefault="00661BCB" w:rsidP="00661BCB">
      <w:pPr>
        <w:pStyle w:val="ListParagraph"/>
        <w:numPr>
          <w:ilvl w:val="0"/>
          <w:numId w:val="6"/>
        </w:numPr>
      </w:pPr>
      <w:r>
        <w:t>наружное;</w:t>
      </w:r>
    </w:p>
    <w:p w14:paraId="7E47EDFD" w14:textId="29B37D03" w:rsidR="00661BCB" w:rsidRDefault="00661BCB" w:rsidP="00661BCB">
      <w:pPr>
        <w:pStyle w:val="ListParagraph"/>
        <w:numPr>
          <w:ilvl w:val="0"/>
          <w:numId w:val="6"/>
        </w:numPr>
      </w:pPr>
      <w:r>
        <w:t>среднее;</w:t>
      </w:r>
    </w:p>
    <w:p w14:paraId="0C9E9A22" w14:textId="4C3377CD" w:rsidR="00435D6D" w:rsidRDefault="00661BCB" w:rsidP="00435D6D">
      <w:pPr>
        <w:pStyle w:val="ListParagraph"/>
        <w:numPr>
          <w:ilvl w:val="0"/>
          <w:numId w:val="6"/>
        </w:numPr>
      </w:pPr>
      <w:r>
        <w:t>внутреннее ухо.</w:t>
      </w:r>
    </w:p>
    <w:p w14:paraId="6D87DBEC" w14:textId="3D7032B2" w:rsidR="00435D6D" w:rsidRDefault="00435D6D" w:rsidP="00435D6D">
      <w:pPr>
        <w:ind w:left="708" w:firstLine="0"/>
      </w:pPr>
      <w:r>
        <w:t xml:space="preserve">Строение уха представлено на рисунке 3.1 </w:t>
      </w:r>
      <w:r w:rsidRPr="00435D6D">
        <w:t>[1]</w:t>
      </w:r>
      <w:r>
        <w:t>.</w:t>
      </w:r>
    </w:p>
    <w:p w14:paraId="58292B97" w14:textId="515AD579" w:rsidR="00661BCB" w:rsidRPr="00B03516" w:rsidRDefault="00661BCB" w:rsidP="00661BCB">
      <w:pPr>
        <w:pStyle w:val="a1"/>
        <w:rPr>
          <w:highlight w:val="green"/>
        </w:rPr>
      </w:pPr>
      <w:r>
        <w:rPr>
          <w:noProof/>
        </w:rPr>
        <w:drawing>
          <wp:inline distT="0" distB="0" distL="0" distR="0" wp14:anchorId="4E952E33" wp14:editId="5086AF1C">
            <wp:extent cx="4461145" cy="345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b="2956"/>
                    <a:stretch/>
                  </pic:blipFill>
                  <pic:spPr bwMode="auto">
                    <a:xfrm>
                      <a:off x="0" y="0"/>
                      <a:ext cx="4550620" cy="3527787"/>
                    </a:xfrm>
                    <a:prstGeom prst="rect">
                      <a:avLst/>
                    </a:prstGeom>
                    <a:ln>
                      <a:noFill/>
                    </a:ln>
                    <a:extLst>
                      <a:ext uri="{53640926-AAD7-44D8-BBD7-CCE9431645EC}">
                        <a14:shadowObscured xmlns:a14="http://schemas.microsoft.com/office/drawing/2010/main"/>
                      </a:ext>
                    </a:extLst>
                  </pic:spPr>
                </pic:pic>
              </a:graphicData>
            </a:graphic>
          </wp:inline>
        </w:drawing>
      </w:r>
    </w:p>
    <w:p w14:paraId="2489DE7D" w14:textId="2719D9EB" w:rsidR="00661BCB" w:rsidRDefault="00661BCB" w:rsidP="004D119F">
      <w:pPr>
        <w:pStyle w:val="a1"/>
      </w:pPr>
      <w:r w:rsidRPr="00435D6D">
        <w:t xml:space="preserve">Рисунок </w:t>
      </w:r>
      <w:r w:rsidRPr="00435D6D">
        <w:fldChar w:fldCharType="begin"/>
      </w:r>
      <w:r w:rsidRPr="00435D6D">
        <w:instrText xml:space="preserve"> STYLEREF 1 \s </w:instrText>
      </w:r>
      <w:r w:rsidRPr="00435D6D">
        <w:fldChar w:fldCharType="separate"/>
      </w:r>
      <w:r w:rsidR="00C3455A">
        <w:rPr>
          <w:noProof/>
        </w:rPr>
        <w:t>3</w:t>
      </w:r>
      <w:r w:rsidRPr="00435D6D">
        <w:rPr>
          <w:noProof/>
        </w:rPr>
        <w:fldChar w:fldCharType="end"/>
      </w:r>
      <w:r w:rsidRPr="00435D6D">
        <w:t>.</w:t>
      </w:r>
      <w:r w:rsidRPr="00435D6D">
        <w:fldChar w:fldCharType="begin"/>
      </w:r>
      <w:r w:rsidRPr="00435D6D">
        <w:instrText xml:space="preserve"> SEQ Рисунок \* ARABIC \s 1 </w:instrText>
      </w:r>
      <w:r w:rsidRPr="00435D6D">
        <w:fldChar w:fldCharType="separate"/>
      </w:r>
      <w:r w:rsidR="00C3455A">
        <w:rPr>
          <w:noProof/>
        </w:rPr>
        <w:t>1</w:t>
      </w:r>
      <w:r w:rsidRPr="00435D6D">
        <w:rPr>
          <w:noProof/>
        </w:rPr>
        <w:fldChar w:fldCharType="end"/>
      </w:r>
      <w:r w:rsidRPr="00435D6D">
        <w:t xml:space="preserve"> – </w:t>
      </w:r>
      <w:r w:rsidR="00435D6D" w:rsidRPr="00435D6D">
        <w:t>Строение уха</w:t>
      </w:r>
      <w:r w:rsidRPr="00435D6D">
        <w:t xml:space="preserve"> </w:t>
      </w:r>
    </w:p>
    <w:p w14:paraId="1E42A6C5" w14:textId="77777777" w:rsidR="00661BCB" w:rsidRDefault="00661BCB" w:rsidP="00661BCB">
      <w:r>
        <w:lastRenderedPageBreak/>
        <w:t xml:space="preserve">Наружное ухо состоит из ушной раковины и слухового канала, заканчивающегося тонкой мембраной, называемой барабанной перепонкой. Наружные уши и голова – это компоненты внешней акустической антенны, которая соединяет барабанную перепонку с внешним звуковым пространством. </w:t>
      </w:r>
    </w:p>
    <w:p w14:paraId="7E049E57" w14:textId="77777777" w:rsidR="00661BCB" w:rsidRDefault="00661BCB" w:rsidP="00661BCB">
      <w:r>
        <w:t>Основные функции наружных ушей:</w:t>
      </w:r>
    </w:p>
    <w:p w14:paraId="123B7A73" w14:textId="280C69C4" w:rsidR="00661BCB" w:rsidRDefault="00661BCB" w:rsidP="00661BCB">
      <w:pPr>
        <w:pStyle w:val="ListParagraph"/>
        <w:numPr>
          <w:ilvl w:val="0"/>
          <w:numId w:val="7"/>
        </w:numPr>
      </w:pPr>
      <w:r>
        <w:t>пространственное восприятие;</w:t>
      </w:r>
    </w:p>
    <w:p w14:paraId="0ED55796" w14:textId="2DDFB789" w:rsidR="00661BCB" w:rsidRDefault="00661BCB" w:rsidP="00661BCB">
      <w:pPr>
        <w:pStyle w:val="ListParagraph"/>
        <w:numPr>
          <w:ilvl w:val="0"/>
          <w:numId w:val="7"/>
        </w:numPr>
      </w:pPr>
      <w:r>
        <w:t>усиление звуковой энергии, особенно в области средних и высоких частот;</w:t>
      </w:r>
    </w:p>
    <w:p w14:paraId="298DC5BF" w14:textId="1F69C101" w:rsidR="00661BCB" w:rsidRDefault="00661BCB" w:rsidP="00661BCB">
      <w:pPr>
        <w:pStyle w:val="ListParagraph"/>
        <w:numPr>
          <w:ilvl w:val="0"/>
          <w:numId w:val="7"/>
        </w:numPr>
      </w:pPr>
      <w:r>
        <w:t>локализация звукового источника;</w:t>
      </w:r>
    </w:p>
    <w:p w14:paraId="3EE80954" w14:textId="1811340D" w:rsidR="00661BCB" w:rsidRDefault="00661BCB" w:rsidP="00661BCB">
      <w:pPr>
        <w:pStyle w:val="ListParagraph"/>
        <w:numPr>
          <w:ilvl w:val="0"/>
          <w:numId w:val="7"/>
        </w:numPr>
      </w:pPr>
      <w:r>
        <w:t>защитная функция.</w:t>
      </w:r>
    </w:p>
    <w:p w14:paraId="66BAA64B" w14:textId="77777777" w:rsidR="00661BCB" w:rsidRDefault="00661BCB" w:rsidP="00661BCB">
      <w:r>
        <w:t xml:space="preserve">Слуховой канал представляет собой изогнутую цилиндрическую трубку длиной 22,5 мм. В этой области частот он существенно усиливает звуковой сигнал, и именно здесь находится область максимальной чувствительности слуха. </w:t>
      </w:r>
    </w:p>
    <w:p w14:paraId="218A6FBA" w14:textId="77777777" w:rsidR="00661BCB" w:rsidRDefault="00661BCB" w:rsidP="00661BCB">
      <w:r>
        <w:t>Барабанная перепонка – тонкая пленка толщиной 74 мкм, имеет вид конуса, обращенного острием в сторону среднего уха. На низких частотах она движется как поршень, на более высоких - на ней образуется сложная система узловых линий, что также имеет значение для усиления звука.</w:t>
      </w:r>
    </w:p>
    <w:p w14:paraId="56ECFC4C" w14:textId="77777777" w:rsidR="00661BCB" w:rsidRDefault="00661BCB" w:rsidP="00661BCB">
      <w:r>
        <w:t>Среднее ухо – заполненная воздухом полость, соединенная евстахиевой с носоглоткой трубой для выравнивания атмосферного давления. При изменении атмосферного давления воздух может входить или выходить из среднего уха, поэтому барабанная перепонка не реагирует на медленные изменения статического давления. В среднем ухе находятся три маленькие слуховые косточки: молоточек, наковальня и стремечко. Молоточек прикреплен к барабанной перепонке одним концом, вторым он соприкасается с наковальней, которая при помощи маленькой связки соединена со стремечком. Основание стремечка соединено с овальным окном во внутреннее ухо.</w:t>
      </w:r>
    </w:p>
    <w:p w14:paraId="5C97E59F" w14:textId="77777777" w:rsidR="00661BCB" w:rsidRDefault="00661BCB" w:rsidP="00661BCB">
      <w:r>
        <w:t>Среднее ухо выполняет следующие функции:</w:t>
      </w:r>
    </w:p>
    <w:p w14:paraId="4A50E1D3" w14:textId="3CBA7C52" w:rsidR="00661BCB" w:rsidRDefault="00661BCB" w:rsidP="00661BCB">
      <w:pPr>
        <w:pStyle w:val="ListParagraph"/>
        <w:numPr>
          <w:ilvl w:val="0"/>
          <w:numId w:val="8"/>
        </w:numPr>
      </w:pPr>
      <w:r>
        <w:t>согласование импеданса воздушной среды с жидкой средой улитки внутреннего уха;</w:t>
      </w:r>
    </w:p>
    <w:p w14:paraId="1BF4260F" w14:textId="0C9E5A1D" w:rsidR="00661BCB" w:rsidRDefault="00661BCB" w:rsidP="00661BCB">
      <w:pPr>
        <w:pStyle w:val="ListParagraph"/>
        <w:numPr>
          <w:ilvl w:val="0"/>
          <w:numId w:val="8"/>
        </w:numPr>
      </w:pPr>
      <w:r>
        <w:t>защита от громких звуков (акустический рефлекс);</w:t>
      </w:r>
    </w:p>
    <w:p w14:paraId="0064CF17" w14:textId="31FF636A" w:rsidR="00661BCB" w:rsidRDefault="00661BCB" w:rsidP="00661BCB">
      <w:pPr>
        <w:pStyle w:val="ListParagraph"/>
        <w:numPr>
          <w:ilvl w:val="0"/>
          <w:numId w:val="8"/>
        </w:numPr>
      </w:pPr>
      <w:r>
        <w:t>усиление передаваемо</w:t>
      </w:r>
      <w:r w:rsidR="00026ACF">
        <w:t>го</w:t>
      </w:r>
      <w:r>
        <w:t xml:space="preserve"> во внутреннее ухо звуковое давлени</w:t>
      </w:r>
      <w:r w:rsidR="00026ACF">
        <w:t>я</w:t>
      </w:r>
      <w:r>
        <w:t>.</w:t>
      </w:r>
    </w:p>
    <w:p w14:paraId="36695D54" w14:textId="77777777" w:rsidR="00661BCB" w:rsidRDefault="00661BCB" w:rsidP="00661BCB">
      <w:r>
        <w:t>Внутреннее ухо находится в лабиринте каналов в височной кости, и включает в себя орган равновесия (вестибулярный аппарат) и улитку.</w:t>
      </w:r>
    </w:p>
    <w:p w14:paraId="032E2D4C" w14:textId="77777777" w:rsidR="00661BCB" w:rsidRDefault="00661BCB" w:rsidP="00661BCB">
      <w:r>
        <w:t xml:space="preserve">Улитка выполняет основную роль в слуховом восприятии. Она представляет собой трубку переменного сечения, свернутую три раза подобно хвосту змеи. В развернутом состоянии она имеет длину 3,5 см. Внутри улитка </w:t>
      </w:r>
      <w:r>
        <w:lastRenderedPageBreak/>
        <w:t xml:space="preserve">имеет чрезвычайно сложную структуру. По всей длине она разделена двумя мембранами на три полости: лестница преддверия, срединная полость и барабанная лестница. Сверху срединная полость закрыта мембраной </w:t>
      </w:r>
      <w:proofErr w:type="spellStart"/>
      <w:r>
        <w:t>Рейсснера</w:t>
      </w:r>
      <w:proofErr w:type="spellEnd"/>
      <w:r>
        <w:t xml:space="preserve">, снизу – базилярной мембраной. Все полости заполнены жидкостью. На внутренней стороне базилярной мембраны находится </w:t>
      </w:r>
      <w:proofErr w:type="spellStart"/>
      <w:r>
        <w:t>кортиев</w:t>
      </w:r>
      <w:proofErr w:type="spellEnd"/>
      <w:r>
        <w:t xml:space="preserve"> орган, а в нем - специализированные слуховые рецепторы – волосковые клетки. В поперечном направлении </w:t>
      </w:r>
      <w:proofErr w:type="spellStart"/>
      <w:r>
        <w:t>кортиев</w:t>
      </w:r>
      <w:proofErr w:type="spellEnd"/>
      <w:r>
        <w:t xml:space="preserve"> орган состоит из одного ряда внутренних волосковых клеток и трех рядов наружных волосковых клеток. Между ними образуется тоннель. Волокна слухового нерва пересекают тоннель и контактируют с волосковыми клетками.</w:t>
      </w:r>
    </w:p>
    <w:p w14:paraId="1D8C6CF1" w14:textId="77777777" w:rsidR="00661BCB" w:rsidRDefault="00661BCB" w:rsidP="00661BCB">
      <w:r>
        <w:t>Слуховой нерв представляет собой перекрученный ствол, сердцевина которого состоит из волокон, отходящих от верхушки улитки, а наружные слои – от нижних ее участков. Войдя в ствол мозга, нейроны взаимодействуют с клетками различных уровней, поднимаясь к коре и перекрещиваясь по пути так, что слуховая информация от левого уха поступает в основном в правое полушарие, где происходит главным образом обработка эмоциональной информации, а от правого уха в левое полушарие, где в основном обрабатывается смысловая информация. В коре основные зоны слуха находятся в височной области, между обоими полушариями имеется постоянное взаимодействие.</w:t>
      </w:r>
    </w:p>
    <w:p w14:paraId="47BB4242" w14:textId="78BD22F8" w:rsidR="00661BCB" w:rsidRDefault="00661BCB" w:rsidP="00661BCB">
      <w:r>
        <w:t>Высшие отделы слуховой системы (включая слуховые зоны коры), можно рассматривать как логический процессор, который выделяет (декодирует) полезные звуковые сигналы на фоне шумов, группирует их по определенным признакам, сравнивает с имеющимися в памяти образами, определяет их информационную ценность и принимает решение об ответных действиях [1, 3].</w:t>
      </w:r>
    </w:p>
    <w:p w14:paraId="3E3A8E2C" w14:textId="77777777" w:rsidR="00661BCB" w:rsidRPr="00BE378F" w:rsidRDefault="00661BCB" w:rsidP="00661BCB"/>
    <w:p w14:paraId="629CC278" w14:textId="2A0A68BA" w:rsidR="0013418A" w:rsidRDefault="004D119F" w:rsidP="00026ACF">
      <w:pPr>
        <w:pStyle w:val="Heading3"/>
      </w:pPr>
      <w:bookmarkStart w:id="8" w:name="_Toc71646152"/>
      <w:r w:rsidRPr="004D119F">
        <w:t>Возникновение слуховых ощущений</w:t>
      </w:r>
      <w:bookmarkEnd w:id="8"/>
    </w:p>
    <w:p w14:paraId="6DA3E474" w14:textId="77777777" w:rsidR="00026ACF" w:rsidRPr="00026ACF" w:rsidRDefault="00026ACF" w:rsidP="00026ACF">
      <w:pPr>
        <w:rPr>
          <w:color w:val="000000" w:themeColor="text1"/>
        </w:rPr>
      </w:pPr>
      <w:r w:rsidRPr="00026ACF">
        <w:rPr>
          <w:color w:val="000000" w:themeColor="text1"/>
        </w:rPr>
        <w:t xml:space="preserve">Существуют 2 способа передачи звуковых колебаний волосковым клеткам в улитке: </w:t>
      </w:r>
    </w:p>
    <w:p w14:paraId="43801A18" w14:textId="55CECA02" w:rsidR="00026ACF" w:rsidRPr="00026ACF" w:rsidRDefault="00026ACF" w:rsidP="00026ACF">
      <w:pPr>
        <w:pStyle w:val="ListParagraph"/>
        <w:numPr>
          <w:ilvl w:val="0"/>
          <w:numId w:val="9"/>
        </w:numPr>
        <w:rPr>
          <w:color w:val="000000" w:themeColor="text1"/>
        </w:rPr>
      </w:pPr>
      <w:r w:rsidRPr="00026ACF">
        <w:rPr>
          <w:color w:val="000000" w:themeColor="text1"/>
        </w:rPr>
        <w:t>воздушная проводимость – передача звуков по воздуху в наружном и среднем ухе;</w:t>
      </w:r>
    </w:p>
    <w:p w14:paraId="2475F08C" w14:textId="3AF208E0" w:rsidR="00026ACF" w:rsidRPr="00026ACF" w:rsidRDefault="00026ACF" w:rsidP="00026ACF">
      <w:pPr>
        <w:pStyle w:val="ListParagraph"/>
        <w:numPr>
          <w:ilvl w:val="0"/>
          <w:numId w:val="9"/>
        </w:numPr>
        <w:rPr>
          <w:color w:val="000000" w:themeColor="text1"/>
        </w:rPr>
      </w:pPr>
      <w:r w:rsidRPr="00026ACF">
        <w:rPr>
          <w:color w:val="000000" w:themeColor="text1"/>
        </w:rPr>
        <w:t>костная проводимость – передача звуков по костям черепа, которые колеблются под действием звука и передают эти колебания жидкости в улитке), минуя наружное и среднее ухо.</w:t>
      </w:r>
    </w:p>
    <w:p w14:paraId="6C60769E" w14:textId="23647129" w:rsidR="00026ACF" w:rsidRDefault="00026ACF" w:rsidP="00026ACF">
      <w:pPr>
        <w:rPr>
          <w:color w:val="000000" w:themeColor="text1"/>
        </w:rPr>
      </w:pPr>
      <w:r w:rsidRPr="00026ACF">
        <w:rPr>
          <w:color w:val="000000" w:themeColor="text1"/>
        </w:rPr>
        <w:t xml:space="preserve">Общий механизм передачи звука </w:t>
      </w:r>
      <w:r>
        <w:rPr>
          <w:color w:val="000000" w:themeColor="text1"/>
        </w:rPr>
        <w:t>можно разбить на несколько этапов</w:t>
      </w:r>
      <w:r w:rsidRPr="00026ACF">
        <w:rPr>
          <w:color w:val="000000" w:themeColor="text1"/>
        </w:rPr>
        <w:t>:</w:t>
      </w:r>
    </w:p>
    <w:p w14:paraId="0243C607" w14:textId="77777777" w:rsidR="00026ACF" w:rsidRDefault="00026ACF" w:rsidP="00026ACF">
      <w:pPr>
        <w:pStyle w:val="ListParagraph"/>
        <w:widowControl w:val="0"/>
        <w:numPr>
          <w:ilvl w:val="0"/>
          <w:numId w:val="11"/>
        </w:numPr>
        <w:autoSpaceDE w:val="0"/>
        <w:autoSpaceDN w:val="0"/>
        <w:spacing w:line="240" w:lineRule="auto"/>
      </w:pPr>
      <w:r>
        <w:t xml:space="preserve">Звуковые колебания проникают в наружный слуховой канал, где вызывают колебания барабанной перепонки. Благодаря своей форме наружное ухо и наружный слуховой проход, действуя как естественные </w:t>
      </w:r>
      <w:r>
        <w:lastRenderedPageBreak/>
        <w:t>резонаторы, способствуют усилению звука до 17 дБ. Это усиление наблюдается в диапазоне 2-3 кГц, что важно для разнообразия согласных.</w:t>
      </w:r>
    </w:p>
    <w:p w14:paraId="7D109B22" w14:textId="77777777" w:rsidR="00026ACF" w:rsidRDefault="00026ACF" w:rsidP="00026ACF">
      <w:pPr>
        <w:pStyle w:val="ListParagraph"/>
        <w:widowControl w:val="0"/>
        <w:numPr>
          <w:ilvl w:val="0"/>
          <w:numId w:val="11"/>
        </w:numPr>
        <w:autoSpaceDE w:val="0"/>
        <w:autoSpaceDN w:val="0"/>
        <w:spacing w:line="240" w:lineRule="auto"/>
      </w:pPr>
      <w:r>
        <w:t>Затем вибрации барабанной перепонки передаются цепи слуховых косточек в среднем ухе.</w:t>
      </w:r>
    </w:p>
    <w:p w14:paraId="011C6816" w14:textId="77777777" w:rsidR="00026ACF" w:rsidRDefault="00026ACF" w:rsidP="00026ACF">
      <w:pPr>
        <w:pStyle w:val="ListParagraph"/>
        <w:widowControl w:val="0"/>
        <w:numPr>
          <w:ilvl w:val="0"/>
          <w:numId w:val="11"/>
        </w:numPr>
        <w:autoSpaceDE w:val="0"/>
        <w:autoSpaceDN w:val="0"/>
        <w:spacing w:line="240" w:lineRule="auto"/>
      </w:pPr>
      <w:r>
        <w:t xml:space="preserve">Последняя кость этой цепи передает вибрации во внутреннее ухо через мембрану овального окна. </w:t>
      </w:r>
      <w:proofErr w:type="spellStart"/>
      <w:r>
        <w:t>Звукопередаточный</w:t>
      </w:r>
      <w:proofErr w:type="spellEnd"/>
      <w:r>
        <w:t xml:space="preserve"> механизм среднего уха также обеспечивает усиление звука. Это очень важно, так как звук из среднего уха, заполненного воздухом, передается во внутреннее ухо, заполненное жидкостью. В жидкой среде звук ослабляется на 30 дБ. Система среднего уха усиливает звук, компенсируя эти потери до 33 дБ в зависимости от частоты сигналов. Усиление звука обеспечивается рычажной системой косточек среднего уха, а также благодаря разности площадей барабанной перепонки и мембраны овального окна.</w:t>
      </w:r>
    </w:p>
    <w:p w14:paraId="39D1BA6E" w14:textId="77777777" w:rsidR="00026ACF" w:rsidRDefault="00026ACF" w:rsidP="00026ACF">
      <w:pPr>
        <w:pStyle w:val="ListParagraph"/>
        <w:widowControl w:val="0"/>
        <w:numPr>
          <w:ilvl w:val="0"/>
          <w:numId w:val="11"/>
        </w:numPr>
        <w:autoSpaceDE w:val="0"/>
        <w:autoSpaceDN w:val="0"/>
        <w:spacing w:line="240" w:lineRule="auto"/>
      </w:pPr>
      <w:r>
        <w:t>Колебания мембраны овального окна приводят в движение жидкость в улитке, что вызывает колебания базилярной мембраны, на которой расположены волосковые клетки. Это вызывает смещение и раздражение волосков волосковых клеток покровной мембраной, в которую они погружены.</w:t>
      </w:r>
    </w:p>
    <w:p w14:paraId="3DE9EEC5" w14:textId="77777777" w:rsidR="00026ACF" w:rsidRDefault="00026ACF" w:rsidP="00026ACF">
      <w:pPr>
        <w:pStyle w:val="ListParagraph"/>
        <w:widowControl w:val="0"/>
        <w:numPr>
          <w:ilvl w:val="0"/>
          <w:numId w:val="11"/>
        </w:numPr>
        <w:autoSpaceDE w:val="0"/>
        <w:autoSpaceDN w:val="0"/>
        <w:spacing w:line="240" w:lineRule="auto"/>
      </w:pPr>
      <w:r>
        <w:t>В результате волосковые клетки создают слабые электрические потенциалы. Благодаря этим потенциалам выделяется химический медиатор.</w:t>
      </w:r>
    </w:p>
    <w:p w14:paraId="5279D495" w14:textId="77777777" w:rsidR="00026ACF" w:rsidRDefault="00026ACF" w:rsidP="00026ACF">
      <w:pPr>
        <w:pStyle w:val="ListParagraph"/>
        <w:widowControl w:val="0"/>
        <w:numPr>
          <w:ilvl w:val="0"/>
          <w:numId w:val="11"/>
        </w:numPr>
        <w:autoSpaceDE w:val="0"/>
        <w:autoSpaceDN w:val="0"/>
        <w:spacing w:line="240" w:lineRule="auto"/>
      </w:pPr>
      <w:r>
        <w:t>Химический медиатор раздражает окончания волокон слухового нерва, что приводит к возникновению электрических импульсов.</w:t>
      </w:r>
    </w:p>
    <w:p w14:paraId="26DD29E1" w14:textId="77777777" w:rsidR="00026ACF" w:rsidRDefault="00026ACF" w:rsidP="00026ACF">
      <w:pPr>
        <w:pStyle w:val="ListParagraph"/>
        <w:widowControl w:val="0"/>
        <w:numPr>
          <w:ilvl w:val="0"/>
          <w:numId w:val="11"/>
        </w:numPr>
        <w:autoSpaceDE w:val="0"/>
        <w:autoSpaceDN w:val="0"/>
        <w:spacing w:line="240" w:lineRule="auto"/>
      </w:pPr>
      <w:r>
        <w:t>Электрические импульсы передаются по слуховому нерву к подкорковым слуховым центрам мозга.</w:t>
      </w:r>
    </w:p>
    <w:p w14:paraId="0D9C56BC" w14:textId="77777777" w:rsidR="00026ACF" w:rsidRDefault="00026ACF" w:rsidP="00026ACF">
      <w:pPr>
        <w:pStyle w:val="ListParagraph"/>
        <w:widowControl w:val="0"/>
        <w:numPr>
          <w:ilvl w:val="0"/>
          <w:numId w:val="11"/>
        </w:numPr>
        <w:autoSpaceDE w:val="0"/>
        <w:autoSpaceDN w:val="0"/>
        <w:spacing w:line="240" w:lineRule="auto"/>
      </w:pPr>
      <w:r>
        <w:t xml:space="preserve">В подкорковых центрах производится анализ информации о частоте звука, локализации источника звука, формируются непроизвольные реакции на звуки и др. Подкорковые центры передают информацию в корковые центры мозга. </w:t>
      </w:r>
    </w:p>
    <w:p w14:paraId="41B83467" w14:textId="1CEF5D7A" w:rsidR="00026ACF" w:rsidRDefault="00026ACF" w:rsidP="00026ACF">
      <w:pPr>
        <w:pStyle w:val="ListParagraph"/>
        <w:widowControl w:val="0"/>
        <w:numPr>
          <w:ilvl w:val="0"/>
          <w:numId w:val="11"/>
        </w:numPr>
        <w:autoSpaceDE w:val="0"/>
        <w:autoSpaceDN w:val="0"/>
        <w:spacing w:line="240" w:lineRule="auto"/>
      </w:pPr>
      <w:r>
        <w:t xml:space="preserve">В слуховых корковых центрах осуществляется основная обработка речи, узнавание, запоминание, интерпретация речевых и неречевых сигналов, формируются различные слуховые ощущения (музыки, речи и пр.) </w:t>
      </w:r>
      <w:r w:rsidRPr="00026ACF">
        <w:t>[3, 4]</w:t>
      </w:r>
      <w:r>
        <w:rPr>
          <w:lang w:val="en-US"/>
        </w:rPr>
        <w:t>.</w:t>
      </w:r>
    </w:p>
    <w:p w14:paraId="52BF1F8B" w14:textId="77777777" w:rsidR="00026ACF" w:rsidRDefault="00026ACF" w:rsidP="00026ACF">
      <w:r>
        <w:t xml:space="preserve">Таким образом, можно утверждать, что человек слышит не ушами, а </w:t>
      </w:r>
      <w:r w:rsidRPr="00DC7DFB">
        <w:rPr>
          <w:color w:val="000000" w:themeColor="text1"/>
        </w:rPr>
        <w:t>мозгом [1].</w:t>
      </w:r>
    </w:p>
    <w:p w14:paraId="5F56067D" w14:textId="77777777" w:rsidR="00026ACF" w:rsidRPr="00026ACF" w:rsidRDefault="00026ACF" w:rsidP="00026ACF">
      <w:pPr>
        <w:rPr>
          <w:color w:val="000000" w:themeColor="text1"/>
        </w:rPr>
      </w:pPr>
    </w:p>
    <w:p w14:paraId="52CA9BE4" w14:textId="15866219" w:rsidR="00026ACF" w:rsidRPr="00026ACF" w:rsidRDefault="00026ACF" w:rsidP="00026ACF">
      <w:pPr>
        <w:pStyle w:val="Heading3"/>
      </w:pPr>
      <w:bookmarkStart w:id="9" w:name="_Toc71646153"/>
      <w:r w:rsidRPr="00026ACF">
        <w:t>Влияние акустических условий на восприятие речи</w:t>
      </w:r>
      <w:bookmarkEnd w:id="9"/>
    </w:p>
    <w:p w14:paraId="0CA61AE0" w14:textId="19CD90EA" w:rsidR="00026ACF" w:rsidRDefault="0013418A" w:rsidP="00026ACF">
      <w:r>
        <w:t xml:space="preserve"> </w:t>
      </w:r>
      <w:r w:rsidR="00026ACF">
        <w:t>Восприятие речи человеком в естественных условиях часто происходит на расстоянии, на фоне различных шумов (речь окружающих людей, шум различных устройств, ветер, шаги, уличный шум и многое другое), в помещениях с реверберацией.</w:t>
      </w:r>
    </w:p>
    <w:p w14:paraId="51FDB4D8" w14:textId="786EA8D1" w:rsidR="00026ACF" w:rsidRDefault="00026ACF" w:rsidP="00026ACF">
      <w:r>
        <w:lastRenderedPageBreak/>
        <w:t xml:space="preserve">Все эти факторы ухудшают восприятие речи при нормальном слухе человека. У детей и взрослых с нарушениями слуха, в том числе у пациентов со слуховыми аппаратами или </w:t>
      </w:r>
      <w:proofErr w:type="spellStart"/>
      <w:r>
        <w:t>кохлеарными</w:t>
      </w:r>
      <w:proofErr w:type="spellEnd"/>
      <w:r>
        <w:t xml:space="preserve"> имплантатами, центральными нарушениями слуха этот эффект более значителен. В таких условиях даже дети, которые хорошо понимают речь, могут воспринимать речь только на слух и визуально.</w:t>
      </w:r>
    </w:p>
    <w:p w14:paraId="2D423979" w14:textId="247B759B" w:rsidR="00026ACF" w:rsidRDefault="00026ACF" w:rsidP="00026ACF">
      <w:r>
        <w:t>Особенно резко нарушается восприятие речи в таких условиях у детей. Взрослый, когда он не слышит часть слова или предложения, может угадать (восстановить) недостающие части на основе информации, хранящейся в его памяти. Он может даже не заметить, что это слово не было слышно отчетливо.</w:t>
      </w:r>
    </w:p>
    <w:p w14:paraId="6F42E6BC" w14:textId="7EC2383F" w:rsidR="0013418A" w:rsidRDefault="00026ACF" w:rsidP="007524A1">
      <w:r>
        <w:t>Ребенок не может этого сделать, если этого слова нет в его памяти.</w:t>
      </w:r>
    </w:p>
    <w:p w14:paraId="088CA79E" w14:textId="403100D9" w:rsidR="00026ACF" w:rsidRPr="00A05498" w:rsidRDefault="00026ACF" w:rsidP="00026ACF">
      <w:r>
        <w:t xml:space="preserve">Существуют </w:t>
      </w:r>
      <w:r w:rsidR="00A05498">
        <w:t>множество</w:t>
      </w:r>
      <w:r>
        <w:t xml:space="preserve"> факторов, оказывающие значительное влияние </w:t>
      </w:r>
      <w:r w:rsidRPr="00026ACF">
        <w:t xml:space="preserve">на </w:t>
      </w:r>
      <w:r w:rsidR="00A05498">
        <w:t>идентификацию и понимание речи.</w:t>
      </w:r>
    </w:p>
    <w:p w14:paraId="23B982A7" w14:textId="41C4625E" w:rsidR="00026ACF" w:rsidRDefault="00026ACF" w:rsidP="00026ACF">
      <w:pPr>
        <w:pStyle w:val="ListParagraph"/>
        <w:numPr>
          <w:ilvl w:val="0"/>
          <w:numId w:val="13"/>
        </w:numPr>
      </w:pPr>
      <w:r>
        <w:t xml:space="preserve">Расстояние. </w:t>
      </w:r>
      <w:r w:rsidRPr="00026ACF">
        <w:t>Уровень речи, воспринимаемой слушающим, падает на 6 дБ с удвоением расстояния от говорящего</w:t>
      </w:r>
      <w:r>
        <w:t>. Например, на расстоянии одного метра от слушающего уровень речи 60 дБ, а на расстоянии двух метров эта же речь будет иметь уровень 54 дБ. На уровень воспринимаемой речи влияет не только расстояние между говорящим и слушателем, но и их взаимное расположение. Когда один из говорящих находится за спиной, уровень речи снижается и соответствует увеличению расстояния в 2 раза. При таком уровне речи многие согласные звучат неразборчиво.</w:t>
      </w:r>
    </w:p>
    <w:p w14:paraId="25FE880B" w14:textId="11442D71" w:rsidR="00026ACF" w:rsidRDefault="00026ACF" w:rsidP="00026ACF">
      <w:pPr>
        <w:pStyle w:val="ListParagraph"/>
        <w:numPr>
          <w:ilvl w:val="0"/>
          <w:numId w:val="13"/>
        </w:numPr>
      </w:pPr>
      <w:r>
        <w:t xml:space="preserve">Дифракция – </w:t>
      </w:r>
      <w:proofErr w:type="spellStart"/>
      <w:r>
        <w:t>огибание</w:t>
      </w:r>
      <w:proofErr w:type="spellEnd"/>
      <w:r>
        <w:t xml:space="preserve"> звуками предметов (</w:t>
      </w:r>
      <w:r w:rsidRPr="00026ACF">
        <w:t>в том числе и голова человека</w:t>
      </w:r>
      <w:r>
        <w:t>)</w:t>
      </w:r>
      <w:r w:rsidRPr="00026ACF">
        <w:t>, встречающи</w:t>
      </w:r>
      <w:r>
        <w:t>х</w:t>
      </w:r>
      <w:r w:rsidRPr="00026ACF">
        <w:t>ся на пути</w:t>
      </w:r>
      <w:r>
        <w:t xml:space="preserve"> з</w:t>
      </w:r>
      <w:r w:rsidRPr="00026ACF">
        <w:t>вуко</w:t>
      </w:r>
      <w:r>
        <w:t>вой</w:t>
      </w:r>
      <w:r w:rsidRPr="00026ACF">
        <w:t xml:space="preserve"> волн</w:t>
      </w:r>
      <w:r>
        <w:t xml:space="preserve">ы, которая </w:t>
      </w:r>
      <w:r w:rsidRPr="00026ACF">
        <w:t>распространяется от источника звука во все стороны</w:t>
      </w:r>
      <w:r>
        <w:t>. Низкие звуки лучше огибают препятствия, чем высокие. Поэтому при восприятии речи в таких условиях лучше воспринимаются низкочастотные гласные по сравнению с более высокочастотными согласными, которые еще и более тихие.</w:t>
      </w:r>
    </w:p>
    <w:p w14:paraId="2A64EE14" w14:textId="5D9EF6AE" w:rsidR="00A05498" w:rsidRDefault="00026ACF" w:rsidP="00A05498">
      <w:pPr>
        <w:pStyle w:val="ListParagraph"/>
        <w:numPr>
          <w:ilvl w:val="0"/>
          <w:numId w:val="13"/>
        </w:numPr>
      </w:pPr>
      <w:r>
        <w:t>Отражение и поглощение звука (</w:t>
      </w:r>
      <w:proofErr w:type="spellStart"/>
      <w:r>
        <w:t>ревербация</w:t>
      </w:r>
      <w:proofErr w:type="spellEnd"/>
      <w:r>
        <w:t>).</w:t>
      </w:r>
      <w:r w:rsidR="00A05498">
        <w:t xml:space="preserve"> Реверберация – продолжение звучания звука после его окончания вследствие наложения отраженного звука. В помещении звук успевает отразиться от стен за сотые доли секунды, поскольку имеет высокую скорость распространения, и поэтому отражается от стен несколько раз. При этом отраженный звук накладывается на исходящий звук, маскируя и искажая его. При таких условия восприятие звука нарушается и сильно влияет на восприятие речи. У слова из трех слогов последний слог слышится одновременно с отражением второго слога и более слабым отражением первого слога, что делает речь почти неразборчивой. Даже </w:t>
      </w:r>
      <w:r w:rsidR="00A05498">
        <w:lastRenderedPageBreak/>
        <w:t xml:space="preserve">нормально слышащий ребенок хуже понимает речь других людей </w:t>
      </w:r>
      <w:r w:rsidR="00A05498" w:rsidRPr="00A05498">
        <w:t>в помещении с сильной реверберацией.</w:t>
      </w:r>
    </w:p>
    <w:p w14:paraId="1C308EC2" w14:textId="77AFCFC6" w:rsidR="00026ACF" w:rsidRDefault="00026ACF" w:rsidP="00A05498">
      <w:pPr>
        <w:pStyle w:val="ListParagraph"/>
        <w:numPr>
          <w:ilvl w:val="0"/>
          <w:numId w:val="13"/>
        </w:numPr>
      </w:pPr>
      <w:r>
        <w:t>Маскировка.</w:t>
      </w:r>
      <w:r w:rsidR="00A05498">
        <w:t xml:space="preserve"> С точки зрения восприятия в конкретной ситуации звуковые сигналы можно разделить на полезный сигнал и мешающие шумы. Полезный сигнал – это звук, который в данный момент представляет интерес для человека, при этом другие звуки являются мешающими и маскируют полезный сигнал. Если человек слушает, что ему говорит другой человек, то шум улицы, работающего телевизора, речи других людей маскируют речь говорящего и мешают ее восприятию. Высокочастотные звуки сильнее маскируются другими звуками, чем низкочастотные. На восприятие речи сильнее влияет речь других людей, чем окружающий неречевой шум, поскольку речь имеет тот же частотный состав.</w:t>
      </w:r>
    </w:p>
    <w:p w14:paraId="46640720" w14:textId="6546A41B" w:rsidR="00026ACF" w:rsidRDefault="00026ACF" w:rsidP="00026ACF">
      <w:pPr>
        <w:pStyle w:val="ListParagraph"/>
        <w:numPr>
          <w:ilvl w:val="0"/>
          <w:numId w:val="13"/>
        </w:numPr>
      </w:pPr>
      <w:r>
        <w:t>Резонанс.</w:t>
      </w:r>
      <w:r w:rsidR="00A05498">
        <w:t xml:space="preserve"> </w:t>
      </w:r>
      <w:r w:rsidR="00A05498" w:rsidRPr="00A05498">
        <w:t xml:space="preserve">Если в звуковом поле одного источника звука есть объект, способный звучать, то под воздействием звуковой волны он начинает колебаться, становясь вторичным излучателем звука </w:t>
      </w:r>
      <w:r w:rsidR="00A05498">
        <w:t>–</w:t>
      </w:r>
      <w:r w:rsidR="00A05498" w:rsidRPr="00A05498">
        <w:t xml:space="preserve"> резонатором. Резонанс особенно выражен, когда резонатор и основной источник звука имеют одинаковую частоту собственных колебаний.</w:t>
      </w:r>
    </w:p>
    <w:p w14:paraId="62128A6E" w14:textId="58F1A29D" w:rsidR="00A05498" w:rsidRDefault="00A05498" w:rsidP="00A05498">
      <w:pPr>
        <w:ind w:firstLine="360"/>
      </w:pPr>
      <w:r w:rsidRPr="00A05498">
        <w:t>Особенности восприятия звука складываются из множества составляющих и не исчерпываются только физическими параметрами</w:t>
      </w:r>
      <w:r>
        <w:t>, как</w:t>
      </w:r>
      <w:r w:rsidRPr="00A05498">
        <w:t xml:space="preserve"> громкостью звука, четкостью речи</w:t>
      </w:r>
      <w:r>
        <w:t xml:space="preserve"> и всеми факторами, что описаны выше. </w:t>
      </w:r>
      <w:r w:rsidRPr="00A05498">
        <w:t>Даже такие психологические факторы, как стрессоустойчивость играют роль</w:t>
      </w:r>
      <w:r>
        <w:t xml:space="preserve"> в восприятие речи </w:t>
      </w:r>
      <w:r w:rsidRPr="00A05498">
        <w:t>[1].</w:t>
      </w:r>
    </w:p>
    <w:p w14:paraId="7882CCB8" w14:textId="44BE9566" w:rsidR="007524A1" w:rsidRPr="00026ACF" w:rsidRDefault="007524A1" w:rsidP="007524A1">
      <w:pPr>
        <w:ind w:firstLine="0"/>
      </w:pPr>
    </w:p>
    <w:p w14:paraId="749AB1CE" w14:textId="1F7A56BA" w:rsidR="0013418A" w:rsidRDefault="00A05498" w:rsidP="00D310DC">
      <w:pPr>
        <w:pStyle w:val="Heading2"/>
      </w:pPr>
      <w:bookmarkStart w:id="10" w:name="_Toc71646154"/>
      <w:r>
        <w:t>Аудиометрия и аудиограмма</w:t>
      </w:r>
      <w:bookmarkEnd w:id="10"/>
    </w:p>
    <w:p w14:paraId="19BA8A5E" w14:textId="32444657" w:rsidR="00A05498" w:rsidRDefault="00A05498" w:rsidP="00A05498">
      <w:r>
        <w:t>Аудиометрия – это измерение остроты слуха. Этот метод субъективен и требует обратной связи с пациентом. Исследователь посылает сигнал с помощью аудиометра, и испытуемый, чей слух исследуется, дает знать, слышит ли он этот звук или нет. Чаще всего он нажимает для этого кнопку, реже – поднимает руку или кивает, дети складывают игрушки в корзину.</w:t>
      </w:r>
    </w:p>
    <w:p w14:paraId="245AF79D" w14:textId="08709A30" w:rsidR="00A05498" w:rsidRDefault="00A05498" w:rsidP="00A05498">
      <w:r>
        <w:t xml:space="preserve">Существуют различные типы аудиометрии: тональный пороговая, </w:t>
      </w:r>
      <w:r w:rsidRPr="00A05498">
        <w:t xml:space="preserve">надпороговая и речевая. </w:t>
      </w:r>
      <w:r>
        <w:t>На практике чаще всего используется тональная пороговая аудиометрия, которая определяет минимальный порог слуха (самый тихий звук, который слышит человек в децибелах (дБ)) на различных частотах (обычно в диапазоне 125 Гц — 8000 Гц, реже до 12500 и даже до 20 000 Гц). Эти данные помечаются на специальной форме.</w:t>
      </w:r>
    </w:p>
    <w:p w14:paraId="50DA161B" w14:textId="0EC82BAF" w:rsidR="00A05498" w:rsidRDefault="00A05498" w:rsidP="00A05498">
      <w:r>
        <w:t xml:space="preserve">Аудиограмма – это график слуховых ощущений пациента. Эти ощущения могут зависеть от человека, его общего состояния, артериального и внутричерепного давления, настроения и т. д., а также от внешних факторов, </w:t>
      </w:r>
      <w:r>
        <w:lastRenderedPageBreak/>
        <w:t xml:space="preserve">атмосферного воздействия шума в помещении, отвлекающих факторов и т. д. </w:t>
      </w:r>
      <w:r w:rsidRPr="00A05498">
        <w:t>Пример аудиограммы для потери слуха второй степени приведён на рисунке</w:t>
      </w:r>
      <w:r>
        <w:t xml:space="preserve"> 3.2.</w:t>
      </w:r>
    </w:p>
    <w:p w14:paraId="19EA9CA2" w14:textId="7CD3CC98" w:rsidR="00A05498" w:rsidRPr="00B03516" w:rsidRDefault="00A05498" w:rsidP="00A05498">
      <w:pPr>
        <w:pStyle w:val="a1"/>
        <w:rPr>
          <w:highlight w:val="green"/>
        </w:rPr>
      </w:pPr>
      <w:r w:rsidRPr="009B04DF">
        <w:rPr>
          <w:rFonts w:cs="Arial"/>
          <w:bCs/>
          <w:noProof/>
          <w:color w:val="000000"/>
          <w:szCs w:val="20"/>
          <w:lang w:eastAsia="ru-RU"/>
        </w:rPr>
        <w:drawing>
          <wp:inline distT="0" distB="0" distL="0" distR="0" wp14:anchorId="645CE3CB" wp14:editId="5A9BD742">
            <wp:extent cx="5105400" cy="2394035"/>
            <wp:effectExtent l="0" t="0" r="0" b="6350"/>
            <wp:docPr id="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2559" cy="2425527"/>
                    </a:xfrm>
                    <a:prstGeom prst="rect">
                      <a:avLst/>
                    </a:prstGeom>
                    <a:noFill/>
                    <a:ln>
                      <a:noFill/>
                    </a:ln>
                  </pic:spPr>
                </pic:pic>
              </a:graphicData>
            </a:graphic>
          </wp:inline>
        </w:drawing>
      </w:r>
    </w:p>
    <w:p w14:paraId="5887BFCD" w14:textId="4C2A2774" w:rsidR="00A05498" w:rsidRDefault="00A05498" w:rsidP="00A05498">
      <w:pPr>
        <w:pStyle w:val="a1"/>
      </w:pPr>
      <w:r w:rsidRPr="00435D6D">
        <w:t xml:space="preserve">Рисунок </w:t>
      </w:r>
      <w:r w:rsidRPr="00435D6D">
        <w:fldChar w:fldCharType="begin"/>
      </w:r>
      <w:r w:rsidRPr="00435D6D">
        <w:instrText xml:space="preserve"> STYLEREF 1 \s </w:instrText>
      </w:r>
      <w:r w:rsidRPr="00435D6D">
        <w:fldChar w:fldCharType="separate"/>
      </w:r>
      <w:r w:rsidR="00C3455A">
        <w:rPr>
          <w:noProof/>
        </w:rPr>
        <w:t>3</w:t>
      </w:r>
      <w:r w:rsidRPr="00435D6D">
        <w:rPr>
          <w:noProof/>
        </w:rPr>
        <w:fldChar w:fldCharType="end"/>
      </w:r>
      <w:r w:rsidRPr="00435D6D">
        <w:t>.</w:t>
      </w:r>
      <w:r>
        <w:t>2</w:t>
      </w:r>
      <w:r w:rsidRPr="00435D6D">
        <w:t xml:space="preserve"> – </w:t>
      </w:r>
      <w:r w:rsidRPr="007E15B8">
        <w:rPr>
          <w:szCs w:val="24"/>
          <w:lang w:bidi="en-US"/>
        </w:rPr>
        <w:t>Пример аудиограммы</w:t>
      </w:r>
    </w:p>
    <w:p w14:paraId="14A07E72" w14:textId="77777777" w:rsidR="00A05498" w:rsidRDefault="00A05498" w:rsidP="00A05498"/>
    <w:p w14:paraId="598EDC01" w14:textId="63D4ECCE" w:rsidR="00A05498" w:rsidRDefault="00A05498" w:rsidP="00A05498">
      <w:r>
        <w:t xml:space="preserve">Аудиограмма может быть восходящей (чаще </w:t>
      </w:r>
      <w:r w:rsidRPr="00084E7D">
        <w:t xml:space="preserve">при </w:t>
      </w:r>
      <w:proofErr w:type="spellStart"/>
      <w:r w:rsidRPr="00084E7D">
        <w:t>кондуктивной</w:t>
      </w:r>
      <w:proofErr w:type="spellEnd"/>
      <w:r w:rsidRPr="00084E7D">
        <w:t xml:space="preserve"> тугоухости</w:t>
      </w:r>
      <w:r>
        <w:t>), нисходящей (</w:t>
      </w:r>
      <w:r w:rsidRPr="00084E7D">
        <w:t xml:space="preserve">чаще при </w:t>
      </w:r>
      <w:proofErr w:type="spellStart"/>
      <w:r w:rsidRPr="00084E7D">
        <w:t>сенсоневральной</w:t>
      </w:r>
      <w:proofErr w:type="spellEnd"/>
      <w:r w:rsidRPr="00084E7D">
        <w:t xml:space="preserve"> тугоухости</w:t>
      </w:r>
      <w:r>
        <w:t xml:space="preserve">), горизонтальной, а также других конфигураций </w:t>
      </w:r>
      <w:r w:rsidRPr="00A05498">
        <w:t>[3]</w:t>
      </w:r>
      <w:r>
        <w:t>.</w:t>
      </w:r>
    </w:p>
    <w:p w14:paraId="6DA4213F" w14:textId="43F83F95" w:rsidR="001C4697" w:rsidRDefault="00A05498" w:rsidP="00A05498">
      <w:r>
        <w:t>Настройка компрессора динамического диапазона сигнала проводилась с использованием аудиограммы, поэтому понятие "аудиограмма" играет важную роль в этом проекте.</w:t>
      </w:r>
    </w:p>
    <w:p w14:paraId="25AC007C" w14:textId="529B6837" w:rsidR="000677FA" w:rsidRDefault="000677FA" w:rsidP="00A05498"/>
    <w:p w14:paraId="2EF9F7A6" w14:textId="5E762598" w:rsidR="000677FA" w:rsidRDefault="000677FA" w:rsidP="000677FA">
      <w:pPr>
        <w:pStyle w:val="Heading2"/>
      </w:pPr>
      <w:bookmarkStart w:id="11" w:name="_Toc71646155"/>
      <w:r w:rsidRPr="000677FA">
        <w:t>Разработка структуры системы повышения разборчивости речи</w:t>
      </w:r>
      <w:bookmarkEnd w:id="11"/>
    </w:p>
    <w:p w14:paraId="758D1068" w14:textId="2DCD32D1" w:rsidR="000677FA" w:rsidRPr="000677FA" w:rsidRDefault="000677FA" w:rsidP="000677FA">
      <w:r w:rsidRPr="000677FA">
        <w:t>В данной работе рассмотрена система повышения разборчивости речи на основе модели слухового восприятия и компрессии динамического диапазона сигнала. Структура системы представлена на рисунке 4.1.</w:t>
      </w:r>
    </w:p>
    <w:p w14:paraId="0ADF51AF" w14:textId="61ABC67B" w:rsidR="000677FA" w:rsidRPr="00B03516" w:rsidRDefault="000677FA" w:rsidP="000677FA">
      <w:pPr>
        <w:pStyle w:val="a1"/>
        <w:rPr>
          <w:highlight w:val="green"/>
        </w:rPr>
      </w:pPr>
      <w:r w:rsidRPr="009B1BB0">
        <w:rPr>
          <w:noProof/>
        </w:rPr>
        <w:lastRenderedPageBreak/>
        <w:drawing>
          <wp:inline distT="0" distB="0" distL="0" distR="0" wp14:anchorId="15EA4A4E" wp14:editId="019ECF01">
            <wp:extent cx="3793402" cy="2918363"/>
            <wp:effectExtent l="0" t="0" r="4445" b="3175"/>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4292" cy="3003674"/>
                    </a:xfrm>
                    <a:prstGeom prst="rect">
                      <a:avLst/>
                    </a:prstGeom>
                    <a:noFill/>
                    <a:ln>
                      <a:noFill/>
                    </a:ln>
                  </pic:spPr>
                </pic:pic>
              </a:graphicData>
            </a:graphic>
          </wp:inline>
        </w:drawing>
      </w:r>
    </w:p>
    <w:p w14:paraId="344D66CA" w14:textId="7937C14E" w:rsidR="000677FA" w:rsidRDefault="000677FA" w:rsidP="000677FA">
      <w:pPr>
        <w:pStyle w:val="a1"/>
      </w:pPr>
      <w:r w:rsidRPr="00435D6D">
        <w:t xml:space="preserve">Рисунок </w:t>
      </w:r>
      <w:r w:rsidRPr="00435D6D">
        <w:fldChar w:fldCharType="begin"/>
      </w:r>
      <w:r w:rsidRPr="00435D6D">
        <w:instrText xml:space="preserve"> STYLEREF 1 \s </w:instrText>
      </w:r>
      <w:r w:rsidRPr="00435D6D">
        <w:fldChar w:fldCharType="separate"/>
      </w:r>
      <w:r w:rsidR="00C3455A">
        <w:rPr>
          <w:noProof/>
        </w:rPr>
        <w:t>3</w:t>
      </w:r>
      <w:r w:rsidRPr="00435D6D">
        <w:rPr>
          <w:noProof/>
        </w:rPr>
        <w:fldChar w:fldCharType="end"/>
      </w:r>
      <w:r w:rsidRPr="00435D6D">
        <w:t>.</w:t>
      </w:r>
      <w:r>
        <w:t>3</w:t>
      </w:r>
      <w:r w:rsidRPr="00435D6D">
        <w:t xml:space="preserve"> – </w:t>
      </w:r>
      <w:r w:rsidRPr="000677FA">
        <w:rPr>
          <w:szCs w:val="24"/>
          <w:lang w:bidi="en-US"/>
        </w:rPr>
        <w:t>Структура системы повышения разборчивости речи</w:t>
      </w:r>
    </w:p>
    <w:p w14:paraId="4C9C6001" w14:textId="7FE74499" w:rsidR="0013418A" w:rsidRDefault="001C4697" w:rsidP="00D310DC">
      <w:pPr>
        <w:pStyle w:val="Heading1"/>
      </w:pPr>
      <w:r>
        <w:br w:type="page"/>
      </w:r>
      <w:r w:rsidR="00C3455A" w:rsidRPr="00C3455A">
        <w:lastRenderedPageBreak/>
        <w:t>Программная реализация системы повышения разборчивости речи</w:t>
      </w:r>
    </w:p>
    <w:p w14:paraId="1464145D" w14:textId="77777777" w:rsidR="00BE378F" w:rsidRPr="00BE378F" w:rsidRDefault="00BE378F" w:rsidP="00BE378F"/>
    <w:p w14:paraId="5E6DDDD2" w14:textId="77777777" w:rsidR="0013418A" w:rsidRDefault="0013418A" w:rsidP="00D310DC">
      <w:pPr>
        <w:pStyle w:val="Heading2"/>
      </w:pPr>
      <w:bookmarkStart w:id="12" w:name="_Toc71646156"/>
      <w:r>
        <w:t>Разработка схемы алгор</w:t>
      </w:r>
      <w:r w:rsidR="001C4697">
        <w:t>итма работы системы и программы</w:t>
      </w:r>
      <w:bookmarkEnd w:id="12"/>
    </w:p>
    <w:p w14:paraId="37E3974F" w14:textId="77777777" w:rsidR="00385EFB" w:rsidRDefault="00385EFB" w:rsidP="00D310DC"/>
    <w:p w14:paraId="31307942" w14:textId="77777777" w:rsidR="001C4697" w:rsidRDefault="001C4697" w:rsidP="00D310DC"/>
    <w:p w14:paraId="2BA89E5D" w14:textId="77777777" w:rsidR="001C4697" w:rsidRPr="001C4697" w:rsidRDefault="001C4697" w:rsidP="00D310DC"/>
    <w:p w14:paraId="7ED010E6" w14:textId="77777777" w:rsidR="0013418A" w:rsidRDefault="0013418A" w:rsidP="00D310DC">
      <w:pPr>
        <w:pStyle w:val="Heading2"/>
      </w:pPr>
      <w:bookmarkStart w:id="13" w:name="_Toc71646157"/>
      <w:r>
        <w:t>Описание алгоритма работы системы и программы</w:t>
      </w:r>
      <w:bookmarkEnd w:id="13"/>
    </w:p>
    <w:p w14:paraId="53C0CF6A" w14:textId="77777777" w:rsidR="001C4697" w:rsidRDefault="001C4697" w:rsidP="00D310DC"/>
    <w:p w14:paraId="224763C8" w14:textId="77777777" w:rsidR="00C3455A" w:rsidRDefault="001C4697" w:rsidP="00C3455A">
      <w:pPr>
        <w:pStyle w:val="Heading1"/>
      </w:pPr>
      <w:r>
        <w:br w:type="page"/>
      </w:r>
      <w:r w:rsidR="00C3455A" w:rsidRPr="00C3455A">
        <w:lastRenderedPageBreak/>
        <w:t>Технико-экономическое обоснование целесообразности проектирования и внедрения системы повышения разборчивости речи</w:t>
      </w:r>
    </w:p>
    <w:p w14:paraId="27CBAB73" w14:textId="77777777" w:rsidR="00C3455A" w:rsidRDefault="00C3455A" w:rsidP="00C3455A">
      <w:pPr>
        <w:pStyle w:val="Heading2"/>
        <w:ind w:left="0" w:firstLine="709"/>
      </w:pPr>
      <w:bookmarkStart w:id="14" w:name="_Toc69939164"/>
      <w:bookmarkStart w:id="15" w:name="_Toc71646158"/>
      <w:r w:rsidRPr="00EB6B9A">
        <w:t>Характеристика системы повышения разборчивости речи</w:t>
      </w:r>
      <w:bookmarkEnd w:id="14"/>
      <w:bookmarkEnd w:id="15"/>
    </w:p>
    <w:p w14:paraId="4B7D32AB" w14:textId="77777777" w:rsidR="00C3455A" w:rsidRDefault="00C3455A" w:rsidP="00C3455A">
      <w:r>
        <w:t>Проводимая научно-исследовательская работа заключается в проектировании системы повышения разборчивости речи на основе модели слухового восприятия и компрессии динамического диапазона сигнала.</w:t>
      </w:r>
    </w:p>
    <w:p w14:paraId="1D0DA66F" w14:textId="77777777" w:rsidR="00C3455A" w:rsidRDefault="00C3455A" w:rsidP="00C3455A">
      <w:r>
        <w:t xml:space="preserve">По состоянию на 2021 год более 430 миллионов человек нуждаются в реабилитации для решения проблемы потери слуха. По прогнозам, к 2050 г. по меньшей мере 700 миллионов человек будут нуждаться в реабилитационных услугах в связи с потерей слуха и около 2,5 миллиарда человек в той или иной степени будут страдать от проблем со слухом. В связи с этим существует задача оперативной коррекции слуховых патологий. </w:t>
      </w:r>
    </w:p>
    <w:p w14:paraId="2FB6C1C6" w14:textId="77777777" w:rsidR="00C3455A" w:rsidRDefault="00C3455A" w:rsidP="00C3455A">
      <w:r>
        <w:t xml:space="preserve">Главная область применения разработанной системы – слуховые аппараты. Основная цель системы повышения разборчивости речи заключается в непосредственном усилении входного сигнала и повышения разборчивости в соответствии с характеристикой слуха тугоухого человека. Важной особенностью системы является применение в ней банка </w:t>
      </w:r>
      <w:proofErr w:type="spellStart"/>
      <w:r>
        <w:t>гамматон</w:t>
      </w:r>
      <w:proofErr w:type="spellEnd"/>
      <w:r>
        <w:t>-фильтров, имитирующего механизм частотной декомпозиции звука в ухе. Другой особенностью системы является её автоматическая настройка по аудиограмме слабослышащего человека. Эти особенности помогают разработать систему, которая справляется с задачей повышения разборчивости лучше, чем ряд существующих методов.</w:t>
      </w:r>
    </w:p>
    <w:p w14:paraId="11348D6B" w14:textId="77777777" w:rsidR="00C3455A" w:rsidRPr="005C3068" w:rsidRDefault="00C3455A" w:rsidP="00C3455A">
      <w:pPr>
        <w:ind w:left="708" w:firstLine="0"/>
      </w:pPr>
    </w:p>
    <w:p w14:paraId="2821F619" w14:textId="77777777" w:rsidR="00C3455A" w:rsidRPr="00C30E97" w:rsidRDefault="00C3455A" w:rsidP="00C3455A">
      <w:pPr>
        <w:pStyle w:val="Heading2"/>
        <w:ind w:left="0" w:firstLine="709"/>
      </w:pPr>
      <w:bookmarkStart w:id="16" w:name="_Toc71646159"/>
      <w:r w:rsidRPr="009F419C">
        <w:t>Составление плана и определение трудоемкости выполнения научно-исследовательской работы</w:t>
      </w:r>
      <w:bookmarkEnd w:id="16"/>
    </w:p>
    <w:p w14:paraId="39EAE7B6" w14:textId="77777777" w:rsidR="00C3455A" w:rsidRDefault="00C3455A" w:rsidP="00C3455A">
      <w:pPr>
        <w:rPr>
          <w:rFonts w:eastAsia="Arial Unicode MS"/>
        </w:rPr>
      </w:pPr>
      <w:r w:rsidRPr="00C57C26">
        <w:rPr>
          <w:rFonts w:eastAsia="Arial Unicode MS"/>
          <w:color w:val="000000" w:themeColor="text1"/>
        </w:rPr>
        <w:t>Данная работа проводится в рамках внутреннего исследования университета с дальнейшим развитием в научных статьях</w:t>
      </w:r>
      <w:r>
        <w:rPr>
          <w:rFonts w:eastAsia="Arial Unicode MS"/>
          <w:color w:val="000000" w:themeColor="text1"/>
        </w:rPr>
        <w:t xml:space="preserve"> и журналах</w:t>
      </w:r>
      <w:r w:rsidRPr="00C57C26">
        <w:rPr>
          <w:rFonts w:eastAsia="Arial Unicode MS"/>
          <w:color w:val="000000" w:themeColor="text1"/>
        </w:rPr>
        <w:t xml:space="preserve">.  </w:t>
      </w:r>
      <w:r w:rsidRPr="00310A73">
        <w:rPr>
          <w:rFonts w:eastAsia="Arial Unicode MS"/>
        </w:rPr>
        <w:t xml:space="preserve">План на проведение научно-исследовательской работы представлен в таблице 5.1. В данном плане отражены этапы проектирования </w:t>
      </w:r>
      <w:r>
        <w:t>системы повышения разборчивости речи на основе модели слухового восприятия и компрессии динамического диапазона сигнала</w:t>
      </w:r>
      <w:r w:rsidRPr="00310A73">
        <w:rPr>
          <w:rFonts w:eastAsia="Arial Unicode MS"/>
        </w:rPr>
        <w:t>, а также количество и состав исполнителей: научный руководитель и ответственный исполнитель.</w:t>
      </w:r>
    </w:p>
    <w:p w14:paraId="2BDAB05E" w14:textId="25D3A9B5" w:rsidR="00C3455A" w:rsidRDefault="00C3455A" w:rsidP="00C3455A">
      <w:pPr>
        <w:rPr>
          <w:rFonts w:eastAsia="Arial Unicode MS"/>
        </w:rPr>
      </w:pPr>
      <w:r w:rsidRPr="00310A73">
        <w:rPr>
          <w:rFonts w:eastAsia="Arial Unicode MS"/>
        </w:rPr>
        <w:t>Основными методами определения трудоёмкости являются система аналогов, метод прямого счёта и метод экспертных оценок. В данной работе при расчете трудоемкости использовался метод прямого счета. При прямом счёте трудоёмкость обосновывается руководителем совместно с дипломником.</w:t>
      </w:r>
    </w:p>
    <w:p w14:paraId="7FACD50B" w14:textId="11BA3E52" w:rsidR="00C3455A" w:rsidRPr="009F419C" w:rsidRDefault="00C3455A" w:rsidP="00C3455A">
      <w:pPr>
        <w:pStyle w:val="a4"/>
        <w:rPr>
          <w:lang w:val="ru-RU"/>
        </w:rPr>
      </w:pPr>
      <w:r>
        <w:rPr>
          <w:lang w:val="ru-RU"/>
        </w:rPr>
        <w:lastRenderedPageBreak/>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C3455A">
        <w:rPr>
          <w:noProof/>
          <w:lang w:val="ru-RU"/>
        </w:rPr>
        <w:t>5</w:t>
      </w:r>
      <w:r>
        <w:fldChar w:fldCharType="end"/>
      </w:r>
      <w:r w:rsidRPr="009F419C">
        <w:rPr>
          <w:lang w:val="ru-RU"/>
        </w:rPr>
        <w:t>.</w:t>
      </w:r>
      <w:r>
        <w:fldChar w:fldCharType="begin"/>
      </w:r>
      <w:r w:rsidRPr="009F419C">
        <w:rPr>
          <w:lang w:val="ru-RU"/>
        </w:rPr>
        <w:instrText xml:space="preserve"> </w:instrText>
      </w:r>
      <w:r>
        <w:instrText>SEQ</w:instrText>
      </w:r>
      <w:r w:rsidRPr="009F419C">
        <w:rPr>
          <w:lang w:val="ru-RU"/>
        </w:rPr>
        <w:instrText xml:space="preserve"> Таблица \* </w:instrText>
      </w:r>
      <w:r>
        <w:instrText>ARABIC</w:instrText>
      </w:r>
      <w:r w:rsidRPr="009F419C">
        <w:rPr>
          <w:lang w:val="ru-RU"/>
        </w:rPr>
        <w:instrText xml:space="preserve"> \</w:instrText>
      </w:r>
      <w:r>
        <w:instrText>s</w:instrText>
      </w:r>
      <w:r w:rsidRPr="009F419C">
        <w:rPr>
          <w:lang w:val="ru-RU"/>
        </w:rPr>
        <w:instrText xml:space="preserve"> 1 </w:instrText>
      </w:r>
      <w:r>
        <w:fldChar w:fldCharType="separate"/>
      </w:r>
      <w:r w:rsidRPr="00C3455A">
        <w:rPr>
          <w:noProof/>
          <w:lang w:val="ru-RU"/>
        </w:rPr>
        <w:t>1</w:t>
      </w:r>
      <w:r>
        <w:fldChar w:fldCharType="end"/>
      </w:r>
      <w:r w:rsidRPr="00B14C46">
        <w:rPr>
          <w:lang w:val="ru-RU"/>
        </w:rPr>
        <w:t xml:space="preserve">– </w:t>
      </w:r>
      <w:r w:rsidRPr="009F419C">
        <w:rPr>
          <w:szCs w:val="28"/>
          <w:lang w:val="ru-RU"/>
        </w:rPr>
        <w:t>План</w:t>
      </w:r>
      <w:r w:rsidRPr="009F419C">
        <w:rPr>
          <w:spacing w:val="-11"/>
          <w:szCs w:val="28"/>
          <w:lang w:val="ru-RU"/>
        </w:rPr>
        <w:t xml:space="preserve"> </w:t>
      </w:r>
      <w:r w:rsidRPr="009F419C">
        <w:rPr>
          <w:szCs w:val="28"/>
          <w:lang w:val="ru-RU"/>
        </w:rPr>
        <w:t>на</w:t>
      </w:r>
      <w:r w:rsidRPr="009F419C">
        <w:rPr>
          <w:spacing w:val="-11"/>
          <w:szCs w:val="28"/>
          <w:lang w:val="ru-RU"/>
        </w:rPr>
        <w:t xml:space="preserve"> </w:t>
      </w:r>
      <w:r w:rsidRPr="009F419C">
        <w:rPr>
          <w:szCs w:val="28"/>
          <w:lang w:val="ru-RU"/>
        </w:rPr>
        <w:t>проведение</w:t>
      </w:r>
      <w:r w:rsidRPr="009F419C">
        <w:rPr>
          <w:spacing w:val="-11"/>
          <w:szCs w:val="28"/>
          <w:lang w:val="ru-RU"/>
        </w:rPr>
        <w:t xml:space="preserve"> </w:t>
      </w:r>
      <w:r w:rsidRPr="009F419C">
        <w:rPr>
          <w:szCs w:val="28"/>
          <w:lang w:val="ru-RU"/>
        </w:rPr>
        <w:t>научно-исследовательской</w:t>
      </w:r>
      <w:r w:rsidRPr="009F419C">
        <w:rPr>
          <w:spacing w:val="-11"/>
          <w:szCs w:val="28"/>
          <w:lang w:val="ru-RU"/>
        </w:rPr>
        <w:t xml:space="preserve"> </w:t>
      </w:r>
      <w:r w:rsidRPr="009F419C">
        <w:rPr>
          <w:szCs w:val="28"/>
          <w:lang w:val="ru-RU"/>
        </w:rPr>
        <w:t>работы</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2883"/>
        <w:gridCol w:w="2012"/>
        <w:gridCol w:w="1880"/>
        <w:gridCol w:w="1972"/>
      </w:tblGrid>
      <w:tr w:rsidR="00C3455A" w14:paraId="4F136B47" w14:textId="77777777" w:rsidTr="00A8333F">
        <w:tc>
          <w:tcPr>
            <w:tcW w:w="320" w:type="pct"/>
            <w:shd w:val="clear" w:color="auto" w:fill="auto"/>
            <w:vAlign w:val="center"/>
          </w:tcPr>
          <w:p w14:paraId="24761177" w14:textId="77777777" w:rsidR="00C3455A" w:rsidRDefault="00C3455A" w:rsidP="00A8333F">
            <w:pPr>
              <w:pStyle w:val="5"/>
              <w:ind w:firstLine="0"/>
              <w:jc w:val="center"/>
            </w:pPr>
            <w:r>
              <w:t>№</w:t>
            </w:r>
          </w:p>
        </w:tc>
        <w:tc>
          <w:tcPr>
            <w:tcW w:w="1614" w:type="pct"/>
          </w:tcPr>
          <w:p w14:paraId="6088CF7B" w14:textId="77777777" w:rsidR="00C3455A" w:rsidRDefault="00C3455A" w:rsidP="00A8333F">
            <w:pPr>
              <w:pStyle w:val="5"/>
              <w:ind w:firstLine="0"/>
              <w:jc w:val="center"/>
            </w:pPr>
            <w:r w:rsidRPr="009F419C">
              <w:t>Наименование этапов и видов работ</w:t>
            </w:r>
          </w:p>
        </w:tc>
        <w:tc>
          <w:tcPr>
            <w:tcW w:w="981" w:type="pct"/>
            <w:shd w:val="clear" w:color="auto" w:fill="auto"/>
            <w:vAlign w:val="center"/>
          </w:tcPr>
          <w:p w14:paraId="7B8C85EF" w14:textId="77777777" w:rsidR="00C3455A" w:rsidRDefault="00C3455A" w:rsidP="00A8333F">
            <w:pPr>
              <w:pStyle w:val="5"/>
              <w:ind w:firstLine="0"/>
              <w:jc w:val="center"/>
            </w:pPr>
            <w:r>
              <w:t>Исполнитель</w:t>
            </w:r>
          </w:p>
          <w:p w14:paraId="58FB2360" w14:textId="77777777" w:rsidR="00C3455A" w:rsidRDefault="00C3455A" w:rsidP="00A8333F">
            <w:pPr>
              <w:pStyle w:val="5"/>
              <w:ind w:firstLine="0"/>
              <w:jc w:val="center"/>
            </w:pPr>
            <w:r>
              <w:t>(должность, квалификация)</w:t>
            </w:r>
          </w:p>
        </w:tc>
        <w:tc>
          <w:tcPr>
            <w:tcW w:w="1018" w:type="pct"/>
            <w:shd w:val="clear" w:color="auto" w:fill="auto"/>
            <w:vAlign w:val="center"/>
          </w:tcPr>
          <w:p w14:paraId="3588F5F6" w14:textId="77777777" w:rsidR="00C3455A" w:rsidRDefault="00C3455A" w:rsidP="00A8333F">
            <w:pPr>
              <w:pStyle w:val="5"/>
              <w:ind w:firstLine="0"/>
              <w:jc w:val="center"/>
            </w:pPr>
            <w:r w:rsidRPr="009F419C">
              <w:t>Количество исполнителей</w:t>
            </w:r>
          </w:p>
        </w:tc>
        <w:tc>
          <w:tcPr>
            <w:tcW w:w="1067" w:type="pct"/>
            <w:shd w:val="clear" w:color="auto" w:fill="auto"/>
            <w:vAlign w:val="center"/>
          </w:tcPr>
          <w:p w14:paraId="6250C145" w14:textId="77777777" w:rsidR="00C3455A" w:rsidRDefault="00C3455A" w:rsidP="00A8333F">
            <w:pPr>
              <w:pStyle w:val="5"/>
              <w:ind w:firstLine="0"/>
              <w:jc w:val="center"/>
            </w:pPr>
            <w:r w:rsidRPr="009F419C">
              <w:t>Трудоемкость, чел.-</w:t>
            </w:r>
            <w:proofErr w:type="spellStart"/>
            <w:r w:rsidRPr="009F419C">
              <w:t>дн</w:t>
            </w:r>
            <w:proofErr w:type="spellEnd"/>
            <w:r w:rsidRPr="009F419C">
              <w:t>.</w:t>
            </w:r>
          </w:p>
        </w:tc>
      </w:tr>
      <w:tr w:rsidR="00C3455A" w14:paraId="65506072" w14:textId="77777777" w:rsidTr="00A8333F">
        <w:tc>
          <w:tcPr>
            <w:tcW w:w="320" w:type="pct"/>
            <w:shd w:val="clear" w:color="auto" w:fill="auto"/>
            <w:vAlign w:val="center"/>
          </w:tcPr>
          <w:p w14:paraId="37075C42" w14:textId="77777777" w:rsidR="00C3455A" w:rsidRPr="00C10A82" w:rsidRDefault="00C3455A" w:rsidP="00A8333F">
            <w:pPr>
              <w:ind w:firstLine="0"/>
              <w:jc w:val="center"/>
            </w:pPr>
            <w:r w:rsidRPr="00C10A82">
              <w:t>1</w:t>
            </w:r>
          </w:p>
        </w:tc>
        <w:tc>
          <w:tcPr>
            <w:tcW w:w="1614" w:type="pct"/>
          </w:tcPr>
          <w:p w14:paraId="306B252C" w14:textId="77777777" w:rsidR="00C3455A" w:rsidRPr="00C10A82" w:rsidRDefault="00C3455A" w:rsidP="00A8333F">
            <w:pPr>
              <w:ind w:firstLine="0"/>
              <w:jc w:val="center"/>
            </w:pPr>
            <w:r w:rsidRPr="00F435F9">
              <w:t>Сопоставление и утверждение ТЗ на НИР</w:t>
            </w:r>
          </w:p>
        </w:tc>
        <w:tc>
          <w:tcPr>
            <w:tcW w:w="981" w:type="pct"/>
            <w:shd w:val="clear" w:color="auto" w:fill="auto"/>
            <w:vAlign w:val="center"/>
          </w:tcPr>
          <w:p w14:paraId="197DD09E" w14:textId="77777777" w:rsidR="00C3455A" w:rsidRPr="00C10A82" w:rsidRDefault="00C3455A" w:rsidP="00A8333F">
            <w:pPr>
              <w:ind w:firstLine="0"/>
              <w:jc w:val="center"/>
            </w:pPr>
            <w:r w:rsidRPr="00F435F9">
              <w:t>научный руководитель, ответственны исполнитель</w:t>
            </w:r>
          </w:p>
        </w:tc>
        <w:tc>
          <w:tcPr>
            <w:tcW w:w="1018" w:type="pct"/>
            <w:shd w:val="clear" w:color="auto" w:fill="auto"/>
            <w:vAlign w:val="center"/>
          </w:tcPr>
          <w:p w14:paraId="0AB909C1" w14:textId="77777777" w:rsidR="00C3455A" w:rsidRPr="00C10A82" w:rsidRDefault="00C3455A" w:rsidP="00A8333F">
            <w:pPr>
              <w:ind w:firstLine="0"/>
              <w:jc w:val="center"/>
            </w:pPr>
            <w:r>
              <w:t>2</w:t>
            </w:r>
          </w:p>
        </w:tc>
        <w:tc>
          <w:tcPr>
            <w:tcW w:w="1067" w:type="pct"/>
            <w:shd w:val="clear" w:color="auto" w:fill="auto"/>
            <w:vAlign w:val="center"/>
          </w:tcPr>
          <w:p w14:paraId="77B7E81C" w14:textId="77777777" w:rsidR="00C3455A" w:rsidRPr="00C10A82" w:rsidRDefault="00C3455A" w:rsidP="00A8333F">
            <w:pPr>
              <w:ind w:firstLine="0"/>
              <w:jc w:val="center"/>
            </w:pPr>
            <w:r>
              <w:t>0.5</w:t>
            </w:r>
          </w:p>
        </w:tc>
      </w:tr>
      <w:tr w:rsidR="00C3455A" w14:paraId="649DF2F9" w14:textId="77777777" w:rsidTr="00A8333F">
        <w:tc>
          <w:tcPr>
            <w:tcW w:w="320" w:type="pct"/>
            <w:shd w:val="clear" w:color="auto" w:fill="auto"/>
            <w:vAlign w:val="center"/>
          </w:tcPr>
          <w:p w14:paraId="5790F35E" w14:textId="77777777" w:rsidR="00C3455A" w:rsidRPr="00C10A82" w:rsidRDefault="00C3455A" w:rsidP="00A8333F">
            <w:pPr>
              <w:ind w:firstLine="0"/>
              <w:jc w:val="center"/>
            </w:pPr>
            <w:r w:rsidRPr="00C10A82">
              <w:t>2</w:t>
            </w:r>
          </w:p>
        </w:tc>
        <w:tc>
          <w:tcPr>
            <w:tcW w:w="1614" w:type="pct"/>
          </w:tcPr>
          <w:p w14:paraId="6ED543F3" w14:textId="77777777" w:rsidR="00C3455A" w:rsidRPr="00C10A82" w:rsidRDefault="00C3455A" w:rsidP="00A8333F">
            <w:pPr>
              <w:ind w:firstLine="0"/>
              <w:jc w:val="center"/>
            </w:pPr>
            <w:r w:rsidRPr="005A21AB">
              <w:t>Сбор и изучение научно-технической литературы и других материалов, относящихся к теме исследования</w:t>
            </w:r>
          </w:p>
        </w:tc>
        <w:tc>
          <w:tcPr>
            <w:tcW w:w="981" w:type="pct"/>
            <w:shd w:val="clear" w:color="auto" w:fill="auto"/>
          </w:tcPr>
          <w:p w14:paraId="069CA336" w14:textId="77777777" w:rsidR="00C3455A" w:rsidRPr="00C10A82" w:rsidRDefault="00C3455A" w:rsidP="00A8333F">
            <w:pPr>
              <w:ind w:firstLine="0"/>
              <w:jc w:val="center"/>
            </w:pPr>
            <w:r w:rsidRPr="005A21AB">
              <w:t>ответственный исполнитель</w:t>
            </w:r>
          </w:p>
        </w:tc>
        <w:tc>
          <w:tcPr>
            <w:tcW w:w="1018" w:type="pct"/>
            <w:shd w:val="clear" w:color="auto" w:fill="auto"/>
            <w:vAlign w:val="center"/>
          </w:tcPr>
          <w:p w14:paraId="422E11AE" w14:textId="77777777" w:rsidR="00C3455A" w:rsidRPr="00C10A82" w:rsidRDefault="00C3455A" w:rsidP="00A8333F">
            <w:pPr>
              <w:ind w:firstLine="0"/>
              <w:jc w:val="center"/>
            </w:pPr>
            <w:r w:rsidRPr="00C10A82">
              <w:t>1</w:t>
            </w:r>
          </w:p>
        </w:tc>
        <w:tc>
          <w:tcPr>
            <w:tcW w:w="1067" w:type="pct"/>
            <w:shd w:val="clear" w:color="auto" w:fill="auto"/>
            <w:vAlign w:val="center"/>
          </w:tcPr>
          <w:p w14:paraId="7C69097D" w14:textId="77777777" w:rsidR="00C3455A" w:rsidRPr="00C10A82" w:rsidRDefault="00C3455A" w:rsidP="00A8333F">
            <w:pPr>
              <w:ind w:firstLine="0"/>
              <w:jc w:val="center"/>
            </w:pPr>
            <w:r>
              <w:t>5</w:t>
            </w:r>
          </w:p>
        </w:tc>
      </w:tr>
      <w:tr w:rsidR="00C3455A" w14:paraId="14F74E60" w14:textId="77777777" w:rsidTr="00A8333F">
        <w:tc>
          <w:tcPr>
            <w:tcW w:w="320" w:type="pct"/>
            <w:shd w:val="clear" w:color="auto" w:fill="auto"/>
            <w:vAlign w:val="center"/>
          </w:tcPr>
          <w:p w14:paraId="1A7F3052" w14:textId="77777777" w:rsidR="00C3455A" w:rsidRPr="00C10A82" w:rsidRDefault="00C3455A" w:rsidP="00A8333F">
            <w:pPr>
              <w:ind w:firstLine="0"/>
              <w:jc w:val="center"/>
            </w:pPr>
            <w:r w:rsidRPr="00C10A82">
              <w:t>3</w:t>
            </w:r>
          </w:p>
        </w:tc>
        <w:tc>
          <w:tcPr>
            <w:tcW w:w="1614" w:type="pct"/>
          </w:tcPr>
          <w:p w14:paraId="1C6D88EA" w14:textId="77777777" w:rsidR="00C3455A" w:rsidRPr="00C10A82" w:rsidRDefault="00C3455A" w:rsidP="00A8333F">
            <w:pPr>
              <w:ind w:firstLine="0"/>
              <w:jc w:val="center"/>
            </w:pPr>
            <w:r w:rsidRPr="00226477">
              <w:t>Проведение патентных исследований</w:t>
            </w:r>
          </w:p>
        </w:tc>
        <w:tc>
          <w:tcPr>
            <w:tcW w:w="981" w:type="pct"/>
            <w:shd w:val="clear" w:color="auto" w:fill="auto"/>
          </w:tcPr>
          <w:p w14:paraId="312A4BA8" w14:textId="77777777" w:rsidR="00C3455A" w:rsidRPr="00C10A82" w:rsidRDefault="00C3455A" w:rsidP="00A8333F">
            <w:pPr>
              <w:ind w:firstLine="0"/>
              <w:jc w:val="center"/>
            </w:pPr>
            <w:r w:rsidRPr="00226477">
              <w:t>ответственный исполнитель</w:t>
            </w:r>
          </w:p>
        </w:tc>
        <w:tc>
          <w:tcPr>
            <w:tcW w:w="1018" w:type="pct"/>
            <w:shd w:val="clear" w:color="auto" w:fill="auto"/>
            <w:vAlign w:val="center"/>
          </w:tcPr>
          <w:p w14:paraId="3EA52CEB" w14:textId="77777777" w:rsidR="00C3455A" w:rsidRPr="00C10A82" w:rsidRDefault="00C3455A" w:rsidP="00A8333F">
            <w:pPr>
              <w:ind w:firstLine="0"/>
              <w:jc w:val="center"/>
            </w:pPr>
            <w:r w:rsidRPr="00C10A82">
              <w:t>1</w:t>
            </w:r>
          </w:p>
        </w:tc>
        <w:tc>
          <w:tcPr>
            <w:tcW w:w="1067" w:type="pct"/>
            <w:shd w:val="clear" w:color="auto" w:fill="auto"/>
            <w:vAlign w:val="center"/>
          </w:tcPr>
          <w:p w14:paraId="61B918BF" w14:textId="77777777" w:rsidR="00C3455A" w:rsidRPr="00C10A82" w:rsidRDefault="00C3455A" w:rsidP="00A8333F">
            <w:pPr>
              <w:ind w:firstLine="0"/>
              <w:jc w:val="center"/>
            </w:pPr>
            <w:r>
              <w:t>5</w:t>
            </w:r>
          </w:p>
        </w:tc>
      </w:tr>
      <w:tr w:rsidR="00C3455A" w14:paraId="68389379" w14:textId="77777777" w:rsidTr="00A8333F">
        <w:tc>
          <w:tcPr>
            <w:tcW w:w="320" w:type="pct"/>
            <w:shd w:val="clear" w:color="auto" w:fill="auto"/>
            <w:vAlign w:val="center"/>
          </w:tcPr>
          <w:p w14:paraId="6E867D6F" w14:textId="77777777" w:rsidR="00C3455A" w:rsidRPr="00C10A82" w:rsidRDefault="00C3455A" w:rsidP="00A8333F">
            <w:pPr>
              <w:ind w:firstLine="0"/>
              <w:jc w:val="center"/>
            </w:pPr>
            <w:r w:rsidRPr="00C10A82">
              <w:t>4</w:t>
            </w:r>
          </w:p>
        </w:tc>
        <w:tc>
          <w:tcPr>
            <w:tcW w:w="1614" w:type="pct"/>
          </w:tcPr>
          <w:p w14:paraId="3886ECE2" w14:textId="77777777" w:rsidR="00C3455A" w:rsidRPr="00C10A82" w:rsidRDefault="00C3455A" w:rsidP="00A8333F">
            <w:pPr>
              <w:ind w:firstLine="0"/>
              <w:jc w:val="center"/>
            </w:pPr>
            <w:r w:rsidRPr="00C269D3">
              <w:t xml:space="preserve">Формулирование возможных направлений решения задач, поставленных в ТЗ </w:t>
            </w:r>
            <w:proofErr w:type="gramStart"/>
            <w:r w:rsidRPr="00C269D3">
              <w:t>на НИР</w:t>
            </w:r>
            <w:proofErr w:type="gramEnd"/>
            <w:r w:rsidRPr="00C269D3">
              <w:t xml:space="preserve"> и их сравнительная оценка</w:t>
            </w:r>
          </w:p>
        </w:tc>
        <w:tc>
          <w:tcPr>
            <w:tcW w:w="981" w:type="pct"/>
            <w:shd w:val="clear" w:color="auto" w:fill="auto"/>
          </w:tcPr>
          <w:p w14:paraId="2B3A60C3" w14:textId="77777777" w:rsidR="00C3455A" w:rsidRPr="00C10A82" w:rsidRDefault="00C3455A" w:rsidP="00A8333F">
            <w:pPr>
              <w:ind w:firstLine="0"/>
              <w:jc w:val="center"/>
            </w:pPr>
            <w:r w:rsidRPr="00C269D3">
              <w:t>ответственный исполнитель</w:t>
            </w:r>
          </w:p>
        </w:tc>
        <w:tc>
          <w:tcPr>
            <w:tcW w:w="1018" w:type="pct"/>
            <w:shd w:val="clear" w:color="auto" w:fill="auto"/>
            <w:vAlign w:val="center"/>
          </w:tcPr>
          <w:p w14:paraId="799ED754" w14:textId="77777777" w:rsidR="00C3455A" w:rsidRPr="00C10A82" w:rsidRDefault="00C3455A" w:rsidP="00A8333F">
            <w:pPr>
              <w:ind w:firstLine="0"/>
              <w:jc w:val="center"/>
            </w:pPr>
            <w:r w:rsidRPr="00C10A82">
              <w:t>1</w:t>
            </w:r>
          </w:p>
        </w:tc>
        <w:tc>
          <w:tcPr>
            <w:tcW w:w="1067" w:type="pct"/>
            <w:shd w:val="clear" w:color="auto" w:fill="auto"/>
            <w:vAlign w:val="center"/>
          </w:tcPr>
          <w:p w14:paraId="5DB79E16" w14:textId="77777777" w:rsidR="00C3455A" w:rsidRPr="00C10A82" w:rsidRDefault="00C3455A" w:rsidP="00A8333F">
            <w:pPr>
              <w:ind w:firstLine="0"/>
              <w:jc w:val="center"/>
            </w:pPr>
            <w:r>
              <w:t>4</w:t>
            </w:r>
          </w:p>
        </w:tc>
      </w:tr>
      <w:tr w:rsidR="00C3455A" w14:paraId="36E34FCD" w14:textId="77777777" w:rsidTr="00A8333F">
        <w:tc>
          <w:tcPr>
            <w:tcW w:w="320" w:type="pct"/>
            <w:shd w:val="clear" w:color="auto" w:fill="auto"/>
            <w:vAlign w:val="center"/>
          </w:tcPr>
          <w:p w14:paraId="5D7E6EDC" w14:textId="77777777" w:rsidR="00C3455A" w:rsidRPr="00C10A82" w:rsidRDefault="00C3455A" w:rsidP="00A8333F">
            <w:pPr>
              <w:ind w:firstLine="0"/>
              <w:jc w:val="center"/>
            </w:pPr>
            <w:r w:rsidRPr="00C10A82">
              <w:t>5</w:t>
            </w:r>
          </w:p>
        </w:tc>
        <w:tc>
          <w:tcPr>
            <w:tcW w:w="1614" w:type="pct"/>
          </w:tcPr>
          <w:p w14:paraId="566FC8F5" w14:textId="77777777" w:rsidR="00C3455A" w:rsidRPr="00C10A82" w:rsidRDefault="00C3455A" w:rsidP="00A8333F">
            <w:pPr>
              <w:ind w:firstLine="0"/>
              <w:jc w:val="center"/>
            </w:pPr>
            <w:r w:rsidRPr="00675BEA">
              <w:t>Составление аналитического обзора состояния вопросов по теме</w:t>
            </w:r>
          </w:p>
        </w:tc>
        <w:tc>
          <w:tcPr>
            <w:tcW w:w="981" w:type="pct"/>
            <w:shd w:val="clear" w:color="auto" w:fill="auto"/>
          </w:tcPr>
          <w:p w14:paraId="197D5372" w14:textId="77777777" w:rsidR="00C3455A" w:rsidRPr="00C10A82" w:rsidRDefault="00C3455A" w:rsidP="00A8333F">
            <w:pPr>
              <w:ind w:firstLine="0"/>
              <w:jc w:val="center"/>
            </w:pPr>
            <w:r w:rsidRPr="00675BEA">
              <w:t>ответственный исполнитель</w:t>
            </w:r>
          </w:p>
        </w:tc>
        <w:tc>
          <w:tcPr>
            <w:tcW w:w="1018" w:type="pct"/>
            <w:shd w:val="clear" w:color="auto" w:fill="auto"/>
            <w:vAlign w:val="center"/>
          </w:tcPr>
          <w:p w14:paraId="77F6FA3A" w14:textId="77777777" w:rsidR="00C3455A" w:rsidRPr="00C10A82" w:rsidRDefault="00C3455A" w:rsidP="00A8333F">
            <w:pPr>
              <w:ind w:firstLine="0"/>
              <w:jc w:val="center"/>
            </w:pPr>
            <w:r w:rsidRPr="00C10A82">
              <w:t>1</w:t>
            </w:r>
          </w:p>
        </w:tc>
        <w:tc>
          <w:tcPr>
            <w:tcW w:w="1067" w:type="pct"/>
            <w:shd w:val="clear" w:color="auto" w:fill="auto"/>
            <w:vAlign w:val="center"/>
          </w:tcPr>
          <w:p w14:paraId="58EA7DA7" w14:textId="77777777" w:rsidR="00C3455A" w:rsidRPr="00C10A82" w:rsidRDefault="00C3455A" w:rsidP="00A8333F">
            <w:pPr>
              <w:ind w:firstLine="0"/>
              <w:jc w:val="center"/>
            </w:pPr>
            <w:r>
              <w:t>5</w:t>
            </w:r>
          </w:p>
        </w:tc>
      </w:tr>
      <w:tr w:rsidR="00C3455A" w14:paraId="3269109D" w14:textId="77777777" w:rsidTr="00A8333F">
        <w:tc>
          <w:tcPr>
            <w:tcW w:w="320" w:type="pct"/>
            <w:shd w:val="clear" w:color="auto" w:fill="auto"/>
            <w:vAlign w:val="center"/>
          </w:tcPr>
          <w:p w14:paraId="49794709" w14:textId="77777777" w:rsidR="00C3455A" w:rsidRPr="00C10A82" w:rsidRDefault="00C3455A" w:rsidP="00A8333F">
            <w:pPr>
              <w:ind w:firstLine="0"/>
              <w:jc w:val="center"/>
            </w:pPr>
            <w:r w:rsidRPr="00C10A82">
              <w:t>6</w:t>
            </w:r>
          </w:p>
        </w:tc>
        <w:tc>
          <w:tcPr>
            <w:tcW w:w="1614" w:type="pct"/>
          </w:tcPr>
          <w:p w14:paraId="4CA6FCC2" w14:textId="77777777" w:rsidR="00C3455A" w:rsidRPr="00C10A82" w:rsidRDefault="00C3455A" w:rsidP="00A8333F">
            <w:pPr>
              <w:ind w:firstLine="0"/>
              <w:jc w:val="center"/>
            </w:pPr>
            <w:r w:rsidRPr="00F435F9">
              <w:t>Выбор и обоснование принятого направления проведения исследований способов решения поставленных задач</w:t>
            </w:r>
          </w:p>
        </w:tc>
        <w:tc>
          <w:tcPr>
            <w:tcW w:w="981" w:type="pct"/>
            <w:shd w:val="clear" w:color="auto" w:fill="auto"/>
            <w:vAlign w:val="center"/>
          </w:tcPr>
          <w:p w14:paraId="3D3B8C2C" w14:textId="77777777" w:rsidR="00C3455A" w:rsidRDefault="00C3455A" w:rsidP="00A8333F">
            <w:pPr>
              <w:ind w:firstLine="0"/>
              <w:jc w:val="center"/>
            </w:pPr>
            <w:r>
              <w:t>научный руководитель, ответственный</w:t>
            </w:r>
          </w:p>
          <w:p w14:paraId="307D4AD4" w14:textId="77777777" w:rsidR="00C3455A" w:rsidRPr="00C10A82" w:rsidRDefault="00C3455A" w:rsidP="00A8333F">
            <w:pPr>
              <w:ind w:firstLine="0"/>
              <w:jc w:val="center"/>
            </w:pPr>
            <w:r>
              <w:t>исполнитель</w:t>
            </w:r>
          </w:p>
        </w:tc>
        <w:tc>
          <w:tcPr>
            <w:tcW w:w="1018" w:type="pct"/>
            <w:shd w:val="clear" w:color="auto" w:fill="auto"/>
            <w:vAlign w:val="center"/>
          </w:tcPr>
          <w:p w14:paraId="51AC6E7F" w14:textId="77777777" w:rsidR="00C3455A" w:rsidRPr="00C10A82" w:rsidRDefault="00C3455A" w:rsidP="00A8333F">
            <w:pPr>
              <w:ind w:firstLine="0"/>
              <w:jc w:val="center"/>
            </w:pPr>
            <w:r>
              <w:t>2</w:t>
            </w:r>
          </w:p>
        </w:tc>
        <w:tc>
          <w:tcPr>
            <w:tcW w:w="1067" w:type="pct"/>
            <w:shd w:val="clear" w:color="auto" w:fill="auto"/>
            <w:vAlign w:val="center"/>
          </w:tcPr>
          <w:p w14:paraId="5F17E2EA" w14:textId="77777777" w:rsidR="00C3455A" w:rsidRPr="00C10A82" w:rsidRDefault="00C3455A" w:rsidP="00A8333F">
            <w:pPr>
              <w:ind w:firstLine="0"/>
              <w:jc w:val="center"/>
            </w:pPr>
            <w:r>
              <w:t>2.5</w:t>
            </w:r>
          </w:p>
        </w:tc>
      </w:tr>
    </w:tbl>
    <w:p w14:paraId="03AF1634" w14:textId="77777777" w:rsidR="00C3455A" w:rsidRDefault="00C3455A" w:rsidP="00C3455A"/>
    <w:p w14:paraId="6EF38116" w14:textId="44225B25" w:rsidR="00C3455A" w:rsidRDefault="00C3455A" w:rsidP="00C3455A">
      <w:pPr>
        <w:ind w:firstLine="0"/>
      </w:pPr>
    </w:p>
    <w:p w14:paraId="750F84D6" w14:textId="6F68033F" w:rsidR="00C3455A" w:rsidRDefault="00C3455A" w:rsidP="00C3455A">
      <w:pPr>
        <w:ind w:firstLine="0"/>
      </w:pPr>
    </w:p>
    <w:p w14:paraId="04516B52" w14:textId="2A54FB31" w:rsidR="00C3455A" w:rsidRDefault="00C3455A" w:rsidP="00C3455A">
      <w:pPr>
        <w:ind w:firstLine="0"/>
        <w:rPr>
          <w:lang w:val="en-US"/>
        </w:rPr>
      </w:pPr>
    </w:p>
    <w:p w14:paraId="19355D32" w14:textId="77777777" w:rsidR="00C3455A" w:rsidRPr="00C3455A" w:rsidRDefault="00C3455A" w:rsidP="00C3455A">
      <w:pPr>
        <w:ind w:firstLine="0"/>
        <w:rPr>
          <w:lang w:val="en-US"/>
        </w:rPr>
      </w:pPr>
    </w:p>
    <w:p w14:paraId="0EAC0BAD" w14:textId="5934B148" w:rsidR="00C3455A" w:rsidRPr="00BB4F46" w:rsidRDefault="00C3455A" w:rsidP="00C3455A">
      <w:pPr>
        <w:pStyle w:val="a4"/>
        <w:rPr>
          <w:lang w:val="ru-RU"/>
        </w:rPr>
      </w:pPr>
      <w:r>
        <w:rPr>
          <w:lang w:val="ru-RU"/>
        </w:rPr>
        <w:lastRenderedPageBreak/>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Pr>
          <w:noProof/>
        </w:rPr>
        <w:t>5</w:t>
      </w:r>
      <w:r>
        <w:fldChar w:fldCharType="end"/>
      </w:r>
      <w:r w:rsidRPr="009F419C">
        <w:rPr>
          <w:lang w:val="ru-RU"/>
        </w:rPr>
        <w:t>.</w:t>
      </w:r>
      <w:r>
        <w:rPr>
          <w:lang w:val="ru-RU"/>
        </w:rPr>
        <w:t>1</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878"/>
        <w:gridCol w:w="2012"/>
        <w:gridCol w:w="1880"/>
        <w:gridCol w:w="1972"/>
      </w:tblGrid>
      <w:tr w:rsidR="00C3455A" w14:paraId="4206E929" w14:textId="77777777" w:rsidTr="00A8333F">
        <w:tc>
          <w:tcPr>
            <w:tcW w:w="320" w:type="pct"/>
            <w:shd w:val="clear" w:color="auto" w:fill="auto"/>
            <w:vAlign w:val="center"/>
          </w:tcPr>
          <w:p w14:paraId="7948A7DD" w14:textId="77777777" w:rsidR="00C3455A" w:rsidRDefault="00C3455A" w:rsidP="00A8333F">
            <w:pPr>
              <w:pStyle w:val="5"/>
              <w:ind w:firstLine="0"/>
              <w:jc w:val="center"/>
            </w:pPr>
            <w:r>
              <w:t>№</w:t>
            </w:r>
          </w:p>
        </w:tc>
        <w:tc>
          <w:tcPr>
            <w:tcW w:w="1614" w:type="pct"/>
          </w:tcPr>
          <w:p w14:paraId="735CB614" w14:textId="77777777" w:rsidR="00C3455A" w:rsidRDefault="00C3455A" w:rsidP="00A8333F">
            <w:pPr>
              <w:pStyle w:val="5"/>
              <w:ind w:firstLine="0"/>
              <w:jc w:val="center"/>
            </w:pPr>
            <w:r w:rsidRPr="009F419C">
              <w:t>Наименование этапов и видов работ</w:t>
            </w:r>
          </w:p>
        </w:tc>
        <w:tc>
          <w:tcPr>
            <w:tcW w:w="981" w:type="pct"/>
            <w:shd w:val="clear" w:color="auto" w:fill="auto"/>
            <w:vAlign w:val="center"/>
          </w:tcPr>
          <w:p w14:paraId="46C21394" w14:textId="77777777" w:rsidR="00C3455A" w:rsidRDefault="00C3455A" w:rsidP="00A8333F">
            <w:pPr>
              <w:pStyle w:val="5"/>
              <w:ind w:firstLine="0"/>
              <w:jc w:val="center"/>
            </w:pPr>
            <w:r>
              <w:t>Исполнитель</w:t>
            </w:r>
          </w:p>
          <w:p w14:paraId="1E75E76A" w14:textId="77777777" w:rsidR="00C3455A" w:rsidRDefault="00C3455A" w:rsidP="00A8333F">
            <w:pPr>
              <w:pStyle w:val="5"/>
              <w:ind w:firstLine="0"/>
              <w:jc w:val="center"/>
            </w:pPr>
            <w:r>
              <w:t>(должность, квалификация)</w:t>
            </w:r>
          </w:p>
        </w:tc>
        <w:tc>
          <w:tcPr>
            <w:tcW w:w="1018" w:type="pct"/>
            <w:shd w:val="clear" w:color="auto" w:fill="auto"/>
            <w:vAlign w:val="center"/>
          </w:tcPr>
          <w:p w14:paraId="2C3B8E66" w14:textId="77777777" w:rsidR="00C3455A" w:rsidRDefault="00C3455A" w:rsidP="00A8333F">
            <w:pPr>
              <w:pStyle w:val="5"/>
              <w:ind w:firstLine="0"/>
              <w:jc w:val="center"/>
            </w:pPr>
            <w:r w:rsidRPr="009F419C">
              <w:t>Количество исполнителей</w:t>
            </w:r>
          </w:p>
        </w:tc>
        <w:tc>
          <w:tcPr>
            <w:tcW w:w="1067" w:type="pct"/>
            <w:shd w:val="clear" w:color="auto" w:fill="auto"/>
            <w:vAlign w:val="center"/>
          </w:tcPr>
          <w:p w14:paraId="03D29E13" w14:textId="77777777" w:rsidR="00C3455A" w:rsidRDefault="00C3455A" w:rsidP="00A8333F">
            <w:pPr>
              <w:pStyle w:val="5"/>
              <w:ind w:firstLine="0"/>
              <w:jc w:val="center"/>
            </w:pPr>
            <w:r w:rsidRPr="009F419C">
              <w:t>Трудоемкость, чел.-</w:t>
            </w:r>
            <w:proofErr w:type="spellStart"/>
            <w:r w:rsidRPr="009F419C">
              <w:t>дн</w:t>
            </w:r>
            <w:proofErr w:type="spellEnd"/>
            <w:r w:rsidRPr="009F419C">
              <w:t>.</w:t>
            </w:r>
          </w:p>
        </w:tc>
      </w:tr>
      <w:tr w:rsidR="00C3455A" w14:paraId="58DC30B8" w14:textId="77777777" w:rsidTr="00A8333F">
        <w:tc>
          <w:tcPr>
            <w:tcW w:w="320" w:type="pct"/>
            <w:shd w:val="clear" w:color="auto" w:fill="auto"/>
            <w:vAlign w:val="center"/>
          </w:tcPr>
          <w:p w14:paraId="1E2BB4D2" w14:textId="77777777" w:rsidR="00C3455A" w:rsidRPr="00C10A82" w:rsidRDefault="00C3455A" w:rsidP="00A8333F">
            <w:pPr>
              <w:ind w:firstLine="0"/>
              <w:jc w:val="center"/>
            </w:pPr>
            <w:r>
              <w:t>7</w:t>
            </w:r>
          </w:p>
        </w:tc>
        <w:tc>
          <w:tcPr>
            <w:tcW w:w="1614" w:type="pct"/>
          </w:tcPr>
          <w:p w14:paraId="0DC4977C" w14:textId="77777777" w:rsidR="00C3455A" w:rsidRPr="00C10A82" w:rsidRDefault="00C3455A" w:rsidP="00A8333F">
            <w:pPr>
              <w:ind w:firstLine="0"/>
              <w:jc w:val="center"/>
            </w:pPr>
            <w:r w:rsidRPr="00F435F9">
              <w:t>Разработка общей методики проведения исследований</w:t>
            </w:r>
          </w:p>
        </w:tc>
        <w:tc>
          <w:tcPr>
            <w:tcW w:w="981" w:type="pct"/>
            <w:shd w:val="clear" w:color="auto" w:fill="auto"/>
            <w:vAlign w:val="center"/>
          </w:tcPr>
          <w:p w14:paraId="49F4368E" w14:textId="77777777" w:rsidR="00C3455A" w:rsidRPr="00C10A82" w:rsidRDefault="00C3455A" w:rsidP="00A8333F">
            <w:pPr>
              <w:ind w:firstLine="0"/>
              <w:jc w:val="center"/>
            </w:pPr>
            <w:r w:rsidRPr="00F435F9">
              <w:t>научный руководитель, ответственны исполнитель</w:t>
            </w:r>
          </w:p>
        </w:tc>
        <w:tc>
          <w:tcPr>
            <w:tcW w:w="1018" w:type="pct"/>
            <w:shd w:val="clear" w:color="auto" w:fill="auto"/>
            <w:vAlign w:val="center"/>
          </w:tcPr>
          <w:p w14:paraId="38DDBC81" w14:textId="77777777" w:rsidR="00C3455A" w:rsidRPr="00C10A82" w:rsidRDefault="00C3455A" w:rsidP="00A8333F">
            <w:pPr>
              <w:ind w:firstLine="0"/>
              <w:jc w:val="center"/>
            </w:pPr>
            <w:r>
              <w:t>2</w:t>
            </w:r>
          </w:p>
        </w:tc>
        <w:tc>
          <w:tcPr>
            <w:tcW w:w="1067" w:type="pct"/>
            <w:shd w:val="clear" w:color="auto" w:fill="auto"/>
            <w:vAlign w:val="center"/>
          </w:tcPr>
          <w:p w14:paraId="2D956F51" w14:textId="77777777" w:rsidR="00C3455A" w:rsidRPr="00C10A82" w:rsidRDefault="00C3455A" w:rsidP="00A8333F">
            <w:pPr>
              <w:ind w:firstLine="0"/>
              <w:jc w:val="center"/>
            </w:pPr>
            <w:r>
              <w:t>1</w:t>
            </w:r>
          </w:p>
        </w:tc>
      </w:tr>
      <w:tr w:rsidR="00C3455A" w14:paraId="54C21DEF" w14:textId="77777777" w:rsidTr="00A8333F">
        <w:tc>
          <w:tcPr>
            <w:tcW w:w="320" w:type="pct"/>
            <w:shd w:val="clear" w:color="auto" w:fill="auto"/>
            <w:vAlign w:val="center"/>
          </w:tcPr>
          <w:p w14:paraId="1245E8D3" w14:textId="77777777" w:rsidR="00C3455A" w:rsidRPr="00C10A82" w:rsidRDefault="00C3455A" w:rsidP="00A8333F">
            <w:pPr>
              <w:ind w:firstLine="0"/>
              <w:jc w:val="center"/>
            </w:pPr>
            <w:r>
              <w:t>8</w:t>
            </w:r>
          </w:p>
        </w:tc>
        <w:tc>
          <w:tcPr>
            <w:tcW w:w="1614" w:type="pct"/>
          </w:tcPr>
          <w:p w14:paraId="1F01A24C" w14:textId="77777777" w:rsidR="00C3455A" w:rsidRPr="00C10A82" w:rsidRDefault="00C3455A" w:rsidP="00A8333F">
            <w:pPr>
              <w:ind w:firstLine="0"/>
              <w:jc w:val="center"/>
            </w:pPr>
            <w:r w:rsidRPr="00F435F9">
              <w:t>Проектирование интерфейса системы повышения разборчивости речи</w:t>
            </w:r>
          </w:p>
        </w:tc>
        <w:tc>
          <w:tcPr>
            <w:tcW w:w="981" w:type="pct"/>
            <w:shd w:val="clear" w:color="auto" w:fill="auto"/>
          </w:tcPr>
          <w:p w14:paraId="1CBC0791" w14:textId="77777777" w:rsidR="00C3455A" w:rsidRPr="00C10A82" w:rsidRDefault="00C3455A" w:rsidP="00A8333F">
            <w:pPr>
              <w:ind w:firstLine="0"/>
              <w:jc w:val="center"/>
            </w:pPr>
            <w:r w:rsidRPr="005A21AB">
              <w:t>ответственный исполнитель</w:t>
            </w:r>
          </w:p>
        </w:tc>
        <w:tc>
          <w:tcPr>
            <w:tcW w:w="1018" w:type="pct"/>
            <w:shd w:val="clear" w:color="auto" w:fill="auto"/>
            <w:vAlign w:val="center"/>
          </w:tcPr>
          <w:p w14:paraId="747B03DD" w14:textId="77777777" w:rsidR="00C3455A" w:rsidRPr="00C10A82" w:rsidRDefault="00C3455A" w:rsidP="00A8333F">
            <w:pPr>
              <w:ind w:firstLine="0"/>
              <w:jc w:val="center"/>
            </w:pPr>
            <w:r w:rsidRPr="00C10A82">
              <w:t>1</w:t>
            </w:r>
          </w:p>
        </w:tc>
        <w:tc>
          <w:tcPr>
            <w:tcW w:w="1067" w:type="pct"/>
            <w:shd w:val="clear" w:color="auto" w:fill="auto"/>
            <w:vAlign w:val="center"/>
          </w:tcPr>
          <w:p w14:paraId="2E502C59" w14:textId="77777777" w:rsidR="00C3455A" w:rsidRPr="00C10A82" w:rsidRDefault="00C3455A" w:rsidP="00A8333F">
            <w:pPr>
              <w:ind w:firstLine="0"/>
              <w:jc w:val="center"/>
            </w:pPr>
            <w:r>
              <w:t>4</w:t>
            </w:r>
          </w:p>
        </w:tc>
      </w:tr>
      <w:tr w:rsidR="00C3455A" w14:paraId="60227B32" w14:textId="77777777" w:rsidTr="00A8333F">
        <w:tc>
          <w:tcPr>
            <w:tcW w:w="320" w:type="pct"/>
            <w:shd w:val="clear" w:color="auto" w:fill="auto"/>
            <w:vAlign w:val="center"/>
          </w:tcPr>
          <w:p w14:paraId="36033E3B" w14:textId="77777777" w:rsidR="00C3455A" w:rsidRPr="00C10A82" w:rsidRDefault="00C3455A" w:rsidP="00A8333F">
            <w:pPr>
              <w:ind w:firstLine="0"/>
              <w:jc w:val="center"/>
            </w:pPr>
            <w:r>
              <w:t>9</w:t>
            </w:r>
          </w:p>
        </w:tc>
        <w:tc>
          <w:tcPr>
            <w:tcW w:w="1614" w:type="pct"/>
          </w:tcPr>
          <w:p w14:paraId="35772032" w14:textId="77777777" w:rsidR="00C3455A" w:rsidRPr="006621E7" w:rsidRDefault="00C3455A" w:rsidP="00A8333F">
            <w:pPr>
              <w:ind w:firstLine="0"/>
              <w:jc w:val="center"/>
              <w:rPr>
                <w:color w:val="000000" w:themeColor="text1"/>
              </w:rPr>
            </w:pPr>
            <w:r w:rsidRPr="006621E7">
              <w:rPr>
                <w:color w:val="000000" w:themeColor="text1"/>
              </w:rPr>
              <w:t>Проектирование алгоритма работы системы повышения разборчивости речи</w:t>
            </w:r>
          </w:p>
        </w:tc>
        <w:tc>
          <w:tcPr>
            <w:tcW w:w="981" w:type="pct"/>
            <w:shd w:val="clear" w:color="auto" w:fill="auto"/>
          </w:tcPr>
          <w:p w14:paraId="361AF1EF" w14:textId="77777777" w:rsidR="00C3455A" w:rsidRPr="006621E7" w:rsidRDefault="00C3455A"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42C03A83" w14:textId="77777777" w:rsidR="00C3455A" w:rsidRPr="006621E7" w:rsidRDefault="00C3455A"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63918183" w14:textId="77777777" w:rsidR="00C3455A" w:rsidRPr="00C10A82" w:rsidRDefault="00C3455A" w:rsidP="00A8333F">
            <w:pPr>
              <w:ind w:firstLine="0"/>
              <w:jc w:val="center"/>
            </w:pPr>
            <w:r>
              <w:t>6</w:t>
            </w:r>
          </w:p>
        </w:tc>
      </w:tr>
      <w:tr w:rsidR="00C3455A" w14:paraId="25C952A8" w14:textId="77777777" w:rsidTr="00A8333F">
        <w:tc>
          <w:tcPr>
            <w:tcW w:w="320" w:type="pct"/>
            <w:shd w:val="clear" w:color="auto" w:fill="auto"/>
            <w:vAlign w:val="center"/>
          </w:tcPr>
          <w:p w14:paraId="25DD09A1" w14:textId="77777777" w:rsidR="00C3455A" w:rsidRPr="00C10A82" w:rsidRDefault="00C3455A" w:rsidP="00A8333F">
            <w:pPr>
              <w:ind w:firstLine="0"/>
              <w:jc w:val="center"/>
            </w:pPr>
            <w:r>
              <w:t>10</w:t>
            </w:r>
          </w:p>
        </w:tc>
        <w:tc>
          <w:tcPr>
            <w:tcW w:w="1614" w:type="pct"/>
          </w:tcPr>
          <w:p w14:paraId="2BC71E83" w14:textId="77777777" w:rsidR="00C3455A" w:rsidRPr="006621E7" w:rsidRDefault="00C3455A" w:rsidP="00A8333F">
            <w:pPr>
              <w:ind w:firstLine="0"/>
              <w:jc w:val="center"/>
              <w:rPr>
                <w:color w:val="000000" w:themeColor="text1"/>
              </w:rPr>
            </w:pPr>
            <w:r w:rsidRPr="006621E7">
              <w:rPr>
                <w:color w:val="000000" w:themeColor="text1"/>
              </w:rPr>
              <w:t>Программная реализация интерфейса и алгоритма работы системы повышения разборчивости речи</w:t>
            </w:r>
          </w:p>
        </w:tc>
        <w:tc>
          <w:tcPr>
            <w:tcW w:w="981" w:type="pct"/>
            <w:shd w:val="clear" w:color="auto" w:fill="auto"/>
          </w:tcPr>
          <w:p w14:paraId="10EA43D6" w14:textId="77777777" w:rsidR="00C3455A" w:rsidRPr="006621E7" w:rsidRDefault="00C3455A"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06391DB8" w14:textId="77777777" w:rsidR="00C3455A" w:rsidRPr="006621E7" w:rsidRDefault="00C3455A"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5835DF6E" w14:textId="77777777" w:rsidR="00C3455A" w:rsidRPr="00C10A82" w:rsidRDefault="00C3455A" w:rsidP="00A8333F">
            <w:pPr>
              <w:ind w:firstLine="0"/>
              <w:jc w:val="center"/>
            </w:pPr>
            <w:r>
              <w:t>10</w:t>
            </w:r>
          </w:p>
        </w:tc>
      </w:tr>
      <w:tr w:rsidR="00C3455A" w14:paraId="067EB79A" w14:textId="77777777" w:rsidTr="00A8333F">
        <w:tc>
          <w:tcPr>
            <w:tcW w:w="320" w:type="pct"/>
            <w:shd w:val="clear" w:color="auto" w:fill="auto"/>
            <w:vAlign w:val="center"/>
          </w:tcPr>
          <w:p w14:paraId="3774CCC0" w14:textId="77777777" w:rsidR="00C3455A" w:rsidRPr="00C10A82" w:rsidRDefault="00C3455A" w:rsidP="00A8333F">
            <w:pPr>
              <w:ind w:firstLine="0"/>
              <w:jc w:val="center"/>
            </w:pPr>
            <w:r>
              <w:t>11</w:t>
            </w:r>
          </w:p>
        </w:tc>
        <w:tc>
          <w:tcPr>
            <w:tcW w:w="1614" w:type="pct"/>
          </w:tcPr>
          <w:p w14:paraId="16DFB3CD" w14:textId="77777777" w:rsidR="00C3455A" w:rsidRPr="006621E7" w:rsidRDefault="00C3455A" w:rsidP="00A8333F">
            <w:pPr>
              <w:ind w:firstLine="0"/>
              <w:jc w:val="center"/>
              <w:rPr>
                <w:color w:val="000000" w:themeColor="text1"/>
              </w:rPr>
            </w:pPr>
            <w:r w:rsidRPr="006621E7">
              <w:rPr>
                <w:color w:val="000000" w:themeColor="text1"/>
              </w:rPr>
              <w:t>Составление промежуточного отчёта и его рассмотрение</w:t>
            </w:r>
          </w:p>
        </w:tc>
        <w:tc>
          <w:tcPr>
            <w:tcW w:w="981" w:type="pct"/>
            <w:shd w:val="clear" w:color="auto" w:fill="auto"/>
          </w:tcPr>
          <w:p w14:paraId="1F016EFB" w14:textId="77777777" w:rsidR="00C3455A" w:rsidRPr="006621E7" w:rsidRDefault="00C3455A"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150B4CCE" w14:textId="77777777" w:rsidR="00C3455A" w:rsidRPr="006621E7" w:rsidRDefault="00C3455A" w:rsidP="00A8333F">
            <w:pPr>
              <w:ind w:firstLine="0"/>
              <w:jc w:val="center"/>
              <w:rPr>
                <w:color w:val="000000" w:themeColor="text1"/>
              </w:rPr>
            </w:pPr>
            <w:r w:rsidRPr="006621E7">
              <w:rPr>
                <w:color w:val="000000" w:themeColor="text1"/>
              </w:rPr>
              <w:t>2</w:t>
            </w:r>
          </w:p>
        </w:tc>
        <w:tc>
          <w:tcPr>
            <w:tcW w:w="1067" w:type="pct"/>
            <w:shd w:val="clear" w:color="auto" w:fill="auto"/>
            <w:vAlign w:val="center"/>
          </w:tcPr>
          <w:p w14:paraId="6D8E4876" w14:textId="77777777" w:rsidR="00C3455A" w:rsidRPr="006621E7" w:rsidRDefault="00C3455A" w:rsidP="00A8333F">
            <w:pPr>
              <w:ind w:firstLine="0"/>
              <w:jc w:val="center"/>
              <w:rPr>
                <w:color w:val="000000" w:themeColor="text1"/>
              </w:rPr>
            </w:pPr>
            <w:r>
              <w:rPr>
                <w:color w:val="000000" w:themeColor="text1"/>
              </w:rPr>
              <w:t>3</w:t>
            </w:r>
          </w:p>
        </w:tc>
      </w:tr>
      <w:tr w:rsidR="00C3455A" w14:paraId="4A5FBC89" w14:textId="77777777" w:rsidTr="00A8333F">
        <w:tc>
          <w:tcPr>
            <w:tcW w:w="320" w:type="pct"/>
            <w:shd w:val="clear" w:color="auto" w:fill="auto"/>
            <w:vAlign w:val="center"/>
          </w:tcPr>
          <w:p w14:paraId="4656559A" w14:textId="77777777" w:rsidR="00C3455A" w:rsidRPr="00C10A82" w:rsidRDefault="00C3455A" w:rsidP="00A8333F">
            <w:pPr>
              <w:ind w:firstLine="0"/>
              <w:jc w:val="center"/>
            </w:pPr>
            <w:r>
              <w:t>12</w:t>
            </w:r>
          </w:p>
        </w:tc>
        <w:tc>
          <w:tcPr>
            <w:tcW w:w="1614" w:type="pct"/>
          </w:tcPr>
          <w:p w14:paraId="791ED9CC" w14:textId="77777777" w:rsidR="00C3455A" w:rsidRPr="006621E7" w:rsidRDefault="00C3455A" w:rsidP="00A8333F">
            <w:pPr>
              <w:ind w:firstLine="0"/>
              <w:jc w:val="center"/>
              <w:rPr>
                <w:color w:val="000000" w:themeColor="text1"/>
              </w:rPr>
            </w:pPr>
            <w:r w:rsidRPr="006621E7">
              <w:rPr>
                <w:color w:val="000000" w:themeColor="text1"/>
              </w:rPr>
              <w:t>Разработка частных методик проведения экспериментальных исследований.</w:t>
            </w:r>
          </w:p>
        </w:tc>
        <w:tc>
          <w:tcPr>
            <w:tcW w:w="981" w:type="pct"/>
            <w:shd w:val="clear" w:color="auto" w:fill="auto"/>
            <w:vAlign w:val="center"/>
          </w:tcPr>
          <w:p w14:paraId="2F9653AF" w14:textId="77777777" w:rsidR="00C3455A" w:rsidRPr="006621E7" w:rsidRDefault="00C3455A" w:rsidP="00A8333F">
            <w:pPr>
              <w:ind w:firstLine="0"/>
              <w:jc w:val="center"/>
              <w:rPr>
                <w:color w:val="000000" w:themeColor="text1"/>
              </w:rPr>
            </w:pPr>
            <w:r w:rsidRPr="006621E7">
              <w:rPr>
                <w:color w:val="000000" w:themeColor="text1"/>
              </w:rPr>
              <w:t>ответственный</w:t>
            </w:r>
          </w:p>
          <w:p w14:paraId="35151BB2" w14:textId="77777777" w:rsidR="00C3455A" w:rsidRPr="006621E7" w:rsidRDefault="00C3455A" w:rsidP="00A8333F">
            <w:pPr>
              <w:ind w:firstLine="0"/>
              <w:jc w:val="center"/>
              <w:rPr>
                <w:color w:val="000000" w:themeColor="text1"/>
              </w:rPr>
            </w:pPr>
            <w:r w:rsidRPr="006621E7">
              <w:rPr>
                <w:color w:val="000000" w:themeColor="text1"/>
              </w:rPr>
              <w:t>исполнитель</w:t>
            </w:r>
          </w:p>
        </w:tc>
        <w:tc>
          <w:tcPr>
            <w:tcW w:w="1018" w:type="pct"/>
            <w:shd w:val="clear" w:color="auto" w:fill="auto"/>
            <w:vAlign w:val="center"/>
          </w:tcPr>
          <w:p w14:paraId="05D43B35" w14:textId="77777777" w:rsidR="00C3455A" w:rsidRPr="006621E7" w:rsidRDefault="00C3455A"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39F014EE" w14:textId="77777777" w:rsidR="00C3455A" w:rsidRPr="006621E7" w:rsidRDefault="00C3455A" w:rsidP="00A8333F">
            <w:pPr>
              <w:ind w:firstLine="0"/>
              <w:jc w:val="center"/>
              <w:rPr>
                <w:color w:val="000000" w:themeColor="text1"/>
              </w:rPr>
            </w:pPr>
            <w:r w:rsidRPr="006621E7">
              <w:rPr>
                <w:color w:val="000000" w:themeColor="text1"/>
              </w:rPr>
              <w:t>5</w:t>
            </w:r>
          </w:p>
        </w:tc>
      </w:tr>
      <w:tr w:rsidR="00C3455A" w14:paraId="32334F84" w14:textId="77777777" w:rsidTr="00A8333F">
        <w:tc>
          <w:tcPr>
            <w:tcW w:w="320" w:type="pct"/>
            <w:shd w:val="clear" w:color="auto" w:fill="auto"/>
            <w:vAlign w:val="center"/>
          </w:tcPr>
          <w:p w14:paraId="55D0B7F3" w14:textId="77777777" w:rsidR="00C3455A" w:rsidRDefault="00C3455A" w:rsidP="00A8333F">
            <w:pPr>
              <w:ind w:firstLine="0"/>
              <w:jc w:val="center"/>
            </w:pPr>
            <w:r>
              <w:t>13</w:t>
            </w:r>
          </w:p>
        </w:tc>
        <w:tc>
          <w:tcPr>
            <w:tcW w:w="1614" w:type="pct"/>
          </w:tcPr>
          <w:p w14:paraId="432DB97F" w14:textId="77777777" w:rsidR="00C3455A" w:rsidRPr="006621E7" w:rsidRDefault="00C3455A" w:rsidP="00A8333F">
            <w:pPr>
              <w:ind w:firstLine="0"/>
              <w:jc w:val="center"/>
              <w:rPr>
                <w:color w:val="000000" w:themeColor="text1"/>
              </w:rPr>
            </w:pPr>
            <w:r w:rsidRPr="006621E7">
              <w:rPr>
                <w:color w:val="000000" w:themeColor="text1"/>
              </w:rPr>
              <w:t>Подготовка моделей</w:t>
            </w:r>
            <w:r>
              <w:rPr>
                <w:color w:val="000000" w:themeColor="text1"/>
              </w:rPr>
              <w:t xml:space="preserve">, </w:t>
            </w:r>
            <w:r w:rsidRPr="006621E7">
              <w:rPr>
                <w:color w:val="000000" w:themeColor="text1"/>
              </w:rPr>
              <w:t>а также испытательного оборудования, необходимых для проведения экспериментальных исследований</w:t>
            </w:r>
          </w:p>
        </w:tc>
        <w:tc>
          <w:tcPr>
            <w:tcW w:w="981" w:type="pct"/>
            <w:shd w:val="clear" w:color="auto" w:fill="auto"/>
            <w:vAlign w:val="center"/>
          </w:tcPr>
          <w:p w14:paraId="4C321D45" w14:textId="77777777" w:rsidR="00C3455A" w:rsidRPr="006621E7" w:rsidRDefault="00C3455A"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3999BBA1" w14:textId="77777777" w:rsidR="00C3455A" w:rsidRPr="006621E7" w:rsidRDefault="00C3455A" w:rsidP="00A8333F">
            <w:pPr>
              <w:ind w:firstLine="0"/>
              <w:jc w:val="center"/>
              <w:rPr>
                <w:color w:val="000000" w:themeColor="text1"/>
              </w:rPr>
            </w:pPr>
            <w:r>
              <w:rPr>
                <w:color w:val="000000" w:themeColor="text1"/>
              </w:rPr>
              <w:t>2</w:t>
            </w:r>
          </w:p>
        </w:tc>
        <w:tc>
          <w:tcPr>
            <w:tcW w:w="1067" w:type="pct"/>
            <w:shd w:val="clear" w:color="auto" w:fill="auto"/>
            <w:vAlign w:val="center"/>
          </w:tcPr>
          <w:p w14:paraId="59BFE7FA" w14:textId="77777777" w:rsidR="00C3455A" w:rsidRPr="006621E7" w:rsidRDefault="00C3455A" w:rsidP="00A8333F">
            <w:pPr>
              <w:ind w:firstLine="0"/>
              <w:jc w:val="center"/>
              <w:rPr>
                <w:color w:val="000000" w:themeColor="text1"/>
              </w:rPr>
            </w:pPr>
            <w:r>
              <w:rPr>
                <w:color w:val="000000" w:themeColor="text1"/>
              </w:rPr>
              <w:t>1.5</w:t>
            </w:r>
          </w:p>
        </w:tc>
      </w:tr>
    </w:tbl>
    <w:p w14:paraId="757E51CB" w14:textId="77777777" w:rsidR="00C3455A" w:rsidRDefault="00C3455A" w:rsidP="00C3455A">
      <w:pPr>
        <w:ind w:firstLine="0"/>
      </w:pPr>
    </w:p>
    <w:p w14:paraId="0A14C698" w14:textId="78FB0AC8" w:rsidR="00C3455A" w:rsidRPr="00BB4F46" w:rsidRDefault="00C3455A" w:rsidP="00C3455A">
      <w:pPr>
        <w:pStyle w:val="a4"/>
        <w:rPr>
          <w:lang w:val="ru-RU"/>
        </w:rPr>
      </w:pPr>
      <w:r>
        <w:rPr>
          <w:lang w:val="ru-RU"/>
        </w:rPr>
        <w:lastRenderedPageBreak/>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Pr>
          <w:noProof/>
        </w:rPr>
        <w:t>5</w:t>
      </w:r>
      <w:r>
        <w:fldChar w:fldCharType="end"/>
      </w:r>
      <w:r w:rsidRPr="009F419C">
        <w:rPr>
          <w:lang w:val="ru-RU"/>
        </w:rPr>
        <w:t>.</w:t>
      </w:r>
      <w:r>
        <w:rPr>
          <w:lang w:val="ru-RU"/>
        </w:rPr>
        <w:t>1</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6"/>
        <w:gridCol w:w="2878"/>
        <w:gridCol w:w="2012"/>
        <w:gridCol w:w="1880"/>
        <w:gridCol w:w="1972"/>
      </w:tblGrid>
      <w:tr w:rsidR="00C3455A" w14:paraId="2141F8A4" w14:textId="77777777" w:rsidTr="00A8333F">
        <w:tc>
          <w:tcPr>
            <w:tcW w:w="268" w:type="pct"/>
            <w:shd w:val="clear" w:color="auto" w:fill="auto"/>
            <w:vAlign w:val="center"/>
          </w:tcPr>
          <w:p w14:paraId="5A1373C8" w14:textId="77777777" w:rsidR="00C3455A" w:rsidRDefault="00C3455A" w:rsidP="00A8333F">
            <w:pPr>
              <w:pStyle w:val="5"/>
              <w:ind w:firstLine="0"/>
              <w:jc w:val="center"/>
            </w:pPr>
            <w:r>
              <w:t>№</w:t>
            </w:r>
          </w:p>
        </w:tc>
        <w:tc>
          <w:tcPr>
            <w:tcW w:w="1558" w:type="pct"/>
          </w:tcPr>
          <w:p w14:paraId="374DB332" w14:textId="77777777" w:rsidR="00C3455A" w:rsidRDefault="00C3455A" w:rsidP="00A8333F">
            <w:pPr>
              <w:pStyle w:val="5"/>
              <w:ind w:firstLine="0"/>
              <w:jc w:val="center"/>
            </w:pPr>
            <w:r w:rsidRPr="009F419C">
              <w:t>Наименование этапов и видов работ</w:t>
            </w:r>
          </w:p>
        </w:tc>
        <w:tc>
          <w:tcPr>
            <w:tcW w:w="1089" w:type="pct"/>
            <w:shd w:val="clear" w:color="auto" w:fill="auto"/>
            <w:vAlign w:val="center"/>
          </w:tcPr>
          <w:p w14:paraId="3AE06273" w14:textId="77777777" w:rsidR="00C3455A" w:rsidRDefault="00C3455A" w:rsidP="00A8333F">
            <w:pPr>
              <w:pStyle w:val="5"/>
              <w:ind w:firstLine="0"/>
              <w:jc w:val="center"/>
            </w:pPr>
            <w:r>
              <w:t>Исполнитель</w:t>
            </w:r>
          </w:p>
          <w:p w14:paraId="4D2DB516" w14:textId="77777777" w:rsidR="00C3455A" w:rsidRDefault="00C3455A" w:rsidP="00A8333F">
            <w:pPr>
              <w:pStyle w:val="5"/>
              <w:ind w:firstLine="0"/>
              <w:jc w:val="center"/>
            </w:pPr>
            <w:r>
              <w:t>(должность, квалификация)</w:t>
            </w:r>
          </w:p>
        </w:tc>
        <w:tc>
          <w:tcPr>
            <w:tcW w:w="1018" w:type="pct"/>
            <w:shd w:val="clear" w:color="auto" w:fill="auto"/>
            <w:vAlign w:val="center"/>
          </w:tcPr>
          <w:p w14:paraId="6D88E8A1" w14:textId="77777777" w:rsidR="00C3455A" w:rsidRDefault="00C3455A" w:rsidP="00A8333F">
            <w:pPr>
              <w:pStyle w:val="5"/>
              <w:ind w:firstLine="0"/>
              <w:jc w:val="center"/>
            </w:pPr>
            <w:r w:rsidRPr="009F419C">
              <w:t>Количество исполнителей</w:t>
            </w:r>
          </w:p>
        </w:tc>
        <w:tc>
          <w:tcPr>
            <w:tcW w:w="1067" w:type="pct"/>
            <w:shd w:val="clear" w:color="auto" w:fill="auto"/>
            <w:vAlign w:val="center"/>
          </w:tcPr>
          <w:p w14:paraId="385147F3" w14:textId="77777777" w:rsidR="00C3455A" w:rsidRDefault="00C3455A" w:rsidP="00A8333F">
            <w:pPr>
              <w:pStyle w:val="5"/>
              <w:ind w:firstLine="0"/>
              <w:jc w:val="center"/>
            </w:pPr>
            <w:r w:rsidRPr="009F419C">
              <w:t>Трудоемкость, чел.-</w:t>
            </w:r>
            <w:proofErr w:type="spellStart"/>
            <w:r w:rsidRPr="009F419C">
              <w:t>дн</w:t>
            </w:r>
            <w:proofErr w:type="spellEnd"/>
            <w:r w:rsidRPr="009F419C">
              <w:t>.</w:t>
            </w:r>
          </w:p>
        </w:tc>
      </w:tr>
      <w:tr w:rsidR="00C3455A" w14:paraId="2120040B" w14:textId="77777777" w:rsidTr="00A8333F">
        <w:tc>
          <w:tcPr>
            <w:tcW w:w="268" w:type="pct"/>
            <w:shd w:val="clear" w:color="auto" w:fill="auto"/>
            <w:vAlign w:val="center"/>
          </w:tcPr>
          <w:p w14:paraId="7AEC6A5D" w14:textId="77777777" w:rsidR="00C3455A" w:rsidRPr="00C10A82" w:rsidRDefault="00C3455A" w:rsidP="00A8333F">
            <w:pPr>
              <w:ind w:firstLine="0"/>
              <w:jc w:val="center"/>
            </w:pPr>
            <w:r>
              <w:t>14</w:t>
            </w:r>
          </w:p>
        </w:tc>
        <w:tc>
          <w:tcPr>
            <w:tcW w:w="1558" w:type="pct"/>
          </w:tcPr>
          <w:p w14:paraId="5AB97A3A" w14:textId="77777777" w:rsidR="00C3455A" w:rsidRPr="00C10A82" w:rsidRDefault="00C3455A" w:rsidP="00A8333F">
            <w:pPr>
              <w:ind w:firstLine="0"/>
              <w:jc w:val="center"/>
            </w:pPr>
            <w:r w:rsidRPr="006621E7">
              <w:t>Проведение исследований</w:t>
            </w:r>
          </w:p>
        </w:tc>
        <w:tc>
          <w:tcPr>
            <w:tcW w:w="1089" w:type="pct"/>
            <w:shd w:val="clear" w:color="auto" w:fill="auto"/>
            <w:vAlign w:val="center"/>
          </w:tcPr>
          <w:p w14:paraId="1892FA6F" w14:textId="77777777" w:rsidR="00C3455A" w:rsidRPr="00C10A82" w:rsidRDefault="00C3455A" w:rsidP="00A8333F">
            <w:pPr>
              <w:ind w:firstLine="0"/>
              <w:jc w:val="center"/>
            </w:pPr>
            <w:r w:rsidRPr="00F435F9">
              <w:t>ответственны исполнитель</w:t>
            </w:r>
          </w:p>
        </w:tc>
        <w:tc>
          <w:tcPr>
            <w:tcW w:w="1018" w:type="pct"/>
            <w:shd w:val="clear" w:color="auto" w:fill="auto"/>
            <w:vAlign w:val="center"/>
          </w:tcPr>
          <w:p w14:paraId="599E355C" w14:textId="77777777" w:rsidR="00C3455A" w:rsidRPr="00C10A82" w:rsidRDefault="00C3455A" w:rsidP="00A8333F">
            <w:pPr>
              <w:ind w:firstLine="0"/>
              <w:jc w:val="center"/>
            </w:pPr>
            <w:r>
              <w:t>1</w:t>
            </w:r>
          </w:p>
        </w:tc>
        <w:tc>
          <w:tcPr>
            <w:tcW w:w="1067" w:type="pct"/>
            <w:shd w:val="clear" w:color="auto" w:fill="auto"/>
            <w:vAlign w:val="center"/>
          </w:tcPr>
          <w:p w14:paraId="2571FDBD" w14:textId="77777777" w:rsidR="00C3455A" w:rsidRPr="00C10A82" w:rsidRDefault="00C3455A" w:rsidP="00A8333F">
            <w:pPr>
              <w:ind w:firstLine="0"/>
              <w:jc w:val="center"/>
            </w:pPr>
            <w:r>
              <w:t>1</w:t>
            </w:r>
          </w:p>
        </w:tc>
      </w:tr>
      <w:tr w:rsidR="00C3455A" w14:paraId="1F0A3DD6" w14:textId="77777777" w:rsidTr="00A8333F">
        <w:tc>
          <w:tcPr>
            <w:tcW w:w="268" w:type="pct"/>
            <w:shd w:val="clear" w:color="auto" w:fill="auto"/>
            <w:vAlign w:val="center"/>
          </w:tcPr>
          <w:p w14:paraId="6447DF4E" w14:textId="77777777" w:rsidR="00C3455A" w:rsidRPr="00C10A82" w:rsidRDefault="00C3455A" w:rsidP="00A8333F">
            <w:pPr>
              <w:ind w:firstLine="0"/>
              <w:jc w:val="center"/>
            </w:pPr>
            <w:r>
              <w:t>15</w:t>
            </w:r>
          </w:p>
        </w:tc>
        <w:tc>
          <w:tcPr>
            <w:tcW w:w="1558" w:type="pct"/>
          </w:tcPr>
          <w:p w14:paraId="344E8DDA" w14:textId="77777777" w:rsidR="00C3455A" w:rsidRPr="00C10A82" w:rsidRDefault="00C3455A" w:rsidP="00A8333F">
            <w:pPr>
              <w:ind w:firstLine="0"/>
              <w:jc w:val="center"/>
            </w:pPr>
            <w:r w:rsidRPr="006621E7">
              <w:t>Сопоставление результатов экспериментов с теоретическими исследованиями</w:t>
            </w:r>
          </w:p>
        </w:tc>
        <w:tc>
          <w:tcPr>
            <w:tcW w:w="1089" w:type="pct"/>
            <w:shd w:val="clear" w:color="auto" w:fill="auto"/>
          </w:tcPr>
          <w:p w14:paraId="44A4A7DB" w14:textId="77777777" w:rsidR="00C3455A" w:rsidRPr="00C10A82" w:rsidRDefault="00C3455A" w:rsidP="00A8333F">
            <w:pPr>
              <w:ind w:firstLine="0"/>
              <w:jc w:val="cente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7BC85738" w14:textId="77777777" w:rsidR="00C3455A" w:rsidRPr="00C10A82" w:rsidRDefault="00C3455A" w:rsidP="00A8333F">
            <w:pPr>
              <w:ind w:firstLine="0"/>
              <w:jc w:val="center"/>
            </w:pPr>
            <w:r>
              <w:t>2</w:t>
            </w:r>
          </w:p>
        </w:tc>
        <w:tc>
          <w:tcPr>
            <w:tcW w:w="1067" w:type="pct"/>
            <w:shd w:val="clear" w:color="auto" w:fill="auto"/>
            <w:vAlign w:val="center"/>
          </w:tcPr>
          <w:p w14:paraId="4FC6F74E" w14:textId="77777777" w:rsidR="00C3455A" w:rsidRPr="00C10A82" w:rsidRDefault="00C3455A" w:rsidP="00A8333F">
            <w:pPr>
              <w:ind w:firstLine="0"/>
              <w:jc w:val="center"/>
            </w:pPr>
            <w:r>
              <w:t>1</w:t>
            </w:r>
          </w:p>
        </w:tc>
      </w:tr>
      <w:tr w:rsidR="00C3455A" w14:paraId="3A77CA81" w14:textId="77777777" w:rsidTr="00A8333F">
        <w:tc>
          <w:tcPr>
            <w:tcW w:w="268" w:type="pct"/>
            <w:shd w:val="clear" w:color="auto" w:fill="auto"/>
            <w:vAlign w:val="center"/>
          </w:tcPr>
          <w:p w14:paraId="66F2EDB1" w14:textId="77777777" w:rsidR="00C3455A" w:rsidRPr="00C10A82" w:rsidRDefault="00C3455A" w:rsidP="00A8333F">
            <w:pPr>
              <w:ind w:firstLine="0"/>
              <w:jc w:val="center"/>
            </w:pPr>
            <w:r>
              <w:t>16</w:t>
            </w:r>
          </w:p>
        </w:tc>
        <w:tc>
          <w:tcPr>
            <w:tcW w:w="1558" w:type="pct"/>
          </w:tcPr>
          <w:p w14:paraId="10958CED" w14:textId="77777777" w:rsidR="00C3455A" w:rsidRPr="006621E7" w:rsidRDefault="00C3455A" w:rsidP="00A8333F">
            <w:pPr>
              <w:ind w:firstLine="0"/>
              <w:jc w:val="center"/>
              <w:rPr>
                <w:color w:val="000000" w:themeColor="text1"/>
              </w:rPr>
            </w:pPr>
            <w:r w:rsidRPr="006621E7">
              <w:rPr>
                <w:color w:val="000000" w:themeColor="text1"/>
              </w:rPr>
              <w:t>Обобщение результатов предыдущих этапов работы</w:t>
            </w:r>
          </w:p>
        </w:tc>
        <w:tc>
          <w:tcPr>
            <w:tcW w:w="1089" w:type="pct"/>
            <w:shd w:val="clear" w:color="auto" w:fill="auto"/>
          </w:tcPr>
          <w:p w14:paraId="544C099B" w14:textId="77777777" w:rsidR="00C3455A" w:rsidRPr="006621E7" w:rsidRDefault="00C3455A" w:rsidP="00A8333F">
            <w:pPr>
              <w:ind w:firstLine="0"/>
              <w:jc w:val="center"/>
              <w:rPr>
                <w:color w:val="000000" w:themeColor="text1"/>
              </w:rPr>
            </w:pPr>
            <w:r w:rsidRPr="006621E7">
              <w:rPr>
                <w:color w:val="000000" w:themeColor="text1"/>
              </w:rPr>
              <w:t>научный руководитель, ответственный исполнитель</w:t>
            </w:r>
          </w:p>
        </w:tc>
        <w:tc>
          <w:tcPr>
            <w:tcW w:w="1018" w:type="pct"/>
            <w:shd w:val="clear" w:color="auto" w:fill="auto"/>
            <w:vAlign w:val="center"/>
          </w:tcPr>
          <w:p w14:paraId="04197147" w14:textId="77777777" w:rsidR="00C3455A" w:rsidRPr="006621E7" w:rsidRDefault="00C3455A" w:rsidP="00A8333F">
            <w:pPr>
              <w:ind w:firstLine="0"/>
              <w:jc w:val="center"/>
              <w:rPr>
                <w:color w:val="000000" w:themeColor="text1"/>
              </w:rPr>
            </w:pPr>
            <w:r>
              <w:rPr>
                <w:color w:val="000000" w:themeColor="text1"/>
              </w:rPr>
              <w:t>2</w:t>
            </w:r>
          </w:p>
        </w:tc>
        <w:tc>
          <w:tcPr>
            <w:tcW w:w="1067" w:type="pct"/>
            <w:shd w:val="clear" w:color="auto" w:fill="auto"/>
            <w:vAlign w:val="center"/>
          </w:tcPr>
          <w:p w14:paraId="5F1B6ED5" w14:textId="77777777" w:rsidR="00C3455A" w:rsidRPr="00C10A82" w:rsidRDefault="00C3455A" w:rsidP="00A8333F">
            <w:pPr>
              <w:ind w:firstLine="0"/>
              <w:jc w:val="center"/>
            </w:pPr>
            <w:r>
              <w:t>2.5</w:t>
            </w:r>
          </w:p>
        </w:tc>
      </w:tr>
      <w:tr w:rsidR="00C3455A" w14:paraId="2242F03A" w14:textId="77777777" w:rsidTr="00A8333F">
        <w:tc>
          <w:tcPr>
            <w:tcW w:w="268" w:type="pct"/>
            <w:shd w:val="clear" w:color="auto" w:fill="auto"/>
            <w:vAlign w:val="center"/>
          </w:tcPr>
          <w:p w14:paraId="20A08AA3" w14:textId="77777777" w:rsidR="00C3455A" w:rsidRPr="00C10A82" w:rsidRDefault="00C3455A" w:rsidP="00A8333F">
            <w:pPr>
              <w:ind w:firstLine="0"/>
              <w:jc w:val="center"/>
            </w:pPr>
            <w:r>
              <w:t>17</w:t>
            </w:r>
          </w:p>
        </w:tc>
        <w:tc>
          <w:tcPr>
            <w:tcW w:w="1558" w:type="pct"/>
          </w:tcPr>
          <w:p w14:paraId="49F3458A" w14:textId="77777777" w:rsidR="00C3455A" w:rsidRPr="006621E7" w:rsidRDefault="00C3455A" w:rsidP="00A8333F">
            <w:pPr>
              <w:ind w:firstLine="0"/>
              <w:jc w:val="center"/>
              <w:rPr>
                <w:color w:val="000000" w:themeColor="text1"/>
              </w:rPr>
            </w:pPr>
            <w:r w:rsidRPr="006621E7">
              <w:rPr>
                <w:color w:val="000000" w:themeColor="text1"/>
              </w:rPr>
              <w:t>Оценка полноты решения поставленных задач</w:t>
            </w:r>
          </w:p>
        </w:tc>
        <w:tc>
          <w:tcPr>
            <w:tcW w:w="1089" w:type="pct"/>
            <w:shd w:val="clear" w:color="auto" w:fill="auto"/>
          </w:tcPr>
          <w:p w14:paraId="14BF8D10" w14:textId="77777777" w:rsidR="00C3455A" w:rsidRPr="006621E7" w:rsidRDefault="00C3455A"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13934EB2" w14:textId="77777777" w:rsidR="00C3455A" w:rsidRPr="006621E7" w:rsidRDefault="00C3455A"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153EB8C4" w14:textId="77777777" w:rsidR="00C3455A" w:rsidRPr="00C10A82" w:rsidRDefault="00C3455A" w:rsidP="00A8333F">
            <w:pPr>
              <w:ind w:firstLine="0"/>
              <w:jc w:val="center"/>
            </w:pPr>
            <w:r>
              <w:t>5</w:t>
            </w:r>
          </w:p>
        </w:tc>
      </w:tr>
      <w:tr w:rsidR="00C3455A" w14:paraId="122DA72C" w14:textId="77777777" w:rsidTr="00A8333F">
        <w:tc>
          <w:tcPr>
            <w:tcW w:w="268" w:type="pct"/>
            <w:shd w:val="clear" w:color="auto" w:fill="auto"/>
            <w:vAlign w:val="center"/>
          </w:tcPr>
          <w:p w14:paraId="7D069D4F" w14:textId="77777777" w:rsidR="00C3455A" w:rsidRPr="00C10A82" w:rsidRDefault="00C3455A" w:rsidP="00A8333F">
            <w:pPr>
              <w:ind w:firstLine="0"/>
              <w:jc w:val="center"/>
            </w:pPr>
            <w:r>
              <w:t>18</w:t>
            </w:r>
          </w:p>
        </w:tc>
        <w:tc>
          <w:tcPr>
            <w:tcW w:w="1558" w:type="pct"/>
          </w:tcPr>
          <w:p w14:paraId="01CDE167" w14:textId="77777777" w:rsidR="00C3455A" w:rsidRPr="006621E7" w:rsidRDefault="00C3455A" w:rsidP="00A8333F">
            <w:pPr>
              <w:ind w:firstLine="0"/>
              <w:jc w:val="center"/>
              <w:rPr>
                <w:color w:val="000000" w:themeColor="text1"/>
              </w:rPr>
            </w:pPr>
            <w:r w:rsidRPr="006621E7">
              <w:rPr>
                <w:color w:val="000000" w:themeColor="text1"/>
              </w:rPr>
              <w:t>Составление и оформление отчета</w:t>
            </w:r>
          </w:p>
        </w:tc>
        <w:tc>
          <w:tcPr>
            <w:tcW w:w="1089" w:type="pct"/>
            <w:shd w:val="clear" w:color="auto" w:fill="auto"/>
          </w:tcPr>
          <w:p w14:paraId="524CF014" w14:textId="77777777" w:rsidR="00C3455A" w:rsidRPr="006621E7" w:rsidRDefault="00C3455A" w:rsidP="00A8333F">
            <w:pPr>
              <w:ind w:firstLine="0"/>
              <w:jc w:val="center"/>
              <w:rPr>
                <w:color w:val="000000" w:themeColor="text1"/>
              </w:rPr>
            </w:pPr>
            <w:r w:rsidRPr="006621E7">
              <w:rPr>
                <w:color w:val="000000" w:themeColor="text1"/>
              </w:rPr>
              <w:t>ответственный исполнитель</w:t>
            </w:r>
          </w:p>
        </w:tc>
        <w:tc>
          <w:tcPr>
            <w:tcW w:w="1018" w:type="pct"/>
            <w:shd w:val="clear" w:color="auto" w:fill="auto"/>
            <w:vAlign w:val="center"/>
          </w:tcPr>
          <w:p w14:paraId="6CA309EE" w14:textId="77777777" w:rsidR="00C3455A" w:rsidRPr="006621E7" w:rsidRDefault="00C3455A" w:rsidP="00A8333F">
            <w:pPr>
              <w:ind w:firstLine="0"/>
              <w:jc w:val="center"/>
              <w:rPr>
                <w:color w:val="000000" w:themeColor="text1"/>
              </w:rPr>
            </w:pPr>
            <w:r>
              <w:rPr>
                <w:color w:val="000000" w:themeColor="text1"/>
              </w:rPr>
              <w:t>1</w:t>
            </w:r>
          </w:p>
        </w:tc>
        <w:tc>
          <w:tcPr>
            <w:tcW w:w="1067" w:type="pct"/>
            <w:shd w:val="clear" w:color="auto" w:fill="auto"/>
            <w:vAlign w:val="center"/>
          </w:tcPr>
          <w:p w14:paraId="45C0D810" w14:textId="77777777" w:rsidR="00C3455A" w:rsidRPr="006621E7" w:rsidRDefault="00C3455A" w:rsidP="00A8333F">
            <w:pPr>
              <w:ind w:firstLine="0"/>
              <w:jc w:val="center"/>
              <w:rPr>
                <w:color w:val="000000" w:themeColor="text1"/>
              </w:rPr>
            </w:pPr>
            <w:r>
              <w:rPr>
                <w:color w:val="000000" w:themeColor="text1"/>
              </w:rPr>
              <w:t>18</w:t>
            </w:r>
          </w:p>
        </w:tc>
      </w:tr>
      <w:tr w:rsidR="00C3455A" w14:paraId="0B050365" w14:textId="77777777" w:rsidTr="00A8333F">
        <w:tc>
          <w:tcPr>
            <w:tcW w:w="268" w:type="pct"/>
            <w:shd w:val="clear" w:color="auto" w:fill="auto"/>
            <w:vAlign w:val="center"/>
          </w:tcPr>
          <w:p w14:paraId="7C72EFCA" w14:textId="77777777" w:rsidR="00C3455A" w:rsidRPr="00C10A82" w:rsidRDefault="00C3455A" w:rsidP="00A8333F">
            <w:pPr>
              <w:ind w:firstLine="0"/>
              <w:jc w:val="center"/>
            </w:pPr>
            <w:r>
              <w:t>19</w:t>
            </w:r>
          </w:p>
        </w:tc>
        <w:tc>
          <w:tcPr>
            <w:tcW w:w="1558" w:type="pct"/>
          </w:tcPr>
          <w:p w14:paraId="60660A0C" w14:textId="77777777" w:rsidR="00C3455A" w:rsidRPr="006621E7" w:rsidRDefault="00C3455A" w:rsidP="00A8333F">
            <w:pPr>
              <w:ind w:firstLine="0"/>
              <w:jc w:val="center"/>
              <w:rPr>
                <w:color w:val="000000" w:themeColor="text1"/>
              </w:rPr>
            </w:pPr>
            <w:r w:rsidRPr="00F05989">
              <w:rPr>
                <w:color w:val="000000" w:themeColor="text1"/>
              </w:rPr>
              <w:t>Рассмотрение результатов проведенной НИР</w:t>
            </w:r>
          </w:p>
        </w:tc>
        <w:tc>
          <w:tcPr>
            <w:tcW w:w="1089" w:type="pct"/>
            <w:shd w:val="clear" w:color="auto" w:fill="auto"/>
            <w:vAlign w:val="center"/>
          </w:tcPr>
          <w:p w14:paraId="459C5D54" w14:textId="77777777" w:rsidR="00C3455A" w:rsidRPr="006621E7" w:rsidRDefault="00C3455A" w:rsidP="00A8333F">
            <w:pPr>
              <w:ind w:firstLine="0"/>
              <w:jc w:val="center"/>
              <w:rPr>
                <w:color w:val="000000" w:themeColor="text1"/>
              </w:rPr>
            </w:pPr>
            <w:r w:rsidRPr="006621E7">
              <w:rPr>
                <w:color w:val="000000" w:themeColor="text1"/>
              </w:rPr>
              <w:t>ответственный</w:t>
            </w:r>
          </w:p>
          <w:p w14:paraId="1AB539BB" w14:textId="77777777" w:rsidR="00C3455A" w:rsidRPr="006621E7" w:rsidRDefault="00C3455A" w:rsidP="00A8333F">
            <w:pPr>
              <w:ind w:firstLine="0"/>
              <w:jc w:val="center"/>
              <w:rPr>
                <w:color w:val="000000" w:themeColor="text1"/>
              </w:rPr>
            </w:pPr>
            <w:r w:rsidRPr="006621E7">
              <w:rPr>
                <w:color w:val="000000" w:themeColor="text1"/>
              </w:rPr>
              <w:t>исполнитель</w:t>
            </w:r>
          </w:p>
        </w:tc>
        <w:tc>
          <w:tcPr>
            <w:tcW w:w="1018" w:type="pct"/>
            <w:shd w:val="clear" w:color="auto" w:fill="auto"/>
            <w:vAlign w:val="center"/>
          </w:tcPr>
          <w:p w14:paraId="35748916" w14:textId="77777777" w:rsidR="00C3455A" w:rsidRPr="006621E7" w:rsidRDefault="00C3455A" w:rsidP="00A8333F">
            <w:pPr>
              <w:ind w:firstLine="0"/>
              <w:jc w:val="center"/>
              <w:rPr>
                <w:color w:val="000000" w:themeColor="text1"/>
              </w:rPr>
            </w:pPr>
            <w:r w:rsidRPr="006621E7">
              <w:rPr>
                <w:color w:val="000000" w:themeColor="text1"/>
              </w:rPr>
              <w:t>1</w:t>
            </w:r>
          </w:p>
        </w:tc>
        <w:tc>
          <w:tcPr>
            <w:tcW w:w="1067" w:type="pct"/>
            <w:shd w:val="clear" w:color="auto" w:fill="auto"/>
            <w:vAlign w:val="center"/>
          </w:tcPr>
          <w:p w14:paraId="52BBD5C7" w14:textId="77777777" w:rsidR="00C3455A" w:rsidRPr="006621E7" w:rsidRDefault="00C3455A" w:rsidP="00A8333F">
            <w:pPr>
              <w:ind w:firstLine="0"/>
              <w:jc w:val="center"/>
              <w:rPr>
                <w:color w:val="000000" w:themeColor="text1"/>
              </w:rPr>
            </w:pPr>
            <w:r>
              <w:rPr>
                <w:color w:val="000000" w:themeColor="text1"/>
              </w:rPr>
              <w:t>2</w:t>
            </w:r>
          </w:p>
        </w:tc>
      </w:tr>
      <w:tr w:rsidR="00C3455A" w14:paraId="3DCE52E8" w14:textId="77777777" w:rsidTr="00A8333F">
        <w:tc>
          <w:tcPr>
            <w:tcW w:w="3933" w:type="pct"/>
            <w:gridSpan w:val="4"/>
            <w:shd w:val="clear" w:color="auto" w:fill="auto"/>
            <w:vAlign w:val="center"/>
          </w:tcPr>
          <w:p w14:paraId="5A5FF3D6" w14:textId="77777777" w:rsidR="00C3455A" w:rsidRPr="006621E7" w:rsidRDefault="00C3455A" w:rsidP="00A8333F">
            <w:pPr>
              <w:ind w:firstLine="0"/>
              <w:jc w:val="center"/>
              <w:rPr>
                <w:color w:val="000000" w:themeColor="text1"/>
              </w:rPr>
            </w:pPr>
            <w:r>
              <w:rPr>
                <w:color w:val="000000" w:themeColor="text1"/>
              </w:rPr>
              <w:t>Итого</w:t>
            </w:r>
          </w:p>
        </w:tc>
        <w:tc>
          <w:tcPr>
            <w:tcW w:w="1067" w:type="pct"/>
            <w:shd w:val="clear" w:color="auto" w:fill="auto"/>
            <w:vAlign w:val="center"/>
          </w:tcPr>
          <w:p w14:paraId="2E1A30C9" w14:textId="77777777" w:rsidR="00C3455A" w:rsidRPr="006621E7" w:rsidRDefault="00C3455A" w:rsidP="00A8333F">
            <w:pPr>
              <w:ind w:firstLine="0"/>
              <w:jc w:val="center"/>
              <w:rPr>
                <w:color w:val="000000" w:themeColor="text1"/>
              </w:rPr>
            </w:pPr>
            <w:r>
              <w:rPr>
                <w:color w:val="000000" w:themeColor="text1"/>
              </w:rPr>
              <w:t>99</w:t>
            </w:r>
          </w:p>
        </w:tc>
      </w:tr>
    </w:tbl>
    <w:p w14:paraId="2F4F577D" w14:textId="77777777" w:rsidR="00C3455A" w:rsidRDefault="00C3455A" w:rsidP="00C3455A">
      <w:pPr>
        <w:ind w:firstLine="0"/>
      </w:pPr>
    </w:p>
    <w:p w14:paraId="11DC1BA6" w14:textId="77777777" w:rsidR="00C3455A" w:rsidRDefault="00C3455A" w:rsidP="00C3455A">
      <w:pPr>
        <w:pStyle w:val="Heading2"/>
        <w:ind w:left="0" w:firstLine="709"/>
      </w:pPr>
      <w:bookmarkStart w:id="17" w:name="_Toc71646160"/>
      <w:r w:rsidRPr="00F05989">
        <w:t>Расчёт цены научно-технической продукции</w:t>
      </w:r>
      <w:bookmarkEnd w:id="17"/>
    </w:p>
    <w:p w14:paraId="441D5C7D" w14:textId="77777777" w:rsidR="00C3455A" w:rsidRDefault="00C3455A" w:rsidP="00C3455A">
      <w:pPr>
        <w:pStyle w:val="Heading3"/>
      </w:pPr>
      <w:bookmarkStart w:id="18" w:name="_Toc71646161"/>
      <w:r w:rsidRPr="00F05989">
        <w:t>Расчёт затрат по статье «Топливно-энергетические ресурсы</w:t>
      </w:r>
      <w:r>
        <w:t xml:space="preserve"> </w:t>
      </w:r>
      <w:r w:rsidRPr="00F05989">
        <w:t>для научно-экспериментальных целей»</w:t>
      </w:r>
      <w:bookmarkEnd w:id="18"/>
    </w:p>
    <w:p w14:paraId="3571EF31" w14:textId="77777777" w:rsidR="00C3455A" w:rsidRDefault="00C3455A" w:rsidP="00C3455A">
      <w:pPr>
        <w:rPr>
          <w:color w:val="000000" w:themeColor="text1"/>
          <w:szCs w:val="28"/>
        </w:rPr>
      </w:pPr>
      <w:r w:rsidRPr="00E06E33">
        <w:rPr>
          <w:color w:val="000000" w:themeColor="text1"/>
          <w:szCs w:val="28"/>
        </w:rPr>
        <w:t>В</w:t>
      </w:r>
      <w:r w:rsidRPr="00E06E33">
        <w:rPr>
          <w:color w:val="000000" w:themeColor="text1"/>
          <w:spacing w:val="44"/>
          <w:szCs w:val="28"/>
        </w:rPr>
        <w:t xml:space="preserve"> </w:t>
      </w:r>
      <w:r w:rsidRPr="00E06E33">
        <w:rPr>
          <w:color w:val="000000" w:themeColor="text1"/>
          <w:szCs w:val="28"/>
        </w:rPr>
        <w:t>данную</w:t>
      </w:r>
      <w:r w:rsidRPr="00E06E33">
        <w:rPr>
          <w:color w:val="000000" w:themeColor="text1"/>
          <w:spacing w:val="43"/>
          <w:szCs w:val="28"/>
        </w:rPr>
        <w:t xml:space="preserve"> </w:t>
      </w:r>
      <w:r w:rsidRPr="00E06E33">
        <w:rPr>
          <w:color w:val="000000" w:themeColor="text1"/>
          <w:szCs w:val="28"/>
        </w:rPr>
        <w:t>статью</w:t>
      </w:r>
      <w:r w:rsidRPr="00E06E33">
        <w:rPr>
          <w:color w:val="000000" w:themeColor="text1"/>
          <w:spacing w:val="43"/>
          <w:szCs w:val="28"/>
        </w:rPr>
        <w:t xml:space="preserve"> </w:t>
      </w:r>
      <w:r w:rsidRPr="00E06E33">
        <w:rPr>
          <w:color w:val="000000" w:themeColor="text1"/>
          <w:szCs w:val="28"/>
        </w:rPr>
        <w:t>включаются</w:t>
      </w:r>
      <w:r w:rsidRPr="00E06E33">
        <w:rPr>
          <w:color w:val="000000" w:themeColor="text1"/>
          <w:spacing w:val="44"/>
          <w:szCs w:val="28"/>
        </w:rPr>
        <w:t xml:space="preserve"> </w:t>
      </w:r>
      <w:r w:rsidRPr="00E06E33">
        <w:rPr>
          <w:color w:val="000000" w:themeColor="text1"/>
          <w:szCs w:val="28"/>
        </w:rPr>
        <w:t>затраты</w:t>
      </w:r>
      <w:r w:rsidRPr="00E06E33">
        <w:rPr>
          <w:color w:val="000000" w:themeColor="text1"/>
          <w:spacing w:val="42"/>
          <w:szCs w:val="28"/>
        </w:rPr>
        <w:t xml:space="preserve"> </w:t>
      </w:r>
      <w:r w:rsidRPr="00E06E33">
        <w:rPr>
          <w:color w:val="000000" w:themeColor="text1"/>
          <w:szCs w:val="28"/>
        </w:rPr>
        <w:t>на</w:t>
      </w:r>
      <w:r>
        <w:rPr>
          <w:color w:val="000000" w:themeColor="text1"/>
          <w:szCs w:val="28"/>
        </w:rPr>
        <w:t xml:space="preserve"> </w:t>
      </w:r>
      <w:r w:rsidRPr="006C01E1">
        <w:rPr>
          <w:color w:val="000000" w:themeColor="text1"/>
          <w:szCs w:val="28"/>
        </w:rPr>
        <w:t>топливно-энергетические ресурсы</w:t>
      </w:r>
      <w:r>
        <w:rPr>
          <w:color w:val="000000" w:themeColor="text1"/>
          <w:szCs w:val="28"/>
        </w:rPr>
        <w:t xml:space="preserve">, потребляемые </w:t>
      </w:r>
      <w:r w:rsidRPr="006C01E1">
        <w:rPr>
          <w:color w:val="000000" w:themeColor="text1"/>
          <w:szCs w:val="28"/>
        </w:rPr>
        <w:t>оборудовани</w:t>
      </w:r>
      <w:r>
        <w:rPr>
          <w:color w:val="000000" w:themeColor="text1"/>
          <w:szCs w:val="28"/>
        </w:rPr>
        <w:t>ем</w:t>
      </w:r>
      <w:r w:rsidRPr="006C01E1">
        <w:rPr>
          <w:color w:val="000000" w:themeColor="text1"/>
          <w:szCs w:val="28"/>
        </w:rPr>
        <w:t>,</w:t>
      </w:r>
      <w:r>
        <w:rPr>
          <w:color w:val="000000" w:themeColor="text1"/>
          <w:szCs w:val="28"/>
        </w:rPr>
        <w:t xml:space="preserve"> </w:t>
      </w:r>
      <w:r w:rsidRPr="006C01E1">
        <w:rPr>
          <w:color w:val="000000" w:themeColor="text1"/>
          <w:szCs w:val="28"/>
        </w:rPr>
        <w:t>используем</w:t>
      </w:r>
      <w:r>
        <w:rPr>
          <w:color w:val="000000" w:themeColor="text1"/>
          <w:szCs w:val="28"/>
        </w:rPr>
        <w:t>ые</w:t>
      </w:r>
      <w:r w:rsidRPr="006C01E1">
        <w:rPr>
          <w:color w:val="000000" w:themeColor="text1"/>
          <w:szCs w:val="28"/>
        </w:rPr>
        <w:t xml:space="preserve"> для научно</w:t>
      </w:r>
      <w:r>
        <w:rPr>
          <w:color w:val="000000" w:themeColor="text1"/>
          <w:szCs w:val="28"/>
        </w:rPr>
        <w:t>-</w:t>
      </w:r>
      <w:r w:rsidRPr="006C01E1">
        <w:rPr>
          <w:color w:val="000000" w:themeColor="text1"/>
          <w:szCs w:val="28"/>
        </w:rPr>
        <w:t>экспериментальных и технологических целей</w:t>
      </w:r>
      <w:r>
        <w:rPr>
          <w:color w:val="000000" w:themeColor="text1"/>
          <w:szCs w:val="28"/>
        </w:rPr>
        <w:t>.</w:t>
      </w:r>
    </w:p>
    <w:p w14:paraId="6EF20516" w14:textId="77777777" w:rsidR="00C3455A" w:rsidRDefault="00C3455A" w:rsidP="00C3455A">
      <w:pPr>
        <w:rPr>
          <w:color w:val="000000" w:themeColor="text1"/>
          <w:szCs w:val="28"/>
        </w:rPr>
      </w:pPr>
    </w:p>
    <w:p w14:paraId="55BA1879" w14:textId="77777777" w:rsidR="00C3455A" w:rsidRDefault="00C3455A" w:rsidP="00C3455A">
      <w:pPr>
        <w:rPr>
          <w:color w:val="000000" w:themeColor="text1"/>
          <w:szCs w:val="28"/>
        </w:rPr>
      </w:pPr>
    </w:p>
    <w:p w14:paraId="5F49C0FB" w14:textId="77777777" w:rsidR="00C3455A" w:rsidRDefault="00C3455A" w:rsidP="00C3455A">
      <w:pPr>
        <w:rPr>
          <w:color w:val="000000" w:themeColor="text1"/>
          <w:szCs w:val="28"/>
        </w:rPr>
      </w:pPr>
    </w:p>
    <w:p w14:paraId="2B7D5405" w14:textId="77777777" w:rsidR="00C3455A" w:rsidRDefault="00C3455A" w:rsidP="00C3455A">
      <w:pPr>
        <w:rPr>
          <w:color w:val="000000" w:themeColor="text1"/>
          <w:szCs w:val="28"/>
        </w:rPr>
      </w:pPr>
    </w:p>
    <w:p w14:paraId="020D20CE" w14:textId="77777777" w:rsidR="00C3455A" w:rsidRDefault="00C3455A" w:rsidP="00C3455A">
      <w:pPr>
        <w:rPr>
          <w:color w:val="000000" w:themeColor="text1"/>
          <w:szCs w:val="28"/>
        </w:rPr>
      </w:pPr>
    </w:p>
    <w:p w14:paraId="4CB04245" w14:textId="77777777" w:rsidR="00C3455A" w:rsidRDefault="00C3455A" w:rsidP="00C3455A">
      <w:pPr>
        <w:rPr>
          <w:color w:val="000000" w:themeColor="text1"/>
          <w:szCs w:val="28"/>
        </w:rPr>
      </w:pPr>
    </w:p>
    <w:p w14:paraId="20EB3D31" w14:textId="77777777" w:rsidR="00C3455A" w:rsidRPr="006C01E1" w:rsidRDefault="00C3455A" w:rsidP="00C3455A">
      <w:pPr>
        <w:rPr>
          <w:color w:val="000000" w:themeColor="text1"/>
          <w:szCs w:val="28"/>
        </w:rPr>
      </w:pPr>
    </w:p>
    <w:p w14:paraId="7B974F66" w14:textId="25197008" w:rsidR="00C3455A" w:rsidRPr="009F419C" w:rsidRDefault="00C3455A" w:rsidP="00C3455A">
      <w:pPr>
        <w:pStyle w:val="a4"/>
        <w:rPr>
          <w:lang w:val="ru-RU"/>
        </w:rPr>
      </w:pPr>
      <w:r>
        <w:rPr>
          <w:lang w:val="ru-RU"/>
        </w:rPr>
        <w:lastRenderedPageBreak/>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C3455A">
        <w:rPr>
          <w:noProof/>
          <w:lang w:val="ru-RU"/>
        </w:rPr>
        <w:t>5</w:t>
      </w:r>
      <w:r>
        <w:fldChar w:fldCharType="end"/>
      </w:r>
      <w:r w:rsidRPr="009F419C">
        <w:rPr>
          <w:lang w:val="ru-RU"/>
        </w:rPr>
        <w:t>.</w:t>
      </w:r>
      <w:r>
        <w:rPr>
          <w:lang w:val="ru-RU"/>
        </w:rPr>
        <w:t>2</w:t>
      </w:r>
      <w:r w:rsidRPr="00B14C46">
        <w:rPr>
          <w:lang w:val="ru-RU"/>
        </w:rPr>
        <w:t xml:space="preserve">– </w:t>
      </w:r>
      <w:r w:rsidRPr="006C01E1">
        <w:rPr>
          <w:szCs w:val="28"/>
          <w:lang w:val="ru-RU"/>
        </w:rPr>
        <w:t>Расчёт затрат на топливно-энергетические ресурсы</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
        <w:gridCol w:w="2285"/>
        <w:gridCol w:w="1997"/>
        <w:gridCol w:w="2053"/>
        <w:gridCol w:w="1127"/>
        <w:gridCol w:w="1291"/>
      </w:tblGrid>
      <w:tr w:rsidR="00C3455A" w14:paraId="44496334" w14:textId="77777777" w:rsidTr="00A8333F">
        <w:tc>
          <w:tcPr>
            <w:tcW w:w="262" w:type="pct"/>
            <w:shd w:val="clear" w:color="auto" w:fill="auto"/>
            <w:vAlign w:val="center"/>
          </w:tcPr>
          <w:p w14:paraId="76CDEAA5" w14:textId="77777777" w:rsidR="00C3455A" w:rsidRDefault="00C3455A" w:rsidP="00A8333F">
            <w:pPr>
              <w:pStyle w:val="5"/>
              <w:ind w:firstLine="0"/>
              <w:jc w:val="center"/>
            </w:pPr>
            <w:r>
              <w:t>№</w:t>
            </w:r>
          </w:p>
        </w:tc>
        <w:tc>
          <w:tcPr>
            <w:tcW w:w="1237" w:type="pct"/>
          </w:tcPr>
          <w:p w14:paraId="54AFC00A" w14:textId="77777777" w:rsidR="00C3455A" w:rsidRDefault="00C3455A" w:rsidP="00A8333F">
            <w:pPr>
              <w:pStyle w:val="5"/>
              <w:ind w:firstLine="0"/>
              <w:jc w:val="center"/>
            </w:pPr>
            <w:r w:rsidRPr="006C01E1">
              <w:t>Наименование оборудования</w:t>
            </w:r>
          </w:p>
        </w:tc>
        <w:tc>
          <w:tcPr>
            <w:tcW w:w="1081" w:type="pct"/>
            <w:shd w:val="clear" w:color="auto" w:fill="auto"/>
            <w:vAlign w:val="center"/>
          </w:tcPr>
          <w:p w14:paraId="75672276" w14:textId="77777777" w:rsidR="00C3455A" w:rsidRDefault="00C3455A" w:rsidP="00A8333F">
            <w:pPr>
              <w:pStyle w:val="5"/>
              <w:ind w:firstLine="0"/>
              <w:jc w:val="center"/>
            </w:pPr>
            <w:r w:rsidRPr="006C01E1">
              <w:t>Установочная мощность, кВт</w:t>
            </w:r>
          </w:p>
        </w:tc>
        <w:tc>
          <w:tcPr>
            <w:tcW w:w="1111" w:type="pct"/>
            <w:shd w:val="clear" w:color="auto" w:fill="auto"/>
            <w:vAlign w:val="center"/>
          </w:tcPr>
          <w:p w14:paraId="10A1F91D" w14:textId="77777777" w:rsidR="00C3455A" w:rsidRDefault="00C3455A" w:rsidP="00A8333F">
            <w:pPr>
              <w:pStyle w:val="5"/>
              <w:ind w:firstLine="0"/>
              <w:jc w:val="center"/>
            </w:pPr>
            <w:r>
              <w:t>Время использования,</w:t>
            </w:r>
          </w:p>
          <w:p w14:paraId="30DE84E9" w14:textId="77777777" w:rsidR="00C3455A" w:rsidRDefault="00C3455A" w:rsidP="00A8333F">
            <w:pPr>
              <w:pStyle w:val="5"/>
              <w:ind w:firstLine="0"/>
              <w:jc w:val="center"/>
            </w:pPr>
            <w:r>
              <w:t>ч.</w:t>
            </w:r>
          </w:p>
        </w:tc>
        <w:tc>
          <w:tcPr>
            <w:tcW w:w="610" w:type="pct"/>
            <w:shd w:val="clear" w:color="auto" w:fill="auto"/>
            <w:vAlign w:val="center"/>
          </w:tcPr>
          <w:p w14:paraId="639D9B09" w14:textId="77777777" w:rsidR="00C3455A" w:rsidRDefault="00C3455A" w:rsidP="00A8333F">
            <w:pPr>
              <w:pStyle w:val="5"/>
              <w:ind w:firstLine="0"/>
              <w:jc w:val="center"/>
            </w:pPr>
            <w:r w:rsidRPr="006C01E1">
              <w:t>Тариф за кВт/ч</w:t>
            </w:r>
          </w:p>
        </w:tc>
        <w:tc>
          <w:tcPr>
            <w:tcW w:w="699" w:type="pct"/>
          </w:tcPr>
          <w:p w14:paraId="3051918C" w14:textId="77777777" w:rsidR="00C3455A" w:rsidRPr="006C01E1" w:rsidRDefault="00C3455A" w:rsidP="00A8333F">
            <w:pPr>
              <w:pStyle w:val="5"/>
              <w:ind w:firstLine="0"/>
              <w:jc w:val="center"/>
            </w:pPr>
            <w:r w:rsidRPr="006C01E1">
              <w:t>Сумма, руб.</w:t>
            </w:r>
          </w:p>
        </w:tc>
      </w:tr>
      <w:tr w:rsidR="00C3455A" w14:paraId="51922263" w14:textId="77777777" w:rsidTr="00A8333F">
        <w:tc>
          <w:tcPr>
            <w:tcW w:w="262" w:type="pct"/>
            <w:shd w:val="clear" w:color="auto" w:fill="auto"/>
            <w:vAlign w:val="center"/>
          </w:tcPr>
          <w:p w14:paraId="4E6F9656" w14:textId="77777777" w:rsidR="00C3455A" w:rsidRPr="00C10A82" w:rsidRDefault="00C3455A" w:rsidP="00A8333F">
            <w:pPr>
              <w:ind w:firstLine="0"/>
              <w:jc w:val="center"/>
            </w:pPr>
            <w:r w:rsidRPr="00C10A82">
              <w:t>1</w:t>
            </w:r>
          </w:p>
        </w:tc>
        <w:tc>
          <w:tcPr>
            <w:tcW w:w="1237" w:type="pct"/>
          </w:tcPr>
          <w:p w14:paraId="29E72FEB" w14:textId="77777777" w:rsidR="00C3455A" w:rsidRPr="00C10A82" w:rsidRDefault="00C3455A" w:rsidP="00A8333F">
            <w:pPr>
              <w:ind w:firstLine="0"/>
              <w:jc w:val="center"/>
            </w:pPr>
            <w:r w:rsidRPr="006C01E1">
              <w:t xml:space="preserve">Ноутбук </w:t>
            </w:r>
            <w:proofErr w:type="spellStart"/>
            <w:r w:rsidRPr="006C01E1">
              <w:t>Dell</w:t>
            </w:r>
            <w:proofErr w:type="spellEnd"/>
            <w:r w:rsidRPr="006C01E1">
              <w:t xml:space="preserve"> </w:t>
            </w:r>
            <w:proofErr w:type="spellStart"/>
            <w:r w:rsidRPr="006C01E1">
              <w:t>Vostro</w:t>
            </w:r>
            <w:proofErr w:type="spellEnd"/>
            <w:r w:rsidRPr="006C01E1">
              <w:t xml:space="preserve"> 14 (5490-279601)</w:t>
            </w:r>
          </w:p>
        </w:tc>
        <w:tc>
          <w:tcPr>
            <w:tcW w:w="1081" w:type="pct"/>
            <w:shd w:val="clear" w:color="auto" w:fill="auto"/>
          </w:tcPr>
          <w:p w14:paraId="25261992" w14:textId="77777777" w:rsidR="00C3455A" w:rsidRPr="00C10A82" w:rsidRDefault="00C3455A" w:rsidP="00A8333F">
            <w:pPr>
              <w:ind w:firstLine="0"/>
              <w:jc w:val="center"/>
            </w:pPr>
            <w:r w:rsidRPr="00434680">
              <w:t>0.065</w:t>
            </w:r>
          </w:p>
        </w:tc>
        <w:tc>
          <w:tcPr>
            <w:tcW w:w="1111" w:type="pct"/>
            <w:shd w:val="clear" w:color="auto" w:fill="auto"/>
          </w:tcPr>
          <w:p w14:paraId="41AFCFA7" w14:textId="77777777" w:rsidR="00C3455A" w:rsidRPr="00C10A82" w:rsidRDefault="00C3455A" w:rsidP="00A8333F">
            <w:pPr>
              <w:ind w:firstLine="0"/>
              <w:jc w:val="center"/>
            </w:pPr>
            <w:r w:rsidRPr="00434680">
              <w:t>792</w:t>
            </w:r>
          </w:p>
        </w:tc>
        <w:tc>
          <w:tcPr>
            <w:tcW w:w="610" w:type="pct"/>
            <w:shd w:val="clear" w:color="auto" w:fill="auto"/>
          </w:tcPr>
          <w:p w14:paraId="10BE1CCD" w14:textId="77777777" w:rsidR="00C3455A" w:rsidRPr="00C57C26" w:rsidRDefault="00C3455A" w:rsidP="00A8333F">
            <w:pPr>
              <w:ind w:firstLine="0"/>
              <w:jc w:val="center"/>
            </w:pPr>
            <w:r w:rsidRPr="00E11F4F">
              <w:t>0</w:t>
            </w:r>
            <w:r>
              <w:t>.</w:t>
            </w:r>
            <w:r w:rsidRPr="00E11F4F">
              <w:t>32181</w:t>
            </w:r>
          </w:p>
        </w:tc>
        <w:tc>
          <w:tcPr>
            <w:tcW w:w="699" w:type="pct"/>
          </w:tcPr>
          <w:p w14:paraId="6863A3DC" w14:textId="77777777" w:rsidR="00C3455A" w:rsidRDefault="00C3455A" w:rsidP="00A8333F">
            <w:pPr>
              <w:ind w:firstLine="0"/>
              <w:jc w:val="center"/>
            </w:pPr>
            <w:r>
              <w:t>16</w:t>
            </w:r>
            <w:r w:rsidRPr="00434680">
              <w:t>.</w:t>
            </w:r>
            <w:r>
              <w:t>57</w:t>
            </w:r>
          </w:p>
        </w:tc>
      </w:tr>
      <w:tr w:rsidR="00C3455A" w14:paraId="498BE4D4" w14:textId="77777777" w:rsidTr="00A8333F">
        <w:tc>
          <w:tcPr>
            <w:tcW w:w="4301" w:type="pct"/>
            <w:gridSpan w:val="5"/>
            <w:shd w:val="clear" w:color="auto" w:fill="auto"/>
            <w:vAlign w:val="center"/>
          </w:tcPr>
          <w:p w14:paraId="6E3E0648" w14:textId="77777777" w:rsidR="00C3455A" w:rsidRPr="00C10A82" w:rsidRDefault="00C3455A" w:rsidP="00A8333F">
            <w:pPr>
              <w:ind w:firstLine="0"/>
              <w:jc w:val="center"/>
            </w:pPr>
            <w:r>
              <w:t>Итого</w:t>
            </w:r>
          </w:p>
        </w:tc>
        <w:tc>
          <w:tcPr>
            <w:tcW w:w="699" w:type="pct"/>
          </w:tcPr>
          <w:p w14:paraId="5C83DB96" w14:textId="77777777" w:rsidR="00C3455A" w:rsidRDefault="00C3455A" w:rsidP="00A8333F">
            <w:pPr>
              <w:ind w:firstLine="0"/>
              <w:jc w:val="center"/>
            </w:pPr>
            <w:r>
              <w:t>16</w:t>
            </w:r>
            <w:r w:rsidRPr="00434680">
              <w:t>.</w:t>
            </w:r>
            <w:r>
              <w:t>57</w:t>
            </w:r>
          </w:p>
        </w:tc>
      </w:tr>
    </w:tbl>
    <w:p w14:paraId="16D682F8" w14:textId="77777777" w:rsidR="00C3455A" w:rsidRPr="00F05989" w:rsidRDefault="00C3455A" w:rsidP="00C3455A"/>
    <w:p w14:paraId="3E6B116D" w14:textId="77777777" w:rsidR="00C3455A" w:rsidRDefault="00C3455A" w:rsidP="00C3455A">
      <w:pPr>
        <w:pStyle w:val="Heading3"/>
      </w:pPr>
      <w:bookmarkStart w:id="19" w:name="_Toc71646162"/>
      <w:r w:rsidRPr="006C01E1">
        <w:t>Расчёт затрат по статье «Спецоборудование для научных (экспериментальных) работ»</w:t>
      </w:r>
      <w:bookmarkEnd w:id="19"/>
    </w:p>
    <w:p w14:paraId="2C885851" w14:textId="77777777" w:rsidR="00C3455A" w:rsidRDefault="00C3455A" w:rsidP="00C3455A">
      <w:r>
        <w:t xml:space="preserve">В данную статью включаются затраты на приобретение специальных инструментов, приспособлений, приборов, стендов, устройств и другого специального оборудования. </w:t>
      </w:r>
    </w:p>
    <w:p w14:paraId="05B0ED7A" w14:textId="77777777" w:rsidR="00C3455A" w:rsidRDefault="00C3455A" w:rsidP="00C3455A">
      <w:r>
        <w:t>Информация о ценах на программное обеспечение взято с официального сайта поставщика ПО.</w:t>
      </w:r>
    </w:p>
    <w:p w14:paraId="6F9310D3" w14:textId="77777777" w:rsidR="00C3455A" w:rsidRDefault="00C3455A" w:rsidP="00C3455A"/>
    <w:p w14:paraId="77F94EA2" w14:textId="7AD7BE09" w:rsidR="00C3455A" w:rsidRPr="009F419C" w:rsidRDefault="00C3455A" w:rsidP="00C3455A">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C3455A">
        <w:rPr>
          <w:noProof/>
          <w:lang w:val="ru-RU"/>
        </w:rPr>
        <w:t>5</w:t>
      </w:r>
      <w:r>
        <w:fldChar w:fldCharType="end"/>
      </w:r>
      <w:r w:rsidRPr="009F419C">
        <w:rPr>
          <w:lang w:val="ru-RU"/>
        </w:rPr>
        <w:t>.</w:t>
      </w:r>
      <w:r>
        <w:rPr>
          <w:lang w:val="ru-RU"/>
        </w:rPr>
        <w:t xml:space="preserve">3 </w:t>
      </w:r>
      <w:r w:rsidRPr="00B14C46">
        <w:rPr>
          <w:lang w:val="ru-RU"/>
        </w:rPr>
        <w:t xml:space="preserve">– </w:t>
      </w:r>
      <w:r w:rsidRPr="006C01E1">
        <w:rPr>
          <w:szCs w:val="28"/>
          <w:lang w:val="ru-RU"/>
        </w:rPr>
        <w:t>Расчёт затрат на спецоборудование</w:t>
      </w:r>
    </w:p>
    <w:tbl>
      <w:tblPr>
        <w:tblW w:w="4945"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4"/>
        <w:gridCol w:w="2621"/>
        <w:gridCol w:w="1956"/>
        <w:gridCol w:w="2771"/>
        <w:gridCol w:w="1411"/>
      </w:tblGrid>
      <w:tr w:rsidR="00C3455A" w14:paraId="5A426892" w14:textId="77777777" w:rsidTr="00A8333F">
        <w:tc>
          <w:tcPr>
            <w:tcW w:w="262" w:type="pct"/>
            <w:shd w:val="clear" w:color="auto" w:fill="auto"/>
            <w:vAlign w:val="center"/>
          </w:tcPr>
          <w:p w14:paraId="324A90EB" w14:textId="77777777" w:rsidR="00C3455A" w:rsidRDefault="00C3455A" w:rsidP="00A8333F">
            <w:pPr>
              <w:pStyle w:val="5"/>
              <w:ind w:firstLine="0"/>
              <w:jc w:val="center"/>
            </w:pPr>
            <w:r>
              <w:t>№</w:t>
            </w:r>
          </w:p>
        </w:tc>
        <w:tc>
          <w:tcPr>
            <w:tcW w:w="1479" w:type="pct"/>
          </w:tcPr>
          <w:p w14:paraId="71A648C8" w14:textId="77777777" w:rsidR="00C3455A" w:rsidRDefault="00C3455A" w:rsidP="00A8333F">
            <w:pPr>
              <w:pStyle w:val="5"/>
              <w:ind w:firstLine="0"/>
              <w:jc w:val="center"/>
            </w:pPr>
            <w:r w:rsidRPr="006C01E1">
              <w:t>Наименование оборудования</w:t>
            </w:r>
          </w:p>
        </w:tc>
        <w:tc>
          <w:tcPr>
            <w:tcW w:w="875" w:type="pct"/>
            <w:shd w:val="clear" w:color="auto" w:fill="auto"/>
            <w:vAlign w:val="center"/>
          </w:tcPr>
          <w:p w14:paraId="13431074" w14:textId="77777777" w:rsidR="00C3455A" w:rsidRDefault="00C3455A" w:rsidP="00A8333F">
            <w:pPr>
              <w:pStyle w:val="5"/>
              <w:ind w:firstLine="0"/>
              <w:jc w:val="center"/>
            </w:pPr>
            <w:r w:rsidRPr="005E5491">
              <w:t xml:space="preserve">Количество </w:t>
            </w:r>
            <w:r>
              <w:t>единиц оборудования</w:t>
            </w:r>
            <w:r w:rsidRPr="005E5491">
              <w:t>, шт.</w:t>
            </w:r>
          </w:p>
        </w:tc>
        <w:tc>
          <w:tcPr>
            <w:tcW w:w="1560" w:type="pct"/>
            <w:shd w:val="clear" w:color="auto" w:fill="auto"/>
            <w:vAlign w:val="center"/>
          </w:tcPr>
          <w:p w14:paraId="0EDAE5EB" w14:textId="77777777" w:rsidR="00C3455A" w:rsidRDefault="00C3455A" w:rsidP="00A8333F">
            <w:pPr>
              <w:pStyle w:val="5"/>
              <w:ind w:firstLine="0"/>
              <w:jc w:val="center"/>
            </w:pPr>
            <w:r>
              <w:t>Цена за единицу,</w:t>
            </w:r>
          </w:p>
          <w:p w14:paraId="7EB32F8D" w14:textId="77777777" w:rsidR="00C3455A" w:rsidRDefault="00C3455A" w:rsidP="00A8333F">
            <w:pPr>
              <w:pStyle w:val="5"/>
              <w:ind w:firstLine="0"/>
              <w:jc w:val="center"/>
            </w:pPr>
            <w:r>
              <w:t>руб.</w:t>
            </w:r>
          </w:p>
        </w:tc>
        <w:tc>
          <w:tcPr>
            <w:tcW w:w="824" w:type="pct"/>
          </w:tcPr>
          <w:p w14:paraId="3B34237E" w14:textId="77777777" w:rsidR="00C3455A" w:rsidRPr="006C01E1" w:rsidRDefault="00C3455A" w:rsidP="00A8333F">
            <w:pPr>
              <w:pStyle w:val="5"/>
              <w:ind w:firstLine="0"/>
              <w:jc w:val="center"/>
            </w:pPr>
            <w:r w:rsidRPr="006C01E1">
              <w:t>Сумма, руб.</w:t>
            </w:r>
          </w:p>
        </w:tc>
      </w:tr>
      <w:tr w:rsidR="00C3455A" w14:paraId="342434E2" w14:textId="77777777" w:rsidTr="00A8333F">
        <w:tc>
          <w:tcPr>
            <w:tcW w:w="262" w:type="pct"/>
            <w:shd w:val="clear" w:color="auto" w:fill="auto"/>
            <w:vAlign w:val="center"/>
          </w:tcPr>
          <w:p w14:paraId="40B29409" w14:textId="77777777" w:rsidR="00C3455A" w:rsidRPr="00C10A82" w:rsidRDefault="00C3455A" w:rsidP="00A8333F">
            <w:pPr>
              <w:ind w:firstLine="0"/>
              <w:jc w:val="center"/>
            </w:pPr>
            <w:r w:rsidRPr="00C10A82">
              <w:t>1</w:t>
            </w:r>
          </w:p>
        </w:tc>
        <w:tc>
          <w:tcPr>
            <w:tcW w:w="1479" w:type="pct"/>
          </w:tcPr>
          <w:p w14:paraId="1DE605CC" w14:textId="77777777" w:rsidR="00C3455A" w:rsidRPr="00C10A82" w:rsidRDefault="00C3455A" w:rsidP="00A8333F">
            <w:pPr>
              <w:ind w:firstLine="0"/>
              <w:jc w:val="center"/>
            </w:pPr>
            <w:r w:rsidRPr="006C01E1">
              <w:t xml:space="preserve">Ноутбук </w:t>
            </w:r>
            <w:proofErr w:type="spellStart"/>
            <w:r w:rsidRPr="006C01E1">
              <w:t>Dell</w:t>
            </w:r>
            <w:proofErr w:type="spellEnd"/>
            <w:r w:rsidRPr="006C01E1">
              <w:t xml:space="preserve"> </w:t>
            </w:r>
            <w:proofErr w:type="spellStart"/>
            <w:r w:rsidRPr="006C01E1">
              <w:t>Vostro</w:t>
            </w:r>
            <w:proofErr w:type="spellEnd"/>
            <w:r w:rsidRPr="006C01E1">
              <w:t xml:space="preserve"> 14 (5490-279601)</w:t>
            </w:r>
          </w:p>
        </w:tc>
        <w:tc>
          <w:tcPr>
            <w:tcW w:w="875" w:type="pct"/>
            <w:shd w:val="clear" w:color="auto" w:fill="auto"/>
          </w:tcPr>
          <w:p w14:paraId="1C792580" w14:textId="77777777" w:rsidR="00C3455A" w:rsidRPr="00C10A82" w:rsidRDefault="00C3455A" w:rsidP="00A8333F">
            <w:pPr>
              <w:ind w:firstLine="0"/>
              <w:jc w:val="center"/>
            </w:pPr>
            <w:r>
              <w:t>1</w:t>
            </w:r>
          </w:p>
        </w:tc>
        <w:tc>
          <w:tcPr>
            <w:tcW w:w="1560" w:type="pct"/>
            <w:shd w:val="clear" w:color="auto" w:fill="auto"/>
          </w:tcPr>
          <w:p w14:paraId="6EA0506D" w14:textId="77777777" w:rsidR="00C3455A" w:rsidRPr="00C10A82" w:rsidRDefault="00C3455A" w:rsidP="00A8333F">
            <w:pPr>
              <w:ind w:firstLine="0"/>
              <w:jc w:val="center"/>
            </w:pPr>
            <w:r w:rsidRPr="0003459D">
              <w:t>1 639,33</w:t>
            </w:r>
          </w:p>
        </w:tc>
        <w:tc>
          <w:tcPr>
            <w:tcW w:w="824" w:type="pct"/>
          </w:tcPr>
          <w:p w14:paraId="173A56E4" w14:textId="77777777" w:rsidR="00C3455A" w:rsidRDefault="00C3455A" w:rsidP="00A8333F">
            <w:pPr>
              <w:ind w:firstLine="0"/>
              <w:jc w:val="center"/>
            </w:pPr>
            <w:r w:rsidRPr="0003459D">
              <w:t>1 639,33</w:t>
            </w:r>
          </w:p>
        </w:tc>
      </w:tr>
      <w:tr w:rsidR="00C3455A" w14:paraId="2CC1AEBB" w14:textId="77777777" w:rsidTr="00A8333F">
        <w:tc>
          <w:tcPr>
            <w:tcW w:w="262" w:type="pct"/>
            <w:shd w:val="clear" w:color="auto" w:fill="auto"/>
            <w:vAlign w:val="center"/>
          </w:tcPr>
          <w:p w14:paraId="6C0D8396" w14:textId="77777777" w:rsidR="00C3455A" w:rsidRPr="00C10A82" w:rsidRDefault="00C3455A" w:rsidP="00A8333F">
            <w:pPr>
              <w:ind w:firstLine="0"/>
              <w:jc w:val="center"/>
            </w:pPr>
            <w:r>
              <w:t>2</w:t>
            </w:r>
          </w:p>
        </w:tc>
        <w:tc>
          <w:tcPr>
            <w:tcW w:w="1479" w:type="pct"/>
          </w:tcPr>
          <w:p w14:paraId="5D7E0841" w14:textId="77777777" w:rsidR="00C3455A" w:rsidRPr="006C01E1" w:rsidRDefault="00C3455A" w:rsidP="00A8333F">
            <w:pPr>
              <w:ind w:firstLine="0"/>
              <w:jc w:val="center"/>
            </w:pPr>
            <w:r w:rsidRPr="005E5491">
              <w:t xml:space="preserve">Программное обеспечение </w:t>
            </w:r>
            <w:proofErr w:type="spellStart"/>
            <w:r w:rsidRPr="005E5491">
              <w:t>Matlab</w:t>
            </w:r>
            <w:proofErr w:type="spellEnd"/>
            <w:r w:rsidRPr="005E5491">
              <w:t xml:space="preserve"> (</w:t>
            </w:r>
            <w:proofErr w:type="spellStart"/>
            <w:r w:rsidRPr="005E5491">
              <w:t>Annual</w:t>
            </w:r>
            <w:proofErr w:type="spellEnd"/>
            <w:r w:rsidRPr="005E5491">
              <w:t xml:space="preserve"> </w:t>
            </w:r>
            <w:proofErr w:type="spellStart"/>
            <w:r w:rsidRPr="005E5491">
              <w:t>license</w:t>
            </w:r>
            <w:proofErr w:type="spellEnd"/>
            <w:r w:rsidRPr="005E5491">
              <w:t>) для научного руководителя</w:t>
            </w:r>
          </w:p>
        </w:tc>
        <w:tc>
          <w:tcPr>
            <w:tcW w:w="875" w:type="pct"/>
            <w:shd w:val="clear" w:color="auto" w:fill="auto"/>
          </w:tcPr>
          <w:p w14:paraId="470F7BB5" w14:textId="77777777" w:rsidR="00C3455A" w:rsidRPr="00434680" w:rsidRDefault="00C3455A" w:rsidP="00A8333F">
            <w:pPr>
              <w:ind w:firstLine="0"/>
              <w:jc w:val="center"/>
            </w:pPr>
            <w:r>
              <w:t>1</w:t>
            </w:r>
          </w:p>
        </w:tc>
        <w:tc>
          <w:tcPr>
            <w:tcW w:w="1560" w:type="pct"/>
            <w:shd w:val="clear" w:color="auto" w:fill="auto"/>
          </w:tcPr>
          <w:p w14:paraId="38099D48" w14:textId="77777777" w:rsidR="00C3455A" w:rsidRPr="00434680" w:rsidRDefault="00C3455A" w:rsidP="00A8333F">
            <w:pPr>
              <w:ind w:firstLine="0"/>
              <w:jc w:val="center"/>
            </w:pPr>
            <w:r w:rsidRPr="0003459D">
              <w:t>704</w:t>
            </w:r>
          </w:p>
        </w:tc>
        <w:tc>
          <w:tcPr>
            <w:tcW w:w="824" w:type="pct"/>
          </w:tcPr>
          <w:p w14:paraId="63E3946B" w14:textId="77777777" w:rsidR="00C3455A" w:rsidRPr="00434680" w:rsidRDefault="00C3455A" w:rsidP="00A8333F">
            <w:pPr>
              <w:ind w:firstLine="0"/>
              <w:jc w:val="center"/>
            </w:pPr>
            <w:r w:rsidRPr="0003459D">
              <w:t>704</w:t>
            </w:r>
          </w:p>
        </w:tc>
      </w:tr>
      <w:tr w:rsidR="00C3455A" w14:paraId="66B0EA6F" w14:textId="77777777" w:rsidTr="00A8333F">
        <w:tc>
          <w:tcPr>
            <w:tcW w:w="262" w:type="pct"/>
            <w:shd w:val="clear" w:color="auto" w:fill="auto"/>
            <w:vAlign w:val="center"/>
          </w:tcPr>
          <w:p w14:paraId="1D58F7F4" w14:textId="77777777" w:rsidR="00C3455A" w:rsidRPr="00C10A82" w:rsidRDefault="00C3455A" w:rsidP="00A8333F">
            <w:pPr>
              <w:ind w:firstLine="0"/>
              <w:jc w:val="center"/>
            </w:pPr>
            <w:r>
              <w:t>3</w:t>
            </w:r>
          </w:p>
        </w:tc>
        <w:tc>
          <w:tcPr>
            <w:tcW w:w="1479" w:type="pct"/>
          </w:tcPr>
          <w:p w14:paraId="792D1212" w14:textId="77777777" w:rsidR="00C3455A" w:rsidRPr="006C01E1" w:rsidRDefault="00C3455A" w:rsidP="00A8333F">
            <w:pPr>
              <w:ind w:firstLine="0"/>
              <w:jc w:val="center"/>
            </w:pPr>
            <w:r w:rsidRPr="005E5491">
              <w:t xml:space="preserve">Программное обеспечение </w:t>
            </w:r>
            <w:proofErr w:type="spellStart"/>
            <w:r w:rsidRPr="005E5491">
              <w:t>Matlab</w:t>
            </w:r>
            <w:proofErr w:type="spellEnd"/>
            <w:r w:rsidRPr="005E5491">
              <w:t xml:space="preserve"> (</w:t>
            </w:r>
            <w:proofErr w:type="spellStart"/>
            <w:r w:rsidRPr="005E5491">
              <w:t>Student</w:t>
            </w:r>
            <w:proofErr w:type="spellEnd"/>
            <w:r w:rsidRPr="005E5491">
              <w:t xml:space="preserve"> </w:t>
            </w:r>
            <w:proofErr w:type="spellStart"/>
            <w:r w:rsidRPr="005E5491">
              <w:t>license</w:t>
            </w:r>
            <w:proofErr w:type="spellEnd"/>
            <w:r w:rsidRPr="005E5491">
              <w:t>) для исполнителя</w:t>
            </w:r>
          </w:p>
        </w:tc>
        <w:tc>
          <w:tcPr>
            <w:tcW w:w="875" w:type="pct"/>
            <w:shd w:val="clear" w:color="auto" w:fill="auto"/>
          </w:tcPr>
          <w:p w14:paraId="511B32DA" w14:textId="77777777" w:rsidR="00C3455A" w:rsidRPr="00434680" w:rsidRDefault="00C3455A" w:rsidP="00A8333F">
            <w:pPr>
              <w:ind w:firstLine="0"/>
              <w:jc w:val="center"/>
            </w:pPr>
            <w:r>
              <w:t>1</w:t>
            </w:r>
          </w:p>
        </w:tc>
        <w:tc>
          <w:tcPr>
            <w:tcW w:w="1560" w:type="pct"/>
            <w:shd w:val="clear" w:color="auto" w:fill="auto"/>
          </w:tcPr>
          <w:p w14:paraId="1B7AA7D8" w14:textId="77777777" w:rsidR="00C3455A" w:rsidRPr="00434680" w:rsidRDefault="00C3455A" w:rsidP="00A8333F">
            <w:pPr>
              <w:ind w:firstLine="0"/>
              <w:jc w:val="center"/>
            </w:pPr>
            <w:r w:rsidRPr="0003459D">
              <w:t>74,24</w:t>
            </w:r>
          </w:p>
        </w:tc>
        <w:tc>
          <w:tcPr>
            <w:tcW w:w="824" w:type="pct"/>
          </w:tcPr>
          <w:p w14:paraId="4B85CA5B" w14:textId="77777777" w:rsidR="00C3455A" w:rsidRPr="00434680" w:rsidRDefault="00C3455A" w:rsidP="00A8333F">
            <w:pPr>
              <w:ind w:firstLine="0"/>
              <w:jc w:val="center"/>
            </w:pPr>
            <w:r w:rsidRPr="0003459D">
              <w:t>74,24</w:t>
            </w:r>
          </w:p>
        </w:tc>
      </w:tr>
      <w:tr w:rsidR="00C3455A" w14:paraId="013F8553" w14:textId="77777777" w:rsidTr="00A8333F">
        <w:tc>
          <w:tcPr>
            <w:tcW w:w="4176" w:type="pct"/>
            <w:gridSpan w:val="4"/>
            <w:shd w:val="clear" w:color="auto" w:fill="auto"/>
            <w:vAlign w:val="center"/>
          </w:tcPr>
          <w:p w14:paraId="2C1E9B50" w14:textId="77777777" w:rsidR="00C3455A" w:rsidRPr="00434680" w:rsidRDefault="00C3455A" w:rsidP="00A8333F">
            <w:pPr>
              <w:ind w:firstLine="0"/>
              <w:jc w:val="left"/>
            </w:pPr>
            <w:r w:rsidRPr="00C57C26">
              <w:rPr>
                <w:color w:val="000000" w:themeColor="text1"/>
              </w:rPr>
              <w:t>Итого</w:t>
            </w:r>
          </w:p>
        </w:tc>
        <w:tc>
          <w:tcPr>
            <w:tcW w:w="824" w:type="pct"/>
          </w:tcPr>
          <w:p w14:paraId="2D3910A0" w14:textId="77777777" w:rsidR="00C3455A" w:rsidRPr="00434680" w:rsidRDefault="00C3455A" w:rsidP="00A8333F">
            <w:pPr>
              <w:ind w:firstLine="0"/>
              <w:jc w:val="center"/>
            </w:pPr>
            <w:r>
              <w:t>2417.57</w:t>
            </w:r>
          </w:p>
        </w:tc>
      </w:tr>
    </w:tbl>
    <w:p w14:paraId="7CEA614B" w14:textId="77777777" w:rsidR="00C3455A" w:rsidRPr="006C01E1" w:rsidRDefault="00C3455A" w:rsidP="00C3455A"/>
    <w:p w14:paraId="46A37787" w14:textId="77777777" w:rsidR="00C3455A" w:rsidRDefault="00C3455A" w:rsidP="00C3455A">
      <w:pPr>
        <w:pStyle w:val="Heading3"/>
      </w:pPr>
      <w:bookmarkStart w:id="20" w:name="_Toc71646163"/>
      <w:r w:rsidRPr="005E5491">
        <w:lastRenderedPageBreak/>
        <w:t>Расчёт затрат по статье «Основная заработная плата научно-технического персонала»</w:t>
      </w:r>
      <w:bookmarkEnd w:id="20"/>
    </w:p>
    <w:p w14:paraId="082D5009" w14:textId="06CB7AAC" w:rsidR="00C3455A" w:rsidRDefault="00C3455A" w:rsidP="00C3455A">
      <w:r>
        <w:t xml:space="preserve">Величина затрат исчисляется исходя из численности различных категорий исполнителей и трудоёмкости выполнения отдельных видов работ (см. табл. </w:t>
      </w:r>
      <w:r w:rsidRPr="00C3455A">
        <w:t>5</w:t>
      </w:r>
      <w:r>
        <w:t>.1), тарифных ставок за один день или месячных должностных окладов, используемых премиальных систем оплаты труда исполнителей. Среднемесячная заработная плата работников была взята по данным организации, где проводились исследования.</w:t>
      </w:r>
    </w:p>
    <w:p w14:paraId="4D642284" w14:textId="44637D9D" w:rsidR="00C3455A" w:rsidRDefault="00C3455A" w:rsidP="00C3455A">
      <w:r>
        <w:t xml:space="preserve">Расчёт основной заработной платы представлен в таблице </w:t>
      </w:r>
      <w:r w:rsidRPr="00C3455A">
        <w:t>5</w:t>
      </w:r>
      <w:r>
        <w:t>.4.</w:t>
      </w:r>
    </w:p>
    <w:p w14:paraId="158CF31A" w14:textId="77777777" w:rsidR="00C3455A" w:rsidRDefault="00C3455A" w:rsidP="00C3455A"/>
    <w:p w14:paraId="5B56FB6B" w14:textId="09A63FC7" w:rsidR="00C3455A" w:rsidRPr="009F419C" w:rsidRDefault="00C3455A" w:rsidP="00C3455A">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C3455A">
        <w:rPr>
          <w:noProof/>
          <w:lang w:val="ru-RU"/>
        </w:rPr>
        <w:t>5</w:t>
      </w:r>
      <w:r>
        <w:fldChar w:fldCharType="end"/>
      </w:r>
      <w:r w:rsidRPr="009F419C">
        <w:rPr>
          <w:lang w:val="ru-RU"/>
        </w:rPr>
        <w:t>.</w:t>
      </w:r>
      <w:r>
        <w:rPr>
          <w:lang w:val="ru-RU"/>
        </w:rPr>
        <w:t xml:space="preserve">4 </w:t>
      </w:r>
      <w:r w:rsidRPr="00B14C46">
        <w:rPr>
          <w:lang w:val="ru-RU"/>
        </w:rPr>
        <w:t xml:space="preserve">– </w:t>
      </w:r>
      <w:r w:rsidRPr="00C57C26">
        <w:rPr>
          <w:color w:val="000000" w:themeColor="text1"/>
          <w:szCs w:val="28"/>
          <w:lang w:val="ru-RU"/>
        </w:rPr>
        <w:t>Расчёт затрат на основную заработную плату</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1"/>
        <w:gridCol w:w="1880"/>
        <w:gridCol w:w="1953"/>
        <w:gridCol w:w="1958"/>
        <w:gridCol w:w="1386"/>
      </w:tblGrid>
      <w:tr w:rsidR="00C3455A" w14:paraId="0D76FF06" w14:textId="77777777" w:rsidTr="00A8333F">
        <w:tc>
          <w:tcPr>
            <w:tcW w:w="1116" w:type="pct"/>
          </w:tcPr>
          <w:p w14:paraId="32F822F2" w14:textId="77777777" w:rsidR="00C3455A" w:rsidRDefault="00C3455A" w:rsidP="00A8333F">
            <w:pPr>
              <w:pStyle w:val="5"/>
              <w:ind w:firstLine="0"/>
              <w:jc w:val="center"/>
            </w:pPr>
            <w:r w:rsidRPr="005E5491">
              <w:t>Категории исполнителей</w:t>
            </w:r>
          </w:p>
        </w:tc>
        <w:tc>
          <w:tcPr>
            <w:tcW w:w="1018" w:type="pct"/>
          </w:tcPr>
          <w:p w14:paraId="7461670B" w14:textId="77777777" w:rsidR="00C3455A" w:rsidRDefault="00C3455A" w:rsidP="00A8333F">
            <w:pPr>
              <w:pStyle w:val="5"/>
              <w:ind w:firstLine="0"/>
              <w:jc w:val="center"/>
            </w:pPr>
            <w:r w:rsidRPr="004D6947">
              <w:t>Количество исполнителей</w:t>
            </w:r>
          </w:p>
        </w:tc>
        <w:tc>
          <w:tcPr>
            <w:tcW w:w="1057" w:type="pct"/>
          </w:tcPr>
          <w:p w14:paraId="57BAF5A0" w14:textId="77777777" w:rsidR="00C3455A" w:rsidRDefault="00C3455A" w:rsidP="00A8333F">
            <w:pPr>
              <w:pStyle w:val="5"/>
              <w:ind w:firstLine="0"/>
              <w:jc w:val="center"/>
            </w:pPr>
            <w:r w:rsidRPr="004D6947">
              <w:t>Трудозатраты, чел.</w:t>
            </w:r>
            <w:r>
              <w:t>-</w:t>
            </w:r>
            <w:proofErr w:type="spellStart"/>
            <w:r w:rsidRPr="004D6947">
              <w:t>дн</w:t>
            </w:r>
            <w:proofErr w:type="spellEnd"/>
            <w:r w:rsidRPr="004D6947">
              <w:t>.</w:t>
            </w:r>
          </w:p>
        </w:tc>
        <w:tc>
          <w:tcPr>
            <w:tcW w:w="1060" w:type="pct"/>
            <w:shd w:val="clear" w:color="auto" w:fill="auto"/>
            <w:vAlign w:val="center"/>
          </w:tcPr>
          <w:p w14:paraId="3A6DD2DE" w14:textId="77777777" w:rsidR="00C3455A" w:rsidRPr="00C57C26" w:rsidRDefault="00C3455A" w:rsidP="00A8333F">
            <w:pPr>
              <w:pStyle w:val="5"/>
              <w:ind w:firstLine="0"/>
              <w:jc w:val="center"/>
              <w:rPr>
                <w:color w:val="000000" w:themeColor="text1"/>
              </w:rPr>
            </w:pPr>
            <w:r w:rsidRPr="00C57C26">
              <w:rPr>
                <w:color w:val="000000" w:themeColor="text1"/>
              </w:rPr>
              <w:t>Ставка</w:t>
            </w:r>
          </w:p>
          <w:p w14:paraId="223F5D07" w14:textId="77777777" w:rsidR="00C3455A" w:rsidRDefault="00C3455A" w:rsidP="00A8333F">
            <w:pPr>
              <w:pStyle w:val="5"/>
              <w:ind w:firstLine="0"/>
              <w:jc w:val="center"/>
            </w:pPr>
            <w:r w:rsidRPr="00C57C26">
              <w:rPr>
                <w:color w:val="000000" w:themeColor="text1"/>
              </w:rPr>
              <w:t xml:space="preserve">за 1 день </w:t>
            </w:r>
            <w:r>
              <w:t>работы, руб.</w:t>
            </w:r>
          </w:p>
        </w:tc>
        <w:tc>
          <w:tcPr>
            <w:tcW w:w="750" w:type="pct"/>
          </w:tcPr>
          <w:p w14:paraId="73E088DE" w14:textId="77777777" w:rsidR="00C3455A" w:rsidRDefault="00C3455A" w:rsidP="00A8333F">
            <w:pPr>
              <w:pStyle w:val="5"/>
              <w:ind w:firstLine="0"/>
              <w:jc w:val="center"/>
            </w:pPr>
            <w:r>
              <w:t>Сумма</w:t>
            </w:r>
          </w:p>
          <w:p w14:paraId="07EF96C0" w14:textId="77777777" w:rsidR="00C3455A" w:rsidRPr="006C01E1" w:rsidRDefault="00C3455A" w:rsidP="00A8333F">
            <w:pPr>
              <w:pStyle w:val="5"/>
              <w:ind w:firstLine="0"/>
              <w:jc w:val="center"/>
            </w:pPr>
            <w:r>
              <w:t>тарифной зарплаты, руб.</w:t>
            </w:r>
            <w:r w:rsidRPr="006C01E1">
              <w:t>.</w:t>
            </w:r>
          </w:p>
        </w:tc>
      </w:tr>
      <w:tr w:rsidR="00C3455A" w14:paraId="4EE05CF9" w14:textId="77777777" w:rsidTr="00A8333F">
        <w:tc>
          <w:tcPr>
            <w:tcW w:w="1116" w:type="pct"/>
          </w:tcPr>
          <w:p w14:paraId="2922304B" w14:textId="77777777" w:rsidR="00C3455A" w:rsidRPr="00C10A82" w:rsidRDefault="00C3455A" w:rsidP="00A8333F">
            <w:pPr>
              <w:ind w:firstLine="0"/>
              <w:jc w:val="center"/>
            </w:pPr>
            <w:r w:rsidRPr="00262411">
              <w:t>Научный руководитель</w:t>
            </w:r>
          </w:p>
        </w:tc>
        <w:tc>
          <w:tcPr>
            <w:tcW w:w="1018" w:type="pct"/>
          </w:tcPr>
          <w:p w14:paraId="1FA3800B" w14:textId="77777777" w:rsidR="00C3455A" w:rsidRPr="0003459D" w:rsidRDefault="00C3455A" w:rsidP="00A8333F">
            <w:pPr>
              <w:ind w:firstLine="0"/>
              <w:jc w:val="center"/>
            </w:pPr>
            <w:r w:rsidRPr="00393F32">
              <w:t>1</w:t>
            </w:r>
          </w:p>
        </w:tc>
        <w:tc>
          <w:tcPr>
            <w:tcW w:w="1057" w:type="pct"/>
          </w:tcPr>
          <w:p w14:paraId="5E73F4D2" w14:textId="77777777" w:rsidR="00C3455A" w:rsidRPr="0003459D" w:rsidRDefault="00C3455A" w:rsidP="00A8333F">
            <w:pPr>
              <w:ind w:firstLine="0"/>
              <w:jc w:val="center"/>
            </w:pPr>
            <w:r w:rsidRPr="00393F32">
              <w:t>12</w:t>
            </w:r>
          </w:p>
        </w:tc>
        <w:tc>
          <w:tcPr>
            <w:tcW w:w="1060" w:type="pct"/>
            <w:shd w:val="clear" w:color="auto" w:fill="auto"/>
          </w:tcPr>
          <w:p w14:paraId="2183F96D" w14:textId="77777777" w:rsidR="00C3455A" w:rsidRPr="00C10A82" w:rsidRDefault="00C3455A" w:rsidP="00A8333F">
            <w:pPr>
              <w:ind w:firstLine="0"/>
              <w:jc w:val="center"/>
            </w:pPr>
            <w:r w:rsidRPr="00393F32">
              <w:t>17.61</w:t>
            </w:r>
          </w:p>
        </w:tc>
        <w:tc>
          <w:tcPr>
            <w:tcW w:w="750" w:type="pct"/>
          </w:tcPr>
          <w:p w14:paraId="5F049BF8" w14:textId="77777777" w:rsidR="00C3455A" w:rsidRDefault="00C3455A" w:rsidP="00A8333F">
            <w:pPr>
              <w:ind w:firstLine="0"/>
              <w:jc w:val="center"/>
            </w:pPr>
            <w:r w:rsidRPr="00393F32">
              <w:t>221.32</w:t>
            </w:r>
          </w:p>
        </w:tc>
      </w:tr>
      <w:tr w:rsidR="00C3455A" w14:paraId="1A24E649" w14:textId="77777777" w:rsidTr="00A8333F">
        <w:tc>
          <w:tcPr>
            <w:tcW w:w="1116" w:type="pct"/>
          </w:tcPr>
          <w:p w14:paraId="105B9B2B" w14:textId="77777777" w:rsidR="00C3455A" w:rsidRPr="006C01E1" w:rsidRDefault="00C3455A" w:rsidP="00A8333F">
            <w:pPr>
              <w:ind w:firstLine="0"/>
              <w:jc w:val="center"/>
            </w:pPr>
            <w:r w:rsidRPr="00C57C26">
              <w:rPr>
                <w:color w:val="000000" w:themeColor="text1"/>
              </w:rPr>
              <w:t>Ответственный исполнитель</w:t>
            </w:r>
          </w:p>
        </w:tc>
        <w:tc>
          <w:tcPr>
            <w:tcW w:w="1018" w:type="pct"/>
          </w:tcPr>
          <w:p w14:paraId="255C8AE1" w14:textId="77777777" w:rsidR="00C3455A" w:rsidRPr="0003459D" w:rsidRDefault="00C3455A" w:rsidP="00A8333F">
            <w:pPr>
              <w:ind w:firstLine="0"/>
              <w:jc w:val="center"/>
            </w:pPr>
            <w:r w:rsidRPr="00393F32">
              <w:t>1</w:t>
            </w:r>
          </w:p>
        </w:tc>
        <w:tc>
          <w:tcPr>
            <w:tcW w:w="1057" w:type="pct"/>
          </w:tcPr>
          <w:p w14:paraId="6A488D70" w14:textId="77777777" w:rsidR="00C3455A" w:rsidRPr="0003459D" w:rsidRDefault="00C3455A" w:rsidP="00A8333F">
            <w:pPr>
              <w:ind w:firstLine="0"/>
              <w:jc w:val="center"/>
            </w:pPr>
            <w:r w:rsidRPr="00393F32">
              <w:t>87</w:t>
            </w:r>
          </w:p>
        </w:tc>
        <w:tc>
          <w:tcPr>
            <w:tcW w:w="1060" w:type="pct"/>
            <w:shd w:val="clear" w:color="auto" w:fill="auto"/>
          </w:tcPr>
          <w:p w14:paraId="7C66E843" w14:textId="77777777" w:rsidR="00C3455A" w:rsidRPr="00434680" w:rsidRDefault="00C3455A" w:rsidP="00A8333F">
            <w:pPr>
              <w:ind w:firstLine="0"/>
              <w:jc w:val="center"/>
            </w:pPr>
            <w:r w:rsidRPr="00393F32">
              <w:t>10.36</w:t>
            </w:r>
          </w:p>
        </w:tc>
        <w:tc>
          <w:tcPr>
            <w:tcW w:w="750" w:type="pct"/>
          </w:tcPr>
          <w:p w14:paraId="12E945BC" w14:textId="77777777" w:rsidR="00C3455A" w:rsidRPr="00434680" w:rsidRDefault="00C3455A" w:rsidP="00A8333F">
            <w:pPr>
              <w:ind w:firstLine="0"/>
              <w:jc w:val="center"/>
            </w:pPr>
            <w:r w:rsidRPr="00393F32">
              <w:t>901.32</w:t>
            </w:r>
          </w:p>
        </w:tc>
      </w:tr>
      <w:tr w:rsidR="00C3455A" w14:paraId="4126C2B0" w14:textId="77777777" w:rsidTr="00A8333F">
        <w:tc>
          <w:tcPr>
            <w:tcW w:w="1116" w:type="pct"/>
          </w:tcPr>
          <w:p w14:paraId="14A33FB6" w14:textId="77777777" w:rsidR="00C3455A" w:rsidRPr="006C01E1" w:rsidRDefault="00C3455A" w:rsidP="00A8333F">
            <w:pPr>
              <w:ind w:firstLine="0"/>
              <w:jc w:val="center"/>
            </w:pPr>
            <w:r w:rsidRPr="00262411">
              <w:t>Итого</w:t>
            </w:r>
          </w:p>
        </w:tc>
        <w:tc>
          <w:tcPr>
            <w:tcW w:w="3134" w:type="pct"/>
            <w:gridSpan w:val="3"/>
          </w:tcPr>
          <w:p w14:paraId="55CFDDA4" w14:textId="77777777" w:rsidR="00C3455A" w:rsidRPr="00434680" w:rsidRDefault="00C3455A" w:rsidP="00A8333F">
            <w:pPr>
              <w:ind w:firstLine="0"/>
              <w:jc w:val="center"/>
            </w:pPr>
            <w:r>
              <w:t>-</w:t>
            </w:r>
          </w:p>
        </w:tc>
        <w:tc>
          <w:tcPr>
            <w:tcW w:w="750" w:type="pct"/>
          </w:tcPr>
          <w:p w14:paraId="2276C315" w14:textId="77777777" w:rsidR="00C3455A" w:rsidRPr="00434680" w:rsidRDefault="00C3455A" w:rsidP="00A8333F">
            <w:pPr>
              <w:ind w:firstLine="0"/>
              <w:jc w:val="center"/>
            </w:pPr>
            <w:r w:rsidRPr="006F249B">
              <w:t>1122.64</w:t>
            </w:r>
          </w:p>
        </w:tc>
      </w:tr>
    </w:tbl>
    <w:p w14:paraId="0707AD69" w14:textId="77777777" w:rsidR="00C3455A" w:rsidRPr="005E5491" w:rsidRDefault="00C3455A" w:rsidP="00C3455A"/>
    <w:p w14:paraId="4C9455F5" w14:textId="77777777" w:rsidR="00C3455A" w:rsidRDefault="00C3455A" w:rsidP="00C3455A">
      <w:pPr>
        <w:pStyle w:val="Heading3"/>
      </w:pPr>
      <w:bookmarkStart w:id="21" w:name="_Toc71646164"/>
      <w:r w:rsidRPr="004D6947">
        <w:t>Дополнительная заработная плата научно-технического персонала</w:t>
      </w:r>
      <w:bookmarkEnd w:id="21"/>
    </w:p>
    <w:p w14:paraId="71B27669" w14:textId="77777777" w:rsidR="00C3455A" w:rsidRDefault="00C3455A" w:rsidP="00C3455A">
      <w:pPr>
        <w:ind w:firstLine="720"/>
      </w:pPr>
      <w:r w:rsidRPr="006209E9">
        <w:t>Дополнительная</w:t>
      </w:r>
      <w:r w:rsidRPr="006209E9">
        <w:tab/>
        <w:t>заработная</w:t>
      </w:r>
      <w:r w:rsidRPr="006209E9">
        <w:tab/>
        <w:t>плата</w:t>
      </w:r>
      <w:r w:rsidRPr="006209E9">
        <w:tab/>
        <w:t>научно-технического</w:t>
      </w:r>
      <w:r w:rsidRPr="006209E9">
        <w:tab/>
        <w:t>персонала</w:t>
      </w:r>
      <w:r>
        <w:t xml:space="preserve"> </w:t>
      </w:r>
      <w:r w:rsidRPr="006209E9">
        <w:t>определяется</w:t>
      </w:r>
      <w:r>
        <w:t xml:space="preserve"> </w:t>
      </w:r>
      <w:r w:rsidRPr="006209E9">
        <w:t>в процентах от основной заработной платы:</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C3455A" w:rsidRPr="005C3068" w14:paraId="35D4310F" w14:textId="77777777" w:rsidTr="00A8333F">
        <w:tc>
          <w:tcPr>
            <w:tcW w:w="8495" w:type="dxa"/>
          </w:tcPr>
          <w:p w14:paraId="66759540" w14:textId="77777777" w:rsidR="00C3455A" w:rsidRDefault="00C3455A" w:rsidP="00A8333F">
            <w:pPr>
              <w:ind w:firstLine="72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oMath>
            </m:oMathPara>
          </w:p>
        </w:tc>
        <w:tc>
          <w:tcPr>
            <w:tcW w:w="753" w:type="dxa"/>
          </w:tcPr>
          <w:p w14:paraId="47EBA2DF" w14:textId="78F8B903"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fldChar w:fldCharType="begin"/>
            </w:r>
            <w:r>
              <w:instrText xml:space="preserve"> SEQ Формула \* ARABIC \s 1 </w:instrText>
            </w:r>
            <w:r>
              <w:fldChar w:fldCharType="separate"/>
            </w:r>
            <w:r>
              <w:rPr>
                <w:noProof/>
              </w:rPr>
              <w:t>1</w:t>
            </w:r>
            <w:r>
              <w:rPr>
                <w:noProof/>
              </w:rPr>
              <w:fldChar w:fldCharType="end"/>
            </w:r>
            <w:r w:rsidRPr="005C3068">
              <w:t>)</w:t>
            </w:r>
          </w:p>
        </w:tc>
      </w:tr>
    </w:tbl>
    <w:p w14:paraId="286AE371" w14:textId="77777777" w:rsidR="00C3455A" w:rsidRDefault="00C3455A" w:rsidP="00C3455A">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oMath>
      <w:r>
        <w:t xml:space="preserve"> –</w:t>
      </w:r>
      <w:r>
        <w:rPr>
          <w:spacing w:val="-7"/>
        </w:rPr>
        <w:t xml:space="preserve"> </w:t>
      </w:r>
      <w:r>
        <w:t>норматив</w:t>
      </w:r>
      <w:r>
        <w:rPr>
          <w:spacing w:val="-8"/>
        </w:rPr>
        <w:t xml:space="preserve"> </w:t>
      </w:r>
      <w:r>
        <w:t>дополнительной</w:t>
      </w:r>
      <w:r>
        <w:rPr>
          <w:spacing w:val="-6"/>
        </w:rPr>
        <w:t xml:space="preserve"> </w:t>
      </w:r>
      <w:r>
        <w:t>заработанной</w:t>
      </w:r>
      <w:r>
        <w:rPr>
          <w:spacing w:val="-8"/>
        </w:rPr>
        <w:t xml:space="preserve"> </w:t>
      </w:r>
      <w:r>
        <w:t>платы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 xml:space="preserve"> = 10 - 25%</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C3455A" w:rsidRPr="005C3068" w14:paraId="04A21F18" w14:textId="77777777" w:rsidTr="00A8333F">
        <w:tc>
          <w:tcPr>
            <w:tcW w:w="8495" w:type="dxa"/>
          </w:tcPr>
          <w:p w14:paraId="27A43B79" w14:textId="77777777" w:rsidR="00C3455A" w:rsidRPr="006209E9" w:rsidRDefault="00C3455A" w:rsidP="00A8333F">
            <w:pPr>
              <w:ind w:firstLine="72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1571.7 ∙ 25</m:t>
                    </m:r>
                  </m:num>
                  <m:den>
                    <m:r>
                      <w:rPr>
                        <w:rFonts w:ascii="Cambria Math" w:hAnsi="Cambria Math"/>
                      </w:rPr>
                      <m:t>100</m:t>
                    </m:r>
                  </m:den>
                </m:f>
                <m:r>
                  <w:rPr>
                    <w:rFonts w:ascii="Cambria Math" w:hAnsi="Cambria Math"/>
                  </w:rPr>
                  <m:t xml:space="preserve"> = 392.93 руб.</m:t>
                </m:r>
              </m:oMath>
            </m:oMathPara>
          </w:p>
          <w:p w14:paraId="628A4721" w14:textId="77777777" w:rsidR="00C3455A" w:rsidRDefault="00C3455A" w:rsidP="00A8333F">
            <w:pPr>
              <w:ind w:firstLine="720"/>
            </w:pPr>
          </w:p>
        </w:tc>
        <w:tc>
          <w:tcPr>
            <w:tcW w:w="753" w:type="dxa"/>
          </w:tcPr>
          <w:p w14:paraId="6DD7A356" w14:textId="129763A7"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2</w:t>
            </w:r>
            <w:r w:rsidRPr="005C3068">
              <w:t>)</w:t>
            </w:r>
          </w:p>
        </w:tc>
      </w:tr>
    </w:tbl>
    <w:p w14:paraId="5A8F9124" w14:textId="77777777" w:rsidR="00C3455A" w:rsidRDefault="00C3455A" w:rsidP="00C3455A">
      <w:pPr>
        <w:pStyle w:val="Heading3"/>
      </w:pPr>
      <w:bookmarkStart w:id="22" w:name="_Toc71646165"/>
      <w:r w:rsidRPr="00DD6976">
        <w:t>Отчисления на социальные нужды (отчисления в фонд социальной защиты населения и обязательное страхование)</w:t>
      </w:r>
      <w:bookmarkEnd w:id="22"/>
    </w:p>
    <w:p w14:paraId="50BFFF79" w14:textId="77777777" w:rsidR="00C3455A" w:rsidRDefault="00C3455A" w:rsidP="00C3455A">
      <w:pPr>
        <w:ind w:firstLine="426"/>
      </w:pPr>
      <w:r w:rsidRPr="006209E9">
        <w:t>Отчисления в фонд социальной защиты и по обязательному страхованию от несчастных случаев на производстве определяется от фонда оплаты по труду (основной и дополнительной зарплаты научно-технического персонала) рассчитываются по следующей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C3455A" w:rsidRPr="005C3068" w14:paraId="2DBB3443" w14:textId="77777777" w:rsidTr="00A8333F">
        <w:tc>
          <w:tcPr>
            <w:tcW w:w="8432" w:type="dxa"/>
          </w:tcPr>
          <w:p w14:paraId="70B8A649" w14:textId="77777777" w:rsidR="00C3455A" w:rsidRDefault="00C3455A"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816" w:type="dxa"/>
          </w:tcPr>
          <w:p w14:paraId="76D03CD8" w14:textId="4B3FAB26"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3</w:t>
            </w:r>
            <w:r w:rsidRPr="005C3068">
              <w:t>)</w:t>
            </w:r>
          </w:p>
        </w:tc>
      </w:tr>
    </w:tbl>
    <w:p w14:paraId="01D0C9AE" w14:textId="77777777" w:rsidR="00C3455A" w:rsidRDefault="00C3455A" w:rsidP="00C3455A">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oMath>
      <w:r>
        <w:t xml:space="preserve"> – </w:t>
      </w:r>
      <w:r w:rsidRPr="009358F7">
        <w:t>установленные законодательно нормативы отчисления на социальные нужды</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color w:val="FF0000"/>
          </w:rPr>
          <m:t xml:space="preserve"> </m:t>
        </m:r>
        <m:r>
          <w:rPr>
            <w:rFonts w:ascii="Cambria Math" w:hAnsi="Cambria Math"/>
            <w:color w:val="000000" w:themeColor="text1"/>
          </w:rPr>
          <m:t>= 35%</m:t>
        </m:r>
      </m:oMath>
      <w:r w:rsidRPr="00C57C26">
        <w:rPr>
          <w:color w:val="000000" w:themeColor="text1"/>
        </w:rP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C3455A" w:rsidRPr="005C3068" w14:paraId="63856F8E" w14:textId="77777777" w:rsidTr="00A8333F">
        <w:tc>
          <w:tcPr>
            <w:tcW w:w="8432" w:type="dxa"/>
          </w:tcPr>
          <w:p w14:paraId="41D5DBCC" w14:textId="77777777" w:rsidR="00C3455A" w:rsidRDefault="00C3455A" w:rsidP="00A8333F">
            <w:pPr>
              <w:ind w:firstLine="72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rPr>
                          <m:t>1122.64</m:t>
                        </m:r>
                        <m:r>
                          <w:rPr>
                            <w:rFonts w:ascii="Cambria Math" w:hAnsi="Cambria Math"/>
                          </w:rPr>
                          <m:t>+392.93</m:t>
                        </m:r>
                      </m:e>
                    </m:d>
                    <m:r>
                      <w:rPr>
                        <w:rFonts w:ascii="Cambria Math" w:hAnsi="Cambria Math"/>
                      </w:rPr>
                      <m:t>∙35</m:t>
                    </m:r>
                  </m:num>
                  <m:den>
                    <m:r>
                      <w:rPr>
                        <w:rFonts w:ascii="Cambria Math" w:hAnsi="Cambria Math"/>
                      </w:rPr>
                      <m:t>100</m:t>
                    </m:r>
                  </m:den>
                </m:f>
                <m:r>
                  <w:rPr>
                    <w:rFonts w:ascii="Cambria Math" w:hAnsi="Cambria Math"/>
                  </w:rPr>
                  <m:t xml:space="preserve"> = 530.45 руб.</m:t>
                </m:r>
              </m:oMath>
            </m:oMathPara>
          </w:p>
        </w:tc>
        <w:tc>
          <w:tcPr>
            <w:tcW w:w="816" w:type="dxa"/>
          </w:tcPr>
          <w:p w14:paraId="445DF4CF" w14:textId="5BE017B3"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4</w:t>
            </w:r>
            <w:r w:rsidRPr="005C3068">
              <w:t>)</w:t>
            </w:r>
          </w:p>
        </w:tc>
      </w:tr>
    </w:tbl>
    <w:p w14:paraId="111589EF" w14:textId="77777777" w:rsidR="00C3455A" w:rsidRPr="00DD6976" w:rsidRDefault="00C3455A" w:rsidP="00C3455A">
      <w:pPr>
        <w:ind w:firstLine="0"/>
      </w:pPr>
    </w:p>
    <w:p w14:paraId="02594628" w14:textId="77777777" w:rsidR="00C3455A" w:rsidRDefault="00C3455A" w:rsidP="00C3455A">
      <w:pPr>
        <w:pStyle w:val="Heading3"/>
      </w:pPr>
      <w:bookmarkStart w:id="23" w:name="_Toc71646166"/>
      <w:r w:rsidRPr="00DD6976">
        <w:t>Накладные расходы</w:t>
      </w:r>
      <w:bookmarkEnd w:id="23"/>
    </w:p>
    <w:p w14:paraId="35E52614" w14:textId="77777777" w:rsidR="00C3455A" w:rsidRDefault="00C3455A" w:rsidP="00C3455A">
      <w:r w:rsidRPr="002A2A95">
        <w:t>В статью «Накладные расходы» включаются расходы по управлению и хозяйственному обслуживанию. Они определяются в процентах к основной заработной плате: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C3455A" w:rsidRPr="005C3068" w14:paraId="6CE6445C" w14:textId="77777777" w:rsidTr="00A8333F">
        <w:tc>
          <w:tcPr>
            <w:tcW w:w="8432" w:type="dxa"/>
          </w:tcPr>
          <w:p w14:paraId="32F293ED" w14:textId="77777777" w:rsidR="00C3455A" w:rsidRDefault="00C3455A" w:rsidP="00A8333F">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 xml:space="preserve"> ∙ </m:t>
                    </m:r>
                    <m:sSub>
                      <m:sSubPr>
                        <m:ctrlPr>
                          <w:rPr>
                            <w:rFonts w:ascii="Cambria Math" w:hAnsi="Cambria Math"/>
                            <w:i/>
                          </w:rPr>
                        </m:ctrlPr>
                      </m:sSubPr>
                      <m:e>
                        <m:r>
                          <w:rPr>
                            <w:rFonts w:ascii="Cambria Math" w:hAnsi="Cambria Math"/>
                          </w:rPr>
                          <m:t>Н</m:t>
                        </m:r>
                      </m:e>
                      <m:sub>
                        <m:r>
                          <w:rPr>
                            <w:rFonts w:ascii="Cambria Math" w:hAnsi="Cambria Math"/>
                          </w:rPr>
                          <m:t>н</m:t>
                        </m:r>
                      </m:sub>
                    </m:sSub>
                  </m:num>
                  <m:den>
                    <m:r>
                      <w:rPr>
                        <w:rFonts w:ascii="Cambria Math" w:hAnsi="Cambria Math"/>
                      </w:rPr>
                      <m:t>100</m:t>
                    </m:r>
                  </m:den>
                </m:f>
                <m:r>
                  <w:rPr>
                    <w:rFonts w:ascii="Cambria Math" w:hAnsi="Cambria Math"/>
                  </w:rPr>
                  <m:t>,</m:t>
                </m:r>
              </m:oMath>
            </m:oMathPara>
          </w:p>
        </w:tc>
        <w:tc>
          <w:tcPr>
            <w:tcW w:w="816" w:type="dxa"/>
          </w:tcPr>
          <w:p w14:paraId="1F21C098" w14:textId="1B290902"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5</w:t>
            </w:r>
            <w:r w:rsidRPr="005C3068">
              <w:t>)</w:t>
            </w:r>
          </w:p>
        </w:tc>
      </w:tr>
    </w:tbl>
    <w:p w14:paraId="58D95FA7" w14:textId="77777777" w:rsidR="00C3455A" w:rsidRDefault="00C3455A" w:rsidP="00C3455A">
      <w:pPr>
        <w:ind w:firstLine="0"/>
      </w:pPr>
      <w:r>
        <w:t xml:space="preserve">где </w:t>
      </w:r>
      <m:oMath>
        <m:sSub>
          <m:sSubPr>
            <m:ctrlPr>
              <w:rPr>
                <w:rFonts w:ascii="Cambria Math" w:hAnsi="Cambria Math"/>
                <w:i/>
              </w:rPr>
            </m:ctrlPr>
          </m:sSubPr>
          <m:e>
            <m:r>
              <w:rPr>
                <w:rFonts w:ascii="Cambria Math" w:hAnsi="Cambria Math"/>
              </w:rPr>
              <m:t>Н</m:t>
            </m:r>
          </m:e>
          <m:sub>
            <m:r>
              <w:rPr>
                <w:rFonts w:ascii="Cambria Math" w:hAnsi="Cambria Math"/>
              </w:rPr>
              <m:t>н</m:t>
            </m:r>
          </m:sub>
        </m:sSub>
      </m:oMath>
      <w:r>
        <w:t xml:space="preserve"> – </w:t>
      </w:r>
      <w:r>
        <w:rPr>
          <w:sz w:val="26"/>
        </w:rPr>
        <w:t>норматив</w:t>
      </w:r>
      <w:r>
        <w:rPr>
          <w:spacing w:val="-12"/>
          <w:sz w:val="26"/>
        </w:rPr>
        <w:t xml:space="preserve"> </w:t>
      </w:r>
      <w:r>
        <w:rPr>
          <w:sz w:val="26"/>
        </w:rPr>
        <w:t>на</w:t>
      </w:r>
      <w:r>
        <w:rPr>
          <w:spacing w:val="-11"/>
          <w:sz w:val="26"/>
        </w:rPr>
        <w:t xml:space="preserve"> </w:t>
      </w:r>
      <w:r>
        <w:rPr>
          <w:sz w:val="26"/>
        </w:rPr>
        <w:t>накладных</w:t>
      </w:r>
      <w:r>
        <w:rPr>
          <w:spacing w:val="-12"/>
          <w:sz w:val="26"/>
        </w:rPr>
        <w:t xml:space="preserve"> </w:t>
      </w:r>
      <w:r>
        <w:rPr>
          <w:sz w:val="26"/>
        </w:rPr>
        <w:t>расходов</w:t>
      </w:r>
      <w:r>
        <w:t xml:space="preserve"> (</w:t>
      </w:r>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 xml:space="preserve"> = 50-100%</m:t>
        </m:r>
      </m:oMath>
      <w:r>
        <w: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C3455A" w:rsidRPr="005C3068" w14:paraId="576B0AED" w14:textId="77777777" w:rsidTr="00A8333F">
        <w:tc>
          <w:tcPr>
            <w:tcW w:w="8432" w:type="dxa"/>
          </w:tcPr>
          <w:p w14:paraId="2637689B" w14:textId="77777777" w:rsidR="00C3455A" w:rsidRPr="006209E9" w:rsidRDefault="00C3455A" w:rsidP="00A8333F">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r>
                      <m:rPr>
                        <m:sty m:val="p"/>
                      </m:rPr>
                      <w:rPr>
                        <w:rFonts w:ascii="Cambria Math" w:hAnsi="Cambria Math"/>
                      </w:rPr>
                      <m:t>1122.64</m:t>
                    </m:r>
                    <m:r>
                      <w:rPr>
                        <w:rFonts w:ascii="Cambria Math" w:hAnsi="Cambria Math"/>
                      </w:rPr>
                      <m:t>∙ 100</m:t>
                    </m:r>
                  </m:num>
                  <m:den>
                    <m:r>
                      <w:rPr>
                        <w:rFonts w:ascii="Cambria Math" w:hAnsi="Cambria Math"/>
                      </w:rPr>
                      <m:t>100</m:t>
                    </m:r>
                  </m:den>
                </m:f>
                <m:r>
                  <w:rPr>
                    <w:rFonts w:ascii="Cambria Math" w:hAnsi="Cambria Math"/>
                  </w:rPr>
                  <m:t xml:space="preserve"> = </m:t>
                </m:r>
                <m:r>
                  <m:rPr>
                    <m:sty m:val="p"/>
                  </m:rPr>
                  <w:rPr>
                    <w:rFonts w:ascii="Cambria Math" w:hAnsi="Cambria Math"/>
                  </w:rPr>
                  <m:t>1122.64</m:t>
                </m:r>
                <m:r>
                  <w:rPr>
                    <w:rFonts w:ascii="Cambria Math" w:hAnsi="Cambria Math"/>
                  </w:rPr>
                  <m:t xml:space="preserve"> руб.</m:t>
                </m:r>
              </m:oMath>
            </m:oMathPara>
          </w:p>
          <w:p w14:paraId="36B4BB1B" w14:textId="77777777" w:rsidR="00C3455A" w:rsidRDefault="00C3455A" w:rsidP="00A8333F"/>
        </w:tc>
        <w:tc>
          <w:tcPr>
            <w:tcW w:w="816" w:type="dxa"/>
          </w:tcPr>
          <w:p w14:paraId="4E7AC882" w14:textId="3739B90F"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6</w:t>
            </w:r>
            <w:r w:rsidRPr="005C3068">
              <w:t>)</w:t>
            </w:r>
          </w:p>
        </w:tc>
      </w:tr>
    </w:tbl>
    <w:p w14:paraId="408F0EEC" w14:textId="77777777" w:rsidR="00C3455A" w:rsidRDefault="00C3455A" w:rsidP="00C3455A">
      <w:pPr>
        <w:pStyle w:val="Heading3"/>
      </w:pPr>
      <w:bookmarkStart w:id="24" w:name="_Toc71646167"/>
      <w:r w:rsidRPr="00DD6976">
        <w:t>Полная себестоимость</w:t>
      </w:r>
      <w:bookmarkEnd w:id="24"/>
    </w:p>
    <w:p w14:paraId="4B3C51FE" w14:textId="77777777" w:rsidR="00C3455A" w:rsidRDefault="00C3455A" w:rsidP="00C3455A">
      <w:pPr>
        <w:ind w:firstLine="426"/>
      </w:pPr>
      <w:r w:rsidRPr="000072CF">
        <w:t>Полная себестоимость научно-исследовательской работы рассчитывается по следующей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816"/>
      </w:tblGrid>
      <w:tr w:rsidR="00C3455A" w:rsidRPr="005C3068" w14:paraId="01B51370" w14:textId="77777777" w:rsidTr="00A8333F">
        <w:tc>
          <w:tcPr>
            <w:tcW w:w="8432" w:type="dxa"/>
          </w:tcPr>
          <w:p w14:paraId="64226A71" w14:textId="77777777" w:rsidR="00C3455A" w:rsidRDefault="00C3455A" w:rsidP="00A8333F">
            <m:oMath>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 xml:space="preserve"> = 16</m:t>
              </m:r>
              <m:r>
                <m:rPr>
                  <m:sty m:val="p"/>
                </m:rPr>
                <w:rPr>
                  <w:rFonts w:ascii="Cambria Math" w:hAnsi="Cambria Math"/>
                </w:rPr>
                <m:t>.57 +</m:t>
              </m:r>
              <m:r>
                <w:rPr>
                  <w:rFonts w:ascii="Cambria Math" w:hAnsi="Cambria Math"/>
                </w:rPr>
                <m:t xml:space="preserve"> </m:t>
              </m:r>
              <m:r>
                <m:rPr>
                  <m:sty m:val="p"/>
                </m:rPr>
                <w:rPr>
                  <w:rFonts w:ascii="Cambria Math" w:hAnsi="Cambria Math"/>
                </w:rPr>
                <m:t>2417.57 + 1122.64 +</m:t>
              </m:r>
              <m:r>
                <w:rPr>
                  <w:rFonts w:ascii="Cambria Math" w:hAnsi="Cambria Math"/>
                </w:rPr>
                <m:t xml:space="preserve"> 392.93 + 530.45 + </m:t>
              </m:r>
              <m:r>
                <m:rPr>
                  <m:sty m:val="p"/>
                </m:rPr>
                <w:rPr>
                  <w:rFonts w:ascii="Cambria Math" w:hAnsi="Cambria Math"/>
                </w:rPr>
                <m:t>1122.</m:t>
              </m:r>
              <m:r>
                <m:rPr>
                  <m:sty m:val="p"/>
                </m:rPr>
                <w:rPr>
                  <w:rFonts w:ascii="Cambria Math" w:hAnsi="Cambria Math"/>
                  <w:color w:val="000000" w:themeColor="text1"/>
                </w:rPr>
                <m:t>64</m:t>
              </m:r>
              <m:r>
                <w:rPr>
                  <w:rFonts w:ascii="Cambria Math" w:hAnsi="Cambria Math"/>
                  <w:color w:val="000000" w:themeColor="text1"/>
                </w:rPr>
                <m:t xml:space="preserve"> = 5602.8 руб.</m:t>
              </m:r>
            </m:oMath>
            <w:r w:rsidRPr="00C57C26">
              <w:rPr>
                <w:color w:val="000000" w:themeColor="text1"/>
              </w:rPr>
              <w:t xml:space="preserve">  </w:t>
            </w:r>
          </w:p>
        </w:tc>
        <w:tc>
          <w:tcPr>
            <w:tcW w:w="816" w:type="dxa"/>
          </w:tcPr>
          <w:p w14:paraId="175A63D8" w14:textId="2A9967F1"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7</w:t>
            </w:r>
            <w:r w:rsidRPr="005C3068">
              <w:t>)</w:t>
            </w:r>
          </w:p>
        </w:tc>
      </w:tr>
    </w:tbl>
    <w:p w14:paraId="1AB76B7C" w14:textId="77777777" w:rsidR="00C3455A" w:rsidRDefault="00C3455A" w:rsidP="00C3455A">
      <w:pPr>
        <w:ind w:firstLine="708"/>
        <w:rPr>
          <w:color w:val="000000" w:themeColor="text1"/>
        </w:rPr>
      </w:pPr>
      <w:r>
        <w:t>Исследование по теме «</w:t>
      </w:r>
      <w:r w:rsidRPr="00D15C58">
        <w:t>Система повышения разборчивости речи на основе слухового восприятия и компрессии динамического диапазона сигнала</w:t>
      </w:r>
      <w:r>
        <w:t>»</w:t>
      </w:r>
      <w:r w:rsidRPr="00D15C58">
        <w:t xml:space="preserve"> </w:t>
      </w:r>
      <w:r>
        <w:t xml:space="preserve">проводилось в течение 99 дней исследовательской командой в составе двух специалистов и затраты на проведение исследования составили </w:t>
      </w:r>
      <m:oMath>
        <m:r>
          <w:rPr>
            <w:rFonts w:ascii="Cambria Math" w:hAnsi="Cambria Math"/>
            <w:color w:val="000000" w:themeColor="text1"/>
          </w:rPr>
          <m:t>5602.8 руб.</m:t>
        </m:r>
      </m:oMath>
      <w:r w:rsidRPr="00C57C26">
        <w:rPr>
          <w:color w:val="000000" w:themeColor="text1"/>
        </w:rPr>
        <w:t xml:space="preserve"> </w:t>
      </w:r>
    </w:p>
    <w:p w14:paraId="09A32595" w14:textId="77777777" w:rsidR="00C3455A" w:rsidRDefault="00C3455A" w:rsidP="00C3455A">
      <w:pPr>
        <w:ind w:firstLine="708"/>
      </w:pPr>
      <w:r w:rsidRPr="00C57C26">
        <w:rPr>
          <w:color w:val="000000" w:themeColor="text1"/>
        </w:rPr>
        <w:t xml:space="preserve"> </w:t>
      </w:r>
    </w:p>
    <w:p w14:paraId="52E56BB7" w14:textId="77777777" w:rsidR="00C3455A" w:rsidRPr="00C57C26" w:rsidRDefault="00C3455A" w:rsidP="00C3455A">
      <w:pPr>
        <w:pStyle w:val="Heading2"/>
        <w:ind w:left="0" w:firstLine="709"/>
        <w:rPr>
          <w:color w:val="000000" w:themeColor="text1"/>
        </w:rPr>
      </w:pPr>
      <w:bookmarkStart w:id="25" w:name="_Toc71646168"/>
      <w:r>
        <w:rPr>
          <w:color w:val="000000" w:themeColor="text1"/>
        </w:rPr>
        <w:t>Оценка уровня</w:t>
      </w:r>
      <w:r w:rsidRPr="00C57C26">
        <w:rPr>
          <w:color w:val="000000" w:themeColor="text1"/>
        </w:rPr>
        <w:t xml:space="preserve"> </w:t>
      </w:r>
      <w:r>
        <w:rPr>
          <w:color w:val="000000" w:themeColor="text1"/>
        </w:rPr>
        <w:t xml:space="preserve">качества </w:t>
      </w:r>
      <w:r w:rsidRPr="00C57C26">
        <w:rPr>
          <w:color w:val="000000" w:themeColor="text1"/>
        </w:rPr>
        <w:t>научно-технического результат</w:t>
      </w:r>
      <w:r>
        <w:rPr>
          <w:color w:val="000000" w:themeColor="text1"/>
        </w:rPr>
        <w:t>а</w:t>
      </w:r>
      <w:bookmarkEnd w:id="25"/>
    </w:p>
    <w:p w14:paraId="46623A39" w14:textId="6679A0DD" w:rsidR="00C3455A" w:rsidRDefault="00C3455A" w:rsidP="00C3455A">
      <w:r w:rsidRPr="00003A3C">
        <w:t>При оценке научной (научно-технической) результативности НИОКР используют различные критерии. Важнейшими из них являются новизна, значимость для науки и практики, объективность, доказательность, точность. Признаки-критерии выражаются с помощью показателей, отражающих способы измерения степени проявления используемых признаков-критериев при оценке результатов научной деятельности. Показатели каждого признака-критерия классифицируются по пяти уровням качества. По каждому показателю даётся развёрнутая характеристика и количественное выражение в баллах</w:t>
      </w:r>
      <w:r>
        <w:t xml:space="preserve">. </w:t>
      </w:r>
      <w:r w:rsidRPr="00003A3C">
        <w:t>Балл, равный 1, соответствует самому низкому уровню признака-</w:t>
      </w:r>
      <w:r w:rsidRPr="00003A3C">
        <w:lastRenderedPageBreak/>
        <w:t xml:space="preserve">критерия. Чем больше балл, тем выше результат научных исследований по признаку-критерию. Балл, равный 5, соответствует высшей степени проявления признака-критерия. Характеристика и количественное выражение в баллах по каждому критерию представлены в таблице </w:t>
      </w:r>
      <w:r w:rsidRPr="00C3455A">
        <w:t>5</w:t>
      </w:r>
      <w:r w:rsidRPr="00003A3C">
        <w:t>.</w:t>
      </w:r>
      <w:r w:rsidRPr="00C3455A">
        <w:t>5</w:t>
      </w:r>
      <w:r w:rsidRPr="00003A3C">
        <w:t>.</w:t>
      </w:r>
    </w:p>
    <w:p w14:paraId="41608861" w14:textId="77777777" w:rsidR="00C3455A" w:rsidRPr="00F05989" w:rsidRDefault="00C3455A" w:rsidP="00C3455A"/>
    <w:p w14:paraId="2F5CCBC1" w14:textId="49635229" w:rsidR="00C3455A" w:rsidRPr="009F419C" w:rsidRDefault="00C3455A" w:rsidP="00C3455A">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C3455A">
        <w:rPr>
          <w:noProof/>
          <w:lang w:val="ru-RU"/>
        </w:rPr>
        <w:t>5</w:t>
      </w:r>
      <w:r>
        <w:fldChar w:fldCharType="end"/>
      </w:r>
      <w:r w:rsidRPr="009F419C">
        <w:rPr>
          <w:lang w:val="ru-RU"/>
        </w:rPr>
        <w:t>.</w:t>
      </w:r>
      <w:r>
        <w:rPr>
          <w:lang w:val="ru-RU"/>
        </w:rPr>
        <w:t xml:space="preserve">5 </w:t>
      </w:r>
      <w:r w:rsidRPr="00B14C46">
        <w:rPr>
          <w:lang w:val="ru-RU"/>
        </w:rPr>
        <w:t>–</w:t>
      </w:r>
      <w:r w:rsidRPr="00E323AA">
        <w:rPr>
          <w:color w:val="FF0000"/>
          <w:lang w:val="ru-RU"/>
        </w:rPr>
        <w:t xml:space="preserve"> </w:t>
      </w:r>
      <w:r w:rsidRPr="00C57C26">
        <w:rPr>
          <w:color w:val="000000" w:themeColor="text1"/>
          <w:szCs w:val="28"/>
          <w:lang w:val="ru-RU"/>
        </w:rPr>
        <w:t>Расчет научно-технического результата</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
        <w:gridCol w:w="2267"/>
        <w:gridCol w:w="3119"/>
        <w:gridCol w:w="1277"/>
        <w:gridCol w:w="1133"/>
        <w:gridCol w:w="987"/>
      </w:tblGrid>
      <w:tr w:rsidR="00C3455A" w14:paraId="40C5165B" w14:textId="77777777" w:rsidTr="00A8333F">
        <w:tc>
          <w:tcPr>
            <w:tcW w:w="246" w:type="pct"/>
            <w:shd w:val="clear" w:color="auto" w:fill="auto"/>
            <w:vAlign w:val="center"/>
          </w:tcPr>
          <w:p w14:paraId="16016EC7" w14:textId="77777777" w:rsidR="00C3455A" w:rsidRDefault="00C3455A" w:rsidP="00A8333F">
            <w:pPr>
              <w:pStyle w:val="5"/>
              <w:ind w:firstLine="0"/>
              <w:jc w:val="center"/>
            </w:pPr>
            <w:r>
              <w:t>№</w:t>
            </w:r>
          </w:p>
        </w:tc>
        <w:tc>
          <w:tcPr>
            <w:tcW w:w="1227" w:type="pct"/>
          </w:tcPr>
          <w:p w14:paraId="50037C98" w14:textId="77777777" w:rsidR="00C3455A" w:rsidRDefault="00C3455A" w:rsidP="00A8333F">
            <w:pPr>
              <w:pStyle w:val="5"/>
              <w:ind w:firstLine="0"/>
              <w:jc w:val="center"/>
            </w:pPr>
            <w:r w:rsidRPr="00003A3C">
              <w:t>Критерий</w:t>
            </w:r>
          </w:p>
        </w:tc>
        <w:tc>
          <w:tcPr>
            <w:tcW w:w="1688" w:type="pct"/>
            <w:shd w:val="clear" w:color="auto" w:fill="auto"/>
            <w:vAlign w:val="center"/>
          </w:tcPr>
          <w:p w14:paraId="30CFA4D1" w14:textId="77777777" w:rsidR="00C3455A" w:rsidRDefault="00C3455A" w:rsidP="00A8333F">
            <w:pPr>
              <w:pStyle w:val="5"/>
              <w:ind w:firstLine="0"/>
              <w:jc w:val="center"/>
            </w:pPr>
            <w:r w:rsidRPr="00003A3C">
              <w:t>Характеристика</w:t>
            </w:r>
          </w:p>
        </w:tc>
        <w:tc>
          <w:tcPr>
            <w:tcW w:w="691" w:type="pct"/>
          </w:tcPr>
          <w:p w14:paraId="28F2B859" w14:textId="77777777" w:rsidR="00C3455A" w:rsidRPr="0093452F" w:rsidRDefault="00C3455A" w:rsidP="00A8333F">
            <w:pPr>
              <w:pStyle w:val="5"/>
              <w:ind w:firstLine="0"/>
              <w:jc w:val="center"/>
            </w:pPr>
            <w:r w:rsidRPr="00003A3C">
              <w:t>Ур</w:t>
            </w:r>
            <w:r>
              <w:t>ове</w:t>
            </w:r>
            <w:r w:rsidRPr="00003A3C">
              <w:t>нь</w:t>
            </w:r>
          </w:p>
        </w:tc>
        <w:tc>
          <w:tcPr>
            <w:tcW w:w="613" w:type="pct"/>
          </w:tcPr>
          <w:p w14:paraId="029700AF" w14:textId="77777777" w:rsidR="00C3455A" w:rsidRDefault="00C3455A" w:rsidP="00A8333F">
            <w:pPr>
              <w:pStyle w:val="5"/>
              <w:ind w:firstLine="0"/>
              <w:jc w:val="center"/>
            </w:pPr>
            <w:r w:rsidRPr="00003A3C">
              <w:t>Оц</w:t>
            </w:r>
            <w:r>
              <w:t>ен</w:t>
            </w:r>
            <w:r w:rsidRPr="00003A3C">
              <w:t>ка</w:t>
            </w:r>
          </w:p>
        </w:tc>
        <w:tc>
          <w:tcPr>
            <w:tcW w:w="534" w:type="pct"/>
          </w:tcPr>
          <w:p w14:paraId="7601DE96" w14:textId="77777777" w:rsidR="00C3455A" w:rsidRPr="00003A3C" w:rsidRDefault="00C3455A" w:rsidP="00A8333F">
            <w:pPr>
              <w:pStyle w:val="5"/>
              <w:ind w:firstLine="0"/>
              <w:jc w:val="center"/>
              <w:rPr>
                <w:szCs w:val="28"/>
              </w:rPr>
            </w:pPr>
            <m:oMathPara>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oMath>
            </m:oMathPara>
          </w:p>
        </w:tc>
      </w:tr>
      <w:tr w:rsidR="00C3455A" w14:paraId="4B3AC37A" w14:textId="77777777" w:rsidTr="00A8333F">
        <w:tc>
          <w:tcPr>
            <w:tcW w:w="246" w:type="pct"/>
            <w:shd w:val="clear" w:color="auto" w:fill="auto"/>
            <w:vAlign w:val="center"/>
          </w:tcPr>
          <w:p w14:paraId="63F7872F" w14:textId="77777777" w:rsidR="00C3455A" w:rsidRPr="00C10A82" w:rsidRDefault="00C3455A" w:rsidP="00A8333F">
            <w:pPr>
              <w:ind w:firstLine="0"/>
              <w:jc w:val="center"/>
            </w:pPr>
            <w:r w:rsidRPr="00C10A82">
              <w:t>1</w:t>
            </w:r>
          </w:p>
        </w:tc>
        <w:tc>
          <w:tcPr>
            <w:tcW w:w="1227" w:type="pct"/>
          </w:tcPr>
          <w:p w14:paraId="2A0A0605" w14:textId="77777777" w:rsidR="00C3455A" w:rsidRPr="00C10A82" w:rsidRDefault="00C3455A" w:rsidP="00A8333F">
            <w:pPr>
              <w:ind w:firstLine="0"/>
              <w:jc w:val="center"/>
            </w:pPr>
            <w:r w:rsidRPr="00003A3C">
              <w:t>Новизна результата</w:t>
            </w:r>
          </w:p>
        </w:tc>
        <w:tc>
          <w:tcPr>
            <w:tcW w:w="1688" w:type="pct"/>
            <w:shd w:val="clear" w:color="auto" w:fill="auto"/>
          </w:tcPr>
          <w:p w14:paraId="5D95AF87" w14:textId="77777777" w:rsidR="00C3455A" w:rsidRPr="00003A3C" w:rsidRDefault="00C3455A" w:rsidP="00A8333F">
            <w:pPr>
              <w:ind w:firstLine="0"/>
              <w:jc w:val="center"/>
              <w:rPr>
                <w:szCs w:val="28"/>
              </w:rPr>
            </w:pPr>
            <w:r w:rsidRPr="00003A3C">
              <w:rPr>
                <w:szCs w:val="28"/>
              </w:rPr>
              <w:t>Сделан элементарный анализ связей и взаимозависимостей между фактами. Дана</w:t>
            </w:r>
          </w:p>
          <w:p w14:paraId="527BB358" w14:textId="77777777" w:rsidR="00C3455A" w:rsidRPr="0093452F" w:rsidRDefault="00C3455A" w:rsidP="00A8333F">
            <w:pPr>
              <w:ind w:firstLine="0"/>
              <w:jc w:val="center"/>
              <w:rPr>
                <w:szCs w:val="28"/>
              </w:rPr>
            </w:pPr>
            <w:r w:rsidRPr="00003A3C">
              <w:rPr>
                <w:szCs w:val="28"/>
              </w:rPr>
              <w:t>классификация фактов.</w:t>
            </w:r>
          </w:p>
        </w:tc>
        <w:tc>
          <w:tcPr>
            <w:tcW w:w="691" w:type="pct"/>
          </w:tcPr>
          <w:p w14:paraId="6E9C26FC" w14:textId="77777777" w:rsidR="00C3455A" w:rsidRPr="00CB5253" w:rsidRDefault="00C3455A" w:rsidP="00A8333F">
            <w:pPr>
              <w:ind w:firstLine="0"/>
              <w:jc w:val="center"/>
            </w:pPr>
            <w:r>
              <w:t>2</w:t>
            </w:r>
          </w:p>
        </w:tc>
        <w:tc>
          <w:tcPr>
            <w:tcW w:w="613" w:type="pct"/>
          </w:tcPr>
          <w:p w14:paraId="77908096" w14:textId="77777777" w:rsidR="00C3455A" w:rsidRPr="0003459D" w:rsidRDefault="00C3455A" w:rsidP="00A8333F">
            <w:pPr>
              <w:ind w:firstLine="0"/>
              <w:jc w:val="center"/>
            </w:pPr>
            <w:r w:rsidRPr="00CB5253">
              <w:t>0</w:t>
            </w:r>
            <w:r>
              <w:t>.2</w:t>
            </w:r>
          </w:p>
        </w:tc>
        <w:tc>
          <w:tcPr>
            <w:tcW w:w="534" w:type="pct"/>
          </w:tcPr>
          <w:p w14:paraId="7DA2022F" w14:textId="77777777" w:rsidR="00C3455A" w:rsidRPr="00CB5253" w:rsidRDefault="00C3455A" w:rsidP="00A8333F">
            <w:pPr>
              <w:ind w:firstLine="0"/>
              <w:jc w:val="center"/>
            </w:pPr>
            <w:r w:rsidRPr="002311DC">
              <w:rPr>
                <w:szCs w:val="28"/>
              </w:rPr>
              <w:t>0,0625</w:t>
            </w:r>
          </w:p>
        </w:tc>
      </w:tr>
      <w:tr w:rsidR="00C3455A" w14:paraId="057DDFDB" w14:textId="77777777" w:rsidTr="00A8333F">
        <w:tc>
          <w:tcPr>
            <w:tcW w:w="246" w:type="pct"/>
            <w:shd w:val="clear" w:color="auto" w:fill="auto"/>
            <w:vAlign w:val="center"/>
          </w:tcPr>
          <w:p w14:paraId="286A09A5" w14:textId="77777777" w:rsidR="00C3455A" w:rsidRPr="00C10A82" w:rsidRDefault="00C3455A" w:rsidP="00A8333F">
            <w:pPr>
              <w:ind w:firstLine="0"/>
              <w:jc w:val="center"/>
            </w:pPr>
            <w:r>
              <w:t>2</w:t>
            </w:r>
          </w:p>
        </w:tc>
        <w:tc>
          <w:tcPr>
            <w:tcW w:w="1227" w:type="pct"/>
          </w:tcPr>
          <w:p w14:paraId="0700CF1E" w14:textId="77777777" w:rsidR="00C3455A" w:rsidRPr="006C01E1" w:rsidRDefault="00C3455A" w:rsidP="00A8333F">
            <w:pPr>
              <w:ind w:firstLine="0"/>
              <w:jc w:val="center"/>
            </w:pPr>
            <w:r w:rsidRPr="00003A3C">
              <w:t>Значимость для науки и практики</w:t>
            </w:r>
          </w:p>
        </w:tc>
        <w:tc>
          <w:tcPr>
            <w:tcW w:w="1688" w:type="pct"/>
            <w:shd w:val="clear" w:color="auto" w:fill="auto"/>
          </w:tcPr>
          <w:p w14:paraId="45167303" w14:textId="77777777" w:rsidR="00C3455A" w:rsidRPr="00003A3C" w:rsidRDefault="00C3455A" w:rsidP="00A8333F">
            <w:pPr>
              <w:ind w:firstLine="0"/>
              <w:jc w:val="center"/>
              <w:rPr>
                <w:szCs w:val="28"/>
              </w:rPr>
            </w:pPr>
            <w:r w:rsidRPr="00003A3C">
              <w:rPr>
                <w:szCs w:val="28"/>
              </w:rPr>
              <w:t>Результат окажет положительное влияние на развитие отдельного научного</w:t>
            </w:r>
          </w:p>
          <w:p w14:paraId="09470E03" w14:textId="77777777" w:rsidR="00C3455A" w:rsidRPr="0093452F" w:rsidRDefault="00C3455A" w:rsidP="00A8333F">
            <w:pPr>
              <w:ind w:firstLine="0"/>
              <w:jc w:val="center"/>
              <w:rPr>
                <w:szCs w:val="28"/>
              </w:rPr>
            </w:pPr>
            <w:r w:rsidRPr="00003A3C">
              <w:rPr>
                <w:szCs w:val="28"/>
              </w:rPr>
              <w:t>Направления</w:t>
            </w:r>
          </w:p>
        </w:tc>
        <w:tc>
          <w:tcPr>
            <w:tcW w:w="691" w:type="pct"/>
          </w:tcPr>
          <w:p w14:paraId="05F14D5A" w14:textId="77777777" w:rsidR="00C3455A" w:rsidRPr="00CB5253" w:rsidRDefault="00C3455A" w:rsidP="00A8333F">
            <w:pPr>
              <w:ind w:firstLine="0"/>
              <w:jc w:val="center"/>
            </w:pPr>
            <w:r>
              <w:t>2</w:t>
            </w:r>
          </w:p>
        </w:tc>
        <w:tc>
          <w:tcPr>
            <w:tcW w:w="613" w:type="pct"/>
          </w:tcPr>
          <w:p w14:paraId="15313B62" w14:textId="77777777" w:rsidR="00C3455A" w:rsidRPr="0003459D" w:rsidRDefault="00C3455A" w:rsidP="00A8333F">
            <w:pPr>
              <w:ind w:firstLine="0"/>
              <w:jc w:val="center"/>
            </w:pPr>
            <w:r w:rsidRPr="00CB5253">
              <w:t>0</w:t>
            </w:r>
            <w:r>
              <w:t>.2</w:t>
            </w:r>
          </w:p>
        </w:tc>
        <w:tc>
          <w:tcPr>
            <w:tcW w:w="534" w:type="pct"/>
          </w:tcPr>
          <w:p w14:paraId="1CBFCF3C" w14:textId="77777777" w:rsidR="00C3455A" w:rsidRPr="00CB5253" w:rsidRDefault="00C3455A" w:rsidP="00A8333F">
            <w:pPr>
              <w:ind w:firstLine="0"/>
              <w:jc w:val="center"/>
            </w:pPr>
            <w:r w:rsidRPr="002311DC">
              <w:rPr>
                <w:szCs w:val="28"/>
              </w:rPr>
              <w:t>0,0625</w:t>
            </w:r>
          </w:p>
        </w:tc>
      </w:tr>
      <w:tr w:rsidR="00C3455A" w14:paraId="4205D845" w14:textId="77777777" w:rsidTr="00A8333F">
        <w:tc>
          <w:tcPr>
            <w:tcW w:w="246" w:type="pct"/>
            <w:shd w:val="clear" w:color="auto" w:fill="auto"/>
            <w:vAlign w:val="center"/>
          </w:tcPr>
          <w:p w14:paraId="49018ABB" w14:textId="77777777" w:rsidR="00C3455A" w:rsidRPr="00C10A82" w:rsidRDefault="00C3455A" w:rsidP="00A8333F">
            <w:pPr>
              <w:ind w:firstLine="0"/>
              <w:jc w:val="center"/>
            </w:pPr>
            <w:r>
              <w:t>3</w:t>
            </w:r>
          </w:p>
        </w:tc>
        <w:tc>
          <w:tcPr>
            <w:tcW w:w="1227" w:type="pct"/>
          </w:tcPr>
          <w:p w14:paraId="5B340E49" w14:textId="77777777" w:rsidR="00C3455A" w:rsidRDefault="00C3455A" w:rsidP="00A8333F">
            <w:pPr>
              <w:ind w:firstLine="0"/>
              <w:jc w:val="center"/>
            </w:pPr>
            <w:r>
              <w:t>Объективность на основе учета квалификации и компетентности разработчиков и</w:t>
            </w:r>
          </w:p>
          <w:p w14:paraId="7714E500" w14:textId="77777777" w:rsidR="00C3455A" w:rsidRPr="006C01E1" w:rsidRDefault="00C3455A" w:rsidP="00A8333F">
            <w:pPr>
              <w:ind w:firstLine="0"/>
              <w:jc w:val="center"/>
            </w:pPr>
            <w:r>
              <w:t>экспертов</w:t>
            </w:r>
          </w:p>
        </w:tc>
        <w:tc>
          <w:tcPr>
            <w:tcW w:w="1688" w:type="pct"/>
            <w:shd w:val="clear" w:color="auto" w:fill="auto"/>
          </w:tcPr>
          <w:p w14:paraId="77A23313" w14:textId="77777777" w:rsidR="00C3455A" w:rsidRPr="0093452F" w:rsidRDefault="00C3455A" w:rsidP="00A8333F">
            <w:pPr>
              <w:ind w:firstLine="0"/>
              <w:jc w:val="center"/>
              <w:rPr>
                <w:szCs w:val="28"/>
              </w:rPr>
            </w:pPr>
            <w:r w:rsidRPr="00003A3C">
              <w:rPr>
                <w:szCs w:val="28"/>
              </w:rPr>
              <w:t>Результат получен без участия научных работников высшей квалификации. Рассмотрен и оценен секцией Ученого (научно-техническом) совета</w:t>
            </w:r>
          </w:p>
        </w:tc>
        <w:tc>
          <w:tcPr>
            <w:tcW w:w="691" w:type="pct"/>
          </w:tcPr>
          <w:p w14:paraId="248E4655" w14:textId="77777777" w:rsidR="00C3455A" w:rsidRPr="00CB5253" w:rsidRDefault="00C3455A" w:rsidP="00A8333F">
            <w:pPr>
              <w:ind w:firstLine="0"/>
              <w:jc w:val="center"/>
            </w:pPr>
            <w:r>
              <w:t>3</w:t>
            </w:r>
          </w:p>
        </w:tc>
        <w:tc>
          <w:tcPr>
            <w:tcW w:w="613" w:type="pct"/>
          </w:tcPr>
          <w:p w14:paraId="012CEA0C" w14:textId="77777777" w:rsidR="00C3455A" w:rsidRPr="0003459D" w:rsidRDefault="00C3455A" w:rsidP="00A8333F">
            <w:pPr>
              <w:ind w:firstLine="0"/>
              <w:jc w:val="center"/>
            </w:pPr>
            <w:r>
              <w:t>0.9</w:t>
            </w:r>
          </w:p>
        </w:tc>
        <w:tc>
          <w:tcPr>
            <w:tcW w:w="534" w:type="pct"/>
          </w:tcPr>
          <w:p w14:paraId="331B868F" w14:textId="77777777" w:rsidR="00C3455A" w:rsidRPr="00CB5253" w:rsidRDefault="00C3455A" w:rsidP="00A8333F">
            <w:pPr>
              <w:ind w:firstLine="0"/>
              <w:jc w:val="center"/>
            </w:pPr>
            <w:r w:rsidRPr="002311DC">
              <w:t>0,2812</w:t>
            </w:r>
          </w:p>
        </w:tc>
      </w:tr>
      <w:tr w:rsidR="00C3455A" w14:paraId="7A95718C" w14:textId="77777777" w:rsidTr="00A8333F">
        <w:tc>
          <w:tcPr>
            <w:tcW w:w="246" w:type="pct"/>
            <w:shd w:val="clear" w:color="auto" w:fill="auto"/>
            <w:vAlign w:val="center"/>
          </w:tcPr>
          <w:p w14:paraId="75469682" w14:textId="77777777" w:rsidR="00C3455A" w:rsidRDefault="00C3455A" w:rsidP="00A8333F">
            <w:pPr>
              <w:ind w:firstLine="0"/>
              <w:jc w:val="center"/>
            </w:pPr>
            <w:r>
              <w:t>4</w:t>
            </w:r>
          </w:p>
        </w:tc>
        <w:tc>
          <w:tcPr>
            <w:tcW w:w="1227" w:type="pct"/>
          </w:tcPr>
          <w:p w14:paraId="3008EDAB" w14:textId="77777777" w:rsidR="00C3455A" w:rsidRPr="00606F5C" w:rsidRDefault="00C3455A" w:rsidP="00A8333F">
            <w:pPr>
              <w:ind w:firstLine="0"/>
              <w:jc w:val="center"/>
            </w:pPr>
            <w:r w:rsidRPr="00003A3C">
              <w:t>Объективность на основе форм его признания</w:t>
            </w:r>
          </w:p>
        </w:tc>
        <w:tc>
          <w:tcPr>
            <w:tcW w:w="1688" w:type="pct"/>
            <w:shd w:val="clear" w:color="auto" w:fill="auto"/>
          </w:tcPr>
          <w:p w14:paraId="61927716" w14:textId="77777777" w:rsidR="00C3455A" w:rsidRPr="00003A3C" w:rsidRDefault="00C3455A" w:rsidP="00A8333F">
            <w:pPr>
              <w:ind w:firstLine="0"/>
              <w:jc w:val="center"/>
              <w:rPr>
                <w:szCs w:val="28"/>
              </w:rPr>
            </w:pPr>
            <w:r w:rsidRPr="00003A3C">
              <w:rPr>
                <w:szCs w:val="28"/>
              </w:rPr>
              <w:t>Результат одобрен Ученым (научно- техническим) советом. Опубликован в виде доклада, сделанного на отечественной конференции, и научной статьи в</w:t>
            </w:r>
          </w:p>
          <w:p w14:paraId="4AEF6926" w14:textId="77777777" w:rsidR="00C3455A" w:rsidRPr="0093452F" w:rsidRDefault="00C3455A" w:rsidP="00A8333F">
            <w:pPr>
              <w:ind w:firstLine="0"/>
              <w:jc w:val="center"/>
              <w:rPr>
                <w:szCs w:val="28"/>
              </w:rPr>
            </w:pPr>
            <w:r w:rsidRPr="00003A3C">
              <w:rPr>
                <w:szCs w:val="28"/>
              </w:rPr>
              <w:t>отечественном издании</w:t>
            </w:r>
          </w:p>
        </w:tc>
        <w:tc>
          <w:tcPr>
            <w:tcW w:w="691" w:type="pct"/>
          </w:tcPr>
          <w:p w14:paraId="5DA1AEB2" w14:textId="77777777" w:rsidR="00C3455A" w:rsidRPr="0035288B" w:rsidRDefault="00C3455A" w:rsidP="00A8333F">
            <w:pPr>
              <w:ind w:firstLine="0"/>
              <w:jc w:val="center"/>
            </w:pPr>
            <w:r>
              <w:t>3</w:t>
            </w:r>
          </w:p>
        </w:tc>
        <w:tc>
          <w:tcPr>
            <w:tcW w:w="613" w:type="pct"/>
          </w:tcPr>
          <w:p w14:paraId="1EB7BEFA" w14:textId="77777777" w:rsidR="00C3455A" w:rsidRPr="00CB5253" w:rsidRDefault="00C3455A" w:rsidP="00A8333F">
            <w:pPr>
              <w:ind w:firstLine="0"/>
              <w:jc w:val="center"/>
            </w:pPr>
            <w:r>
              <w:t>0.9</w:t>
            </w:r>
          </w:p>
        </w:tc>
        <w:tc>
          <w:tcPr>
            <w:tcW w:w="534" w:type="pct"/>
          </w:tcPr>
          <w:p w14:paraId="0A264E45" w14:textId="77777777" w:rsidR="00C3455A" w:rsidRPr="0035288B" w:rsidRDefault="00C3455A" w:rsidP="00A8333F">
            <w:pPr>
              <w:ind w:firstLine="0"/>
              <w:jc w:val="center"/>
            </w:pPr>
            <w:r w:rsidRPr="002311DC">
              <w:t>0,2812</w:t>
            </w:r>
          </w:p>
        </w:tc>
      </w:tr>
      <w:tr w:rsidR="00C3455A" w14:paraId="03AA0799" w14:textId="77777777" w:rsidTr="00A8333F">
        <w:tc>
          <w:tcPr>
            <w:tcW w:w="246" w:type="pct"/>
            <w:shd w:val="clear" w:color="auto" w:fill="auto"/>
            <w:vAlign w:val="center"/>
          </w:tcPr>
          <w:p w14:paraId="186D9ED5" w14:textId="77777777" w:rsidR="00C3455A" w:rsidRDefault="00C3455A" w:rsidP="00A8333F">
            <w:pPr>
              <w:ind w:firstLine="0"/>
              <w:jc w:val="center"/>
            </w:pPr>
          </w:p>
        </w:tc>
        <w:tc>
          <w:tcPr>
            <w:tcW w:w="1227" w:type="pct"/>
          </w:tcPr>
          <w:p w14:paraId="407305AE" w14:textId="77777777" w:rsidR="00C3455A" w:rsidRPr="00003A3C" w:rsidRDefault="00C3455A" w:rsidP="00A8333F">
            <w:pPr>
              <w:ind w:firstLine="0"/>
              <w:jc w:val="center"/>
            </w:pPr>
          </w:p>
        </w:tc>
        <w:tc>
          <w:tcPr>
            <w:tcW w:w="1688" w:type="pct"/>
            <w:shd w:val="clear" w:color="auto" w:fill="auto"/>
          </w:tcPr>
          <w:p w14:paraId="17ADB5D0" w14:textId="77777777" w:rsidR="00C3455A" w:rsidRPr="00003A3C" w:rsidRDefault="00C3455A" w:rsidP="00A8333F">
            <w:pPr>
              <w:ind w:firstLine="0"/>
              <w:jc w:val="center"/>
              <w:rPr>
                <w:szCs w:val="28"/>
              </w:rPr>
            </w:pPr>
          </w:p>
        </w:tc>
        <w:tc>
          <w:tcPr>
            <w:tcW w:w="691" w:type="pct"/>
          </w:tcPr>
          <w:p w14:paraId="7E24989E" w14:textId="77777777" w:rsidR="00C3455A" w:rsidRDefault="00C3455A" w:rsidP="00A8333F">
            <w:pPr>
              <w:ind w:firstLine="0"/>
              <w:jc w:val="center"/>
            </w:pPr>
          </w:p>
        </w:tc>
        <w:tc>
          <w:tcPr>
            <w:tcW w:w="613" w:type="pct"/>
          </w:tcPr>
          <w:p w14:paraId="5CFFDE1B" w14:textId="77777777" w:rsidR="00C3455A" w:rsidRDefault="00C3455A" w:rsidP="00A8333F">
            <w:pPr>
              <w:ind w:firstLine="0"/>
              <w:jc w:val="center"/>
            </w:pPr>
          </w:p>
        </w:tc>
        <w:tc>
          <w:tcPr>
            <w:tcW w:w="534" w:type="pct"/>
          </w:tcPr>
          <w:p w14:paraId="5EF8A3A0" w14:textId="77777777" w:rsidR="00C3455A" w:rsidRPr="002311DC" w:rsidRDefault="00C3455A" w:rsidP="00A8333F">
            <w:pPr>
              <w:ind w:firstLine="0"/>
              <w:jc w:val="center"/>
            </w:pPr>
          </w:p>
        </w:tc>
      </w:tr>
      <w:tr w:rsidR="00C3455A" w14:paraId="7903E720" w14:textId="77777777" w:rsidTr="00A8333F">
        <w:tc>
          <w:tcPr>
            <w:tcW w:w="246" w:type="pct"/>
            <w:shd w:val="clear" w:color="auto" w:fill="auto"/>
            <w:vAlign w:val="center"/>
          </w:tcPr>
          <w:p w14:paraId="2CF21D39" w14:textId="77777777" w:rsidR="00C3455A" w:rsidRDefault="00C3455A" w:rsidP="00A8333F">
            <w:pPr>
              <w:ind w:firstLine="0"/>
              <w:jc w:val="center"/>
            </w:pPr>
          </w:p>
        </w:tc>
        <w:tc>
          <w:tcPr>
            <w:tcW w:w="1227" w:type="pct"/>
          </w:tcPr>
          <w:p w14:paraId="5F57E6BA" w14:textId="77777777" w:rsidR="00C3455A" w:rsidRPr="00003A3C" w:rsidRDefault="00C3455A" w:rsidP="00A8333F">
            <w:pPr>
              <w:ind w:firstLine="0"/>
              <w:jc w:val="center"/>
            </w:pPr>
          </w:p>
        </w:tc>
        <w:tc>
          <w:tcPr>
            <w:tcW w:w="1688" w:type="pct"/>
            <w:shd w:val="clear" w:color="auto" w:fill="auto"/>
          </w:tcPr>
          <w:p w14:paraId="4A3B514D" w14:textId="77777777" w:rsidR="00C3455A" w:rsidRPr="00003A3C" w:rsidRDefault="00C3455A" w:rsidP="00A8333F">
            <w:pPr>
              <w:ind w:firstLine="0"/>
              <w:jc w:val="center"/>
              <w:rPr>
                <w:szCs w:val="28"/>
              </w:rPr>
            </w:pPr>
          </w:p>
        </w:tc>
        <w:tc>
          <w:tcPr>
            <w:tcW w:w="691" w:type="pct"/>
          </w:tcPr>
          <w:p w14:paraId="60AAC7BE" w14:textId="77777777" w:rsidR="00C3455A" w:rsidRDefault="00C3455A" w:rsidP="00A8333F">
            <w:pPr>
              <w:ind w:firstLine="0"/>
              <w:jc w:val="center"/>
            </w:pPr>
          </w:p>
        </w:tc>
        <w:tc>
          <w:tcPr>
            <w:tcW w:w="613" w:type="pct"/>
          </w:tcPr>
          <w:p w14:paraId="12BDBCE3" w14:textId="77777777" w:rsidR="00C3455A" w:rsidRDefault="00C3455A" w:rsidP="00A8333F">
            <w:pPr>
              <w:ind w:firstLine="0"/>
              <w:jc w:val="center"/>
            </w:pPr>
          </w:p>
        </w:tc>
        <w:tc>
          <w:tcPr>
            <w:tcW w:w="534" w:type="pct"/>
          </w:tcPr>
          <w:p w14:paraId="1404036B" w14:textId="77777777" w:rsidR="00C3455A" w:rsidRPr="002311DC" w:rsidRDefault="00C3455A" w:rsidP="00A8333F">
            <w:pPr>
              <w:ind w:firstLine="0"/>
              <w:jc w:val="center"/>
            </w:pPr>
          </w:p>
        </w:tc>
      </w:tr>
      <w:tr w:rsidR="00C3455A" w14:paraId="4A363E1C" w14:textId="77777777" w:rsidTr="00A8333F">
        <w:tc>
          <w:tcPr>
            <w:tcW w:w="246" w:type="pct"/>
            <w:shd w:val="clear" w:color="auto" w:fill="auto"/>
            <w:vAlign w:val="center"/>
          </w:tcPr>
          <w:p w14:paraId="25C6ACDD" w14:textId="77777777" w:rsidR="00C3455A" w:rsidRDefault="00C3455A" w:rsidP="00A8333F">
            <w:pPr>
              <w:ind w:firstLine="0"/>
              <w:jc w:val="center"/>
            </w:pPr>
          </w:p>
        </w:tc>
        <w:tc>
          <w:tcPr>
            <w:tcW w:w="1227" w:type="pct"/>
          </w:tcPr>
          <w:p w14:paraId="51E26609" w14:textId="77777777" w:rsidR="00C3455A" w:rsidRPr="00003A3C" w:rsidRDefault="00C3455A" w:rsidP="00A8333F">
            <w:pPr>
              <w:ind w:firstLine="0"/>
              <w:jc w:val="center"/>
            </w:pPr>
          </w:p>
        </w:tc>
        <w:tc>
          <w:tcPr>
            <w:tcW w:w="1688" w:type="pct"/>
            <w:shd w:val="clear" w:color="auto" w:fill="auto"/>
          </w:tcPr>
          <w:p w14:paraId="7571599B" w14:textId="77777777" w:rsidR="00C3455A" w:rsidRPr="00003A3C" w:rsidRDefault="00C3455A" w:rsidP="00A8333F">
            <w:pPr>
              <w:ind w:firstLine="0"/>
              <w:jc w:val="center"/>
              <w:rPr>
                <w:szCs w:val="28"/>
              </w:rPr>
            </w:pPr>
          </w:p>
        </w:tc>
        <w:tc>
          <w:tcPr>
            <w:tcW w:w="691" w:type="pct"/>
          </w:tcPr>
          <w:p w14:paraId="1887968F" w14:textId="77777777" w:rsidR="00C3455A" w:rsidRDefault="00C3455A" w:rsidP="00A8333F">
            <w:pPr>
              <w:ind w:firstLine="0"/>
              <w:jc w:val="center"/>
            </w:pPr>
          </w:p>
        </w:tc>
        <w:tc>
          <w:tcPr>
            <w:tcW w:w="613" w:type="pct"/>
          </w:tcPr>
          <w:p w14:paraId="24A79A2F" w14:textId="77777777" w:rsidR="00C3455A" w:rsidRDefault="00C3455A" w:rsidP="00A8333F">
            <w:pPr>
              <w:ind w:firstLine="0"/>
              <w:jc w:val="center"/>
            </w:pPr>
          </w:p>
        </w:tc>
        <w:tc>
          <w:tcPr>
            <w:tcW w:w="534" w:type="pct"/>
          </w:tcPr>
          <w:p w14:paraId="4CD2B352" w14:textId="77777777" w:rsidR="00C3455A" w:rsidRPr="002311DC" w:rsidRDefault="00C3455A" w:rsidP="00A8333F">
            <w:pPr>
              <w:ind w:firstLine="0"/>
              <w:jc w:val="center"/>
            </w:pPr>
          </w:p>
        </w:tc>
      </w:tr>
      <w:tr w:rsidR="00C3455A" w14:paraId="7CFABB5C" w14:textId="77777777" w:rsidTr="00A8333F">
        <w:tc>
          <w:tcPr>
            <w:tcW w:w="246" w:type="pct"/>
            <w:shd w:val="clear" w:color="auto" w:fill="auto"/>
            <w:vAlign w:val="center"/>
          </w:tcPr>
          <w:p w14:paraId="1DF9928A" w14:textId="77777777" w:rsidR="00C3455A" w:rsidRDefault="00C3455A" w:rsidP="00A8333F">
            <w:pPr>
              <w:ind w:firstLine="0"/>
              <w:jc w:val="center"/>
            </w:pPr>
          </w:p>
        </w:tc>
        <w:tc>
          <w:tcPr>
            <w:tcW w:w="1227" w:type="pct"/>
          </w:tcPr>
          <w:p w14:paraId="0A776DDC" w14:textId="77777777" w:rsidR="00C3455A" w:rsidRPr="00003A3C" w:rsidRDefault="00C3455A" w:rsidP="00A8333F">
            <w:pPr>
              <w:ind w:firstLine="0"/>
              <w:jc w:val="center"/>
            </w:pPr>
          </w:p>
        </w:tc>
        <w:tc>
          <w:tcPr>
            <w:tcW w:w="1688" w:type="pct"/>
            <w:shd w:val="clear" w:color="auto" w:fill="auto"/>
          </w:tcPr>
          <w:p w14:paraId="22BE4D77" w14:textId="77777777" w:rsidR="00C3455A" w:rsidRPr="00003A3C" w:rsidRDefault="00C3455A" w:rsidP="00A8333F">
            <w:pPr>
              <w:ind w:firstLine="0"/>
              <w:jc w:val="center"/>
              <w:rPr>
                <w:szCs w:val="28"/>
              </w:rPr>
            </w:pPr>
          </w:p>
        </w:tc>
        <w:tc>
          <w:tcPr>
            <w:tcW w:w="691" w:type="pct"/>
          </w:tcPr>
          <w:p w14:paraId="79AE9F13" w14:textId="77777777" w:rsidR="00C3455A" w:rsidRDefault="00C3455A" w:rsidP="00A8333F">
            <w:pPr>
              <w:ind w:firstLine="0"/>
              <w:jc w:val="center"/>
            </w:pPr>
          </w:p>
        </w:tc>
        <w:tc>
          <w:tcPr>
            <w:tcW w:w="613" w:type="pct"/>
          </w:tcPr>
          <w:p w14:paraId="3B199BBB" w14:textId="77777777" w:rsidR="00C3455A" w:rsidRDefault="00C3455A" w:rsidP="00A8333F">
            <w:pPr>
              <w:ind w:firstLine="0"/>
              <w:jc w:val="center"/>
            </w:pPr>
          </w:p>
        </w:tc>
        <w:tc>
          <w:tcPr>
            <w:tcW w:w="534" w:type="pct"/>
          </w:tcPr>
          <w:p w14:paraId="60782A46" w14:textId="77777777" w:rsidR="00C3455A" w:rsidRPr="002311DC" w:rsidRDefault="00C3455A" w:rsidP="00A8333F">
            <w:pPr>
              <w:ind w:firstLine="0"/>
              <w:jc w:val="center"/>
            </w:pPr>
          </w:p>
        </w:tc>
      </w:tr>
      <w:tr w:rsidR="00C3455A" w14:paraId="3ED6EFD2" w14:textId="77777777" w:rsidTr="00A8333F">
        <w:tc>
          <w:tcPr>
            <w:tcW w:w="246" w:type="pct"/>
            <w:shd w:val="clear" w:color="auto" w:fill="auto"/>
            <w:vAlign w:val="center"/>
          </w:tcPr>
          <w:p w14:paraId="39F2A2E5" w14:textId="77777777" w:rsidR="00C3455A" w:rsidRDefault="00C3455A" w:rsidP="00A8333F">
            <w:pPr>
              <w:ind w:firstLine="0"/>
              <w:jc w:val="center"/>
            </w:pPr>
          </w:p>
        </w:tc>
        <w:tc>
          <w:tcPr>
            <w:tcW w:w="1227" w:type="pct"/>
          </w:tcPr>
          <w:p w14:paraId="2C600961" w14:textId="77777777" w:rsidR="00C3455A" w:rsidRPr="00003A3C" w:rsidRDefault="00C3455A" w:rsidP="00A8333F">
            <w:pPr>
              <w:ind w:firstLine="0"/>
              <w:jc w:val="center"/>
            </w:pPr>
          </w:p>
        </w:tc>
        <w:tc>
          <w:tcPr>
            <w:tcW w:w="1688" w:type="pct"/>
            <w:shd w:val="clear" w:color="auto" w:fill="auto"/>
          </w:tcPr>
          <w:p w14:paraId="7B548E13" w14:textId="77777777" w:rsidR="00C3455A" w:rsidRPr="00003A3C" w:rsidRDefault="00C3455A" w:rsidP="00A8333F">
            <w:pPr>
              <w:ind w:firstLine="0"/>
              <w:jc w:val="center"/>
              <w:rPr>
                <w:szCs w:val="28"/>
              </w:rPr>
            </w:pPr>
          </w:p>
        </w:tc>
        <w:tc>
          <w:tcPr>
            <w:tcW w:w="691" w:type="pct"/>
          </w:tcPr>
          <w:p w14:paraId="75DB65D0" w14:textId="77777777" w:rsidR="00C3455A" w:rsidRDefault="00C3455A" w:rsidP="00A8333F">
            <w:pPr>
              <w:ind w:firstLine="0"/>
              <w:jc w:val="center"/>
            </w:pPr>
          </w:p>
        </w:tc>
        <w:tc>
          <w:tcPr>
            <w:tcW w:w="613" w:type="pct"/>
          </w:tcPr>
          <w:p w14:paraId="7CDDC097" w14:textId="77777777" w:rsidR="00C3455A" w:rsidRDefault="00C3455A" w:rsidP="00A8333F">
            <w:pPr>
              <w:ind w:firstLine="0"/>
              <w:jc w:val="center"/>
            </w:pPr>
          </w:p>
        </w:tc>
        <w:tc>
          <w:tcPr>
            <w:tcW w:w="534" w:type="pct"/>
          </w:tcPr>
          <w:p w14:paraId="62324D93" w14:textId="77777777" w:rsidR="00C3455A" w:rsidRPr="002311DC" w:rsidRDefault="00C3455A" w:rsidP="00A8333F">
            <w:pPr>
              <w:ind w:firstLine="0"/>
              <w:jc w:val="center"/>
            </w:pPr>
          </w:p>
        </w:tc>
      </w:tr>
    </w:tbl>
    <w:p w14:paraId="523208CF" w14:textId="77777777" w:rsidR="00C3455A" w:rsidRDefault="00C3455A" w:rsidP="00C3455A"/>
    <w:p w14:paraId="6488DE44" w14:textId="77777777" w:rsidR="00C3455A" w:rsidRDefault="00C3455A" w:rsidP="00C3455A"/>
    <w:p w14:paraId="71C3B436" w14:textId="77777777" w:rsidR="00C3455A" w:rsidRDefault="00C3455A" w:rsidP="00C3455A"/>
    <w:p w14:paraId="7BE56FD4" w14:textId="77777777" w:rsidR="00C3455A" w:rsidRDefault="00C3455A" w:rsidP="00C3455A"/>
    <w:p w14:paraId="2C000DBB" w14:textId="77777777" w:rsidR="00C3455A" w:rsidRDefault="00C3455A" w:rsidP="00C3455A"/>
    <w:p w14:paraId="191B8033" w14:textId="63542573" w:rsidR="00C3455A" w:rsidRPr="00045DDE" w:rsidRDefault="00C3455A" w:rsidP="00C3455A">
      <w:pPr>
        <w:pStyle w:val="a4"/>
        <w:rPr>
          <w:lang w:val="ru-RU"/>
        </w:rPr>
      </w:pPr>
      <w:r>
        <w:rPr>
          <w:lang w:val="ru-RU"/>
        </w:rPr>
        <w:t>Продолжение т</w:t>
      </w:r>
      <w:r w:rsidRPr="009F419C">
        <w:rPr>
          <w:lang w:val="ru-RU"/>
        </w:rPr>
        <w:t>аблиц</w:t>
      </w:r>
      <w:r>
        <w:rPr>
          <w:lang w:val="ru-RU"/>
        </w:rPr>
        <w:t xml:space="preserve">ы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Pr>
          <w:noProof/>
        </w:rPr>
        <w:t>5</w:t>
      </w:r>
      <w:r>
        <w:fldChar w:fldCharType="end"/>
      </w:r>
      <w:r w:rsidRPr="009F419C">
        <w:rPr>
          <w:lang w:val="ru-RU"/>
        </w:rPr>
        <w:t>.</w:t>
      </w:r>
      <w:r>
        <w:rPr>
          <w:lang w:val="ru-RU"/>
        </w:rPr>
        <w:t>5</w:t>
      </w:r>
    </w:p>
    <w:tbl>
      <w:tblPr>
        <w:tblW w:w="4942"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
        <w:gridCol w:w="2267"/>
        <w:gridCol w:w="3119"/>
        <w:gridCol w:w="1277"/>
        <w:gridCol w:w="1133"/>
        <w:gridCol w:w="987"/>
      </w:tblGrid>
      <w:tr w:rsidR="00C3455A" w:rsidRPr="0035288B" w14:paraId="611C7B42" w14:textId="77777777" w:rsidTr="00A8333F">
        <w:tc>
          <w:tcPr>
            <w:tcW w:w="246" w:type="pct"/>
            <w:shd w:val="clear" w:color="auto" w:fill="auto"/>
            <w:vAlign w:val="center"/>
          </w:tcPr>
          <w:p w14:paraId="4F11E005" w14:textId="77777777" w:rsidR="00C3455A" w:rsidRDefault="00C3455A" w:rsidP="00A8333F">
            <w:pPr>
              <w:ind w:firstLine="0"/>
              <w:jc w:val="center"/>
            </w:pPr>
            <w:r>
              <w:t>5</w:t>
            </w:r>
          </w:p>
        </w:tc>
        <w:tc>
          <w:tcPr>
            <w:tcW w:w="1227" w:type="pct"/>
          </w:tcPr>
          <w:p w14:paraId="7BCC0232" w14:textId="77777777" w:rsidR="00C3455A" w:rsidRPr="00606F5C" w:rsidRDefault="00C3455A" w:rsidP="00A8333F">
            <w:pPr>
              <w:ind w:firstLine="0"/>
              <w:jc w:val="center"/>
            </w:pPr>
            <w:r w:rsidRPr="00003A3C">
              <w:t>Доказательность</w:t>
            </w:r>
          </w:p>
        </w:tc>
        <w:tc>
          <w:tcPr>
            <w:tcW w:w="1688" w:type="pct"/>
            <w:shd w:val="clear" w:color="auto" w:fill="auto"/>
          </w:tcPr>
          <w:p w14:paraId="5C7D24F5" w14:textId="77777777" w:rsidR="00C3455A" w:rsidRPr="00003A3C" w:rsidRDefault="00C3455A" w:rsidP="00A8333F">
            <w:pPr>
              <w:ind w:firstLine="0"/>
              <w:jc w:val="center"/>
              <w:rPr>
                <w:szCs w:val="28"/>
              </w:rPr>
            </w:pPr>
            <w:r w:rsidRPr="00003A3C">
              <w:rPr>
                <w:szCs w:val="28"/>
              </w:rPr>
              <w:t>Результат получен на основе экспериментальных и теоретических исследований, лабораторных испытаний с использованием математических методов</w:t>
            </w:r>
          </w:p>
          <w:p w14:paraId="47FFC151" w14:textId="77777777" w:rsidR="00C3455A" w:rsidRPr="0093452F" w:rsidRDefault="00C3455A" w:rsidP="00A8333F">
            <w:pPr>
              <w:ind w:firstLine="0"/>
              <w:jc w:val="center"/>
              <w:rPr>
                <w:szCs w:val="28"/>
              </w:rPr>
            </w:pPr>
            <w:r w:rsidRPr="00003A3C">
              <w:rPr>
                <w:szCs w:val="28"/>
              </w:rPr>
              <w:t>обработки данных</w:t>
            </w:r>
          </w:p>
        </w:tc>
        <w:tc>
          <w:tcPr>
            <w:tcW w:w="691" w:type="pct"/>
          </w:tcPr>
          <w:p w14:paraId="39A812FF" w14:textId="77777777" w:rsidR="00C3455A" w:rsidRPr="0035288B" w:rsidRDefault="00C3455A" w:rsidP="00A8333F">
            <w:pPr>
              <w:ind w:firstLine="0"/>
              <w:jc w:val="center"/>
            </w:pPr>
            <w:r>
              <w:t>3</w:t>
            </w:r>
          </w:p>
        </w:tc>
        <w:tc>
          <w:tcPr>
            <w:tcW w:w="613" w:type="pct"/>
          </w:tcPr>
          <w:p w14:paraId="7FEDA0EA" w14:textId="77777777" w:rsidR="00C3455A" w:rsidRPr="00CB5253" w:rsidRDefault="00C3455A" w:rsidP="00A8333F">
            <w:pPr>
              <w:ind w:firstLine="0"/>
              <w:jc w:val="center"/>
            </w:pPr>
            <w:r>
              <w:t>1</w:t>
            </w:r>
          </w:p>
        </w:tc>
        <w:tc>
          <w:tcPr>
            <w:tcW w:w="534" w:type="pct"/>
          </w:tcPr>
          <w:p w14:paraId="5A4340DE" w14:textId="77777777" w:rsidR="00C3455A" w:rsidRPr="0035288B" w:rsidRDefault="00C3455A" w:rsidP="00A8333F">
            <w:pPr>
              <w:ind w:firstLine="0"/>
              <w:jc w:val="center"/>
            </w:pPr>
            <w:r w:rsidRPr="002311DC">
              <w:t>0,3125</w:t>
            </w:r>
          </w:p>
        </w:tc>
      </w:tr>
      <w:tr w:rsidR="00C3455A" w:rsidRPr="0035288B" w14:paraId="295D96CD" w14:textId="77777777" w:rsidTr="00A8333F">
        <w:tc>
          <w:tcPr>
            <w:tcW w:w="3161" w:type="pct"/>
            <w:gridSpan w:val="3"/>
            <w:shd w:val="clear" w:color="auto" w:fill="auto"/>
            <w:vAlign w:val="center"/>
          </w:tcPr>
          <w:p w14:paraId="1CB1816C" w14:textId="77777777" w:rsidR="00C3455A" w:rsidRPr="00003A3C" w:rsidRDefault="00C3455A" w:rsidP="00A8333F">
            <w:pPr>
              <w:ind w:firstLine="0"/>
              <w:jc w:val="left"/>
              <w:rPr>
                <w:szCs w:val="28"/>
              </w:rPr>
            </w:pPr>
            <w:r>
              <w:rPr>
                <w:szCs w:val="28"/>
              </w:rPr>
              <w:t>Итого</w:t>
            </w:r>
          </w:p>
        </w:tc>
        <w:tc>
          <w:tcPr>
            <w:tcW w:w="691" w:type="pct"/>
          </w:tcPr>
          <w:p w14:paraId="60BEDC08" w14:textId="77777777" w:rsidR="00C3455A" w:rsidRDefault="00C3455A" w:rsidP="00A8333F">
            <w:pPr>
              <w:ind w:firstLine="0"/>
              <w:jc w:val="center"/>
            </w:pPr>
          </w:p>
        </w:tc>
        <w:tc>
          <w:tcPr>
            <w:tcW w:w="613" w:type="pct"/>
          </w:tcPr>
          <w:p w14:paraId="150C09E8" w14:textId="77777777" w:rsidR="00C3455A" w:rsidRPr="0035288B" w:rsidRDefault="00C3455A" w:rsidP="00A8333F">
            <w:pPr>
              <w:ind w:firstLine="0"/>
              <w:jc w:val="center"/>
            </w:pPr>
            <w:r>
              <w:t>3.2</w:t>
            </w:r>
          </w:p>
        </w:tc>
        <w:tc>
          <w:tcPr>
            <w:tcW w:w="534" w:type="pct"/>
          </w:tcPr>
          <w:p w14:paraId="09E4CB72" w14:textId="77777777" w:rsidR="00C3455A" w:rsidRPr="0035288B" w:rsidRDefault="00C3455A" w:rsidP="00A8333F">
            <w:pPr>
              <w:ind w:firstLine="0"/>
              <w:jc w:val="center"/>
            </w:pPr>
            <w:r>
              <w:t>1</w:t>
            </w:r>
          </w:p>
        </w:tc>
      </w:tr>
    </w:tbl>
    <w:p w14:paraId="066F0DC5" w14:textId="77777777" w:rsidR="00C3455A" w:rsidRDefault="00C3455A" w:rsidP="00C3455A"/>
    <w:p w14:paraId="6D6FE321" w14:textId="77777777" w:rsidR="00C3455A" w:rsidRDefault="00C3455A" w:rsidP="00C3455A">
      <w:r w:rsidRPr="002311DC">
        <w:t>Количественная оценка уровня (качества) научного (научно-технического) результата, полученного в дипломном проекте (работе), рассчитывается по формуле:</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C3455A" w:rsidRPr="005C3068" w14:paraId="61371569" w14:textId="77777777" w:rsidTr="00A8333F">
        <w:tc>
          <w:tcPr>
            <w:tcW w:w="8277" w:type="dxa"/>
          </w:tcPr>
          <w:p w14:paraId="78695B67" w14:textId="77777777" w:rsidR="00C3455A" w:rsidRDefault="00C3455A" w:rsidP="00A8333F">
            <m:oMathPara>
              <m:oMath>
                <m:sSub>
                  <m:sSubPr>
                    <m:ctrlPr>
                      <w:rPr>
                        <w:rFonts w:ascii="Cambria Math" w:hAnsi="Cambria Math"/>
                        <w:i/>
                      </w:rPr>
                    </m:ctrlPr>
                  </m:sSubPr>
                  <m:e>
                    <m:r>
                      <w:rPr>
                        <w:rFonts w:ascii="Cambria Math" w:hAnsi="Cambria Math"/>
                      </w:rPr>
                      <m:t>К</m:t>
                    </m:r>
                  </m:e>
                  <m:sub>
                    <m:r>
                      <w:rPr>
                        <w:rFonts w:ascii="Cambria Math" w:hAnsi="Cambria Math"/>
                      </w:rPr>
                      <m:t>к</m:t>
                    </m:r>
                  </m:sub>
                </m:sSub>
                <m:r>
                  <w:rPr>
                    <w:rFonts w:ascii="Cambria Math" w:hAnsi="Cambria Math"/>
                  </w:rPr>
                  <m:t>=</m:t>
                </m:r>
                <m:nary>
                  <m:naryPr>
                    <m:chr m:val="∑"/>
                    <m:limLoc m:val="undOvr"/>
                    <m:ctrlPr>
                      <w:rPr>
                        <w:rFonts w:ascii="Cambria Math" w:eastAsia="Times New Roman" w:hAnsi="Cambria Math"/>
                        <w:i/>
                      </w:rPr>
                    </m:ctrlPr>
                  </m:naryPr>
                  <m:sub>
                    <m:r>
                      <w:rPr>
                        <w:rFonts w:ascii="Cambria Math" w:hAnsi="Cambria Math"/>
                      </w:rPr>
                      <m:t>i=1</m:t>
                    </m:r>
                  </m:sub>
                  <m:sup>
                    <m:r>
                      <w:rPr>
                        <w:rFonts w:ascii="Cambria Math" w:hAnsi="Cambria Math"/>
                        <w:lang w:val="en-US"/>
                      </w:rPr>
                      <m:t>n</m:t>
                    </m:r>
                  </m:sup>
                  <m:e>
                    <m:sSub>
                      <m:sSubPr>
                        <m:ctrlPr>
                          <w:rPr>
                            <w:rFonts w:ascii="Cambria Math" w:hAnsi="Cambria Math"/>
                            <w:i/>
                          </w:rPr>
                        </m:ctrlPr>
                      </m:sSubPr>
                      <m:e>
                        <m:r>
                          <w:rPr>
                            <w:rFonts w:ascii="Cambria Math" w:hAnsi="Cambria Math"/>
                          </w:rPr>
                          <m:t>К</m:t>
                        </m:r>
                      </m:e>
                      <m:sub>
                        <m:r>
                          <w:rPr>
                            <w:rFonts w:ascii="Cambria Math" w:hAnsi="Cambria Math"/>
                          </w:rPr>
                          <m:t>нзi</m:t>
                        </m:r>
                      </m:sub>
                    </m:sSub>
                  </m:e>
                </m:nary>
                <m:r>
                  <w:rPr>
                    <w:rFonts w:ascii="Cambria Math" w:hAnsi="Cambria Math"/>
                  </w:rPr>
                  <m:t xml:space="preserve">∙ </m:t>
                </m:r>
                <m:sSub>
                  <m:sSubPr>
                    <m:ctrlPr>
                      <w:rPr>
                        <w:rFonts w:ascii="Cambria Math" w:hAnsi="Cambria Math"/>
                        <w:i/>
                      </w:rPr>
                    </m:ctrlPr>
                  </m:sSubPr>
                  <m:e>
                    <m:r>
                      <w:rPr>
                        <w:rFonts w:ascii="Cambria Math" w:hAnsi="Cambria Math"/>
                      </w:rPr>
                      <m:t>Б</m:t>
                    </m:r>
                  </m:e>
                  <m:sub>
                    <m:r>
                      <w:rPr>
                        <w:rFonts w:ascii="Cambria Math" w:hAnsi="Cambria Math"/>
                      </w:rPr>
                      <m:t>дi</m:t>
                    </m:r>
                  </m:sub>
                </m:sSub>
                <m:r>
                  <w:rPr>
                    <w:rFonts w:ascii="Cambria Math" w:hAnsi="Cambria Math"/>
                  </w:rPr>
                  <m:t>,</m:t>
                </m:r>
              </m:oMath>
            </m:oMathPara>
          </w:p>
        </w:tc>
        <w:tc>
          <w:tcPr>
            <w:tcW w:w="971" w:type="dxa"/>
          </w:tcPr>
          <w:p w14:paraId="7CE46657" w14:textId="26C85F17"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8</w:t>
            </w:r>
            <w:r w:rsidRPr="005C3068">
              <w:t>)</w:t>
            </w:r>
          </w:p>
        </w:tc>
      </w:tr>
    </w:tbl>
    <w:p w14:paraId="193D3616" w14:textId="77777777" w:rsidR="00C3455A" w:rsidRDefault="00C3455A" w:rsidP="00C3455A">
      <w:pPr>
        <w:ind w:firstLine="0"/>
      </w:pPr>
      <w:r w:rsidRPr="00A519F5">
        <w:rPr>
          <w:szCs w:val="28"/>
        </w:rPr>
        <w:t xml:space="preserve">где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к</m:t>
            </m:r>
          </m:sub>
        </m:sSub>
      </m:oMath>
      <w:r w:rsidRPr="00A519F5">
        <w:rPr>
          <w:szCs w:val="28"/>
        </w:rPr>
        <w:t xml:space="preserve"> – комплексный показатель достигнутого уровня (качества) результата</w:t>
      </w:r>
      <w:r>
        <w:rPr>
          <w:szCs w:val="28"/>
        </w:rPr>
        <w:t xml:space="preserve"> </w:t>
      </w:r>
      <w:r w:rsidRPr="00A519F5">
        <w:rPr>
          <w:szCs w:val="28"/>
        </w:rPr>
        <w:t xml:space="preserve">выполненных исследований;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oMath>
      <w:r w:rsidRPr="00A519F5">
        <w:rPr>
          <w:szCs w:val="28"/>
        </w:rPr>
        <w:t xml:space="preserve"> – нормированный коэффициент значимости i-го критерия, используемого для оценки (должно выполнятся условие </w:t>
      </w:r>
      <m:oMath>
        <m:nary>
          <m:naryPr>
            <m:chr m:val="∑"/>
            <m:limLoc m:val="undOvr"/>
            <m:ctrlPr>
              <w:rPr>
                <w:rFonts w:ascii="Cambria Math" w:eastAsia="Times New Roman" w:hAnsi="Cambria Math"/>
                <w:i/>
                <w:szCs w:val="28"/>
              </w:rPr>
            </m:ctrlPr>
          </m:naryPr>
          <m:sub>
            <m:r>
              <w:rPr>
                <w:rFonts w:ascii="Cambria Math" w:hAnsi="Cambria Math"/>
                <w:szCs w:val="28"/>
              </w:rPr>
              <m:t>i=1</m:t>
            </m:r>
          </m:sub>
          <m:sup>
            <m:r>
              <w:rPr>
                <w:rFonts w:ascii="Cambria Math" w:hAnsi="Cambria Math"/>
                <w:szCs w:val="28"/>
                <w:lang w:val="en-US"/>
              </w:rPr>
              <m:t>n</m:t>
            </m:r>
          </m:sup>
          <m:e>
            <m:sSub>
              <m:sSubPr>
                <m:ctrlPr>
                  <w:rPr>
                    <w:rFonts w:ascii="Cambria Math" w:hAnsi="Cambria Math"/>
                    <w:i/>
                    <w:szCs w:val="28"/>
                  </w:rPr>
                </m:ctrlPr>
              </m:sSubPr>
              <m:e>
                <m:r>
                  <w:rPr>
                    <w:rFonts w:ascii="Cambria Math" w:hAnsi="Cambria Math"/>
                    <w:szCs w:val="28"/>
                  </w:rPr>
                  <m:t>К</m:t>
                </m:r>
              </m:e>
              <m:sub>
                <m:r>
                  <w:rPr>
                    <w:rFonts w:ascii="Cambria Math" w:hAnsi="Cambria Math"/>
                    <w:szCs w:val="28"/>
                  </w:rPr>
                  <m:t>нзi</m:t>
                </m:r>
              </m:sub>
            </m:sSub>
          </m:e>
        </m:nary>
        <m:r>
          <w:rPr>
            <w:rFonts w:ascii="Cambria Math" w:hAnsi="Cambria Math"/>
            <w:szCs w:val="28"/>
          </w:rPr>
          <m:t xml:space="preserve"> = 1</m:t>
        </m:r>
      </m:oMath>
      <w:r w:rsidRPr="00A519F5">
        <w:rPr>
          <w:szCs w:val="28"/>
        </w:rPr>
        <w:t xml:space="preserve">); </w:t>
      </w:r>
      <m:oMath>
        <m:sSub>
          <m:sSubPr>
            <m:ctrlPr>
              <w:rPr>
                <w:rFonts w:ascii="Cambria Math" w:hAnsi="Cambria Math"/>
                <w:i/>
              </w:rPr>
            </m:ctrlPr>
          </m:sSubPr>
          <m:e>
            <m:r>
              <w:rPr>
                <w:rFonts w:ascii="Cambria Math" w:hAnsi="Cambria Math"/>
              </w:rPr>
              <m:t>Б</m:t>
            </m:r>
          </m:e>
          <m:sub>
            <m:r>
              <w:rPr>
                <w:rFonts w:ascii="Cambria Math" w:hAnsi="Cambria Math"/>
              </w:rPr>
              <m:t>дi</m:t>
            </m:r>
          </m:sub>
        </m:sSub>
      </m:oMath>
      <w:r>
        <w:t xml:space="preserve"> </w:t>
      </w:r>
      <w:r w:rsidRPr="002E730E">
        <w:t>– достигнутый уровень по i-</w:t>
      </w:r>
      <w:proofErr w:type="spellStart"/>
      <w:r w:rsidRPr="002E730E">
        <w:t>му</w:t>
      </w:r>
      <w:proofErr w:type="spellEnd"/>
      <w:r w:rsidRPr="002E730E">
        <w:t xml:space="preserve"> критерию;</w:t>
      </w:r>
      <w:r>
        <w:t xml:space="preserve"> </w:t>
      </w:r>
      <m:oMath>
        <m:r>
          <w:rPr>
            <w:rFonts w:ascii="Cambria Math" w:hAnsi="Cambria Math"/>
          </w:rPr>
          <m:t>n</m:t>
        </m:r>
      </m:oMath>
      <w:r w:rsidRPr="002E730E">
        <w:t xml:space="preserve"> </w:t>
      </w:r>
      <w:r>
        <w:t>– количество критериев (признаков) научной (научно-технической) прогрессивности и полезности результатов, полученных в дипломном проекте (работе).</w:t>
      </w:r>
    </w:p>
    <w:p w14:paraId="5C50B4C5" w14:textId="77777777" w:rsidR="00C3455A" w:rsidRDefault="00C3455A" w:rsidP="00C3455A">
      <w:pPr>
        <w:ind w:firstLine="720"/>
      </w:pPr>
      <w:r>
        <w:t>На основе приведённых в таблице 1.6 показателей можно рассчитать комплексный показатель достигнутого уровня (качества):</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7"/>
        <w:gridCol w:w="971"/>
      </w:tblGrid>
      <w:tr w:rsidR="00C3455A" w:rsidRPr="005C3068" w14:paraId="0A637E02" w14:textId="77777777" w:rsidTr="00A8333F">
        <w:tc>
          <w:tcPr>
            <w:tcW w:w="8277" w:type="dxa"/>
          </w:tcPr>
          <w:p w14:paraId="1F33CE0C" w14:textId="77777777" w:rsidR="00C3455A" w:rsidRDefault="00C3455A" w:rsidP="00A8333F">
            <m:oMathPara>
              <m:oMath>
                <m:sSub>
                  <m:sSubPr>
                    <m:ctrlPr>
                      <w:rPr>
                        <w:rFonts w:ascii="Cambria Math" w:hAnsi="Cambria Math"/>
                        <w:i/>
                      </w:rPr>
                    </m:ctrlPr>
                  </m:sSubPr>
                  <m:e>
                    <m:r>
                      <w:rPr>
                        <w:rFonts w:ascii="Cambria Math" w:hAnsi="Cambria Math"/>
                      </w:rPr>
                      <m:t>К</m:t>
                    </m:r>
                  </m:e>
                  <m:sub>
                    <m:r>
                      <w:rPr>
                        <w:rFonts w:ascii="Cambria Math" w:hAnsi="Cambria Math"/>
                      </w:rPr>
                      <m:t>к</m:t>
                    </m:r>
                  </m:sub>
                </m:sSub>
                <m:r>
                  <w:rPr>
                    <w:rFonts w:ascii="Cambria Math" w:hAnsi="Cambria Math"/>
                  </w:rPr>
                  <m:t>= 0.0625∙2+0.0625∙2+0.28125∙3+0.28125∙3+0.31252∙3=2.875</m:t>
                </m:r>
              </m:oMath>
            </m:oMathPara>
          </w:p>
        </w:tc>
        <w:tc>
          <w:tcPr>
            <w:tcW w:w="971" w:type="dxa"/>
          </w:tcPr>
          <w:p w14:paraId="21746C17" w14:textId="1828E31D" w:rsidR="00C3455A" w:rsidRPr="005C3068" w:rsidRDefault="00C3455A" w:rsidP="00A8333F">
            <w:pPr>
              <w:pStyle w:val="af0"/>
            </w:pPr>
            <w:r w:rsidRPr="005C3068">
              <w:t>(</w:t>
            </w:r>
            <w:r>
              <w:fldChar w:fldCharType="begin"/>
            </w:r>
            <w:r>
              <w:instrText xml:space="preserve"> STYLEREF 1 \s </w:instrText>
            </w:r>
            <w:r>
              <w:fldChar w:fldCharType="separate"/>
            </w:r>
            <w:r>
              <w:rPr>
                <w:noProof/>
              </w:rPr>
              <w:t>5</w:t>
            </w:r>
            <w:r>
              <w:rPr>
                <w:noProof/>
              </w:rPr>
              <w:fldChar w:fldCharType="end"/>
            </w:r>
            <w:r w:rsidRPr="005C3068">
              <w:t>.</w:t>
            </w:r>
            <w:r>
              <w:t>9</w:t>
            </w:r>
            <w:r w:rsidRPr="005C3068">
              <w:t>)</w:t>
            </w:r>
          </w:p>
        </w:tc>
      </w:tr>
    </w:tbl>
    <w:p w14:paraId="25E5C96D" w14:textId="77777777" w:rsidR="00C3455A" w:rsidRDefault="00C3455A" w:rsidP="00C3455A">
      <w:r>
        <w:t xml:space="preserve">Максимально возможное значение комплексного коэффициента качества (достигнутого уровня результата дипломного проекта), взвешенного по всем учитываемым критериям, равно 5, а в общем случае равно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 5). Чем ближе значение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к 5, тем выше научная (научно-техническая) </w:t>
      </w:r>
      <w:r>
        <w:lastRenderedPageBreak/>
        <w:t xml:space="preserve">результативность дипломного проекта (работы). Если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 3, то можно считать, что полученные в дипломном проекте (работе) результаты соответствуют современным требованиям. Если </w:t>
      </w:r>
      <m:oMath>
        <m:sSub>
          <m:sSubPr>
            <m:ctrlPr>
              <w:rPr>
                <w:rFonts w:ascii="Cambria Math" w:hAnsi="Cambria Math"/>
                <w:i/>
              </w:rPr>
            </m:ctrlPr>
          </m:sSubPr>
          <m:e>
            <m:r>
              <w:rPr>
                <w:rFonts w:ascii="Cambria Math" w:hAnsi="Cambria Math"/>
              </w:rPr>
              <m:t>К</m:t>
            </m:r>
          </m:e>
          <m:sub>
            <m:r>
              <w:rPr>
                <w:rFonts w:ascii="Cambria Math" w:hAnsi="Cambria Math"/>
              </w:rPr>
              <m:t>к</m:t>
            </m:r>
          </m:sub>
        </m:sSub>
      </m:oMath>
      <w:r>
        <w:t xml:space="preserve"> </w:t>
      </w:r>
      <w:proofErr w:type="gramStart"/>
      <w:r w:rsidRPr="002311DC">
        <w:t xml:space="preserve">&lt; </w:t>
      </w:r>
      <w:r>
        <w:t>3</w:t>
      </w:r>
      <w:proofErr w:type="gramEnd"/>
      <w:r>
        <w:t>, то можно считать, что выполненный дипломный проект (работа) не удовлетворяет по уровню качества разработок современным требованиям.</w:t>
      </w:r>
    </w:p>
    <w:p w14:paraId="7B6D2500" w14:textId="77777777" w:rsidR="00C3455A" w:rsidRPr="002311DC" w:rsidRDefault="00C3455A" w:rsidP="00C3455A">
      <w:r w:rsidRPr="00A519F5">
        <w:t>На основании полученного значения комплексного коэффициента качества</w:t>
      </w:r>
      <w:r>
        <w:t xml:space="preserve"> </w:t>
      </w:r>
      <w:r w:rsidRPr="00A519F5">
        <w:t xml:space="preserve">равного </w:t>
      </w:r>
      <m:oMath>
        <m:r>
          <w:rPr>
            <w:rFonts w:ascii="Cambria Math" w:hAnsi="Cambria Math"/>
          </w:rPr>
          <m:t>2.875</m:t>
        </m:r>
      </m:oMath>
      <w:r w:rsidRPr="00A519F5">
        <w:t xml:space="preserve"> можно сделать вывод, что полученные в дипломном проекте результаты немного не соответствуют современным требования</w:t>
      </w:r>
      <w:r>
        <w:t>. Данная работа будет иметь дальнейшее развитие в научных журналах и статьях. Проведение более масштабных исследований для получения доказательных результатов, внедрение данного алгоритма в устройство, а также совершенствование кодовой базы, позволит значительно увеличить комплексный показатель достигнутого уровня.</w:t>
      </w:r>
    </w:p>
    <w:p w14:paraId="25315901" w14:textId="77777777" w:rsidR="00C3455A" w:rsidRPr="0013418A" w:rsidRDefault="00C3455A" w:rsidP="00C3455A">
      <w:pPr>
        <w:ind w:firstLine="0"/>
      </w:pPr>
    </w:p>
    <w:p w14:paraId="71303355" w14:textId="77777777" w:rsidR="00C3455A" w:rsidRPr="00D310DC" w:rsidRDefault="00C3455A" w:rsidP="00C3455A">
      <w:pPr>
        <w:pStyle w:val="Heading1"/>
        <w:numPr>
          <w:ilvl w:val="0"/>
          <w:numId w:val="0"/>
        </w:numPr>
      </w:pPr>
      <w:r w:rsidRPr="00D310DC">
        <w:t xml:space="preserve"> </w:t>
      </w:r>
    </w:p>
    <w:p w14:paraId="1A3E4F86" w14:textId="3815400F" w:rsidR="00C3455A" w:rsidRDefault="00C3455A" w:rsidP="00C3455A">
      <w:pPr>
        <w:pStyle w:val="Heading1"/>
        <w:numPr>
          <w:ilvl w:val="0"/>
          <w:numId w:val="0"/>
        </w:numPr>
        <w:ind w:left="993"/>
      </w:pPr>
      <w:r>
        <w:br/>
      </w:r>
    </w:p>
    <w:p w14:paraId="0579EA5F" w14:textId="77777777" w:rsidR="00C3455A" w:rsidRDefault="00C3455A">
      <w:pPr>
        <w:spacing w:line="240" w:lineRule="auto"/>
        <w:ind w:firstLine="0"/>
        <w:jc w:val="left"/>
      </w:pPr>
      <w:r>
        <w:br w:type="page"/>
      </w:r>
    </w:p>
    <w:p w14:paraId="36BE8EB8" w14:textId="51CA7EDA" w:rsidR="00C3455A" w:rsidRPr="00C3455A" w:rsidRDefault="00C3455A" w:rsidP="00C3455A">
      <w:pPr>
        <w:pStyle w:val="Heading1"/>
      </w:pPr>
      <w:r w:rsidRPr="00C3455A">
        <w:lastRenderedPageBreak/>
        <w:t>Анализ результатов тестирования системы</w:t>
      </w:r>
    </w:p>
    <w:p w14:paraId="58BE58FB" w14:textId="0F75981A" w:rsidR="00C3455A" w:rsidRDefault="00C3455A" w:rsidP="00C3455A">
      <w:pPr>
        <w:pStyle w:val="Heading2"/>
      </w:pPr>
      <w:r>
        <w:t>Подготовка данных для проведения эксперимента</w:t>
      </w:r>
    </w:p>
    <w:p w14:paraId="4B9F55FC" w14:textId="5BDFCBAD" w:rsidR="00C3455A" w:rsidRDefault="00C3455A" w:rsidP="00C3455A">
      <w:r>
        <w:t xml:space="preserve">Для проведения эксперимента необходимо подготовить для каждого испытуемого набор записей, состоящий из четырёх обработанных </w:t>
      </w:r>
      <w:proofErr w:type="spellStart"/>
      <w:r>
        <w:t>аудиосигналов</w:t>
      </w:r>
      <w:proofErr w:type="spellEnd"/>
      <w:r>
        <w:t>:</w:t>
      </w:r>
      <w:r w:rsidRPr="00C3455A">
        <w:t xml:space="preserve"> </w:t>
      </w:r>
      <w:r>
        <w:t>сигналы, обработанные системой моделирования потери слуха второй и третьей степени</w:t>
      </w:r>
      <w:r>
        <w:t>;</w:t>
      </w:r>
      <w:r>
        <w:t xml:space="preserve"> сигналы, пропущенные сначала через разработанную в данной работе систему повышения разборчивости речи, а после через систему моделирования потери слуха также второй и третьей степени. </w:t>
      </w:r>
      <w:r>
        <w:t xml:space="preserve">Этап с обработкой сигнала системой </w:t>
      </w:r>
      <w:r>
        <w:t>моделирования потери слуха</w:t>
      </w:r>
      <w:r>
        <w:t xml:space="preserve"> в данном эксперименте необходим по той причине, что все испытуемые имеют нормальный слух.  </w:t>
      </w:r>
    </w:p>
    <w:p w14:paraId="3415617D" w14:textId="37A2E013" w:rsidR="00C3455A" w:rsidRDefault="00C3455A" w:rsidP="00C3455A">
      <w:r>
        <w:t xml:space="preserve">Содержание каждой записи представляет собой слова, произнесенных с секундным интервалом, чтобы испытуемый успел повторить </w:t>
      </w:r>
      <w:r>
        <w:t>услышанное</w:t>
      </w:r>
      <w:r>
        <w:t xml:space="preserve"> им слово.  Все четыре записи для каждого испытуемого содержат разные наборы слов для </w:t>
      </w:r>
      <w:r>
        <w:t>того, чтобы избежать</w:t>
      </w:r>
      <w:r>
        <w:t xml:space="preserve"> фактор</w:t>
      </w:r>
      <w:r>
        <w:t>а</w:t>
      </w:r>
      <w:r>
        <w:t xml:space="preserve"> запоминания, что может повлиять на конечный результат. В эксперименте было использовано пять наборов по 50 слов в каждом, которые представлены в виде таблиц 6.1-6.5.</w:t>
      </w:r>
    </w:p>
    <w:p w14:paraId="5072C85C" w14:textId="77777777" w:rsidR="00401644" w:rsidRDefault="00401644" w:rsidP="00FA5B0F">
      <w:pPr>
        <w:ind w:firstLine="0"/>
      </w:pPr>
    </w:p>
    <w:p w14:paraId="306D25EF" w14:textId="77777777" w:rsidR="00C3455A" w:rsidRPr="009F419C" w:rsidRDefault="00C3455A" w:rsidP="00C3455A">
      <w:pPr>
        <w:pStyle w:val="a4"/>
        <w:rPr>
          <w:lang w:val="ru-RU"/>
        </w:rPr>
      </w:pPr>
      <w:r>
        <w:rPr>
          <w:lang w:val="ru-RU"/>
        </w:rPr>
        <w:t>Т</w:t>
      </w:r>
      <w:r w:rsidRPr="009F419C">
        <w:rPr>
          <w:lang w:val="ru-RU"/>
        </w:rPr>
        <w:t>аблица</w:t>
      </w:r>
      <w:r>
        <w:rPr>
          <w:lang w:val="ru-RU"/>
        </w:rPr>
        <w:t xml:space="preserve"> </w:t>
      </w:r>
      <w:r>
        <w:fldChar w:fldCharType="begin"/>
      </w:r>
      <w:r w:rsidRPr="009F419C">
        <w:rPr>
          <w:lang w:val="ru-RU"/>
        </w:rPr>
        <w:instrText xml:space="preserve"> </w:instrText>
      </w:r>
      <w:r>
        <w:instrText>STYLEREF</w:instrText>
      </w:r>
      <w:r w:rsidRPr="009F419C">
        <w:rPr>
          <w:lang w:val="ru-RU"/>
        </w:rPr>
        <w:instrText xml:space="preserve"> 1 \</w:instrText>
      </w:r>
      <w:r>
        <w:instrText>s</w:instrText>
      </w:r>
      <w:r w:rsidRPr="009F419C">
        <w:rPr>
          <w:lang w:val="ru-RU"/>
        </w:rPr>
        <w:instrText xml:space="preserve"> </w:instrText>
      </w:r>
      <w:r>
        <w:fldChar w:fldCharType="separate"/>
      </w:r>
      <w:r w:rsidRPr="00C3455A">
        <w:rPr>
          <w:noProof/>
          <w:lang w:val="ru-RU"/>
        </w:rPr>
        <w:t>6</w:t>
      </w:r>
      <w:r>
        <w:fldChar w:fldCharType="end"/>
      </w:r>
      <w:r w:rsidRPr="009F419C">
        <w:rPr>
          <w:lang w:val="ru-RU"/>
        </w:rPr>
        <w:t>.</w:t>
      </w:r>
      <w:r>
        <w:rPr>
          <w:lang w:val="ru-RU"/>
        </w:rPr>
        <w:t xml:space="preserve">1 </w:t>
      </w:r>
      <w:r w:rsidRPr="00B14C46">
        <w:rPr>
          <w:lang w:val="ru-RU"/>
        </w:rPr>
        <w:t xml:space="preserve">– </w:t>
      </w:r>
      <w:r>
        <w:rPr>
          <w:color w:val="000000" w:themeColor="text1"/>
          <w:szCs w:val="28"/>
          <w:lang w:val="ru-RU"/>
        </w:rPr>
        <w:t>Первый набор</w:t>
      </w:r>
    </w:p>
    <w:tbl>
      <w:tblPr>
        <w:tblStyle w:val="TableGrid"/>
        <w:tblW w:w="4995" w:type="pct"/>
        <w:tblLook w:val="04A0" w:firstRow="1" w:lastRow="0" w:firstColumn="1" w:lastColumn="0" w:noHBand="0" w:noVBand="1"/>
      </w:tblPr>
      <w:tblGrid>
        <w:gridCol w:w="1868"/>
        <w:gridCol w:w="1868"/>
        <w:gridCol w:w="1867"/>
        <w:gridCol w:w="1867"/>
        <w:gridCol w:w="1867"/>
      </w:tblGrid>
      <w:tr w:rsidR="00C3455A" w14:paraId="68CE490B" w14:textId="77777777" w:rsidTr="00A8333F">
        <w:tc>
          <w:tcPr>
            <w:tcW w:w="5000" w:type="pct"/>
            <w:gridSpan w:val="5"/>
          </w:tcPr>
          <w:p w14:paraId="66551332" w14:textId="77777777" w:rsidR="00C3455A" w:rsidRDefault="00C3455A" w:rsidP="00A8333F">
            <w:pPr>
              <w:ind w:firstLine="0"/>
            </w:pPr>
            <w:r>
              <w:t>Таблица 1</w:t>
            </w:r>
          </w:p>
        </w:tc>
      </w:tr>
      <w:tr w:rsidR="00C3455A" w14:paraId="6F89940A" w14:textId="77777777" w:rsidTr="00A8333F">
        <w:tc>
          <w:tcPr>
            <w:tcW w:w="1000" w:type="pct"/>
          </w:tcPr>
          <w:p w14:paraId="4CD509B4" w14:textId="77777777" w:rsidR="00C3455A" w:rsidRDefault="00C3455A" w:rsidP="00A8333F">
            <w:pPr>
              <w:ind w:firstLine="0"/>
            </w:pPr>
            <w:r w:rsidRPr="00087920">
              <w:t>бал</w:t>
            </w:r>
          </w:p>
        </w:tc>
        <w:tc>
          <w:tcPr>
            <w:tcW w:w="1000" w:type="pct"/>
          </w:tcPr>
          <w:p w14:paraId="23E22F03" w14:textId="77777777" w:rsidR="00C3455A" w:rsidRDefault="00C3455A" w:rsidP="00A8333F">
            <w:pPr>
              <w:ind w:firstLine="0"/>
            </w:pPr>
            <w:r w:rsidRPr="00087920">
              <w:t>бур</w:t>
            </w:r>
          </w:p>
        </w:tc>
        <w:tc>
          <w:tcPr>
            <w:tcW w:w="1000" w:type="pct"/>
          </w:tcPr>
          <w:p w14:paraId="373239CB" w14:textId="77777777" w:rsidR="00C3455A" w:rsidRDefault="00C3455A" w:rsidP="00A8333F">
            <w:pPr>
              <w:ind w:firstLine="0"/>
            </w:pPr>
            <w:r w:rsidRPr="00087920">
              <w:t>док</w:t>
            </w:r>
          </w:p>
        </w:tc>
        <w:tc>
          <w:tcPr>
            <w:tcW w:w="1000" w:type="pct"/>
          </w:tcPr>
          <w:p w14:paraId="1CDFE0F6" w14:textId="77777777" w:rsidR="00C3455A" w:rsidRDefault="00C3455A" w:rsidP="00A8333F">
            <w:pPr>
              <w:ind w:firstLine="0"/>
            </w:pPr>
            <w:r w:rsidRPr="00087920">
              <w:t>ром</w:t>
            </w:r>
          </w:p>
        </w:tc>
        <w:tc>
          <w:tcPr>
            <w:tcW w:w="1000" w:type="pct"/>
          </w:tcPr>
          <w:p w14:paraId="53C60A65" w14:textId="77777777" w:rsidR="00C3455A" w:rsidRDefault="00C3455A" w:rsidP="00A8333F">
            <w:pPr>
              <w:ind w:firstLine="0"/>
            </w:pPr>
            <w:r w:rsidRPr="00087920">
              <w:t>ваш</w:t>
            </w:r>
          </w:p>
        </w:tc>
      </w:tr>
      <w:tr w:rsidR="00C3455A" w14:paraId="5BA29CA4" w14:textId="77777777" w:rsidTr="00A8333F">
        <w:tc>
          <w:tcPr>
            <w:tcW w:w="1000" w:type="pct"/>
          </w:tcPr>
          <w:p w14:paraId="0C012B30" w14:textId="77777777" w:rsidR="00C3455A" w:rsidRDefault="00C3455A" w:rsidP="00A8333F">
            <w:pPr>
              <w:ind w:firstLine="0"/>
            </w:pPr>
            <w:r w:rsidRPr="00087920">
              <w:t>вол</w:t>
            </w:r>
          </w:p>
        </w:tc>
        <w:tc>
          <w:tcPr>
            <w:tcW w:w="1000" w:type="pct"/>
          </w:tcPr>
          <w:p w14:paraId="23E2851D" w14:textId="77777777" w:rsidR="00C3455A" w:rsidRDefault="00C3455A" w:rsidP="00A8333F">
            <w:pPr>
              <w:ind w:firstLine="0"/>
            </w:pPr>
            <w:r w:rsidRPr="00087920">
              <w:t>май</w:t>
            </w:r>
          </w:p>
        </w:tc>
        <w:tc>
          <w:tcPr>
            <w:tcW w:w="1000" w:type="pct"/>
          </w:tcPr>
          <w:p w14:paraId="4419779C" w14:textId="77777777" w:rsidR="00C3455A" w:rsidRDefault="00C3455A" w:rsidP="00A8333F">
            <w:pPr>
              <w:ind w:firstLine="0"/>
            </w:pPr>
            <w:r w:rsidRPr="00087920">
              <w:t>душ</w:t>
            </w:r>
          </w:p>
        </w:tc>
        <w:tc>
          <w:tcPr>
            <w:tcW w:w="1000" w:type="pct"/>
          </w:tcPr>
          <w:p w14:paraId="200E7FDA" w14:textId="77777777" w:rsidR="00C3455A" w:rsidRDefault="00C3455A" w:rsidP="00A8333F">
            <w:pPr>
              <w:ind w:firstLine="0"/>
            </w:pPr>
            <w:r w:rsidRPr="00087920">
              <w:t>моль</w:t>
            </w:r>
          </w:p>
        </w:tc>
        <w:tc>
          <w:tcPr>
            <w:tcW w:w="1000" w:type="pct"/>
          </w:tcPr>
          <w:p w14:paraId="674BA26A" w14:textId="77777777" w:rsidR="00C3455A" w:rsidRDefault="00C3455A" w:rsidP="00A8333F">
            <w:pPr>
              <w:ind w:firstLine="0"/>
            </w:pPr>
            <w:r w:rsidRPr="00087920">
              <w:t>ноль</w:t>
            </w:r>
          </w:p>
        </w:tc>
      </w:tr>
      <w:tr w:rsidR="00C3455A" w14:paraId="23E813EA" w14:textId="77777777" w:rsidTr="00A8333F">
        <w:tc>
          <w:tcPr>
            <w:tcW w:w="1000" w:type="pct"/>
          </w:tcPr>
          <w:p w14:paraId="08601B25" w14:textId="77777777" w:rsidR="00C3455A" w:rsidRDefault="00C3455A" w:rsidP="00A8333F">
            <w:pPr>
              <w:ind w:firstLine="0"/>
            </w:pPr>
            <w:r w:rsidRPr="00087920">
              <w:t>гром</w:t>
            </w:r>
          </w:p>
        </w:tc>
        <w:tc>
          <w:tcPr>
            <w:tcW w:w="1000" w:type="pct"/>
          </w:tcPr>
          <w:p w14:paraId="69FE0C91" w14:textId="77777777" w:rsidR="00C3455A" w:rsidRDefault="00C3455A" w:rsidP="00A8333F">
            <w:pPr>
              <w:ind w:firstLine="0"/>
            </w:pPr>
            <w:r w:rsidRPr="00087920">
              <w:t>грамм</w:t>
            </w:r>
          </w:p>
        </w:tc>
        <w:tc>
          <w:tcPr>
            <w:tcW w:w="1000" w:type="pct"/>
          </w:tcPr>
          <w:p w14:paraId="5235045F" w14:textId="77777777" w:rsidR="00C3455A" w:rsidRDefault="00C3455A" w:rsidP="00A8333F">
            <w:pPr>
              <w:ind w:firstLine="0"/>
            </w:pPr>
            <w:r w:rsidRPr="00087920">
              <w:t>краб</w:t>
            </w:r>
          </w:p>
        </w:tc>
        <w:tc>
          <w:tcPr>
            <w:tcW w:w="1000" w:type="pct"/>
          </w:tcPr>
          <w:p w14:paraId="56F5875A" w14:textId="77777777" w:rsidR="00C3455A" w:rsidRDefault="00C3455A" w:rsidP="00A8333F">
            <w:pPr>
              <w:ind w:firstLine="0"/>
            </w:pPr>
            <w:r w:rsidRPr="00087920">
              <w:t>шик</w:t>
            </w:r>
          </w:p>
        </w:tc>
        <w:tc>
          <w:tcPr>
            <w:tcW w:w="1000" w:type="pct"/>
          </w:tcPr>
          <w:p w14:paraId="2456758B" w14:textId="77777777" w:rsidR="00C3455A" w:rsidRDefault="00C3455A" w:rsidP="00A8333F">
            <w:pPr>
              <w:ind w:firstLine="0"/>
            </w:pPr>
            <w:r w:rsidRPr="00087920">
              <w:t>рак</w:t>
            </w:r>
          </w:p>
        </w:tc>
      </w:tr>
      <w:tr w:rsidR="00C3455A" w14:paraId="7BF8CF1C" w14:textId="77777777" w:rsidTr="00A8333F">
        <w:tc>
          <w:tcPr>
            <w:tcW w:w="1000" w:type="pct"/>
          </w:tcPr>
          <w:p w14:paraId="1950B740" w14:textId="77777777" w:rsidR="00C3455A" w:rsidRDefault="00C3455A" w:rsidP="00A8333F">
            <w:pPr>
              <w:ind w:firstLine="0"/>
            </w:pPr>
            <w:r w:rsidRPr="00087920">
              <w:t>бор</w:t>
            </w:r>
          </w:p>
        </w:tc>
        <w:tc>
          <w:tcPr>
            <w:tcW w:w="1000" w:type="pct"/>
          </w:tcPr>
          <w:p w14:paraId="4892D16A" w14:textId="77777777" w:rsidR="00C3455A" w:rsidRDefault="00C3455A" w:rsidP="00A8333F">
            <w:pPr>
              <w:ind w:firstLine="0"/>
            </w:pPr>
            <w:r w:rsidRPr="00087920">
              <w:t>дар</w:t>
            </w:r>
          </w:p>
        </w:tc>
        <w:tc>
          <w:tcPr>
            <w:tcW w:w="1000" w:type="pct"/>
          </w:tcPr>
          <w:p w14:paraId="4378AE11" w14:textId="77777777" w:rsidR="00C3455A" w:rsidRDefault="00C3455A" w:rsidP="00A8333F">
            <w:pPr>
              <w:ind w:firstLine="0"/>
            </w:pPr>
            <w:r w:rsidRPr="00087920">
              <w:t>ком</w:t>
            </w:r>
          </w:p>
        </w:tc>
        <w:tc>
          <w:tcPr>
            <w:tcW w:w="1000" w:type="pct"/>
          </w:tcPr>
          <w:p w14:paraId="07BAA4DC" w14:textId="77777777" w:rsidR="00C3455A" w:rsidRDefault="00C3455A" w:rsidP="00A8333F">
            <w:pPr>
              <w:ind w:firstLine="0"/>
            </w:pPr>
            <w:r w:rsidRPr="00087920">
              <w:t>пар</w:t>
            </w:r>
          </w:p>
        </w:tc>
        <w:tc>
          <w:tcPr>
            <w:tcW w:w="1000" w:type="pct"/>
          </w:tcPr>
          <w:p w14:paraId="1E5347DE" w14:textId="77777777" w:rsidR="00C3455A" w:rsidRDefault="00C3455A" w:rsidP="00A8333F">
            <w:pPr>
              <w:ind w:firstLine="0"/>
            </w:pPr>
            <w:r w:rsidRPr="00087920">
              <w:t>сам</w:t>
            </w:r>
          </w:p>
        </w:tc>
      </w:tr>
      <w:tr w:rsidR="00C3455A" w14:paraId="1C11917A" w14:textId="77777777" w:rsidTr="00A8333F">
        <w:tc>
          <w:tcPr>
            <w:tcW w:w="1000" w:type="pct"/>
          </w:tcPr>
          <w:p w14:paraId="132E5F9C" w14:textId="77777777" w:rsidR="00C3455A" w:rsidRDefault="00C3455A" w:rsidP="00A8333F">
            <w:pPr>
              <w:ind w:firstLine="0"/>
            </w:pPr>
            <w:r w:rsidRPr="00087920">
              <w:t>корм</w:t>
            </w:r>
          </w:p>
        </w:tc>
        <w:tc>
          <w:tcPr>
            <w:tcW w:w="1000" w:type="pct"/>
          </w:tcPr>
          <w:p w14:paraId="75168FA7" w14:textId="77777777" w:rsidR="00C3455A" w:rsidRDefault="00C3455A" w:rsidP="00A8333F">
            <w:pPr>
              <w:ind w:firstLine="0"/>
            </w:pPr>
            <w:r w:rsidRPr="00087920">
              <w:t>март</w:t>
            </w:r>
          </w:p>
        </w:tc>
        <w:tc>
          <w:tcPr>
            <w:tcW w:w="1000" w:type="pct"/>
          </w:tcPr>
          <w:p w14:paraId="7D91EB68" w14:textId="77777777" w:rsidR="00C3455A" w:rsidRDefault="00C3455A" w:rsidP="00A8333F">
            <w:pPr>
              <w:ind w:firstLine="0"/>
            </w:pPr>
            <w:r w:rsidRPr="00087920">
              <w:t>торф</w:t>
            </w:r>
          </w:p>
        </w:tc>
        <w:tc>
          <w:tcPr>
            <w:tcW w:w="1000" w:type="pct"/>
          </w:tcPr>
          <w:p w14:paraId="6200EACB" w14:textId="77777777" w:rsidR="00C3455A" w:rsidRDefault="00C3455A" w:rsidP="00A8333F">
            <w:pPr>
              <w:ind w:firstLine="0"/>
            </w:pPr>
            <w:r w:rsidRPr="00087920">
              <w:t>плач</w:t>
            </w:r>
          </w:p>
        </w:tc>
        <w:tc>
          <w:tcPr>
            <w:tcW w:w="1000" w:type="pct"/>
          </w:tcPr>
          <w:p w14:paraId="583C4AE1" w14:textId="77777777" w:rsidR="00C3455A" w:rsidRDefault="00C3455A" w:rsidP="00A8333F">
            <w:pPr>
              <w:ind w:firstLine="0"/>
            </w:pPr>
            <w:r w:rsidRPr="00087920">
              <w:t>брань</w:t>
            </w:r>
          </w:p>
        </w:tc>
      </w:tr>
      <w:tr w:rsidR="00C3455A" w14:paraId="68AB0F53" w14:textId="77777777" w:rsidTr="00A8333F">
        <w:tc>
          <w:tcPr>
            <w:tcW w:w="1000" w:type="pct"/>
          </w:tcPr>
          <w:p w14:paraId="6906B2D6" w14:textId="77777777" w:rsidR="00C3455A" w:rsidRDefault="00C3455A" w:rsidP="00A8333F">
            <w:pPr>
              <w:ind w:firstLine="0"/>
            </w:pPr>
            <w:r w:rsidRPr="00087920">
              <w:t>бот</w:t>
            </w:r>
          </w:p>
        </w:tc>
        <w:tc>
          <w:tcPr>
            <w:tcW w:w="1000" w:type="pct"/>
          </w:tcPr>
          <w:p w14:paraId="41079A74" w14:textId="77777777" w:rsidR="00C3455A" w:rsidRDefault="00C3455A" w:rsidP="00A8333F">
            <w:pPr>
              <w:ind w:firstLine="0"/>
            </w:pPr>
            <w:r w:rsidRPr="00087920">
              <w:t>рот</w:t>
            </w:r>
          </w:p>
        </w:tc>
        <w:tc>
          <w:tcPr>
            <w:tcW w:w="1000" w:type="pct"/>
          </w:tcPr>
          <w:p w14:paraId="5BBD1E65" w14:textId="77777777" w:rsidR="00C3455A" w:rsidRDefault="00C3455A" w:rsidP="00A8333F">
            <w:pPr>
              <w:ind w:firstLine="0"/>
            </w:pPr>
            <w:r w:rsidRPr="00087920">
              <w:t>мол</w:t>
            </w:r>
          </w:p>
        </w:tc>
        <w:tc>
          <w:tcPr>
            <w:tcW w:w="1000" w:type="pct"/>
          </w:tcPr>
          <w:p w14:paraId="0143E2C2" w14:textId="77777777" w:rsidR="00C3455A" w:rsidRDefault="00C3455A" w:rsidP="00A8333F">
            <w:pPr>
              <w:ind w:firstLine="0"/>
            </w:pPr>
            <w:r w:rsidRPr="00087920">
              <w:t>хор</w:t>
            </w:r>
          </w:p>
        </w:tc>
        <w:tc>
          <w:tcPr>
            <w:tcW w:w="1000" w:type="pct"/>
          </w:tcPr>
          <w:p w14:paraId="245EECB1" w14:textId="77777777" w:rsidR="00C3455A" w:rsidRDefault="00C3455A" w:rsidP="00A8333F">
            <w:pPr>
              <w:ind w:firstLine="0"/>
            </w:pPr>
            <w:r w:rsidRPr="00087920">
              <w:t>ток</w:t>
            </w:r>
          </w:p>
        </w:tc>
      </w:tr>
      <w:tr w:rsidR="00C3455A" w14:paraId="6FDF372B" w14:textId="77777777" w:rsidTr="00A8333F">
        <w:tc>
          <w:tcPr>
            <w:tcW w:w="1000" w:type="pct"/>
          </w:tcPr>
          <w:p w14:paraId="0577E45F" w14:textId="77777777" w:rsidR="00C3455A" w:rsidRDefault="00C3455A" w:rsidP="00A8333F">
            <w:pPr>
              <w:ind w:firstLine="0"/>
            </w:pPr>
            <w:r w:rsidRPr="00087920">
              <w:t>морс</w:t>
            </w:r>
          </w:p>
        </w:tc>
        <w:tc>
          <w:tcPr>
            <w:tcW w:w="1000" w:type="pct"/>
          </w:tcPr>
          <w:p w14:paraId="6380BA05" w14:textId="77777777" w:rsidR="00C3455A" w:rsidRDefault="00C3455A" w:rsidP="00A8333F">
            <w:pPr>
              <w:ind w:firstLine="0"/>
            </w:pPr>
            <w:r w:rsidRPr="00087920">
              <w:t>пуд</w:t>
            </w:r>
          </w:p>
        </w:tc>
        <w:tc>
          <w:tcPr>
            <w:tcW w:w="1000" w:type="pct"/>
          </w:tcPr>
          <w:p w14:paraId="5C6D43C8" w14:textId="77777777" w:rsidR="00C3455A" w:rsidRDefault="00C3455A" w:rsidP="00A8333F">
            <w:pPr>
              <w:ind w:firstLine="0"/>
            </w:pPr>
            <w:r w:rsidRPr="00087920">
              <w:t>муж</w:t>
            </w:r>
          </w:p>
        </w:tc>
        <w:tc>
          <w:tcPr>
            <w:tcW w:w="1000" w:type="pct"/>
          </w:tcPr>
          <w:p w14:paraId="66CE340F" w14:textId="77777777" w:rsidR="00C3455A" w:rsidRDefault="00C3455A" w:rsidP="00A8333F">
            <w:pPr>
              <w:ind w:firstLine="0"/>
            </w:pPr>
            <w:r w:rsidRPr="00087920">
              <w:t>фон</w:t>
            </w:r>
          </w:p>
        </w:tc>
        <w:tc>
          <w:tcPr>
            <w:tcW w:w="1000" w:type="pct"/>
          </w:tcPr>
          <w:p w14:paraId="0FB00C94" w14:textId="77777777" w:rsidR="00C3455A" w:rsidRDefault="00C3455A" w:rsidP="00A8333F">
            <w:pPr>
              <w:ind w:firstLine="0"/>
            </w:pPr>
            <w:r w:rsidRPr="00087920">
              <w:t>месть</w:t>
            </w:r>
          </w:p>
        </w:tc>
      </w:tr>
      <w:tr w:rsidR="00C3455A" w14:paraId="48A86E28" w14:textId="77777777" w:rsidTr="00A8333F">
        <w:tc>
          <w:tcPr>
            <w:tcW w:w="1000" w:type="pct"/>
          </w:tcPr>
          <w:p w14:paraId="61546FAB" w14:textId="77777777" w:rsidR="00C3455A" w:rsidRDefault="00C3455A" w:rsidP="00A8333F">
            <w:pPr>
              <w:ind w:firstLine="0"/>
            </w:pPr>
            <w:r w:rsidRPr="00087920">
              <w:t>срам</w:t>
            </w:r>
          </w:p>
        </w:tc>
        <w:tc>
          <w:tcPr>
            <w:tcW w:w="1000" w:type="pct"/>
          </w:tcPr>
          <w:p w14:paraId="7F4CE77B" w14:textId="77777777" w:rsidR="00C3455A" w:rsidRDefault="00C3455A" w:rsidP="00A8333F">
            <w:pPr>
              <w:ind w:firstLine="0"/>
            </w:pPr>
            <w:r w:rsidRPr="00087920">
              <w:t>брак</w:t>
            </w:r>
          </w:p>
        </w:tc>
        <w:tc>
          <w:tcPr>
            <w:tcW w:w="1000" w:type="pct"/>
          </w:tcPr>
          <w:p w14:paraId="44595D42" w14:textId="77777777" w:rsidR="00C3455A" w:rsidRDefault="00C3455A" w:rsidP="00A8333F">
            <w:pPr>
              <w:ind w:firstLine="0"/>
            </w:pPr>
            <w:r w:rsidRPr="00087920">
              <w:t>флюс</w:t>
            </w:r>
          </w:p>
        </w:tc>
        <w:tc>
          <w:tcPr>
            <w:tcW w:w="1000" w:type="pct"/>
          </w:tcPr>
          <w:p w14:paraId="335B8551" w14:textId="77777777" w:rsidR="00C3455A" w:rsidRDefault="00C3455A" w:rsidP="00A8333F">
            <w:pPr>
              <w:ind w:firstLine="0"/>
            </w:pPr>
            <w:r w:rsidRPr="00087920">
              <w:t>мал</w:t>
            </w:r>
          </w:p>
        </w:tc>
        <w:tc>
          <w:tcPr>
            <w:tcW w:w="1000" w:type="pct"/>
          </w:tcPr>
          <w:p w14:paraId="5916542F" w14:textId="77777777" w:rsidR="00C3455A" w:rsidRDefault="00C3455A" w:rsidP="00A8333F">
            <w:pPr>
              <w:ind w:firstLine="0"/>
            </w:pPr>
            <w:r w:rsidRPr="00087920">
              <w:t>хан</w:t>
            </w:r>
          </w:p>
        </w:tc>
      </w:tr>
      <w:tr w:rsidR="00C3455A" w14:paraId="22D73B2F" w14:textId="77777777" w:rsidTr="00A8333F">
        <w:tc>
          <w:tcPr>
            <w:tcW w:w="1000" w:type="pct"/>
          </w:tcPr>
          <w:p w14:paraId="0096E1A2" w14:textId="77777777" w:rsidR="00C3455A" w:rsidRDefault="00C3455A" w:rsidP="00A8333F">
            <w:pPr>
              <w:ind w:firstLine="0"/>
            </w:pPr>
            <w:r w:rsidRPr="00087920">
              <w:t>бук</w:t>
            </w:r>
          </w:p>
        </w:tc>
        <w:tc>
          <w:tcPr>
            <w:tcW w:w="1000" w:type="pct"/>
          </w:tcPr>
          <w:p w14:paraId="375AA2F3" w14:textId="77777777" w:rsidR="00C3455A" w:rsidRDefault="00C3455A" w:rsidP="00A8333F">
            <w:pPr>
              <w:ind w:firstLine="0"/>
            </w:pPr>
            <w:r w:rsidRPr="00087920">
              <w:t>вид</w:t>
            </w:r>
          </w:p>
        </w:tc>
        <w:tc>
          <w:tcPr>
            <w:tcW w:w="1000" w:type="pct"/>
          </w:tcPr>
          <w:p w14:paraId="2B2A065E" w14:textId="77777777" w:rsidR="00C3455A" w:rsidRDefault="00C3455A" w:rsidP="00A8333F">
            <w:pPr>
              <w:ind w:firstLine="0"/>
            </w:pPr>
            <w:r w:rsidRPr="00087920">
              <w:t>путь</w:t>
            </w:r>
          </w:p>
        </w:tc>
        <w:tc>
          <w:tcPr>
            <w:tcW w:w="1000" w:type="pct"/>
          </w:tcPr>
          <w:p w14:paraId="06430B09" w14:textId="77777777" w:rsidR="00C3455A" w:rsidRDefault="00C3455A" w:rsidP="00A8333F">
            <w:pPr>
              <w:ind w:firstLine="0"/>
            </w:pPr>
            <w:r w:rsidRPr="00087920">
              <w:t>пуст</w:t>
            </w:r>
          </w:p>
        </w:tc>
        <w:tc>
          <w:tcPr>
            <w:tcW w:w="1000" w:type="pct"/>
          </w:tcPr>
          <w:p w14:paraId="550B054D" w14:textId="77777777" w:rsidR="00C3455A" w:rsidRDefault="00C3455A" w:rsidP="00A8333F">
            <w:pPr>
              <w:ind w:firstLine="0"/>
            </w:pPr>
            <w:r w:rsidRPr="00087920">
              <w:t>туп</w:t>
            </w:r>
          </w:p>
        </w:tc>
      </w:tr>
      <w:tr w:rsidR="00C3455A" w14:paraId="7BB3FDAF" w14:textId="77777777" w:rsidTr="00A8333F">
        <w:tc>
          <w:tcPr>
            <w:tcW w:w="1000" w:type="pct"/>
          </w:tcPr>
          <w:p w14:paraId="3606363E" w14:textId="77777777" w:rsidR="00C3455A" w:rsidRDefault="00C3455A" w:rsidP="00A8333F">
            <w:pPr>
              <w:ind w:firstLine="0"/>
            </w:pPr>
            <w:r w:rsidRPr="00087920">
              <w:t>бант</w:t>
            </w:r>
          </w:p>
        </w:tc>
        <w:tc>
          <w:tcPr>
            <w:tcW w:w="1000" w:type="pct"/>
          </w:tcPr>
          <w:p w14:paraId="275BBCE5" w14:textId="77777777" w:rsidR="00C3455A" w:rsidRDefault="00C3455A" w:rsidP="00A8333F">
            <w:pPr>
              <w:ind w:firstLine="0"/>
            </w:pPr>
            <w:r w:rsidRPr="00087920">
              <w:t>мост</w:t>
            </w:r>
          </w:p>
        </w:tc>
        <w:tc>
          <w:tcPr>
            <w:tcW w:w="1000" w:type="pct"/>
          </w:tcPr>
          <w:p w14:paraId="056A64E7" w14:textId="77777777" w:rsidR="00C3455A" w:rsidRDefault="00C3455A" w:rsidP="00A8333F">
            <w:pPr>
              <w:ind w:firstLine="0"/>
            </w:pPr>
            <w:r w:rsidRPr="00087920">
              <w:t>цен</w:t>
            </w:r>
          </w:p>
        </w:tc>
        <w:tc>
          <w:tcPr>
            <w:tcW w:w="1000" w:type="pct"/>
          </w:tcPr>
          <w:p w14:paraId="5DAD9EE0" w14:textId="77777777" w:rsidR="00C3455A" w:rsidRDefault="00C3455A" w:rsidP="00A8333F">
            <w:pPr>
              <w:ind w:firstLine="0"/>
            </w:pPr>
            <w:r w:rsidRPr="00087920">
              <w:t>сруб</w:t>
            </w:r>
          </w:p>
        </w:tc>
        <w:tc>
          <w:tcPr>
            <w:tcW w:w="1000" w:type="pct"/>
          </w:tcPr>
          <w:p w14:paraId="68B4D09D" w14:textId="77777777" w:rsidR="00C3455A" w:rsidRDefault="00C3455A" w:rsidP="00A8333F">
            <w:pPr>
              <w:ind w:firstLine="0"/>
            </w:pPr>
            <w:r w:rsidRPr="00087920">
              <w:t>млад</w:t>
            </w:r>
          </w:p>
        </w:tc>
      </w:tr>
    </w:tbl>
    <w:p w14:paraId="43181CEF" w14:textId="77777777" w:rsidR="00C3455A" w:rsidRPr="00C3455A" w:rsidRDefault="00C3455A" w:rsidP="00C3455A"/>
    <w:p w14:paraId="0F1AC821" w14:textId="77777777" w:rsidR="00C3455A" w:rsidRPr="00C3455A" w:rsidRDefault="00C3455A" w:rsidP="00C3455A">
      <w:pPr>
        <w:pStyle w:val="a4"/>
        <w:rPr>
          <w:lang w:val="ru-RU"/>
        </w:rPr>
      </w:pPr>
      <w:r>
        <w:rPr>
          <w:lang w:val="ru-RU"/>
        </w:rPr>
        <w:t>Т</w:t>
      </w:r>
      <w:r w:rsidRPr="009F419C">
        <w:rPr>
          <w:lang w:val="ru-RU"/>
        </w:rPr>
        <w:t>аблица</w:t>
      </w:r>
      <w:r>
        <w:rPr>
          <w:lang w:val="ru-RU"/>
        </w:rPr>
        <w:t xml:space="preserve"> 6</w:t>
      </w:r>
      <w:r w:rsidRPr="009F419C">
        <w:rPr>
          <w:lang w:val="ru-RU"/>
        </w:rPr>
        <w:t>.</w:t>
      </w:r>
      <w:r>
        <w:rPr>
          <w:lang w:val="ru-RU"/>
        </w:rPr>
        <w:t xml:space="preserve">2 </w:t>
      </w:r>
      <w:r w:rsidRPr="00B14C46">
        <w:rPr>
          <w:lang w:val="ru-RU"/>
        </w:rPr>
        <w:t xml:space="preserve">– </w:t>
      </w:r>
      <w:r>
        <w:rPr>
          <w:color w:val="000000" w:themeColor="text1"/>
          <w:szCs w:val="28"/>
          <w:lang w:val="ru-RU"/>
        </w:rPr>
        <w:t>Второй набор</w:t>
      </w:r>
    </w:p>
    <w:tbl>
      <w:tblPr>
        <w:tblStyle w:val="TableGrid"/>
        <w:tblW w:w="4995" w:type="pct"/>
        <w:tblLook w:val="04A0" w:firstRow="1" w:lastRow="0" w:firstColumn="1" w:lastColumn="0" w:noHBand="0" w:noVBand="1"/>
      </w:tblPr>
      <w:tblGrid>
        <w:gridCol w:w="1868"/>
        <w:gridCol w:w="1868"/>
        <w:gridCol w:w="1867"/>
        <w:gridCol w:w="1867"/>
        <w:gridCol w:w="1867"/>
      </w:tblGrid>
      <w:tr w:rsidR="00C3455A" w14:paraId="6BDC5B8F" w14:textId="77777777" w:rsidTr="00A8333F">
        <w:tc>
          <w:tcPr>
            <w:tcW w:w="5000" w:type="pct"/>
            <w:gridSpan w:val="5"/>
          </w:tcPr>
          <w:p w14:paraId="117C6286" w14:textId="77777777" w:rsidR="00C3455A" w:rsidRDefault="00C3455A" w:rsidP="00A8333F">
            <w:pPr>
              <w:ind w:firstLine="0"/>
            </w:pPr>
            <w:r>
              <w:t>Таблица 2</w:t>
            </w:r>
          </w:p>
        </w:tc>
      </w:tr>
      <w:tr w:rsidR="00C3455A" w14:paraId="644D0F80" w14:textId="77777777" w:rsidTr="00A8333F">
        <w:tc>
          <w:tcPr>
            <w:tcW w:w="1000" w:type="pct"/>
          </w:tcPr>
          <w:p w14:paraId="7FB17595" w14:textId="77777777" w:rsidR="00C3455A" w:rsidRDefault="00C3455A" w:rsidP="00A8333F">
            <w:pPr>
              <w:ind w:firstLine="0"/>
            </w:pPr>
            <w:r w:rsidRPr="00F2384F">
              <w:t>год</w:t>
            </w:r>
          </w:p>
        </w:tc>
        <w:tc>
          <w:tcPr>
            <w:tcW w:w="1000" w:type="pct"/>
          </w:tcPr>
          <w:p w14:paraId="55F8C00D" w14:textId="77777777" w:rsidR="00C3455A" w:rsidRDefault="00C3455A" w:rsidP="00A8333F">
            <w:pPr>
              <w:ind w:firstLine="0"/>
            </w:pPr>
            <w:r w:rsidRPr="00F2384F">
              <w:t>мол</w:t>
            </w:r>
          </w:p>
        </w:tc>
        <w:tc>
          <w:tcPr>
            <w:tcW w:w="1000" w:type="pct"/>
          </w:tcPr>
          <w:p w14:paraId="42EC945B" w14:textId="77777777" w:rsidR="00C3455A" w:rsidRDefault="00C3455A" w:rsidP="00A8333F">
            <w:pPr>
              <w:ind w:firstLine="0"/>
            </w:pPr>
            <w:r w:rsidRPr="00F2384F">
              <w:t>дуй</w:t>
            </w:r>
          </w:p>
        </w:tc>
        <w:tc>
          <w:tcPr>
            <w:tcW w:w="1000" w:type="pct"/>
          </w:tcPr>
          <w:p w14:paraId="0904348A" w14:textId="77777777" w:rsidR="00C3455A" w:rsidRDefault="00C3455A" w:rsidP="00A8333F">
            <w:pPr>
              <w:ind w:firstLine="0"/>
            </w:pPr>
            <w:r w:rsidRPr="00F2384F">
              <w:t>мель</w:t>
            </w:r>
          </w:p>
        </w:tc>
        <w:tc>
          <w:tcPr>
            <w:tcW w:w="1000" w:type="pct"/>
          </w:tcPr>
          <w:p w14:paraId="01603E92" w14:textId="77777777" w:rsidR="00C3455A" w:rsidRDefault="00C3455A" w:rsidP="00A8333F">
            <w:pPr>
              <w:ind w:firstLine="0"/>
            </w:pPr>
            <w:r w:rsidRPr="00F2384F">
              <w:t>зад</w:t>
            </w:r>
          </w:p>
        </w:tc>
      </w:tr>
      <w:tr w:rsidR="00C3455A" w14:paraId="5FFC9017" w14:textId="77777777" w:rsidTr="00A8333F">
        <w:tc>
          <w:tcPr>
            <w:tcW w:w="1000" w:type="pct"/>
          </w:tcPr>
          <w:p w14:paraId="7B587EA2" w14:textId="77777777" w:rsidR="00C3455A" w:rsidRDefault="00C3455A" w:rsidP="00A8333F">
            <w:pPr>
              <w:ind w:firstLine="0"/>
            </w:pPr>
            <w:r w:rsidRPr="00F2384F">
              <w:t>дай</w:t>
            </w:r>
          </w:p>
        </w:tc>
        <w:tc>
          <w:tcPr>
            <w:tcW w:w="1000" w:type="pct"/>
          </w:tcPr>
          <w:p w14:paraId="0CFF100E" w14:textId="77777777" w:rsidR="00C3455A" w:rsidRDefault="00C3455A" w:rsidP="00A8333F">
            <w:pPr>
              <w:ind w:firstLine="0"/>
            </w:pPr>
            <w:r w:rsidRPr="00F2384F">
              <w:t>миг</w:t>
            </w:r>
          </w:p>
        </w:tc>
        <w:tc>
          <w:tcPr>
            <w:tcW w:w="1000" w:type="pct"/>
          </w:tcPr>
          <w:p w14:paraId="30179EA9" w14:textId="77777777" w:rsidR="00C3455A" w:rsidRDefault="00C3455A" w:rsidP="00A8333F">
            <w:pPr>
              <w:ind w:firstLine="0"/>
            </w:pPr>
            <w:r w:rsidRPr="00F2384F">
              <w:t>лоб</w:t>
            </w:r>
          </w:p>
        </w:tc>
        <w:tc>
          <w:tcPr>
            <w:tcW w:w="1000" w:type="pct"/>
          </w:tcPr>
          <w:p w14:paraId="152E8E5E" w14:textId="77777777" w:rsidR="00C3455A" w:rsidRDefault="00C3455A" w:rsidP="00A8333F">
            <w:pPr>
              <w:ind w:firstLine="0"/>
            </w:pPr>
            <w:r w:rsidRPr="00F2384F">
              <w:t>марь</w:t>
            </w:r>
          </w:p>
        </w:tc>
        <w:tc>
          <w:tcPr>
            <w:tcW w:w="1000" w:type="pct"/>
          </w:tcPr>
          <w:p w14:paraId="36185EE0" w14:textId="77777777" w:rsidR="00C3455A" w:rsidRDefault="00C3455A" w:rsidP="00A8333F">
            <w:pPr>
              <w:ind w:firstLine="0"/>
            </w:pPr>
            <w:r w:rsidRPr="00F2384F">
              <w:t>куб</w:t>
            </w:r>
          </w:p>
        </w:tc>
      </w:tr>
      <w:tr w:rsidR="00C3455A" w14:paraId="576E44B4" w14:textId="77777777" w:rsidTr="00A8333F">
        <w:tc>
          <w:tcPr>
            <w:tcW w:w="1000" w:type="pct"/>
          </w:tcPr>
          <w:p w14:paraId="77309E97" w14:textId="77777777" w:rsidR="00C3455A" w:rsidRDefault="00C3455A" w:rsidP="00A8333F">
            <w:pPr>
              <w:ind w:firstLine="0"/>
            </w:pPr>
            <w:r w:rsidRPr="00F2384F">
              <w:t>путь</w:t>
            </w:r>
          </w:p>
        </w:tc>
        <w:tc>
          <w:tcPr>
            <w:tcW w:w="1000" w:type="pct"/>
          </w:tcPr>
          <w:p w14:paraId="1F40F7B3" w14:textId="77777777" w:rsidR="00C3455A" w:rsidRDefault="00C3455A" w:rsidP="00A8333F">
            <w:pPr>
              <w:ind w:firstLine="0"/>
            </w:pPr>
            <w:r w:rsidRPr="00F2384F">
              <w:t>сень</w:t>
            </w:r>
          </w:p>
        </w:tc>
        <w:tc>
          <w:tcPr>
            <w:tcW w:w="1000" w:type="pct"/>
          </w:tcPr>
          <w:p w14:paraId="1A6B56C9" w14:textId="77777777" w:rsidR="00C3455A" w:rsidRDefault="00C3455A" w:rsidP="00A8333F">
            <w:pPr>
              <w:ind w:firstLine="0"/>
            </w:pPr>
            <w:r w:rsidRPr="00F2384F">
              <w:t>сер</w:t>
            </w:r>
          </w:p>
        </w:tc>
        <w:tc>
          <w:tcPr>
            <w:tcW w:w="1000" w:type="pct"/>
          </w:tcPr>
          <w:p w14:paraId="22ED1ECF" w14:textId="77777777" w:rsidR="00C3455A" w:rsidRDefault="00C3455A" w:rsidP="00A8333F">
            <w:pPr>
              <w:ind w:firstLine="0"/>
            </w:pPr>
            <w:r w:rsidRPr="00F2384F">
              <w:t>сук</w:t>
            </w:r>
          </w:p>
        </w:tc>
        <w:tc>
          <w:tcPr>
            <w:tcW w:w="1000" w:type="pct"/>
          </w:tcPr>
          <w:p w14:paraId="7DC3B11B" w14:textId="77777777" w:rsidR="00C3455A" w:rsidRDefault="00C3455A" w:rsidP="00A8333F">
            <w:pPr>
              <w:ind w:firstLine="0"/>
            </w:pPr>
            <w:r w:rsidRPr="00F2384F">
              <w:t>лис</w:t>
            </w:r>
          </w:p>
        </w:tc>
      </w:tr>
      <w:tr w:rsidR="00C3455A" w14:paraId="3583BFAE" w14:textId="77777777" w:rsidTr="00A8333F">
        <w:tc>
          <w:tcPr>
            <w:tcW w:w="1000" w:type="pct"/>
          </w:tcPr>
          <w:p w14:paraId="3C4E9CCF" w14:textId="77777777" w:rsidR="00C3455A" w:rsidRDefault="00C3455A" w:rsidP="00A8333F">
            <w:pPr>
              <w:ind w:firstLine="0"/>
            </w:pPr>
            <w:r w:rsidRPr="00F2384F">
              <w:t>рожь</w:t>
            </w:r>
          </w:p>
        </w:tc>
        <w:tc>
          <w:tcPr>
            <w:tcW w:w="1000" w:type="pct"/>
          </w:tcPr>
          <w:p w14:paraId="2EE28EDC" w14:textId="77777777" w:rsidR="00C3455A" w:rsidRDefault="00C3455A" w:rsidP="00A8333F">
            <w:pPr>
              <w:ind w:firstLine="0"/>
            </w:pPr>
            <w:r w:rsidRPr="00F2384F">
              <w:t>сок</w:t>
            </w:r>
          </w:p>
        </w:tc>
        <w:tc>
          <w:tcPr>
            <w:tcW w:w="1000" w:type="pct"/>
          </w:tcPr>
          <w:p w14:paraId="448F69B6" w14:textId="77777777" w:rsidR="00C3455A" w:rsidRDefault="00C3455A" w:rsidP="00A8333F">
            <w:pPr>
              <w:ind w:firstLine="0"/>
            </w:pPr>
            <w:r w:rsidRPr="00F2384F">
              <w:t>тир</w:t>
            </w:r>
          </w:p>
        </w:tc>
        <w:tc>
          <w:tcPr>
            <w:tcW w:w="1000" w:type="pct"/>
          </w:tcPr>
          <w:p w14:paraId="4CD73226" w14:textId="77777777" w:rsidR="00C3455A" w:rsidRDefault="00C3455A" w:rsidP="00A8333F">
            <w:pPr>
              <w:ind w:firstLine="0"/>
            </w:pPr>
            <w:r w:rsidRPr="00F2384F">
              <w:t>сыпь</w:t>
            </w:r>
          </w:p>
        </w:tc>
        <w:tc>
          <w:tcPr>
            <w:tcW w:w="1000" w:type="pct"/>
          </w:tcPr>
          <w:p w14:paraId="76ABBD22" w14:textId="77777777" w:rsidR="00C3455A" w:rsidRDefault="00C3455A" w:rsidP="00A8333F">
            <w:pPr>
              <w:ind w:firstLine="0"/>
            </w:pPr>
            <w:r w:rsidRPr="00F2384F">
              <w:t>лом</w:t>
            </w:r>
          </w:p>
        </w:tc>
      </w:tr>
      <w:tr w:rsidR="00C3455A" w14:paraId="35801124" w14:textId="77777777" w:rsidTr="00A8333F">
        <w:tc>
          <w:tcPr>
            <w:tcW w:w="1000" w:type="pct"/>
          </w:tcPr>
          <w:p w14:paraId="1A5D59A5" w14:textId="77777777" w:rsidR="00C3455A" w:rsidRDefault="00C3455A" w:rsidP="00A8333F">
            <w:pPr>
              <w:ind w:firstLine="0"/>
            </w:pPr>
            <w:r w:rsidRPr="00F2384F">
              <w:t>кросс</w:t>
            </w:r>
          </w:p>
        </w:tc>
        <w:tc>
          <w:tcPr>
            <w:tcW w:w="1000" w:type="pct"/>
          </w:tcPr>
          <w:p w14:paraId="0A44C3D8" w14:textId="77777777" w:rsidR="00C3455A" w:rsidRDefault="00C3455A" w:rsidP="00A8333F">
            <w:pPr>
              <w:ind w:firstLine="0"/>
            </w:pPr>
            <w:r w:rsidRPr="00F2384F">
              <w:t>слой</w:t>
            </w:r>
          </w:p>
        </w:tc>
        <w:tc>
          <w:tcPr>
            <w:tcW w:w="1000" w:type="pct"/>
          </w:tcPr>
          <w:p w14:paraId="0B19F217" w14:textId="77777777" w:rsidR="00C3455A" w:rsidRDefault="00C3455A" w:rsidP="00A8333F">
            <w:pPr>
              <w:ind w:firstLine="0"/>
            </w:pPr>
            <w:r w:rsidRPr="00F2384F">
              <w:t>брошь</w:t>
            </w:r>
          </w:p>
        </w:tc>
        <w:tc>
          <w:tcPr>
            <w:tcW w:w="1000" w:type="pct"/>
          </w:tcPr>
          <w:p w14:paraId="7D690DCE" w14:textId="77777777" w:rsidR="00C3455A" w:rsidRDefault="00C3455A" w:rsidP="00A8333F">
            <w:pPr>
              <w:ind w:firstLine="0"/>
            </w:pPr>
            <w:r w:rsidRPr="00F2384F">
              <w:t>скот</w:t>
            </w:r>
          </w:p>
        </w:tc>
        <w:tc>
          <w:tcPr>
            <w:tcW w:w="1000" w:type="pct"/>
          </w:tcPr>
          <w:p w14:paraId="4243938B" w14:textId="77777777" w:rsidR="00C3455A" w:rsidRDefault="00C3455A" w:rsidP="00A8333F">
            <w:pPr>
              <w:ind w:firstLine="0"/>
            </w:pPr>
            <w:r w:rsidRPr="00F2384F">
              <w:t>строй</w:t>
            </w:r>
          </w:p>
        </w:tc>
      </w:tr>
      <w:tr w:rsidR="00C3455A" w14:paraId="27CEF4FF" w14:textId="77777777" w:rsidTr="00A8333F">
        <w:tc>
          <w:tcPr>
            <w:tcW w:w="1000" w:type="pct"/>
          </w:tcPr>
          <w:p w14:paraId="0D1E5D29" w14:textId="77777777" w:rsidR="00C3455A" w:rsidRDefault="00C3455A" w:rsidP="00A8333F">
            <w:pPr>
              <w:ind w:firstLine="0"/>
            </w:pPr>
            <w:r w:rsidRPr="00F2384F">
              <w:lastRenderedPageBreak/>
              <w:t>ноль</w:t>
            </w:r>
          </w:p>
        </w:tc>
        <w:tc>
          <w:tcPr>
            <w:tcW w:w="1000" w:type="pct"/>
          </w:tcPr>
          <w:p w14:paraId="60E8A185" w14:textId="77777777" w:rsidR="00C3455A" w:rsidRDefault="00C3455A" w:rsidP="00A8333F">
            <w:pPr>
              <w:ind w:firstLine="0"/>
            </w:pPr>
            <w:r w:rsidRPr="00F2384F">
              <w:t>бок</w:t>
            </w:r>
          </w:p>
        </w:tc>
        <w:tc>
          <w:tcPr>
            <w:tcW w:w="1000" w:type="pct"/>
          </w:tcPr>
          <w:p w14:paraId="57894AEC" w14:textId="77777777" w:rsidR="00C3455A" w:rsidRDefault="00C3455A" w:rsidP="00A8333F">
            <w:pPr>
              <w:ind w:firstLine="0"/>
            </w:pPr>
            <w:r w:rsidRPr="00F2384F">
              <w:t>был</w:t>
            </w:r>
          </w:p>
        </w:tc>
        <w:tc>
          <w:tcPr>
            <w:tcW w:w="1000" w:type="pct"/>
          </w:tcPr>
          <w:p w14:paraId="490C373F" w14:textId="77777777" w:rsidR="00C3455A" w:rsidRDefault="00C3455A" w:rsidP="00A8333F">
            <w:pPr>
              <w:ind w:firstLine="0"/>
            </w:pPr>
            <w:r w:rsidRPr="00F2384F">
              <w:t>мой</w:t>
            </w:r>
          </w:p>
        </w:tc>
        <w:tc>
          <w:tcPr>
            <w:tcW w:w="1000" w:type="pct"/>
          </w:tcPr>
          <w:p w14:paraId="74B03ADC" w14:textId="77777777" w:rsidR="00C3455A" w:rsidRDefault="00C3455A" w:rsidP="00A8333F">
            <w:pPr>
              <w:ind w:firstLine="0"/>
            </w:pPr>
            <w:r w:rsidRPr="00F2384F">
              <w:t>лад</w:t>
            </w:r>
          </w:p>
        </w:tc>
      </w:tr>
      <w:tr w:rsidR="00C3455A" w14:paraId="3D6FB3B9" w14:textId="77777777" w:rsidTr="00A8333F">
        <w:tc>
          <w:tcPr>
            <w:tcW w:w="1000" w:type="pct"/>
          </w:tcPr>
          <w:p w14:paraId="4999A3D7" w14:textId="77777777" w:rsidR="00C3455A" w:rsidRDefault="00C3455A" w:rsidP="00A8333F">
            <w:pPr>
              <w:ind w:firstLine="0"/>
            </w:pPr>
            <w:r w:rsidRPr="00F2384F">
              <w:t>бить</w:t>
            </w:r>
          </w:p>
        </w:tc>
        <w:tc>
          <w:tcPr>
            <w:tcW w:w="1000" w:type="pct"/>
          </w:tcPr>
          <w:p w14:paraId="262F5AB4" w14:textId="77777777" w:rsidR="00C3455A" w:rsidRDefault="00C3455A" w:rsidP="00A8333F">
            <w:pPr>
              <w:ind w:firstLine="0"/>
            </w:pPr>
            <w:r w:rsidRPr="00F2384F">
              <w:t>пей</w:t>
            </w:r>
          </w:p>
        </w:tc>
        <w:tc>
          <w:tcPr>
            <w:tcW w:w="1000" w:type="pct"/>
          </w:tcPr>
          <w:p w14:paraId="01B77EF1" w14:textId="77777777" w:rsidR="00C3455A" w:rsidRDefault="00C3455A" w:rsidP="00A8333F">
            <w:pPr>
              <w:ind w:firstLine="0"/>
            </w:pPr>
            <w:r w:rsidRPr="00F2384F">
              <w:t>рак</w:t>
            </w:r>
          </w:p>
        </w:tc>
        <w:tc>
          <w:tcPr>
            <w:tcW w:w="1000" w:type="pct"/>
          </w:tcPr>
          <w:p w14:paraId="778D84F7" w14:textId="77777777" w:rsidR="00C3455A" w:rsidRDefault="00C3455A" w:rsidP="00A8333F">
            <w:pPr>
              <w:ind w:firstLine="0"/>
            </w:pPr>
            <w:r w:rsidRPr="00F2384F">
              <w:t>сак</w:t>
            </w:r>
          </w:p>
        </w:tc>
        <w:tc>
          <w:tcPr>
            <w:tcW w:w="1000" w:type="pct"/>
          </w:tcPr>
          <w:p w14:paraId="0B32F863" w14:textId="77777777" w:rsidR="00C3455A" w:rsidRDefault="00C3455A" w:rsidP="00A8333F">
            <w:pPr>
              <w:ind w:firstLine="0"/>
            </w:pPr>
            <w:r w:rsidRPr="00F2384F">
              <w:t>жар</w:t>
            </w:r>
          </w:p>
        </w:tc>
      </w:tr>
      <w:tr w:rsidR="00C3455A" w14:paraId="02770B3F" w14:textId="77777777" w:rsidTr="00A8333F">
        <w:tc>
          <w:tcPr>
            <w:tcW w:w="1000" w:type="pct"/>
          </w:tcPr>
          <w:p w14:paraId="014E9E2C" w14:textId="77777777" w:rsidR="00C3455A" w:rsidRDefault="00C3455A" w:rsidP="00A8333F">
            <w:pPr>
              <w:ind w:firstLine="0"/>
            </w:pPr>
            <w:r w:rsidRPr="00F2384F">
              <w:t>жест</w:t>
            </w:r>
          </w:p>
        </w:tc>
        <w:tc>
          <w:tcPr>
            <w:tcW w:w="1000" w:type="pct"/>
          </w:tcPr>
          <w:p w14:paraId="4016A8EB" w14:textId="77777777" w:rsidR="00C3455A" w:rsidRDefault="00C3455A" w:rsidP="00A8333F">
            <w:pPr>
              <w:ind w:firstLine="0"/>
            </w:pPr>
            <w:r w:rsidRPr="00F2384F">
              <w:t>факт</w:t>
            </w:r>
          </w:p>
        </w:tc>
        <w:tc>
          <w:tcPr>
            <w:tcW w:w="1000" w:type="pct"/>
          </w:tcPr>
          <w:p w14:paraId="405B1C49" w14:textId="77777777" w:rsidR="00C3455A" w:rsidRDefault="00C3455A" w:rsidP="00A8333F">
            <w:pPr>
              <w:ind w:firstLine="0"/>
            </w:pPr>
            <w:r w:rsidRPr="00F2384F">
              <w:t>соль</w:t>
            </w:r>
          </w:p>
        </w:tc>
        <w:tc>
          <w:tcPr>
            <w:tcW w:w="1000" w:type="pct"/>
          </w:tcPr>
          <w:p w14:paraId="0258E474" w14:textId="77777777" w:rsidR="00C3455A" w:rsidRDefault="00C3455A" w:rsidP="00A8333F">
            <w:pPr>
              <w:ind w:firstLine="0"/>
            </w:pPr>
            <w:r w:rsidRPr="00F2384F">
              <w:t>тик</w:t>
            </w:r>
          </w:p>
        </w:tc>
        <w:tc>
          <w:tcPr>
            <w:tcW w:w="1000" w:type="pct"/>
          </w:tcPr>
          <w:p w14:paraId="2740F801" w14:textId="77777777" w:rsidR="00C3455A" w:rsidRDefault="00C3455A" w:rsidP="00A8333F">
            <w:pPr>
              <w:ind w:firstLine="0"/>
            </w:pPr>
            <w:r w:rsidRPr="00F2384F">
              <w:t>май</w:t>
            </w:r>
          </w:p>
        </w:tc>
      </w:tr>
      <w:tr w:rsidR="00C3455A" w14:paraId="4A433521" w14:textId="77777777" w:rsidTr="00A8333F">
        <w:tc>
          <w:tcPr>
            <w:tcW w:w="1000" w:type="pct"/>
          </w:tcPr>
          <w:p w14:paraId="2BF721F1" w14:textId="77777777" w:rsidR="00C3455A" w:rsidRDefault="00C3455A" w:rsidP="00A8333F">
            <w:pPr>
              <w:ind w:firstLine="0"/>
            </w:pPr>
            <w:r w:rsidRPr="00F2384F">
              <w:t>мат</w:t>
            </w:r>
          </w:p>
        </w:tc>
        <w:tc>
          <w:tcPr>
            <w:tcW w:w="1000" w:type="pct"/>
          </w:tcPr>
          <w:p w14:paraId="42DDDAEB" w14:textId="77777777" w:rsidR="00C3455A" w:rsidRDefault="00C3455A" w:rsidP="00A8333F">
            <w:pPr>
              <w:ind w:firstLine="0"/>
            </w:pPr>
            <w:r w:rsidRPr="00F2384F">
              <w:t>ром</w:t>
            </w:r>
          </w:p>
        </w:tc>
        <w:tc>
          <w:tcPr>
            <w:tcW w:w="1000" w:type="pct"/>
          </w:tcPr>
          <w:p w14:paraId="542434F9" w14:textId="77777777" w:rsidR="00C3455A" w:rsidRDefault="00C3455A" w:rsidP="00A8333F">
            <w:pPr>
              <w:ind w:firstLine="0"/>
            </w:pPr>
            <w:r w:rsidRPr="00F2384F">
              <w:t>тиф</w:t>
            </w:r>
          </w:p>
        </w:tc>
        <w:tc>
          <w:tcPr>
            <w:tcW w:w="1000" w:type="pct"/>
          </w:tcPr>
          <w:p w14:paraId="0C1118DD" w14:textId="77777777" w:rsidR="00C3455A" w:rsidRDefault="00C3455A" w:rsidP="00A8333F">
            <w:pPr>
              <w:ind w:firstLine="0"/>
            </w:pPr>
            <w:r w:rsidRPr="00F2384F">
              <w:t>ныл</w:t>
            </w:r>
          </w:p>
        </w:tc>
        <w:tc>
          <w:tcPr>
            <w:tcW w:w="1000" w:type="pct"/>
          </w:tcPr>
          <w:p w14:paraId="06F3990D" w14:textId="77777777" w:rsidR="00C3455A" w:rsidRDefault="00C3455A" w:rsidP="00A8333F">
            <w:pPr>
              <w:ind w:firstLine="0"/>
            </w:pPr>
            <w:r w:rsidRPr="00F2384F">
              <w:t>пил</w:t>
            </w:r>
          </w:p>
        </w:tc>
      </w:tr>
      <w:tr w:rsidR="00C3455A" w14:paraId="00713389" w14:textId="77777777" w:rsidTr="00A8333F">
        <w:tc>
          <w:tcPr>
            <w:tcW w:w="1000" w:type="pct"/>
          </w:tcPr>
          <w:p w14:paraId="0F5A0FAE" w14:textId="77777777" w:rsidR="00C3455A" w:rsidRDefault="00C3455A" w:rsidP="00A8333F">
            <w:pPr>
              <w:ind w:firstLine="0"/>
            </w:pPr>
            <w:r w:rsidRPr="00F2384F">
              <w:t>жнёт</w:t>
            </w:r>
          </w:p>
        </w:tc>
        <w:tc>
          <w:tcPr>
            <w:tcW w:w="1000" w:type="pct"/>
          </w:tcPr>
          <w:p w14:paraId="0D182DC7" w14:textId="77777777" w:rsidR="00C3455A" w:rsidRDefault="00C3455A" w:rsidP="00A8333F">
            <w:pPr>
              <w:ind w:firstLine="0"/>
            </w:pPr>
            <w:r w:rsidRPr="00F2384F">
              <w:t>крут</w:t>
            </w:r>
          </w:p>
        </w:tc>
        <w:tc>
          <w:tcPr>
            <w:tcW w:w="1000" w:type="pct"/>
          </w:tcPr>
          <w:p w14:paraId="73A0DB2B" w14:textId="77777777" w:rsidR="00C3455A" w:rsidRDefault="00C3455A" w:rsidP="00A8333F">
            <w:pPr>
              <w:ind w:firstLine="0"/>
            </w:pPr>
            <w:r w:rsidRPr="00F2384F">
              <w:t>трап</w:t>
            </w:r>
          </w:p>
        </w:tc>
        <w:tc>
          <w:tcPr>
            <w:tcW w:w="1000" w:type="pct"/>
          </w:tcPr>
          <w:p w14:paraId="7D050371" w14:textId="77777777" w:rsidR="00C3455A" w:rsidRDefault="00C3455A" w:rsidP="00A8333F">
            <w:pPr>
              <w:ind w:firstLine="0"/>
            </w:pPr>
            <w:r w:rsidRPr="00F2384F">
              <w:t>гнут</w:t>
            </w:r>
          </w:p>
        </w:tc>
        <w:tc>
          <w:tcPr>
            <w:tcW w:w="1000" w:type="pct"/>
          </w:tcPr>
          <w:p w14:paraId="44620BF3" w14:textId="77777777" w:rsidR="00C3455A" w:rsidRDefault="00C3455A" w:rsidP="00A8333F">
            <w:pPr>
              <w:ind w:firstLine="0"/>
            </w:pPr>
            <w:r w:rsidRPr="00F2384F">
              <w:t>драл</w:t>
            </w:r>
          </w:p>
        </w:tc>
      </w:tr>
    </w:tbl>
    <w:p w14:paraId="11D2C279" w14:textId="77777777" w:rsidR="00C3455A" w:rsidRPr="00C3455A" w:rsidRDefault="00C3455A" w:rsidP="00C3455A"/>
    <w:p w14:paraId="5D7B5C2C" w14:textId="77777777" w:rsidR="00C3455A" w:rsidRPr="00C3455A" w:rsidRDefault="00C3455A" w:rsidP="00C3455A">
      <w:pPr>
        <w:pStyle w:val="a4"/>
        <w:rPr>
          <w:lang w:val="ru-RU"/>
        </w:rPr>
      </w:pPr>
      <w:r>
        <w:rPr>
          <w:lang w:val="ru-RU"/>
        </w:rPr>
        <w:t>Т</w:t>
      </w:r>
      <w:r w:rsidRPr="009F419C">
        <w:rPr>
          <w:lang w:val="ru-RU"/>
        </w:rPr>
        <w:t>аблица</w:t>
      </w:r>
      <w:r>
        <w:rPr>
          <w:lang w:val="ru-RU"/>
        </w:rPr>
        <w:t xml:space="preserve"> 6</w:t>
      </w:r>
      <w:r w:rsidRPr="009F419C">
        <w:rPr>
          <w:lang w:val="ru-RU"/>
        </w:rPr>
        <w:t>.</w:t>
      </w:r>
      <w:r>
        <w:rPr>
          <w:lang w:val="ru-RU"/>
        </w:rPr>
        <w:t xml:space="preserve">3 </w:t>
      </w:r>
      <w:r w:rsidRPr="00B14C46">
        <w:rPr>
          <w:lang w:val="ru-RU"/>
        </w:rPr>
        <w:t xml:space="preserve">– </w:t>
      </w:r>
      <w:r>
        <w:rPr>
          <w:color w:val="000000" w:themeColor="text1"/>
          <w:szCs w:val="28"/>
          <w:lang w:val="ru-RU"/>
        </w:rPr>
        <w:t>Третий набор</w:t>
      </w:r>
    </w:p>
    <w:tbl>
      <w:tblPr>
        <w:tblStyle w:val="TableGrid"/>
        <w:tblW w:w="4995" w:type="pct"/>
        <w:tblLook w:val="04A0" w:firstRow="1" w:lastRow="0" w:firstColumn="1" w:lastColumn="0" w:noHBand="0" w:noVBand="1"/>
      </w:tblPr>
      <w:tblGrid>
        <w:gridCol w:w="1868"/>
        <w:gridCol w:w="1868"/>
        <w:gridCol w:w="1867"/>
        <w:gridCol w:w="1867"/>
        <w:gridCol w:w="1867"/>
      </w:tblGrid>
      <w:tr w:rsidR="00C3455A" w14:paraId="70976B8C" w14:textId="77777777" w:rsidTr="00A8333F">
        <w:tc>
          <w:tcPr>
            <w:tcW w:w="5000" w:type="pct"/>
            <w:gridSpan w:val="5"/>
          </w:tcPr>
          <w:p w14:paraId="608BDC83" w14:textId="77777777" w:rsidR="00C3455A" w:rsidRDefault="00C3455A" w:rsidP="00A8333F">
            <w:pPr>
              <w:ind w:firstLine="0"/>
            </w:pPr>
            <w:r>
              <w:t>Таблица 3</w:t>
            </w:r>
          </w:p>
        </w:tc>
      </w:tr>
      <w:tr w:rsidR="00C3455A" w14:paraId="0E2DF20F" w14:textId="77777777" w:rsidTr="00A8333F">
        <w:tc>
          <w:tcPr>
            <w:tcW w:w="1000" w:type="pct"/>
          </w:tcPr>
          <w:p w14:paraId="7C05D184" w14:textId="77777777" w:rsidR="00C3455A" w:rsidRDefault="00C3455A" w:rsidP="00A8333F">
            <w:pPr>
              <w:ind w:firstLine="0"/>
            </w:pPr>
            <w:r w:rsidRPr="00CE4D41">
              <w:t>таз</w:t>
            </w:r>
          </w:p>
        </w:tc>
        <w:tc>
          <w:tcPr>
            <w:tcW w:w="1000" w:type="pct"/>
          </w:tcPr>
          <w:p w14:paraId="0643B84E" w14:textId="77777777" w:rsidR="00C3455A" w:rsidRDefault="00C3455A" w:rsidP="00A8333F">
            <w:pPr>
              <w:ind w:firstLine="0"/>
            </w:pPr>
            <w:r w:rsidRPr="00CE4D41">
              <w:t>груз</w:t>
            </w:r>
          </w:p>
        </w:tc>
        <w:tc>
          <w:tcPr>
            <w:tcW w:w="1000" w:type="pct"/>
          </w:tcPr>
          <w:p w14:paraId="6F024BD8" w14:textId="77777777" w:rsidR="00C3455A" w:rsidRDefault="00C3455A" w:rsidP="00A8333F">
            <w:pPr>
              <w:ind w:firstLine="0"/>
            </w:pPr>
            <w:r w:rsidRPr="00CE4D41">
              <w:t>лес</w:t>
            </w:r>
          </w:p>
        </w:tc>
        <w:tc>
          <w:tcPr>
            <w:tcW w:w="1000" w:type="pct"/>
          </w:tcPr>
          <w:p w14:paraId="4624908F" w14:textId="77777777" w:rsidR="00C3455A" w:rsidRDefault="00C3455A" w:rsidP="00A8333F">
            <w:pPr>
              <w:ind w:firstLine="0"/>
            </w:pPr>
            <w:r w:rsidRPr="00CE4D41">
              <w:t>снох</w:t>
            </w:r>
          </w:p>
        </w:tc>
        <w:tc>
          <w:tcPr>
            <w:tcW w:w="1000" w:type="pct"/>
          </w:tcPr>
          <w:p w14:paraId="03CA97CB" w14:textId="77777777" w:rsidR="00C3455A" w:rsidRDefault="00C3455A" w:rsidP="00A8333F">
            <w:pPr>
              <w:ind w:firstLine="0"/>
            </w:pPr>
            <w:r w:rsidRPr="00CE4D41">
              <w:t>встань</w:t>
            </w:r>
          </w:p>
        </w:tc>
      </w:tr>
      <w:tr w:rsidR="00C3455A" w14:paraId="6D65F6F9" w14:textId="77777777" w:rsidTr="00A8333F">
        <w:tc>
          <w:tcPr>
            <w:tcW w:w="1000" w:type="pct"/>
          </w:tcPr>
          <w:p w14:paraId="13ABDC7A" w14:textId="77777777" w:rsidR="00C3455A" w:rsidRDefault="00C3455A" w:rsidP="00A8333F">
            <w:pPr>
              <w:ind w:firstLine="0"/>
            </w:pPr>
            <w:r w:rsidRPr="00CE4D41">
              <w:t>нар</w:t>
            </w:r>
          </w:p>
        </w:tc>
        <w:tc>
          <w:tcPr>
            <w:tcW w:w="1000" w:type="pct"/>
          </w:tcPr>
          <w:p w14:paraId="4336028C" w14:textId="77777777" w:rsidR="00C3455A" w:rsidRDefault="00C3455A" w:rsidP="00A8333F">
            <w:pPr>
              <w:ind w:firstLine="0"/>
            </w:pPr>
            <w:r w:rsidRPr="00CE4D41">
              <w:t>век</w:t>
            </w:r>
          </w:p>
        </w:tc>
        <w:tc>
          <w:tcPr>
            <w:tcW w:w="1000" w:type="pct"/>
          </w:tcPr>
          <w:p w14:paraId="0A0C809E" w14:textId="77777777" w:rsidR="00C3455A" w:rsidRDefault="00C3455A" w:rsidP="00A8333F">
            <w:pPr>
              <w:ind w:firstLine="0"/>
            </w:pPr>
            <w:r w:rsidRPr="00CE4D41">
              <w:t>сталь</w:t>
            </w:r>
          </w:p>
        </w:tc>
        <w:tc>
          <w:tcPr>
            <w:tcW w:w="1000" w:type="pct"/>
          </w:tcPr>
          <w:p w14:paraId="1CAED304" w14:textId="77777777" w:rsidR="00C3455A" w:rsidRDefault="00C3455A" w:rsidP="00A8333F">
            <w:pPr>
              <w:ind w:firstLine="0"/>
            </w:pPr>
            <w:r w:rsidRPr="00CE4D41">
              <w:t>знак</w:t>
            </w:r>
          </w:p>
        </w:tc>
        <w:tc>
          <w:tcPr>
            <w:tcW w:w="1000" w:type="pct"/>
          </w:tcPr>
          <w:p w14:paraId="79E1FAF8" w14:textId="77777777" w:rsidR="00C3455A" w:rsidRDefault="00C3455A" w:rsidP="00A8333F">
            <w:pPr>
              <w:ind w:firstLine="0"/>
            </w:pPr>
            <w:r w:rsidRPr="00CE4D41">
              <w:t>пот</w:t>
            </w:r>
          </w:p>
        </w:tc>
      </w:tr>
      <w:tr w:rsidR="00C3455A" w14:paraId="426E4846" w14:textId="77777777" w:rsidTr="00A8333F">
        <w:tc>
          <w:tcPr>
            <w:tcW w:w="1000" w:type="pct"/>
          </w:tcPr>
          <w:p w14:paraId="7BC0AA76" w14:textId="77777777" w:rsidR="00C3455A" w:rsidRDefault="00C3455A" w:rsidP="00A8333F">
            <w:pPr>
              <w:ind w:firstLine="0"/>
            </w:pPr>
            <w:r w:rsidRPr="00CE4D41">
              <w:t>быль</w:t>
            </w:r>
          </w:p>
        </w:tc>
        <w:tc>
          <w:tcPr>
            <w:tcW w:w="1000" w:type="pct"/>
          </w:tcPr>
          <w:p w14:paraId="29586263" w14:textId="77777777" w:rsidR="00C3455A" w:rsidRDefault="00C3455A" w:rsidP="00A8333F">
            <w:pPr>
              <w:ind w:firstLine="0"/>
            </w:pPr>
            <w:r w:rsidRPr="00CE4D41">
              <w:t>вам</w:t>
            </w:r>
          </w:p>
        </w:tc>
        <w:tc>
          <w:tcPr>
            <w:tcW w:w="1000" w:type="pct"/>
          </w:tcPr>
          <w:p w14:paraId="3EC32AA2" w14:textId="77777777" w:rsidR="00C3455A" w:rsidRDefault="00C3455A" w:rsidP="00A8333F">
            <w:pPr>
              <w:ind w:firstLine="0"/>
            </w:pPr>
            <w:r w:rsidRPr="00CE4D41">
              <w:t>рак</w:t>
            </w:r>
          </w:p>
        </w:tc>
        <w:tc>
          <w:tcPr>
            <w:tcW w:w="1000" w:type="pct"/>
          </w:tcPr>
          <w:p w14:paraId="60476B4E" w14:textId="77777777" w:rsidR="00C3455A" w:rsidRDefault="00C3455A" w:rsidP="00A8333F">
            <w:pPr>
              <w:ind w:firstLine="0"/>
            </w:pPr>
            <w:r w:rsidRPr="00CE4D41">
              <w:t>шток</w:t>
            </w:r>
          </w:p>
        </w:tc>
        <w:tc>
          <w:tcPr>
            <w:tcW w:w="1000" w:type="pct"/>
          </w:tcPr>
          <w:p w14:paraId="2EEC831A" w14:textId="77777777" w:rsidR="00C3455A" w:rsidRDefault="00C3455A" w:rsidP="00A8333F">
            <w:pPr>
              <w:ind w:firstLine="0"/>
            </w:pPr>
            <w:r w:rsidRPr="00CE4D41">
              <w:t>трал</w:t>
            </w:r>
          </w:p>
        </w:tc>
      </w:tr>
      <w:tr w:rsidR="00C3455A" w14:paraId="6679687D" w14:textId="77777777" w:rsidTr="00A8333F">
        <w:tc>
          <w:tcPr>
            <w:tcW w:w="1000" w:type="pct"/>
          </w:tcPr>
          <w:p w14:paraId="1BD77861" w14:textId="77777777" w:rsidR="00C3455A" w:rsidRDefault="00C3455A" w:rsidP="00A8333F">
            <w:pPr>
              <w:ind w:firstLine="0"/>
            </w:pPr>
            <w:r w:rsidRPr="00CE4D41">
              <w:t>воз</w:t>
            </w:r>
          </w:p>
        </w:tc>
        <w:tc>
          <w:tcPr>
            <w:tcW w:w="1000" w:type="pct"/>
          </w:tcPr>
          <w:p w14:paraId="3431D7A3" w14:textId="77777777" w:rsidR="00C3455A" w:rsidRDefault="00C3455A" w:rsidP="00A8333F">
            <w:pPr>
              <w:ind w:firstLine="0"/>
            </w:pPr>
            <w:r w:rsidRPr="00CE4D41">
              <w:t>час</w:t>
            </w:r>
          </w:p>
        </w:tc>
        <w:tc>
          <w:tcPr>
            <w:tcW w:w="1000" w:type="pct"/>
          </w:tcPr>
          <w:p w14:paraId="772A5D1B" w14:textId="77777777" w:rsidR="00C3455A" w:rsidRDefault="00C3455A" w:rsidP="00A8333F">
            <w:pPr>
              <w:ind w:firstLine="0"/>
            </w:pPr>
            <w:r w:rsidRPr="00CE4D41">
              <w:t>гроз</w:t>
            </w:r>
          </w:p>
        </w:tc>
        <w:tc>
          <w:tcPr>
            <w:tcW w:w="1000" w:type="pct"/>
          </w:tcPr>
          <w:p w14:paraId="2F42CD4B" w14:textId="77777777" w:rsidR="00C3455A" w:rsidRDefault="00C3455A" w:rsidP="00A8333F">
            <w:pPr>
              <w:ind w:firstLine="0"/>
            </w:pPr>
            <w:r w:rsidRPr="00CE4D41">
              <w:t>чур</w:t>
            </w:r>
          </w:p>
        </w:tc>
        <w:tc>
          <w:tcPr>
            <w:tcW w:w="1000" w:type="pct"/>
          </w:tcPr>
          <w:p w14:paraId="30CA9315" w14:textId="77777777" w:rsidR="00C3455A" w:rsidRDefault="00C3455A" w:rsidP="00A8333F">
            <w:pPr>
              <w:ind w:firstLine="0"/>
            </w:pPr>
            <w:r w:rsidRPr="00CE4D41">
              <w:t>сон</w:t>
            </w:r>
          </w:p>
        </w:tc>
      </w:tr>
      <w:tr w:rsidR="00C3455A" w14:paraId="2877CE23" w14:textId="77777777" w:rsidTr="00A8333F">
        <w:tc>
          <w:tcPr>
            <w:tcW w:w="1000" w:type="pct"/>
          </w:tcPr>
          <w:p w14:paraId="5AAA77C6" w14:textId="77777777" w:rsidR="00C3455A" w:rsidRDefault="00C3455A" w:rsidP="00A8333F">
            <w:pPr>
              <w:ind w:firstLine="0"/>
            </w:pPr>
            <w:r w:rsidRPr="00CE4D41">
              <w:t>дыр</w:t>
            </w:r>
          </w:p>
        </w:tc>
        <w:tc>
          <w:tcPr>
            <w:tcW w:w="1000" w:type="pct"/>
          </w:tcPr>
          <w:p w14:paraId="58C1C424" w14:textId="77777777" w:rsidR="00C3455A" w:rsidRDefault="00C3455A" w:rsidP="00A8333F">
            <w:pPr>
              <w:ind w:firstLine="0"/>
            </w:pPr>
            <w:r w:rsidRPr="00CE4D41">
              <w:t>как</w:t>
            </w:r>
          </w:p>
        </w:tc>
        <w:tc>
          <w:tcPr>
            <w:tcW w:w="1000" w:type="pct"/>
          </w:tcPr>
          <w:p w14:paraId="1C8E716C" w14:textId="77777777" w:rsidR="00C3455A" w:rsidRDefault="00C3455A" w:rsidP="00A8333F">
            <w:pPr>
              <w:ind w:firstLine="0"/>
            </w:pPr>
            <w:r w:rsidRPr="00CE4D41">
              <w:t>газ</w:t>
            </w:r>
          </w:p>
        </w:tc>
        <w:tc>
          <w:tcPr>
            <w:tcW w:w="1000" w:type="pct"/>
          </w:tcPr>
          <w:p w14:paraId="1FA1F5A2" w14:textId="77777777" w:rsidR="00C3455A" w:rsidRDefault="00C3455A" w:rsidP="00A8333F">
            <w:pPr>
              <w:ind w:firstLine="0"/>
            </w:pPr>
            <w:r w:rsidRPr="00CE4D41">
              <w:t>кран</w:t>
            </w:r>
          </w:p>
        </w:tc>
        <w:tc>
          <w:tcPr>
            <w:tcW w:w="1000" w:type="pct"/>
          </w:tcPr>
          <w:p w14:paraId="23590093" w14:textId="77777777" w:rsidR="00C3455A" w:rsidRDefault="00C3455A" w:rsidP="00A8333F">
            <w:pPr>
              <w:ind w:firstLine="0"/>
            </w:pPr>
            <w:r w:rsidRPr="00CE4D41">
              <w:t>толь</w:t>
            </w:r>
          </w:p>
        </w:tc>
      </w:tr>
      <w:tr w:rsidR="00C3455A" w14:paraId="5A14FFEA" w14:textId="77777777" w:rsidTr="00A8333F">
        <w:tc>
          <w:tcPr>
            <w:tcW w:w="1000" w:type="pct"/>
          </w:tcPr>
          <w:p w14:paraId="172BDA2D" w14:textId="77777777" w:rsidR="00C3455A" w:rsidRDefault="00C3455A" w:rsidP="00A8333F">
            <w:pPr>
              <w:ind w:firstLine="0"/>
            </w:pPr>
            <w:r w:rsidRPr="00CE4D41">
              <w:t>лет</w:t>
            </w:r>
          </w:p>
        </w:tc>
        <w:tc>
          <w:tcPr>
            <w:tcW w:w="1000" w:type="pct"/>
          </w:tcPr>
          <w:p w14:paraId="085DB270" w14:textId="77777777" w:rsidR="00C3455A" w:rsidRDefault="00C3455A" w:rsidP="00A8333F">
            <w:pPr>
              <w:ind w:firstLine="0"/>
            </w:pPr>
            <w:r w:rsidRPr="00CE4D41">
              <w:t>жал</w:t>
            </w:r>
          </w:p>
        </w:tc>
        <w:tc>
          <w:tcPr>
            <w:tcW w:w="1000" w:type="pct"/>
          </w:tcPr>
          <w:p w14:paraId="0D932E1C" w14:textId="77777777" w:rsidR="00C3455A" w:rsidRDefault="00C3455A" w:rsidP="00A8333F">
            <w:pPr>
              <w:ind w:firstLine="0"/>
            </w:pPr>
            <w:r w:rsidRPr="00CE4D41">
              <w:t>лорд</w:t>
            </w:r>
          </w:p>
        </w:tc>
        <w:tc>
          <w:tcPr>
            <w:tcW w:w="1000" w:type="pct"/>
          </w:tcPr>
          <w:p w14:paraId="625C9D38" w14:textId="77777777" w:rsidR="00C3455A" w:rsidRDefault="00C3455A" w:rsidP="00A8333F">
            <w:pPr>
              <w:ind w:firstLine="0"/>
            </w:pPr>
            <w:r w:rsidRPr="00CE4D41">
              <w:t>мак</w:t>
            </w:r>
          </w:p>
        </w:tc>
        <w:tc>
          <w:tcPr>
            <w:tcW w:w="1000" w:type="pct"/>
          </w:tcPr>
          <w:p w14:paraId="16085E43" w14:textId="77777777" w:rsidR="00C3455A" w:rsidRDefault="00C3455A" w:rsidP="00A8333F">
            <w:pPr>
              <w:ind w:firstLine="0"/>
            </w:pPr>
            <w:r w:rsidRPr="00CE4D41">
              <w:t>шум</w:t>
            </w:r>
          </w:p>
        </w:tc>
      </w:tr>
      <w:tr w:rsidR="00C3455A" w14:paraId="23F19194" w14:textId="77777777" w:rsidTr="00A8333F">
        <w:tc>
          <w:tcPr>
            <w:tcW w:w="1000" w:type="pct"/>
          </w:tcPr>
          <w:p w14:paraId="72AA8A19" w14:textId="77777777" w:rsidR="00C3455A" w:rsidRDefault="00C3455A" w:rsidP="00A8333F">
            <w:pPr>
              <w:ind w:firstLine="0"/>
            </w:pPr>
            <w:r w:rsidRPr="00CE4D41">
              <w:t>хрен</w:t>
            </w:r>
          </w:p>
        </w:tc>
        <w:tc>
          <w:tcPr>
            <w:tcW w:w="1000" w:type="pct"/>
          </w:tcPr>
          <w:p w14:paraId="1380D5F9" w14:textId="77777777" w:rsidR="00C3455A" w:rsidRDefault="00C3455A" w:rsidP="00A8333F">
            <w:pPr>
              <w:ind w:firstLine="0"/>
            </w:pPr>
            <w:r w:rsidRPr="00CE4D41">
              <w:t>парт</w:t>
            </w:r>
          </w:p>
        </w:tc>
        <w:tc>
          <w:tcPr>
            <w:tcW w:w="1000" w:type="pct"/>
          </w:tcPr>
          <w:p w14:paraId="509D72B8" w14:textId="77777777" w:rsidR="00C3455A" w:rsidRDefault="00C3455A" w:rsidP="00A8333F">
            <w:pPr>
              <w:ind w:firstLine="0"/>
            </w:pPr>
            <w:r w:rsidRPr="00CE4D41">
              <w:t>бот</w:t>
            </w:r>
          </w:p>
        </w:tc>
        <w:tc>
          <w:tcPr>
            <w:tcW w:w="1000" w:type="pct"/>
          </w:tcPr>
          <w:p w14:paraId="4346DEB3" w14:textId="77777777" w:rsidR="00C3455A" w:rsidRDefault="00C3455A" w:rsidP="00A8333F">
            <w:pPr>
              <w:ind w:firstLine="0"/>
            </w:pPr>
            <w:r w:rsidRPr="00CE4D41">
              <w:t>лень</w:t>
            </w:r>
          </w:p>
        </w:tc>
        <w:tc>
          <w:tcPr>
            <w:tcW w:w="1000" w:type="pct"/>
          </w:tcPr>
          <w:p w14:paraId="10DA5B69" w14:textId="77777777" w:rsidR="00C3455A" w:rsidRDefault="00C3455A" w:rsidP="00A8333F">
            <w:pPr>
              <w:ind w:firstLine="0"/>
            </w:pPr>
            <w:r w:rsidRPr="00CE4D41">
              <w:t>чех</w:t>
            </w:r>
          </w:p>
        </w:tc>
      </w:tr>
      <w:tr w:rsidR="00C3455A" w14:paraId="05667CDB" w14:textId="77777777" w:rsidTr="00A8333F">
        <w:tc>
          <w:tcPr>
            <w:tcW w:w="1000" w:type="pct"/>
          </w:tcPr>
          <w:p w14:paraId="056AAAB8" w14:textId="77777777" w:rsidR="00C3455A" w:rsidRDefault="00C3455A" w:rsidP="00A8333F">
            <w:pPr>
              <w:ind w:firstLine="0"/>
            </w:pPr>
            <w:r w:rsidRPr="00CE4D41">
              <w:t>рот</w:t>
            </w:r>
          </w:p>
        </w:tc>
        <w:tc>
          <w:tcPr>
            <w:tcW w:w="1000" w:type="pct"/>
          </w:tcPr>
          <w:p w14:paraId="6824010D" w14:textId="77777777" w:rsidR="00C3455A" w:rsidRDefault="00C3455A" w:rsidP="00A8333F">
            <w:pPr>
              <w:ind w:firstLine="0"/>
            </w:pPr>
            <w:r w:rsidRPr="00CE4D41">
              <w:t>ныть</w:t>
            </w:r>
          </w:p>
        </w:tc>
        <w:tc>
          <w:tcPr>
            <w:tcW w:w="1000" w:type="pct"/>
          </w:tcPr>
          <w:p w14:paraId="48493001" w14:textId="77777777" w:rsidR="00C3455A" w:rsidRDefault="00C3455A" w:rsidP="00A8333F">
            <w:pPr>
              <w:ind w:firstLine="0"/>
            </w:pPr>
            <w:r w:rsidRPr="00CE4D41">
              <w:t>сечь</w:t>
            </w:r>
          </w:p>
        </w:tc>
        <w:tc>
          <w:tcPr>
            <w:tcW w:w="1000" w:type="pct"/>
          </w:tcPr>
          <w:p w14:paraId="3AC37FDD" w14:textId="77777777" w:rsidR="00C3455A" w:rsidRDefault="00C3455A" w:rsidP="00A8333F">
            <w:pPr>
              <w:ind w:firstLine="0"/>
            </w:pPr>
            <w:r w:rsidRPr="00CE4D41">
              <w:t>щель</w:t>
            </w:r>
          </w:p>
        </w:tc>
        <w:tc>
          <w:tcPr>
            <w:tcW w:w="1000" w:type="pct"/>
          </w:tcPr>
          <w:p w14:paraId="790D1188" w14:textId="77777777" w:rsidR="00C3455A" w:rsidRDefault="00C3455A" w:rsidP="00A8333F">
            <w:pPr>
              <w:ind w:firstLine="0"/>
            </w:pPr>
            <w:r w:rsidRPr="00CE4D41">
              <w:t>фас</w:t>
            </w:r>
          </w:p>
        </w:tc>
      </w:tr>
      <w:tr w:rsidR="00C3455A" w14:paraId="0C5856C4" w14:textId="77777777" w:rsidTr="00A8333F">
        <w:tc>
          <w:tcPr>
            <w:tcW w:w="1000" w:type="pct"/>
          </w:tcPr>
          <w:p w14:paraId="47D08725" w14:textId="77777777" w:rsidR="00C3455A" w:rsidRDefault="00C3455A" w:rsidP="00A8333F">
            <w:pPr>
              <w:ind w:firstLine="0"/>
            </w:pPr>
            <w:r w:rsidRPr="00087920">
              <w:t>бук</w:t>
            </w:r>
          </w:p>
        </w:tc>
        <w:tc>
          <w:tcPr>
            <w:tcW w:w="1000" w:type="pct"/>
          </w:tcPr>
          <w:p w14:paraId="25DD6904" w14:textId="77777777" w:rsidR="00C3455A" w:rsidRDefault="00C3455A" w:rsidP="00A8333F">
            <w:pPr>
              <w:ind w:firstLine="0"/>
            </w:pPr>
            <w:r w:rsidRPr="00087920">
              <w:t>вид</w:t>
            </w:r>
          </w:p>
        </w:tc>
        <w:tc>
          <w:tcPr>
            <w:tcW w:w="1000" w:type="pct"/>
          </w:tcPr>
          <w:p w14:paraId="3A127860" w14:textId="77777777" w:rsidR="00C3455A" w:rsidRDefault="00C3455A" w:rsidP="00A8333F">
            <w:pPr>
              <w:ind w:firstLine="0"/>
            </w:pPr>
            <w:r w:rsidRPr="00087920">
              <w:t>путь</w:t>
            </w:r>
          </w:p>
        </w:tc>
        <w:tc>
          <w:tcPr>
            <w:tcW w:w="1000" w:type="pct"/>
          </w:tcPr>
          <w:p w14:paraId="71A0BE02" w14:textId="77777777" w:rsidR="00C3455A" w:rsidRDefault="00C3455A" w:rsidP="00A8333F">
            <w:pPr>
              <w:ind w:firstLine="0"/>
            </w:pPr>
            <w:r w:rsidRPr="00087920">
              <w:t>пуст</w:t>
            </w:r>
          </w:p>
        </w:tc>
        <w:tc>
          <w:tcPr>
            <w:tcW w:w="1000" w:type="pct"/>
          </w:tcPr>
          <w:p w14:paraId="3EA64957" w14:textId="77777777" w:rsidR="00C3455A" w:rsidRDefault="00C3455A" w:rsidP="00A8333F">
            <w:pPr>
              <w:ind w:firstLine="0"/>
            </w:pPr>
            <w:r w:rsidRPr="00087920">
              <w:t>туп</w:t>
            </w:r>
          </w:p>
        </w:tc>
      </w:tr>
      <w:tr w:rsidR="00C3455A" w14:paraId="596AB6ED" w14:textId="77777777" w:rsidTr="00A8333F">
        <w:tc>
          <w:tcPr>
            <w:tcW w:w="1000" w:type="pct"/>
          </w:tcPr>
          <w:p w14:paraId="34054D9C" w14:textId="77777777" w:rsidR="00C3455A" w:rsidRDefault="00C3455A" w:rsidP="00A8333F">
            <w:pPr>
              <w:ind w:firstLine="0"/>
            </w:pPr>
            <w:r w:rsidRPr="00087920">
              <w:t>бант</w:t>
            </w:r>
          </w:p>
        </w:tc>
        <w:tc>
          <w:tcPr>
            <w:tcW w:w="1000" w:type="pct"/>
          </w:tcPr>
          <w:p w14:paraId="4A7F1A2F" w14:textId="77777777" w:rsidR="00C3455A" w:rsidRDefault="00C3455A" w:rsidP="00A8333F">
            <w:pPr>
              <w:ind w:firstLine="0"/>
            </w:pPr>
            <w:r w:rsidRPr="00087920">
              <w:t>мост</w:t>
            </w:r>
          </w:p>
        </w:tc>
        <w:tc>
          <w:tcPr>
            <w:tcW w:w="1000" w:type="pct"/>
          </w:tcPr>
          <w:p w14:paraId="091C65FA" w14:textId="77777777" w:rsidR="00C3455A" w:rsidRDefault="00C3455A" w:rsidP="00A8333F">
            <w:pPr>
              <w:ind w:firstLine="0"/>
            </w:pPr>
            <w:r w:rsidRPr="00087920">
              <w:t>цен</w:t>
            </w:r>
          </w:p>
        </w:tc>
        <w:tc>
          <w:tcPr>
            <w:tcW w:w="1000" w:type="pct"/>
          </w:tcPr>
          <w:p w14:paraId="2180E6B0" w14:textId="77777777" w:rsidR="00C3455A" w:rsidRDefault="00C3455A" w:rsidP="00A8333F">
            <w:pPr>
              <w:ind w:firstLine="0"/>
            </w:pPr>
            <w:r w:rsidRPr="00087920">
              <w:t>сруб</w:t>
            </w:r>
          </w:p>
        </w:tc>
        <w:tc>
          <w:tcPr>
            <w:tcW w:w="1000" w:type="pct"/>
          </w:tcPr>
          <w:p w14:paraId="691EB09F" w14:textId="77777777" w:rsidR="00C3455A" w:rsidRDefault="00C3455A" w:rsidP="00A8333F">
            <w:pPr>
              <w:ind w:firstLine="0"/>
            </w:pPr>
            <w:r w:rsidRPr="00087920">
              <w:t>млад</w:t>
            </w:r>
          </w:p>
        </w:tc>
      </w:tr>
    </w:tbl>
    <w:p w14:paraId="6DF882E7" w14:textId="77777777" w:rsidR="00C3455A" w:rsidRDefault="00C3455A" w:rsidP="00C3455A">
      <w:pPr>
        <w:spacing w:line="240" w:lineRule="auto"/>
        <w:ind w:firstLine="0"/>
        <w:jc w:val="left"/>
      </w:pPr>
    </w:p>
    <w:p w14:paraId="71C2CBD4" w14:textId="77777777" w:rsidR="00C3455A" w:rsidRPr="00C3455A" w:rsidRDefault="00C3455A" w:rsidP="00C3455A">
      <w:pPr>
        <w:pStyle w:val="a4"/>
        <w:rPr>
          <w:lang w:val="ru-RU"/>
        </w:rPr>
      </w:pPr>
      <w:r>
        <w:rPr>
          <w:lang w:val="ru-RU"/>
        </w:rPr>
        <w:t>Т</w:t>
      </w:r>
      <w:r w:rsidRPr="009F419C">
        <w:rPr>
          <w:lang w:val="ru-RU"/>
        </w:rPr>
        <w:t>аблица</w:t>
      </w:r>
      <w:r>
        <w:rPr>
          <w:lang w:val="ru-RU"/>
        </w:rPr>
        <w:t xml:space="preserve"> 6</w:t>
      </w:r>
      <w:r w:rsidRPr="009F419C">
        <w:rPr>
          <w:lang w:val="ru-RU"/>
        </w:rPr>
        <w:t>.</w:t>
      </w:r>
      <w:r>
        <w:rPr>
          <w:lang w:val="ru-RU"/>
        </w:rPr>
        <w:t xml:space="preserve">4 </w:t>
      </w:r>
      <w:r w:rsidRPr="00B14C46">
        <w:rPr>
          <w:lang w:val="ru-RU"/>
        </w:rPr>
        <w:t xml:space="preserve">– </w:t>
      </w:r>
      <w:r>
        <w:rPr>
          <w:color w:val="000000" w:themeColor="text1"/>
          <w:szCs w:val="28"/>
          <w:lang w:val="ru-RU"/>
        </w:rPr>
        <w:t>Четвёртый набор</w:t>
      </w:r>
    </w:p>
    <w:tbl>
      <w:tblPr>
        <w:tblStyle w:val="TableGrid"/>
        <w:tblW w:w="4995" w:type="pct"/>
        <w:tblLook w:val="04A0" w:firstRow="1" w:lastRow="0" w:firstColumn="1" w:lastColumn="0" w:noHBand="0" w:noVBand="1"/>
      </w:tblPr>
      <w:tblGrid>
        <w:gridCol w:w="1868"/>
        <w:gridCol w:w="1868"/>
        <w:gridCol w:w="1867"/>
        <w:gridCol w:w="1867"/>
        <w:gridCol w:w="1867"/>
      </w:tblGrid>
      <w:tr w:rsidR="00C3455A" w14:paraId="36672A17" w14:textId="77777777" w:rsidTr="00A8333F">
        <w:tc>
          <w:tcPr>
            <w:tcW w:w="5000" w:type="pct"/>
            <w:gridSpan w:val="5"/>
          </w:tcPr>
          <w:p w14:paraId="59128437" w14:textId="77777777" w:rsidR="00C3455A" w:rsidRDefault="00C3455A" w:rsidP="00A8333F">
            <w:pPr>
              <w:ind w:firstLine="0"/>
            </w:pPr>
            <w:r>
              <w:t>Таблица 4</w:t>
            </w:r>
          </w:p>
        </w:tc>
      </w:tr>
      <w:tr w:rsidR="00C3455A" w14:paraId="6E570E27" w14:textId="77777777" w:rsidTr="00A8333F">
        <w:tc>
          <w:tcPr>
            <w:tcW w:w="1000" w:type="pct"/>
          </w:tcPr>
          <w:p w14:paraId="2EC694B7" w14:textId="77777777" w:rsidR="00C3455A" w:rsidRDefault="00C3455A" w:rsidP="00A8333F">
            <w:pPr>
              <w:ind w:firstLine="0"/>
            </w:pPr>
            <w:r w:rsidRPr="00BE718D">
              <w:t>бак</w:t>
            </w:r>
          </w:p>
        </w:tc>
        <w:tc>
          <w:tcPr>
            <w:tcW w:w="1000" w:type="pct"/>
          </w:tcPr>
          <w:p w14:paraId="1343FA96" w14:textId="77777777" w:rsidR="00C3455A" w:rsidRDefault="00C3455A" w:rsidP="00A8333F">
            <w:pPr>
              <w:ind w:firstLine="0"/>
            </w:pPr>
            <w:r w:rsidRPr="00BE718D">
              <w:t>босс</w:t>
            </w:r>
          </w:p>
        </w:tc>
        <w:tc>
          <w:tcPr>
            <w:tcW w:w="1000" w:type="pct"/>
          </w:tcPr>
          <w:p w14:paraId="31F1189F" w14:textId="77777777" w:rsidR="00C3455A" w:rsidRDefault="00C3455A" w:rsidP="00A8333F">
            <w:pPr>
              <w:ind w:firstLine="0"/>
            </w:pPr>
            <w:r w:rsidRPr="00BE718D">
              <w:t>тушь</w:t>
            </w:r>
          </w:p>
        </w:tc>
        <w:tc>
          <w:tcPr>
            <w:tcW w:w="1000" w:type="pct"/>
          </w:tcPr>
          <w:p w14:paraId="094A5439" w14:textId="77777777" w:rsidR="00C3455A" w:rsidRDefault="00C3455A" w:rsidP="00A8333F">
            <w:pPr>
              <w:ind w:firstLine="0"/>
            </w:pPr>
            <w:r w:rsidRPr="00BE718D">
              <w:t>жал</w:t>
            </w:r>
          </w:p>
        </w:tc>
        <w:tc>
          <w:tcPr>
            <w:tcW w:w="1000" w:type="pct"/>
          </w:tcPr>
          <w:p w14:paraId="038DB4A0" w14:textId="77777777" w:rsidR="00C3455A" w:rsidRDefault="00C3455A" w:rsidP="00A8333F">
            <w:pPr>
              <w:ind w:firstLine="0"/>
            </w:pPr>
            <w:r w:rsidRPr="00BE718D">
              <w:t>чей</w:t>
            </w:r>
          </w:p>
        </w:tc>
      </w:tr>
      <w:tr w:rsidR="00C3455A" w14:paraId="6FE8592D" w14:textId="77777777" w:rsidTr="00A8333F">
        <w:tc>
          <w:tcPr>
            <w:tcW w:w="1000" w:type="pct"/>
          </w:tcPr>
          <w:p w14:paraId="1CC6D892" w14:textId="77777777" w:rsidR="00C3455A" w:rsidRDefault="00C3455A" w:rsidP="00A8333F">
            <w:pPr>
              <w:ind w:firstLine="0"/>
            </w:pPr>
            <w:r w:rsidRPr="00BE718D">
              <w:t>гуд</w:t>
            </w:r>
          </w:p>
        </w:tc>
        <w:tc>
          <w:tcPr>
            <w:tcW w:w="1000" w:type="pct"/>
          </w:tcPr>
          <w:p w14:paraId="136F09D2" w14:textId="77777777" w:rsidR="00C3455A" w:rsidRDefault="00C3455A" w:rsidP="00A8333F">
            <w:pPr>
              <w:ind w:firstLine="0"/>
            </w:pPr>
            <w:r w:rsidRPr="00BE718D">
              <w:t>дал</w:t>
            </w:r>
          </w:p>
        </w:tc>
        <w:tc>
          <w:tcPr>
            <w:tcW w:w="1000" w:type="pct"/>
          </w:tcPr>
          <w:p w14:paraId="25D87A48" w14:textId="77777777" w:rsidR="00C3455A" w:rsidRDefault="00C3455A" w:rsidP="00A8333F">
            <w:pPr>
              <w:ind w:firstLine="0"/>
            </w:pPr>
            <w:r w:rsidRPr="00BE718D">
              <w:t>граф</w:t>
            </w:r>
          </w:p>
        </w:tc>
        <w:tc>
          <w:tcPr>
            <w:tcW w:w="1000" w:type="pct"/>
          </w:tcPr>
          <w:p w14:paraId="7CD7F072" w14:textId="77777777" w:rsidR="00C3455A" w:rsidRDefault="00C3455A" w:rsidP="00A8333F">
            <w:pPr>
              <w:ind w:firstLine="0"/>
            </w:pPr>
            <w:r w:rsidRPr="00BE718D">
              <w:t>лад</w:t>
            </w:r>
          </w:p>
        </w:tc>
        <w:tc>
          <w:tcPr>
            <w:tcW w:w="1000" w:type="pct"/>
          </w:tcPr>
          <w:p w14:paraId="033052E2" w14:textId="77777777" w:rsidR="00C3455A" w:rsidRDefault="00C3455A" w:rsidP="00A8333F">
            <w:pPr>
              <w:ind w:firstLine="0"/>
            </w:pPr>
            <w:r w:rsidRPr="00BE718D">
              <w:t>шаль</w:t>
            </w:r>
          </w:p>
        </w:tc>
      </w:tr>
      <w:tr w:rsidR="00C3455A" w14:paraId="7EBB528E" w14:textId="77777777" w:rsidTr="00A8333F">
        <w:tc>
          <w:tcPr>
            <w:tcW w:w="1000" w:type="pct"/>
          </w:tcPr>
          <w:p w14:paraId="3FB21294" w14:textId="77777777" w:rsidR="00C3455A" w:rsidRDefault="00C3455A" w:rsidP="00A8333F">
            <w:pPr>
              <w:ind w:firstLine="0"/>
            </w:pPr>
            <w:r w:rsidRPr="00BE718D">
              <w:t>драк</w:t>
            </w:r>
          </w:p>
        </w:tc>
        <w:tc>
          <w:tcPr>
            <w:tcW w:w="1000" w:type="pct"/>
          </w:tcPr>
          <w:p w14:paraId="2D7F92A8" w14:textId="77777777" w:rsidR="00C3455A" w:rsidRDefault="00C3455A" w:rsidP="00A8333F">
            <w:pPr>
              <w:ind w:firstLine="0"/>
            </w:pPr>
            <w:r w:rsidRPr="00BE718D">
              <w:t>конь</w:t>
            </w:r>
          </w:p>
        </w:tc>
        <w:tc>
          <w:tcPr>
            <w:tcW w:w="1000" w:type="pct"/>
          </w:tcPr>
          <w:p w14:paraId="1229F72C" w14:textId="77777777" w:rsidR="00C3455A" w:rsidRDefault="00C3455A" w:rsidP="00A8333F">
            <w:pPr>
              <w:ind w:firstLine="0"/>
            </w:pPr>
            <w:r w:rsidRPr="00BE718D">
              <w:t>пар</w:t>
            </w:r>
          </w:p>
        </w:tc>
        <w:tc>
          <w:tcPr>
            <w:tcW w:w="1000" w:type="pct"/>
          </w:tcPr>
          <w:p w14:paraId="6EFC190A" w14:textId="77777777" w:rsidR="00C3455A" w:rsidRDefault="00C3455A" w:rsidP="00A8333F">
            <w:pPr>
              <w:ind w:firstLine="0"/>
            </w:pPr>
            <w:r w:rsidRPr="00BE718D">
              <w:t>мусс</w:t>
            </w:r>
          </w:p>
        </w:tc>
        <w:tc>
          <w:tcPr>
            <w:tcW w:w="1000" w:type="pct"/>
          </w:tcPr>
          <w:p w14:paraId="58598E77" w14:textId="77777777" w:rsidR="00C3455A" w:rsidRDefault="00C3455A" w:rsidP="00A8333F">
            <w:pPr>
              <w:ind w:firstLine="0"/>
            </w:pPr>
            <w:r w:rsidRPr="00BE718D">
              <w:t>сын</w:t>
            </w:r>
          </w:p>
        </w:tc>
      </w:tr>
      <w:tr w:rsidR="00C3455A" w14:paraId="09BA81C0" w14:textId="77777777" w:rsidTr="00A8333F">
        <w:tc>
          <w:tcPr>
            <w:tcW w:w="1000" w:type="pct"/>
          </w:tcPr>
          <w:p w14:paraId="735AFDEE" w14:textId="77777777" w:rsidR="00C3455A" w:rsidRDefault="00C3455A" w:rsidP="00A8333F">
            <w:pPr>
              <w:ind w:firstLine="0"/>
            </w:pPr>
            <w:r w:rsidRPr="00BE718D">
              <w:t>вшит</w:t>
            </w:r>
          </w:p>
        </w:tc>
        <w:tc>
          <w:tcPr>
            <w:tcW w:w="1000" w:type="pct"/>
          </w:tcPr>
          <w:p w14:paraId="04CC867B" w14:textId="77777777" w:rsidR="00C3455A" w:rsidRDefault="00C3455A" w:rsidP="00A8333F">
            <w:pPr>
              <w:ind w:firstLine="0"/>
            </w:pPr>
            <w:r w:rsidRPr="00BE718D">
              <w:t>вдень</w:t>
            </w:r>
          </w:p>
        </w:tc>
        <w:tc>
          <w:tcPr>
            <w:tcW w:w="1000" w:type="pct"/>
          </w:tcPr>
          <w:p w14:paraId="354FC944" w14:textId="77777777" w:rsidR="00C3455A" w:rsidRDefault="00C3455A" w:rsidP="00A8333F">
            <w:pPr>
              <w:ind w:firstLine="0"/>
            </w:pPr>
            <w:r w:rsidRPr="00BE718D">
              <w:t>сдай</w:t>
            </w:r>
          </w:p>
        </w:tc>
        <w:tc>
          <w:tcPr>
            <w:tcW w:w="1000" w:type="pct"/>
          </w:tcPr>
          <w:p w14:paraId="50E91277" w14:textId="77777777" w:rsidR="00C3455A" w:rsidRDefault="00C3455A" w:rsidP="00A8333F">
            <w:pPr>
              <w:ind w:firstLine="0"/>
            </w:pPr>
            <w:r w:rsidRPr="00BE718D">
              <w:t>спал</w:t>
            </w:r>
          </w:p>
        </w:tc>
        <w:tc>
          <w:tcPr>
            <w:tcW w:w="1000" w:type="pct"/>
          </w:tcPr>
          <w:p w14:paraId="18763421" w14:textId="77777777" w:rsidR="00C3455A" w:rsidRDefault="00C3455A" w:rsidP="00A8333F">
            <w:pPr>
              <w:ind w:firstLine="0"/>
            </w:pPr>
            <w:r w:rsidRPr="00BE718D">
              <w:t>сдуй</w:t>
            </w:r>
          </w:p>
        </w:tc>
      </w:tr>
      <w:tr w:rsidR="00C3455A" w14:paraId="6834D4F5" w14:textId="77777777" w:rsidTr="00A8333F">
        <w:tc>
          <w:tcPr>
            <w:tcW w:w="1000" w:type="pct"/>
          </w:tcPr>
          <w:p w14:paraId="53105939" w14:textId="77777777" w:rsidR="00C3455A" w:rsidRDefault="00C3455A" w:rsidP="00A8333F">
            <w:pPr>
              <w:ind w:firstLine="0"/>
            </w:pPr>
            <w:r w:rsidRPr="00BE718D">
              <w:t>враг</w:t>
            </w:r>
          </w:p>
        </w:tc>
        <w:tc>
          <w:tcPr>
            <w:tcW w:w="1000" w:type="pct"/>
          </w:tcPr>
          <w:p w14:paraId="353BBB92" w14:textId="77777777" w:rsidR="00C3455A" w:rsidRDefault="00C3455A" w:rsidP="00A8333F">
            <w:pPr>
              <w:ind w:firstLine="0"/>
            </w:pPr>
            <w:r w:rsidRPr="00BE718D">
              <w:t>злим</w:t>
            </w:r>
          </w:p>
        </w:tc>
        <w:tc>
          <w:tcPr>
            <w:tcW w:w="1000" w:type="pct"/>
          </w:tcPr>
          <w:p w14:paraId="4F979E0A" w14:textId="77777777" w:rsidR="00C3455A" w:rsidRDefault="00C3455A" w:rsidP="00A8333F">
            <w:pPr>
              <w:ind w:firstLine="0"/>
            </w:pPr>
            <w:r w:rsidRPr="00BE718D">
              <w:t>плен</w:t>
            </w:r>
          </w:p>
        </w:tc>
        <w:tc>
          <w:tcPr>
            <w:tcW w:w="1000" w:type="pct"/>
          </w:tcPr>
          <w:p w14:paraId="0696C2D9" w14:textId="77777777" w:rsidR="00C3455A" w:rsidRDefault="00C3455A" w:rsidP="00A8333F">
            <w:pPr>
              <w:ind w:firstLine="0"/>
            </w:pPr>
            <w:r w:rsidRPr="00BE718D">
              <w:t>стол</w:t>
            </w:r>
          </w:p>
        </w:tc>
        <w:tc>
          <w:tcPr>
            <w:tcW w:w="1000" w:type="pct"/>
          </w:tcPr>
          <w:p w14:paraId="60BDB0CF" w14:textId="77777777" w:rsidR="00C3455A" w:rsidRDefault="00C3455A" w:rsidP="00A8333F">
            <w:pPr>
              <w:ind w:firstLine="0"/>
            </w:pPr>
            <w:r w:rsidRPr="00BE718D">
              <w:t>сталь</w:t>
            </w:r>
          </w:p>
        </w:tc>
      </w:tr>
      <w:tr w:rsidR="00C3455A" w14:paraId="44CCAC6D" w14:textId="77777777" w:rsidTr="00A8333F">
        <w:tc>
          <w:tcPr>
            <w:tcW w:w="1000" w:type="pct"/>
          </w:tcPr>
          <w:p w14:paraId="4DDA9A16" w14:textId="77777777" w:rsidR="00C3455A" w:rsidRDefault="00C3455A" w:rsidP="00A8333F">
            <w:pPr>
              <w:ind w:firstLine="0"/>
            </w:pPr>
            <w:r w:rsidRPr="00BE718D">
              <w:t>дань</w:t>
            </w:r>
          </w:p>
        </w:tc>
        <w:tc>
          <w:tcPr>
            <w:tcW w:w="1000" w:type="pct"/>
          </w:tcPr>
          <w:p w14:paraId="56562B16" w14:textId="77777777" w:rsidR="00C3455A" w:rsidRDefault="00C3455A" w:rsidP="00A8333F">
            <w:pPr>
              <w:ind w:firstLine="0"/>
            </w:pPr>
            <w:r w:rsidRPr="00BE718D">
              <w:t>трут</w:t>
            </w:r>
          </w:p>
        </w:tc>
        <w:tc>
          <w:tcPr>
            <w:tcW w:w="1000" w:type="pct"/>
          </w:tcPr>
          <w:p w14:paraId="42BFD6D0" w14:textId="77777777" w:rsidR="00C3455A" w:rsidRDefault="00C3455A" w:rsidP="00A8333F">
            <w:pPr>
              <w:ind w:firstLine="0"/>
            </w:pPr>
            <w:r w:rsidRPr="00BE718D">
              <w:t>пол</w:t>
            </w:r>
          </w:p>
        </w:tc>
        <w:tc>
          <w:tcPr>
            <w:tcW w:w="1000" w:type="pct"/>
          </w:tcPr>
          <w:p w14:paraId="54A0D203" w14:textId="77777777" w:rsidR="00C3455A" w:rsidRDefault="00C3455A" w:rsidP="00A8333F">
            <w:pPr>
              <w:ind w:firstLine="0"/>
            </w:pPr>
            <w:r w:rsidRPr="00BE718D">
              <w:t>рыть</w:t>
            </w:r>
          </w:p>
        </w:tc>
        <w:tc>
          <w:tcPr>
            <w:tcW w:w="1000" w:type="pct"/>
          </w:tcPr>
          <w:p w14:paraId="38A59EDF" w14:textId="77777777" w:rsidR="00C3455A" w:rsidRDefault="00C3455A" w:rsidP="00A8333F">
            <w:pPr>
              <w:ind w:firstLine="0"/>
            </w:pPr>
            <w:r w:rsidRPr="00BE718D">
              <w:t>куй</w:t>
            </w:r>
          </w:p>
        </w:tc>
      </w:tr>
      <w:tr w:rsidR="00C3455A" w14:paraId="492F3B2F" w14:textId="77777777" w:rsidTr="00A8333F">
        <w:tc>
          <w:tcPr>
            <w:tcW w:w="1000" w:type="pct"/>
          </w:tcPr>
          <w:p w14:paraId="7AFF9C26" w14:textId="77777777" w:rsidR="00C3455A" w:rsidRDefault="00C3455A" w:rsidP="00A8333F">
            <w:pPr>
              <w:ind w:firstLine="0"/>
            </w:pPr>
            <w:r w:rsidRPr="00BE718D">
              <w:t>век</w:t>
            </w:r>
          </w:p>
        </w:tc>
        <w:tc>
          <w:tcPr>
            <w:tcW w:w="1000" w:type="pct"/>
          </w:tcPr>
          <w:p w14:paraId="3B1653BE" w14:textId="77777777" w:rsidR="00C3455A" w:rsidRDefault="00C3455A" w:rsidP="00A8333F">
            <w:pPr>
              <w:ind w:firstLine="0"/>
            </w:pPr>
            <w:r w:rsidRPr="00BE718D">
              <w:t>кон</w:t>
            </w:r>
          </w:p>
        </w:tc>
        <w:tc>
          <w:tcPr>
            <w:tcW w:w="1000" w:type="pct"/>
          </w:tcPr>
          <w:p w14:paraId="62977644" w14:textId="77777777" w:rsidR="00C3455A" w:rsidRDefault="00C3455A" w:rsidP="00A8333F">
            <w:pPr>
              <w:ind w:firstLine="0"/>
            </w:pPr>
            <w:r w:rsidRPr="00BE718D">
              <w:t>туз</w:t>
            </w:r>
          </w:p>
        </w:tc>
        <w:tc>
          <w:tcPr>
            <w:tcW w:w="1000" w:type="pct"/>
          </w:tcPr>
          <w:p w14:paraId="67A0EB2A" w14:textId="77777777" w:rsidR="00C3455A" w:rsidRDefault="00C3455A" w:rsidP="00A8333F">
            <w:pPr>
              <w:ind w:firstLine="0"/>
            </w:pPr>
            <w:r w:rsidRPr="00BE718D">
              <w:t>поп</w:t>
            </w:r>
          </w:p>
        </w:tc>
        <w:tc>
          <w:tcPr>
            <w:tcW w:w="1000" w:type="pct"/>
          </w:tcPr>
          <w:p w14:paraId="236A89A5" w14:textId="77777777" w:rsidR="00C3455A" w:rsidRDefault="00C3455A" w:rsidP="00A8333F">
            <w:pPr>
              <w:ind w:firstLine="0"/>
            </w:pPr>
            <w:r w:rsidRPr="00BE718D">
              <w:t>сушь</w:t>
            </w:r>
          </w:p>
        </w:tc>
      </w:tr>
      <w:tr w:rsidR="00C3455A" w14:paraId="6078B6D7" w14:textId="77777777" w:rsidTr="00A8333F">
        <w:tc>
          <w:tcPr>
            <w:tcW w:w="1000" w:type="pct"/>
          </w:tcPr>
          <w:p w14:paraId="33FE556A" w14:textId="77777777" w:rsidR="00C3455A" w:rsidRDefault="00C3455A" w:rsidP="00A8333F">
            <w:pPr>
              <w:ind w:firstLine="0"/>
            </w:pPr>
            <w:r w:rsidRPr="00BE718D">
              <w:t>сей</w:t>
            </w:r>
          </w:p>
        </w:tc>
        <w:tc>
          <w:tcPr>
            <w:tcW w:w="1000" w:type="pct"/>
          </w:tcPr>
          <w:p w14:paraId="3F1F8718" w14:textId="77777777" w:rsidR="00C3455A" w:rsidRDefault="00C3455A" w:rsidP="00A8333F">
            <w:pPr>
              <w:ind w:firstLine="0"/>
            </w:pPr>
            <w:r w:rsidRPr="00BE718D">
              <w:t>пир</w:t>
            </w:r>
          </w:p>
        </w:tc>
        <w:tc>
          <w:tcPr>
            <w:tcW w:w="1000" w:type="pct"/>
          </w:tcPr>
          <w:p w14:paraId="378E776A" w14:textId="77777777" w:rsidR="00C3455A" w:rsidRDefault="00C3455A" w:rsidP="00A8333F">
            <w:pPr>
              <w:ind w:firstLine="0"/>
            </w:pPr>
            <w:r w:rsidRPr="00BE718D">
              <w:t>руль</w:t>
            </w:r>
          </w:p>
        </w:tc>
        <w:tc>
          <w:tcPr>
            <w:tcW w:w="1000" w:type="pct"/>
          </w:tcPr>
          <w:p w14:paraId="6F87F339" w14:textId="77777777" w:rsidR="00C3455A" w:rsidRDefault="00C3455A" w:rsidP="00A8333F">
            <w:pPr>
              <w:ind w:firstLine="0"/>
            </w:pPr>
            <w:r w:rsidRPr="00BE718D">
              <w:t>риск</w:t>
            </w:r>
          </w:p>
        </w:tc>
        <w:tc>
          <w:tcPr>
            <w:tcW w:w="1000" w:type="pct"/>
          </w:tcPr>
          <w:p w14:paraId="4D8ACA1E" w14:textId="77777777" w:rsidR="00C3455A" w:rsidRDefault="00C3455A" w:rsidP="00A8333F">
            <w:pPr>
              <w:ind w:firstLine="0"/>
            </w:pPr>
            <w:r w:rsidRPr="00BE718D">
              <w:t>сук</w:t>
            </w:r>
          </w:p>
        </w:tc>
      </w:tr>
    </w:tbl>
    <w:p w14:paraId="120B3D0F" w14:textId="77777777" w:rsidR="00C3455A" w:rsidRDefault="00C3455A" w:rsidP="00C3455A">
      <w:pPr>
        <w:spacing w:line="240" w:lineRule="auto"/>
        <w:ind w:firstLine="0"/>
        <w:jc w:val="left"/>
      </w:pPr>
    </w:p>
    <w:p w14:paraId="0B0D14DD" w14:textId="77777777" w:rsidR="00401644" w:rsidRDefault="00401644" w:rsidP="00C3455A">
      <w:pPr>
        <w:pStyle w:val="a4"/>
        <w:rPr>
          <w:lang w:val="ru-RU"/>
        </w:rPr>
      </w:pPr>
    </w:p>
    <w:p w14:paraId="543231F4" w14:textId="5E7D615D" w:rsidR="00C3455A" w:rsidRPr="00C3455A" w:rsidRDefault="00C3455A" w:rsidP="00C3455A">
      <w:pPr>
        <w:pStyle w:val="a4"/>
        <w:rPr>
          <w:lang w:val="ru-RU"/>
        </w:rPr>
      </w:pPr>
      <w:r>
        <w:rPr>
          <w:lang w:val="ru-RU"/>
        </w:rPr>
        <w:t>Т</w:t>
      </w:r>
      <w:r w:rsidRPr="009F419C">
        <w:rPr>
          <w:lang w:val="ru-RU"/>
        </w:rPr>
        <w:t>аблица</w:t>
      </w:r>
      <w:r>
        <w:rPr>
          <w:lang w:val="ru-RU"/>
        </w:rPr>
        <w:t xml:space="preserve"> 6</w:t>
      </w:r>
      <w:r w:rsidRPr="009F419C">
        <w:rPr>
          <w:lang w:val="ru-RU"/>
        </w:rPr>
        <w:t>.</w:t>
      </w:r>
      <w:r>
        <w:rPr>
          <w:lang w:val="ru-RU"/>
        </w:rPr>
        <w:t xml:space="preserve">5 </w:t>
      </w:r>
      <w:r w:rsidRPr="00B14C46">
        <w:rPr>
          <w:lang w:val="ru-RU"/>
        </w:rPr>
        <w:t xml:space="preserve">– </w:t>
      </w:r>
      <w:r>
        <w:rPr>
          <w:color w:val="000000" w:themeColor="text1"/>
          <w:szCs w:val="28"/>
          <w:lang w:val="ru-RU"/>
        </w:rPr>
        <w:t>Пятый набор</w:t>
      </w:r>
    </w:p>
    <w:tbl>
      <w:tblPr>
        <w:tblStyle w:val="TableGrid"/>
        <w:tblW w:w="4995" w:type="pct"/>
        <w:tblLook w:val="04A0" w:firstRow="1" w:lastRow="0" w:firstColumn="1" w:lastColumn="0" w:noHBand="0" w:noVBand="1"/>
      </w:tblPr>
      <w:tblGrid>
        <w:gridCol w:w="1868"/>
        <w:gridCol w:w="1868"/>
        <w:gridCol w:w="1867"/>
        <w:gridCol w:w="1867"/>
        <w:gridCol w:w="1867"/>
      </w:tblGrid>
      <w:tr w:rsidR="00C3455A" w14:paraId="0B7B0ED0" w14:textId="77777777" w:rsidTr="00A8333F">
        <w:tc>
          <w:tcPr>
            <w:tcW w:w="5000" w:type="pct"/>
            <w:gridSpan w:val="5"/>
          </w:tcPr>
          <w:p w14:paraId="24B33EC0" w14:textId="77777777" w:rsidR="00C3455A" w:rsidRDefault="00C3455A" w:rsidP="00A8333F">
            <w:pPr>
              <w:ind w:firstLine="0"/>
            </w:pPr>
            <w:r>
              <w:t>Таблица 4</w:t>
            </w:r>
          </w:p>
        </w:tc>
      </w:tr>
      <w:tr w:rsidR="00C3455A" w14:paraId="0C33350A" w14:textId="77777777" w:rsidTr="00A8333F">
        <w:tc>
          <w:tcPr>
            <w:tcW w:w="1000" w:type="pct"/>
          </w:tcPr>
          <w:p w14:paraId="0AF40AD9" w14:textId="77777777" w:rsidR="00C3455A" w:rsidRDefault="00C3455A" w:rsidP="00A8333F">
            <w:pPr>
              <w:ind w:firstLine="0"/>
            </w:pPr>
            <w:r w:rsidRPr="00BC7B11">
              <w:t>чей</w:t>
            </w:r>
          </w:p>
        </w:tc>
        <w:tc>
          <w:tcPr>
            <w:tcW w:w="1000" w:type="pct"/>
          </w:tcPr>
          <w:p w14:paraId="4F50CCAC" w14:textId="77777777" w:rsidR="00C3455A" w:rsidRDefault="00C3455A" w:rsidP="00A8333F">
            <w:pPr>
              <w:ind w:firstLine="0"/>
            </w:pPr>
            <w:r w:rsidRPr="00BC7B11">
              <w:t>жал</w:t>
            </w:r>
          </w:p>
        </w:tc>
        <w:tc>
          <w:tcPr>
            <w:tcW w:w="1000" w:type="pct"/>
          </w:tcPr>
          <w:p w14:paraId="69C8B1E8" w14:textId="77777777" w:rsidR="00C3455A" w:rsidRDefault="00C3455A" w:rsidP="00A8333F">
            <w:pPr>
              <w:ind w:firstLine="0"/>
            </w:pPr>
            <w:r w:rsidRPr="00BC7B11">
              <w:t>тут</w:t>
            </w:r>
          </w:p>
        </w:tc>
        <w:tc>
          <w:tcPr>
            <w:tcW w:w="1000" w:type="pct"/>
          </w:tcPr>
          <w:p w14:paraId="535DFFCD" w14:textId="77777777" w:rsidR="00C3455A" w:rsidRDefault="00C3455A" w:rsidP="00A8333F">
            <w:pPr>
              <w:ind w:firstLine="0"/>
            </w:pPr>
            <w:r w:rsidRPr="00BC7B11">
              <w:t>бок</w:t>
            </w:r>
          </w:p>
        </w:tc>
        <w:tc>
          <w:tcPr>
            <w:tcW w:w="1000" w:type="pct"/>
          </w:tcPr>
          <w:p w14:paraId="582B323D" w14:textId="77777777" w:rsidR="00C3455A" w:rsidRDefault="00C3455A" w:rsidP="00A8333F">
            <w:pPr>
              <w:ind w:firstLine="0"/>
            </w:pPr>
            <w:r w:rsidRPr="00BC7B11">
              <w:t>бал</w:t>
            </w:r>
          </w:p>
        </w:tc>
      </w:tr>
      <w:tr w:rsidR="00C3455A" w14:paraId="39F95EE7" w14:textId="77777777" w:rsidTr="00A8333F">
        <w:tc>
          <w:tcPr>
            <w:tcW w:w="1000" w:type="pct"/>
          </w:tcPr>
          <w:p w14:paraId="2386832C" w14:textId="77777777" w:rsidR="00C3455A" w:rsidRDefault="00C3455A" w:rsidP="00A8333F">
            <w:pPr>
              <w:ind w:firstLine="0"/>
            </w:pPr>
            <w:r w:rsidRPr="00BC7B11">
              <w:t>шах</w:t>
            </w:r>
          </w:p>
        </w:tc>
        <w:tc>
          <w:tcPr>
            <w:tcW w:w="1000" w:type="pct"/>
          </w:tcPr>
          <w:p w14:paraId="7A62EDD9" w14:textId="77777777" w:rsidR="00C3455A" w:rsidRDefault="00C3455A" w:rsidP="00A8333F">
            <w:pPr>
              <w:ind w:firstLine="0"/>
            </w:pPr>
            <w:r w:rsidRPr="00BC7B11">
              <w:t>ларь</w:t>
            </w:r>
          </w:p>
        </w:tc>
        <w:tc>
          <w:tcPr>
            <w:tcW w:w="1000" w:type="pct"/>
          </w:tcPr>
          <w:p w14:paraId="404B86E2" w14:textId="77777777" w:rsidR="00C3455A" w:rsidRDefault="00C3455A" w:rsidP="00A8333F">
            <w:pPr>
              <w:ind w:firstLine="0"/>
            </w:pPr>
            <w:r w:rsidRPr="00BC7B11">
              <w:t>грач</w:t>
            </w:r>
          </w:p>
        </w:tc>
        <w:tc>
          <w:tcPr>
            <w:tcW w:w="1000" w:type="pct"/>
          </w:tcPr>
          <w:p w14:paraId="2C82590E" w14:textId="77777777" w:rsidR="00C3455A" w:rsidRDefault="00C3455A" w:rsidP="00A8333F">
            <w:pPr>
              <w:ind w:firstLine="0"/>
            </w:pPr>
            <w:r w:rsidRPr="00BC7B11">
              <w:t>дал</w:t>
            </w:r>
          </w:p>
        </w:tc>
        <w:tc>
          <w:tcPr>
            <w:tcW w:w="1000" w:type="pct"/>
          </w:tcPr>
          <w:p w14:paraId="1F9F3678" w14:textId="77777777" w:rsidR="00C3455A" w:rsidRDefault="00C3455A" w:rsidP="00A8333F">
            <w:pPr>
              <w:ind w:firstLine="0"/>
            </w:pPr>
            <w:r w:rsidRPr="00BC7B11">
              <w:t>гуж</w:t>
            </w:r>
          </w:p>
        </w:tc>
      </w:tr>
      <w:tr w:rsidR="00C3455A" w14:paraId="336ED3C4" w14:textId="77777777" w:rsidTr="00A8333F">
        <w:tc>
          <w:tcPr>
            <w:tcW w:w="1000" w:type="pct"/>
          </w:tcPr>
          <w:p w14:paraId="2EBA9E6F" w14:textId="77777777" w:rsidR="00C3455A" w:rsidRDefault="00C3455A" w:rsidP="00A8333F">
            <w:pPr>
              <w:ind w:firstLine="0"/>
            </w:pPr>
            <w:r w:rsidRPr="00BC7B11">
              <w:t>сыпь</w:t>
            </w:r>
          </w:p>
        </w:tc>
        <w:tc>
          <w:tcPr>
            <w:tcW w:w="1000" w:type="pct"/>
          </w:tcPr>
          <w:p w14:paraId="485CCBFC" w14:textId="77777777" w:rsidR="00C3455A" w:rsidRDefault="00C3455A" w:rsidP="00A8333F">
            <w:pPr>
              <w:ind w:firstLine="0"/>
            </w:pPr>
            <w:r w:rsidRPr="00BC7B11">
              <w:t>муть</w:t>
            </w:r>
          </w:p>
        </w:tc>
        <w:tc>
          <w:tcPr>
            <w:tcW w:w="1000" w:type="pct"/>
          </w:tcPr>
          <w:p w14:paraId="2B0A5D36" w14:textId="77777777" w:rsidR="00C3455A" w:rsidRDefault="00C3455A" w:rsidP="00A8333F">
            <w:pPr>
              <w:ind w:firstLine="0"/>
            </w:pPr>
            <w:r w:rsidRPr="00BC7B11">
              <w:t>пат</w:t>
            </w:r>
          </w:p>
        </w:tc>
        <w:tc>
          <w:tcPr>
            <w:tcW w:w="1000" w:type="pct"/>
          </w:tcPr>
          <w:p w14:paraId="47A6B237" w14:textId="77777777" w:rsidR="00C3455A" w:rsidRDefault="00C3455A" w:rsidP="00A8333F">
            <w:pPr>
              <w:ind w:firstLine="0"/>
            </w:pPr>
            <w:r w:rsidRPr="00BC7B11">
              <w:t>кок</w:t>
            </w:r>
          </w:p>
        </w:tc>
        <w:tc>
          <w:tcPr>
            <w:tcW w:w="1000" w:type="pct"/>
          </w:tcPr>
          <w:p w14:paraId="610FBA66" w14:textId="77777777" w:rsidR="00C3455A" w:rsidRDefault="00C3455A" w:rsidP="00A8333F">
            <w:pPr>
              <w:ind w:firstLine="0"/>
            </w:pPr>
            <w:r w:rsidRPr="00BC7B11">
              <w:t>драп</w:t>
            </w:r>
          </w:p>
        </w:tc>
      </w:tr>
      <w:tr w:rsidR="00C3455A" w14:paraId="30FDE21E" w14:textId="77777777" w:rsidTr="00A8333F">
        <w:tc>
          <w:tcPr>
            <w:tcW w:w="1000" w:type="pct"/>
          </w:tcPr>
          <w:p w14:paraId="3DBED195" w14:textId="77777777" w:rsidR="00C3455A" w:rsidRDefault="00C3455A" w:rsidP="00A8333F">
            <w:pPr>
              <w:ind w:firstLine="0"/>
            </w:pPr>
            <w:r w:rsidRPr="00BC7B11">
              <w:t>сдут</w:t>
            </w:r>
          </w:p>
        </w:tc>
        <w:tc>
          <w:tcPr>
            <w:tcW w:w="1000" w:type="pct"/>
          </w:tcPr>
          <w:p w14:paraId="5C7B10A0" w14:textId="77777777" w:rsidR="00C3455A" w:rsidRDefault="00C3455A" w:rsidP="00A8333F">
            <w:pPr>
              <w:ind w:firstLine="0"/>
            </w:pPr>
            <w:r w:rsidRPr="00BC7B11">
              <w:t>спарь</w:t>
            </w:r>
          </w:p>
        </w:tc>
        <w:tc>
          <w:tcPr>
            <w:tcW w:w="1000" w:type="pct"/>
          </w:tcPr>
          <w:p w14:paraId="7839BF9C" w14:textId="77777777" w:rsidR="00C3455A" w:rsidRDefault="00C3455A" w:rsidP="00A8333F">
            <w:pPr>
              <w:ind w:firstLine="0"/>
            </w:pPr>
            <w:r w:rsidRPr="00BC7B11">
              <w:t>сдам</w:t>
            </w:r>
          </w:p>
        </w:tc>
        <w:tc>
          <w:tcPr>
            <w:tcW w:w="1000" w:type="pct"/>
          </w:tcPr>
          <w:p w14:paraId="5A78BCAE" w14:textId="77777777" w:rsidR="00C3455A" w:rsidRDefault="00C3455A" w:rsidP="00A8333F">
            <w:pPr>
              <w:ind w:firstLine="0"/>
            </w:pPr>
            <w:r w:rsidRPr="00BC7B11">
              <w:t>вдеть</w:t>
            </w:r>
          </w:p>
        </w:tc>
        <w:tc>
          <w:tcPr>
            <w:tcW w:w="1000" w:type="pct"/>
          </w:tcPr>
          <w:p w14:paraId="64EB4689" w14:textId="77777777" w:rsidR="00C3455A" w:rsidRDefault="00C3455A" w:rsidP="00A8333F">
            <w:pPr>
              <w:ind w:firstLine="0"/>
            </w:pPr>
            <w:r w:rsidRPr="00BC7B11">
              <w:t>вшить</w:t>
            </w:r>
          </w:p>
        </w:tc>
      </w:tr>
      <w:tr w:rsidR="00C3455A" w14:paraId="1A5C74A2" w14:textId="77777777" w:rsidTr="00A8333F">
        <w:tc>
          <w:tcPr>
            <w:tcW w:w="1000" w:type="pct"/>
          </w:tcPr>
          <w:p w14:paraId="16D86567" w14:textId="77777777" w:rsidR="00C3455A" w:rsidRDefault="00C3455A" w:rsidP="00A8333F">
            <w:pPr>
              <w:ind w:firstLine="0"/>
            </w:pPr>
            <w:r w:rsidRPr="00BC7B11">
              <w:t>стан</w:t>
            </w:r>
          </w:p>
        </w:tc>
        <w:tc>
          <w:tcPr>
            <w:tcW w:w="1000" w:type="pct"/>
          </w:tcPr>
          <w:p w14:paraId="06B6E55B" w14:textId="77777777" w:rsidR="00C3455A" w:rsidRDefault="00C3455A" w:rsidP="00A8333F">
            <w:pPr>
              <w:ind w:firstLine="0"/>
            </w:pPr>
            <w:r w:rsidRPr="00BC7B11">
              <w:t>стон</w:t>
            </w:r>
          </w:p>
        </w:tc>
        <w:tc>
          <w:tcPr>
            <w:tcW w:w="1000" w:type="pct"/>
          </w:tcPr>
          <w:p w14:paraId="31898BBB" w14:textId="77777777" w:rsidR="00C3455A" w:rsidRDefault="00C3455A" w:rsidP="00A8333F">
            <w:pPr>
              <w:ind w:firstLine="0"/>
            </w:pPr>
            <w:r w:rsidRPr="00BC7B11">
              <w:t>плешь</w:t>
            </w:r>
          </w:p>
        </w:tc>
        <w:tc>
          <w:tcPr>
            <w:tcW w:w="1000" w:type="pct"/>
          </w:tcPr>
          <w:p w14:paraId="04C25D34" w14:textId="77777777" w:rsidR="00C3455A" w:rsidRDefault="00C3455A" w:rsidP="00A8333F">
            <w:pPr>
              <w:ind w:firstLine="0"/>
            </w:pPr>
            <w:r w:rsidRPr="00BC7B11">
              <w:t>злишь</w:t>
            </w:r>
          </w:p>
        </w:tc>
        <w:tc>
          <w:tcPr>
            <w:tcW w:w="1000" w:type="pct"/>
          </w:tcPr>
          <w:p w14:paraId="2F7E4652" w14:textId="77777777" w:rsidR="00C3455A" w:rsidRDefault="00C3455A" w:rsidP="00A8333F">
            <w:pPr>
              <w:ind w:firstLine="0"/>
            </w:pPr>
            <w:r w:rsidRPr="00BC7B11">
              <w:t>враг</w:t>
            </w:r>
          </w:p>
        </w:tc>
      </w:tr>
      <w:tr w:rsidR="00C3455A" w14:paraId="47BCFF15" w14:textId="77777777" w:rsidTr="00A8333F">
        <w:tc>
          <w:tcPr>
            <w:tcW w:w="1000" w:type="pct"/>
          </w:tcPr>
          <w:p w14:paraId="67F33135" w14:textId="77777777" w:rsidR="00C3455A" w:rsidRDefault="00C3455A" w:rsidP="00A8333F">
            <w:pPr>
              <w:ind w:firstLine="0"/>
            </w:pPr>
            <w:r w:rsidRPr="00BC7B11">
              <w:lastRenderedPageBreak/>
              <w:t>суй</w:t>
            </w:r>
          </w:p>
        </w:tc>
        <w:tc>
          <w:tcPr>
            <w:tcW w:w="1000" w:type="pct"/>
          </w:tcPr>
          <w:p w14:paraId="77B3AD98" w14:textId="77777777" w:rsidR="00C3455A" w:rsidRDefault="00C3455A" w:rsidP="00A8333F">
            <w:pPr>
              <w:ind w:firstLine="0"/>
            </w:pPr>
            <w:r w:rsidRPr="00BC7B11">
              <w:t>ныть</w:t>
            </w:r>
          </w:p>
        </w:tc>
        <w:tc>
          <w:tcPr>
            <w:tcW w:w="1000" w:type="pct"/>
          </w:tcPr>
          <w:p w14:paraId="43179D46" w14:textId="77777777" w:rsidR="00C3455A" w:rsidRDefault="00C3455A" w:rsidP="00A8333F">
            <w:pPr>
              <w:ind w:firstLine="0"/>
            </w:pPr>
            <w:r w:rsidRPr="00BC7B11">
              <w:t>дол</w:t>
            </w:r>
          </w:p>
        </w:tc>
        <w:tc>
          <w:tcPr>
            <w:tcW w:w="1000" w:type="pct"/>
          </w:tcPr>
          <w:p w14:paraId="7BF96669" w14:textId="77777777" w:rsidR="00C3455A" w:rsidRDefault="00C3455A" w:rsidP="00A8333F">
            <w:pPr>
              <w:ind w:firstLine="0"/>
            </w:pPr>
            <w:r w:rsidRPr="00BC7B11">
              <w:t>трут</w:t>
            </w:r>
          </w:p>
        </w:tc>
        <w:tc>
          <w:tcPr>
            <w:tcW w:w="1000" w:type="pct"/>
          </w:tcPr>
          <w:p w14:paraId="29DABE23" w14:textId="77777777" w:rsidR="00C3455A" w:rsidRDefault="00C3455A" w:rsidP="00A8333F">
            <w:pPr>
              <w:ind w:firstLine="0"/>
            </w:pPr>
            <w:r w:rsidRPr="00BC7B11">
              <w:t>рань</w:t>
            </w:r>
          </w:p>
        </w:tc>
      </w:tr>
      <w:tr w:rsidR="00C3455A" w14:paraId="6FD9233D" w14:textId="77777777" w:rsidTr="00A8333F">
        <w:tc>
          <w:tcPr>
            <w:tcW w:w="1000" w:type="pct"/>
          </w:tcPr>
          <w:p w14:paraId="3892B593" w14:textId="77777777" w:rsidR="00C3455A" w:rsidRDefault="00C3455A" w:rsidP="00A8333F">
            <w:pPr>
              <w:ind w:firstLine="0"/>
            </w:pPr>
            <w:r w:rsidRPr="00BC7B11">
              <w:t>куш</w:t>
            </w:r>
          </w:p>
        </w:tc>
        <w:tc>
          <w:tcPr>
            <w:tcW w:w="1000" w:type="pct"/>
          </w:tcPr>
          <w:p w14:paraId="6F4CA649" w14:textId="77777777" w:rsidR="00C3455A" w:rsidRDefault="00C3455A" w:rsidP="00A8333F">
            <w:pPr>
              <w:ind w:firstLine="0"/>
            </w:pPr>
            <w:r w:rsidRPr="00BC7B11">
              <w:t>лоб</w:t>
            </w:r>
          </w:p>
        </w:tc>
        <w:tc>
          <w:tcPr>
            <w:tcW w:w="1000" w:type="pct"/>
          </w:tcPr>
          <w:p w14:paraId="6A942F36" w14:textId="77777777" w:rsidR="00C3455A" w:rsidRDefault="00C3455A" w:rsidP="00A8333F">
            <w:pPr>
              <w:ind w:firstLine="0"/>
            </w:pPr>
            <w:r w:rsidRPr="00BC7B11">
              <w:t>кус</w:t>
            </w:r>
          </w:p>
        </w:tc>
        <w:tc>
          <w:tcPr>
            <w:tcW w:w="1000" w:type="pct"/>
          </w:tcPr>
          <w:p w14:paraId="51E40BA6" w14:textId="77777777" w:rsidR="00C3455A" w:rsidRDefault="00C3455A" w:rsidP="00A8333F">
            <w:pPr>
              <w:ind w:firstLine="0"/>
            </w:pPr>
            <w:r w:rsidRPr="00BC7B11">
              <w:t>гон</w:t>
            </w:r>
          </w:p>
        </w:tc>
        <w:tc>
          <w:tcPr>
            <w:tcW w:w="1000" w:type="pct"/>
          </w:tcPr>
          <w:p w14:paraId="349FC1C3" w14:textId="77777777" w:rsidR="00C3455A" w:rsidRDefault="00C3455A" w:rsidP="00A8333F">
            <w:pPr>
              <w:ind w:firstLine="0"/>
            </w:pPr>
            <w:r w:rsidRPr="00BC7B11">
              <w:t>хек</w:t>
            </w:r>
          </w:p>
        </w:tc>
      </w:tr>
      <w:tr w:rsidR="00C3455A" w14:paraId="1E4A30B2" w14:textId="77777777" w:rsidTr="00A8333F">
        <w:tc>
          <w:tcPr>
            <w:tcW w:w="1000" w:type="pct"/>
          </w:tcPr>
          <w:p w14:paraId="7829CD59" w14:textId="77777777" w:rsidR="00C3455A" w:rsidRDefault="00C3455A" w:rsidP="00A8333F">
            <w:pPr>
              <w:ind w:firstLine="0"/>
            </w:pPr>
            <w:r w:rsidRPr="00BC7B11">
              <w:t>сук</w:t>
            </w:r>
          </w:p>
        </w:tc>
        <w:tc>
          <w:tcPr>
            <w:tcW w:w="1000" w:type="pct"/>
          </w:tcPr>
          <w:p w14:paraId="76B7C8A3" w14:textId="77777777" w:rsidR="00C3455A" w:rsidRDefault="00C3455A" w:rsidP="00A8333F">
            <w:pPr>
              <w:ind w:firstLine="0"/>
            </w:pPr>
            <w:r w:rsidRPr="00BC7B11">
              <w:t>писк</w:t>
            </w:r>
          </w:p>
        </w:tc>
        <w:tc>
          <w:tcPr>
            <w:tcW w:w="1000" w:type="pct"/>
          </w:tcPr>
          <w:p w14:paraId="0399186B" w14:textId="77777777" w:rsidR="00C3455A" w:rsidRDefault="00C3455A" w:rsidP="00A8333F">
            <w:pPr>
              <w:ind w:firstLine="0"/>
            </w:pPr>
            <w:r w:rsidRPr="00BC7B11">
              <w:t>пуль</w:t>
            </w:r>
          </w:p>
        </w:tc>
        <w:tc>
          <w:tcPr>
            <w:tcW w:w="1000" w:type="pct"/>
          </w:tcPr>
          <w:p w14:paraId="234A7672" w14:textId="77777777" w:rsidR="00C3455A" w:rsidRDefault="00C3455A" w:rsidP="00A8333F">
            <w:pPr>
              <w:ind w:firstLine="0"/>
            </w:pPr>
            <w:proofErr w:type="spellStart"/>
            <w:r w:rsidRPr="00BC7B11">
              <w:t>нир</w:t>
            </w:r>
            <w:proofErr w:type="spellEnd"/>
          </w:p>
        </w:tc>
        <w:tc>
          <w:tcPr>
            <w:tcW w:w="1000" w:type="pct"/>
          </w:tcPr>
          <w:p w14:paraId="7AAEC861" w14:textId="77777777" w:rsidR="00C3455A" w:rsidRDefault="00C3455A" w:rsidP="00A8333F">
            <w:pPr>
              <w:ind w:firstLine="0"/>
            </w:pPr>
            <w:r w:rsidRPr="00BC7B11">
              <w:t>сей</w:t>
            </w:r>
          </w:p>
        </w:tc>
      </w:tr>
    </w:tbl>
    <w:p w14:paraId="0DDDE08D" w14:textId="537AAAFA" w:rsidR="00C3455A" w:rsidRDefault="00C3455A" w:rsidP="00C3455A">
      <w:pPr>
        <w:pStyle w:val="Heading2"/>
        <w:numPr>
          <w:ilvl w:val="0"/>
          <w:numId w:val="0"/>
        </w:numPr>
        <w:ind w:left="1286"/>
      </w:pPr>
    </w:p>
    <w:p w14:paraId="23FE2BD6" w14:textId="7E6DCB97" w:rsidR="00747424" w:rsidRDefault="00747424" w:rsidP="00747424">
      <w:r>
        <w:t xml:space="preserve">После обработки </w:t>
      </w:r>
      <w:proofErr w:type="spellStart"/>
      <w:r>
        <w:t>аудиосигналов</w:t>
      </w:r>
      <w:proofErr w:type="spellEnd"/>
      <w:r>
        <w:t xml:space="preserve"> из пяти наборов слов получилось 20 записей:</w:t>
      </w:r>
    </w:p>
    <w:p w14:paraId="255E8D85" w14:textId="1AA28046" w:rsidR="00747424" w:rsidRDefault="00747424" w:rsidP="00747424">
      <w:pPr>
        <w:pStyle w:val="ListParagraph"/>
        <w:numPr>
          <w:ilvl w:val="0"/>
          <w:numId w:val="17"/>
        </w:numPr>
      </w:pPr>
      <w:r>
        <w:t xml:space="preserve">5 записей, обработанных системой моделирования потерей слуха второй степени (далее такой тип записи будет иметь обозначение </w:t>
      </w:r>
      <w:r w:rsidRPr="00235C17">
        <w:rPr>
          <w:rFonts w:eastAsia="Times New Roman"/>
          <w:color w:val="000000"/>
          <w:szCs w:val="28"/>
          <w:lang w:eastAsia="ru-RU"/>
        </w:rPr>
        <w:t>HL</w:t>
      </w:r>
      <w:r>
        <w:rPr>
          <w:rFonts w:eastAsia="Times New Roman"/>
          <w:color w:val="000000"/>
          <w:szCs w:val="28"/>
          <w:lang w:eastAsia="ru-RU"/>
        </w:rPr>
        <w:t>2</w:t>
      </w:r>
      <w:r>
        <w:t>);</w:t>
      </w:r>
    </w:p>
    <w:p w14:paraId="1B4180A3" w14:textId="6BCF9B35" w:rsidR="00747424" w:rsidRDefault="00747424" w:rsidP="00747424">
      <w:pPr>
        <w:pStyle w:val="ListParagraph"/>
        <w:numPr>
          <w:ilvl w:val="0"/>
          <w:numId w:val="17"/>
        </w:numPr>
      </w:pPr>
      <w:r>
        <w:t xml:space="preserve">5 записей, обработанных системой моделирования потерей слуха </w:t>
      </w:r>
      <w:r>
        <w:t>третьей</w:t>
      </w:r>
      <w:r>
        <w:t xml:space="preserve"> степени</w:t>
      </w:r>
      <w:r>
        <w:t xml:space="preserve"> </w:t>
      </w:r>
      <w:r>
        <w:t xml:space="preserve">(далее такой тип записи будет иметь обозначение </w:t>
      </w:r>
      <w:r w:rsidRPr="00235C17">
        <w:rPr>
          <w:rFonts w:eastAsia="Times New Roman"/>
          <w:color w:val="000000"/>
          <w:szCs w:val="28"/>
          <w:lang w:eastAsia="ru-RU"/>
        </w:rPr>
        <w:t>HL3</w:t>
      </w:r>
      <w:r>
        <w:t>);</w:t>
      </w:r>
    </w:p>
    <w:p w14:paraId="0FF1D007" w14:textId="0BD6F8EF" w:rsidR="00747424" w:rsidRDefault="00747424" w:rsidP="00747424">
      <w:pPr>
        <w:pStyle w:val="ListParagraph"/>
        <w:numPr>
          <w:ilvl w:val="0"/>
          <w:numId w:val="17"/>
        </w:numPr>
      </w:pPr>
      <w:r>
        <w:t xml:space="preserve">5 записей, обработанных </w:t>
      </w:r>
      <w:r>
        <w:t xml:space="preserve">разработанной </w:t>
      </w:r>
      <w:r>
        <w:t xml:space="preserve">системой </w:t>
      </w:r>
      <w:r>
        <w:t xml:space="preserve">повышения разборчивости речи, и после системой </w:t>
      </w:r>
      <w:r>
        <w:t>моделирования потерей слуха второй степени</w:t>
      </w:r>
      <w:r>
        <w:t xml:space="preserve"> </w:t>
      </w:r>
      <w:r>
        <w:t xml:space="preserve">(далее такой тип записи будет иметь обозначение </w:t>
      </w:r>
      <w:proofErr w:type="spellStart"/>
      <w:r>
        <w:rPr>
          <w:lang w:val="en-US"/>
        </w:rPr>
        <w:t>corr</w:t>
      </w:r>
      <w:proofErr w:type="spellEnd"/>
      <w:r w:rsidRPr="00747424">
        <w:t>+</w:t>
      </w:r>
      <w:r w:rsidRPr="00235C17">
        <w:rPr>
          <w:rFonts w:eastAsia="Times New Roman"/>
          <w:color w:val="000000"/>
          <w:szCs w:val="28"/>
          <w:lang w:eastAsia="ru-RU"/>
        </w:rPr>
        <w:t>HL</w:t>
      </w:r>
      <w:r w:rsidRPr="00747424">
        <w:rPr>
          <w:rFonts w:eastAsia="Times New Roman"/>
          <w:color w:val="000000"/>
          <w:szCs w:val="28"/>
          <w:lang w:eastAsia="ru-RU"/>
        </w:rPr>
        <w:t>2</w:t>
      </w:r>
      <w:r>
        <w:t>);</w:t>
      </w:r>
    </w:p>
    <w:p w14:paraId="15187F60" w14:textId="208A20FB" w:rsidR="00747424" w:rsidRDefault="00747424" w:rsidP="00747424">
      <w:pPr>
        <w:pStyle w:val="ListParagraph"/>
        <w:numPr>
          <w:ilvl w:val="0"/>
          <w:numId w:val="17"/>
        </w:numPr>
      </w:pPr>
      <w:r>
        <w:t xml:space="preserve">5 записей, обработанных разработанной системой повышения разборчивости речи, и после системой моделирования потерей слуха </w:t>
      </w:r>
      <w:r>
        <w:t>третьей</w:t>
      </w:r>
      <w:r>
        <w:t xml:space="preserve"> степени</w:t>
      </w:r>
      <w:r w:rsidRPr="00747424">
        <w:t xml:space="preserve"> </w:t>
      </w:r>
      <w:r>
        <w:t xml:space="preserve">(далее такой тип записи будет иметь обозначение </w:t>
      </w:r>
      <w:proofErr w:type="spellStart"/>
      <w:r>
        <w:rPr>
          <w:lang w:val="en-US"/>
        </w:rPr>
        <w:t>corr</w:t>
      </w:r>
      <w:proofErr w:type="spellEnd"/>
      <w:r w:rsidRPr="00747424">
        <w:t>+</w:t>
      </w:r>
      <w:r w:rsidRPr="00235C17">
        <w:rPr>
          <w:rFonts w:eastAsia="Times New Roman"/>
          <w:color w:val="000000"/>
          <w:szCs w:val="28"/>
          <w:lang w:eastAsia="ru-RU"/>
        </w:rPr>
        <w:t>HL3</w:t>
      </w:r>
      <w:r>
        <w:t>)</w:t>
      </w:r>
      <w:r>
        <w:t>.</w:t>
      </w:r>
    </w:p>
    <w:p w14:paraId="582335B6" w14:textId="2CF8C816" w:rsidR="00747424" w:rsidRDefault="00747424" w:rsidP="00747424">
      <w:pPr>
        <w:ind w:left="360" w:firstLine="0"/>
      </w:pPr>
    </w:p>
    <w:p w14:paraId="7E40197D" w14:textId="3CA49196" w:rsidR="00747424" w:rsidRPr="00747424" w:rsidRDefault="00747424" w:rsidP="00747424">
      <w:pPr>
        <w:pStyle w:val="Heading2"/>
      </w:pPr>
      <w:r>
        <w:t>Описание эксперимента</w:t>
      </w:r>
    </w:p>
    <w:p w14:paraId="05DDB519" w14:textId="510603D2" w:rsidR="00747424" w:rsidRDefault="00C3455A" w:rsidP="00C3455A">
      <w:r>
        <w:t xml:space="preserve">Для определения качества и эффективности разработанной системы был проведён эксперимент, в котором приняло участие 15 человек в возрасте </w:t>
      </w:r>
      <w:r w:rsidR="00EE242B">
        <w:t xml:space="preserve">от </w:t>
      </w:r>
      <w:r>
        <w:t>18</w:t>
      </w:r>
      <w:r w:rsidR="00EE242B">
        <w:t xml:space="preserve"> до </w:t>
      </w:r>
      <w:r>
        <w:t xml:space="preserve">22 лет с нормальным слухом. Каждому участнику предлагалось прослушать 4 </w:t>
      </w:r>
      <w:r>
        <w:t xml:space="preserve">подготовленные </w:t>
      </w:r>
      <w:r>
        <w:t>записи</w:t>
      </w:r>
      <w:r w:rsidR="00747424">
        <w:t xml:space="preserve">. После того, как участник эксперимента слышал слово, ему необходимо было повторить это слово. Человек, ведущий эксперимент, помечал правильно и неправильно услышанное слова для последующих расчетов. </w:t>
      </w:r>
    </w:p>
    <w:p w14:paraId="44C6749B" w14:textId="55284B4D" w:rsidR="00C3455A" w:rsidRDefault="00747424" w:rsidP="00C3455A">
      <w:r>
        <w:t xml:space="preserve"> Номера записей определялись случайным образом для каждого испытуемого. Информация о соответствии номеров таблиц оправленному участнику представлена в таблице 6.6.</w:t>
      </w:r>
    </w:p>
    <w:p w14:paraId="0FBAF29D" w14:textId="77777777" w:rsidR="00EE242B" w:rsidRDefault="00EE242B" w:rsidP="00C3455A"/>
    <w:p w14:paraId="183C83E5" w14:textId="72E9E93E" w:rsidR="00EE242B" w:rsidRDefault="00EE242B" w:rsidP="00EE242B">
      <w:pPr>
        <w:pStyle w:val="a4"/>
        <w:rPr>
          <w:color w:val="000000" w:themeColor="text1"/>
          <w:szCs w:val="28"/>
          <w:lang w:val="ru-RU"/>
        </w:rPr>
      </w:pPr>
      <w:r>
        <w:rPr>
          <w:lang w:val="ru-RU"/>
        </w:rPr>
        <w:t>Т</w:t>
      </w:r>
      <w:r w:rsidRPr="009F419C">
        <w:rPr>
          <w:lang w:val="ru-RU"/>
        </w:rPr>
        <w:t>аблица</w:t>
      </w:r>
      <w:r>
        <w:rPr>
          <w:lang w:val="ru-RU"/>
        </w:rPr>
        <w:t xml:space="preserve"> 6</w:t>
      </w:r>
      <w:r w:rsidRPr="009F419C">
        <w:rPr>
          <w:lang w:val="ru-RU"/>
        </w:rPr>
        <w:t>.</w:t>
      </w:r>
      <w:r>
        <w:rPr>
          <w:lang w:val="ru-RU"/>
        </w:rPr>
        <w:t xml:space="preserve">6 </w:t>
      </w:r>
      <w:r w:rsidRPr="00B14C46">
        <w:rPr>
          <w:lang w:val="ru-RU"/>
        </w:rPr>
        <w:t xml:space="preserve">– </w:t>
      </w:r>
      <w:r w:rsidR="00747424">
        <w:rPr>
          <w:color w:val="000000" w:themeColor="text1"/>
          <w:szCs w:val="28"/>
          <w:lang w:val="ru-RU"/>
        </w:rPr>
        <w:t xml:space="preserve">Таблица соответствий </w:t>
      </w:r>
    </w:p>
    <w:tbl>
      <w:tblPr>
        <w:tblStyle w:val="TableGrid"/>
        <w:tblW w:w="5000" w:type="pct"/>
        <w:tblLook w:val="04A0" w:firstRow="1" w:lastRow="0" w:firstColumn="1" w:lastColumn="0" w:noHBand="0" w:noVBand="1"/>
      </w:tblPr>
      <w:tblGrid>
        <w:gridCol w:w="1870"/>
        <w:gridCol w:w="1869"/>
        <w:gridCol w:w="1869"/>
        <w:gridCol w:w="1869"/>
        <w:gridCol w:w="1869"/>
      </w:tblGrid>
      <w:tr w:rsidR="00747424" w14:paraId="458389FB" w14:textId="77777777" w:rsidTr="00747424">
        <w:trPr>
          <w:trHeight w:val="654"/>
        </w:trPr>
        <w:tc>
          <w:tcPr>
            <w:tcW w:w="1000" w:type="pct"/>
            <w:vAlign w:val="center"/>
          </w:tcPr>
          <w:p w14:paraId="01D97088" w14:textId="77777777" w:rsidR="00747424" w:rsidRPr="00747424" w:rsidRDefault="00747424" w:rsidP="00747424">
            <w:pPr>
              <w:ind w:firstLine="0"/>
              <w:jc w:val="center"/>
              <w:rPr>
                <w:szCs w:val="28"/>
              </w:rPr>
            </w:pPr>
            <w:r w:rsidRPr="00747424">
              <w:rPr>
                <w:szCs w:val="28"/>
              </w:rPr>
              <w:t>Участник №</w:t>
            </w:r>
          </w:p>
        </w:tc>
        <w:tc>
          <w:tcPr>
            <w:tcW w:w="1000" w:type="pct"/>
            <w:vAlign w:val="center"/>
          </w:tcPr>
          <w:p w14:paraId="6BB076F8" w14:textId="77777777" w:rsidR="00747424" w:rsidRPr="00747424" w:rsidRDefault="00747424" w:rsidP="00747424">
            <w:pPr>
              <w:ind w:firstLine="0"/>
              <w:jc w:val="center"/>
              <w:rPr>
                <w:szCs w:val="28"/>
                <w:lang w:val="en-US"/>
              </w:rPr>
            </w:pPr>
            <w:r w:rsidRPr="00747424">
              <w:rPr>
                <w:szCs w:val="28"/>
                <w:lang w:val="en-US"/>
              </w:rPr>
              <w:t>HL2</w:t>
            </w:r>
          </w:p>
        </w:tc>
        <w:tc>
          <w:tcPr>
            <w:tcW w:w="1000" w:type="pct"/>
            <w:vAlign w:val="center"/>
          </w:tcPr>
          <w:p w14:paraId="6BD1067F" w14:textId="77777777" w:rsidR="00747424" w:rsidRPr="00747424" w:rsidRDefault="00747424" w:rsidP="00747424">
            <w:pPr>
              <w:ind w:firstLine="0"/>
              <w:jc w:val="center"/>
              <w:rPr>
                <w:szCs w:val="28"/>
                <w:lang w:val="en-US"/>
              </w:rPr>
            </w:pPr>
            <w:r w:rsidRPr="00747424">
              <w:rPr>
                <w:szCs w:val="28"/>
                <w:lang w:val="en-US"/>
              </w:rPr>
              <w:t>HL3</w:t>
            </w:r>
          </w:p>
        </w:tc>
        <w:tc>
          <w:tcPr>
            <w:tcW w:w="1000" w:type="pct"/>
            <w:vAlign w:val="center"/>
          </w:tcPr>
          <w:p w14:paraId="4CF32076" w14:textId="3A8CADD7" w:rsidR="00747424" w:rsidRPr="00747424" w:rsidRDefault="00747424" w:rsidP="00747424">
            <w:pPr>
              <w:ind w:firstLine="0"/>
              <w:jc w:val="center"/>
              <w:rPr>
                <w:szCs w:val="28"/>
              </w:rPr>
            </w:pPr>
            <w:proofErr w:type="spellStart"/>
            <w:r>
              <w:rPr>
                <w:lang w:val="en-US"/>
              </w:rPr>
              <w:t>corr</w:t>
            </w:r>
            <w:proofErr w:type="spellEnd"/>
            <w:r w:rsidRPr="00747424">
              <w:t>+</w:t>
            </w:r>
            <w:r w:rsidRPr="00235C17">
              <w:rPr>
                <w:rFonts w:eastAsia="Times New Roman"/>
                <w:color w:val="000000"/>
                <w:szCs w:val="28"/>
                <w:lang w:eastAsia="ru-RU"/>
              </w:rPr>
              <w:t>HL</w:t>
            </w:r>
            <w:r w:rsidRPr="00747424">
              <w:rPr>
                <w:rFonts w:eastAsia="Times New Roman"/>
                <w:color w:val="000000"/>
                <w:szCs w:val="28"/>
                <w:lang w:eastAsia="ru-RU"/>
              </w:rPr>
              <w:t>2</w:t>
            </w:r>
          </w:p>
        </w:tc>
        <w:tc>
          <w:tcPr>
            <w:tcW w:w="1000" w:type="pct"/>
            <w:vAlign w:val="center"/>
          </w:tcPr>
          <w:p w14:paraId="26311F1E" w14:textId="72631D7A" w:rsidR="00747424" w:rsidRPr="00747424" w:rsidRDefault="00747424" w:rsidP="00747424">
            <w:pPr>
              <w:ind w:firstLine="0"/>
              <w:jc w:val="center"/>
              <w:rPr>
                <w:szCs w:val="28"/>
                <w:lang w:val="en-US"/>
              </w:rPr>
            </w:pPr>
            <w:proofErr w:type="spellStart"/>
            <w:r>
              <w:rPr>
                <w:lang w:val="en-US"/>
              </w:rPr>
              <w:t>corr</w:t>
            </w:r>
            <w:proofErr w:type="spellEnd"/>
            <w:r w:rsidRPr="00747424">
              <w:t>+</w:t>
            </w:r>
            <w:r w:rsidRPr="00235C17">
              <w:rPr>
                <w:rFonts w:eastAsia="Times New Roman"/>
                <w:color w:val="000000"/>
                <w:szCs w:val="28"/>
                <w:lang w:eastAsia="ru-RU"/>
              </w:rPr>
              <w:t>HL</w:t>
            </w:r>
            <w:r>
              <w:rPr>
                <w:rFonts w:eastAsia="Times New Roman"/>
                <w:color w:val="000000"/>
                <w:szCs w:val="28"/>
                <w:lang w:eastAsia="ru-RU"/>
              </w:rPr>
              <w:t>3</w:t>
            </w:r>
          </w:p>
        </w:tc>
      </w:tr>
      <w:tr w:rsidR="00747424" w14:paraId="50C83022" w14:textId="77777777" w:rsidTr="00747424">
        <w:tc>
          <w:tcPr>
            <w:tcW w:w="1000" w:type="pct"/>
            <w:vAlign w:val="center"/>
          </w:tcPr>
          <w:p w14:paraId="625131FB"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2E8BAE3D" w14:textId="269FB5E8" w:rsidR="00747424" w:rsidRDefault="00747424" w:rsidP="00747424">
            <w:pPr>
              <w:ind w:firstLine="0"/>
              <w:jc w:val="center"/>
              <w:rPr>
                <w:szCs w:val="28"/>
              </w:rPr>
            </w:pPr>
            <w:r>
              <w:rPr>
                <w:szCs w:val="28"/>
              </w:rPr>
              <w:t>5</w:t>
            </w:r>
          </w:p>
        </w:tc>
        <w:tc>
          <w:tcPr>
            <w:tcW w:w="1000" w:type="pct"/>
            <w:vAlign w:val="center"/>
          </w:tcPr>
          <w:p w14:paraId="3FA81C8C" w14:textId="581259B9" w:rsidR="00747424" w:rsidRDefault="00747424" w:rsidP="00747424">
            <w:pPr>
              <w:ind w:firstLine="0"/>
              <w:jc w:val="center"/>
              <w:rPr>
                <w:szCs w:val="28"/>
              </w:rPr>
            </w:pPr>
            <w:r>
              <w:rPr>
                <w:szCs w:val="28"/>
              </w:rPr>
              <w:t>1</w:t>
            </w:r>
          </w:p>
        </w:tc>
        <w:tc>
          <w:tcPr>
            <w:tcW w:w="1000" w:type="pct"/>
            <w:vAlign w:val="center"/>
          </w:tcPr>
          <w:p w14:paraId="2F5BFE27" w14:textId="5309033F" w:rsidR="00747424" w:rsidRDefault="00747424" w:rsidP="00747424">
            <w:pPr>
              <w:ind w:firstLine="0"/>
              <w:jc w:val="center"/>
              <w:rPr>
                <w:szCs w:val="28"/>
              </w:rPr>
            </w:pPr>
            <w:r>
              <w:rPr>
                <w:szCs w:val="28"/>
              </w:rPr>
              <w:t>2</w:t>
            </w:r>
          </w:p>
        </w:tc>
        <w:tc>
          <w:tcPr>
            <w:tcW w:w="1000" w:type="pct"/>
            <w:vAlign w:val="center"/>
          </w:tcPr>
          <w:p w14:paraId="7731E918" w14:textId="1BCE5717" w:rsidR="00747424" w:rsidRDefault="00747424" w:rsidP="00747424">
            <w:pPr>
              <w:ind w:firstLine="0"/>
              <w:jc w:val="center"/>
              <w:rPr>
                <w:szCs w:val="28"/>
              </w:rPr>
            </w:pPr>
            <w:r>
              <w:rPr>
                <w:szCs w:val="28"/>
              </w:rPr>
              <w:t>4</w:t>
            </w:r>
          </w:p>
        </w:tc>
      </w:tr>
      <w:tr w:rsidR="00747424" w14:paraId="0F498C12" w14:textId="77777777" w:rsidTr="00747424">
        <w:tc>
          <w:tcPr>
            <w:tcW w:w="1000" w:type="pct"/>
            <w:vAlign w:val="center"/>
          </w:tcPr>
          <w:p w14:paraId="2AEB7047"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036795CC" w14:textId="55EFC09B" w:rsidR="00747424" w:rsidRDefault="00747424" w:rsidP="00747424">
            <w:pPr>
              <w:ind w:firstLine="0"/>
              <w:jc w:val="center"/>
              <w:rPr>
                <w:szCs w:val="28"/>
              </w:rPr>
            </w:pPr>
            <w:r>
              <w:rPr>
                <w:szCs w:val="28"/>
              </w:rPr>
              <w:t>2</w:t>
            </w:r>
          </w:p>
        </w:tc>
        <w:tc>
          <w:tcPr>
            <w:tcW w:w="1000" w:type="pct"/>
            <w:vAlign w:val="center"/>
          </w:tcPr>
          <w:p w14:paraId="37EA54AE" w14:textId="69BCDD70" w:rsidR="00747424" w:rsidRDefault="00747424" w:rsidP="00747424">
            <w:pPr>
              <w:ind w:firstLine="0"/>
              <w:jc w:val="center"/>
              <w:rPr>
                <w:szCs w:val="28"/>
              </w:rPr>
            </w:pPr>
            <w:r>
              <w:rPr>
                <w:szCs w:val="28"/>
              </w:rPr>
              <w:t>1</w:t>
            </w:r>
          </w:p>
        </w:tc>
        <w:tc>
          <w:tcPr>
            <w:tcW w:w="1000" w:type="pct"/>
            <w:vAlign w:val="center"/>
          </w:tcPr>
          <w:p w14:paraId="33BF5913" w14:textId="0D87F772" w:rsidR="00747424" w:rsidRDefault="00747424" w:rsidP="00747424">
            <w:pPr>
              <w:ind w:firstLine="0"/>
              <w:jc w:val="center"/>
              <w:rPr>
                <w:szCs w:val="28"/>
              </w:rPr>
            </w:pPr>
            <w:r>
              <w:rPr>
                <w:szCs w:val="28"/>
              </w:rPr>
              <w:t>5</w:t>
            </w:r>
          </w:p>
        </w:tc>
        <w:tc>
          <w:tcPr>
            <w:tcW w:w="1000" w:type="pct"/>
            <w:vAlign w:val="center"/>
          </w:tcPr>
          <w:p w14:paraId="4EC8FAC7" w14:textId="342C7727" w:rsidR="00747424" w:rsidRDefault="00747424" w:rsidP="00747424">
            <w:pPr>
              <w:ind w:firstLine="0"/>
              <w:jc w:val="center"/>
              <w:rPr>
                <w:szCs w:val="28"/>
              </w:rPr>
            </w:pPr>
            <w:r>
              <w:rPr>
                <w:szCs w:val="28"/>
              </w:rPr>
              <w:t>4</w:t>
            </w:r>
          </w:p>
        </w:tc>
      </w:tr>
      <w:tr w:rsidR="00747424" w14:paraId="5D996D7B" w14:textId="77777777" w:rsidTr="00747424">
        <w:tc>
          <w:tcPr>
            <w:tcW w:w="1000" w:type="pct"/>
            <w:vAlign w:val="center"/>
          </w:tcPr>
          <w:p w14:paraId="138F57F9"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009F87FC" w14:textId="28E3E97D" w:rsidR="00747424" w:rsidRDefault="00747424" w:rsidP="00747424">
            <w:pPr>
              <w:ind w:firstLine="0"/>
              <w:jc w:val="center"/>
              <w:rPr>
                <w:szCs w:val="28"/>
              </w:rPr>
            </w:pPr>
            <w:r>
              <w:rPr>
                <w:szCs w:val="28"/>
              </w:rPr>
              <w:t>4</w:t>
            </w:r>
          </w:p>
        </w:tc>
        <w:tc>
          <w:tcPr>
            <w:tcW w:w="1000" w:type="pct"/>
            <w:vAlign w:val="center"/>
          </w:tcPr>
          <w:p w14:paraId="0330713E" w14:textId="4A811D7A" w:rsidR="00747424" w:rsidRDefault="00747424" w:rsidP="00747424">
            <w:pPr>
              <w:ind w:firstLine="0"/>
              <w:jc w:val="center"/>
              <w:rPr>
                <w:szCs w:val="28"/>
              </w:rPr>
            </w:pPr>
            <w:r>
              <w:rPr>
                <w:szCs w:val="28"/>
              </w:rPr>
              <w:t>1</w:t>
            </w:r>
          </w:p>
        </w:tc>
        <w:tc>
          <w:tcPr>
            <w:tcW w:w="1000" w:type="pct"/>
            <w:vAlign w:val="center"/>
          </w:tcPr>
          <w:p w14:paraId="74750ED2" w14:textId="5654AC95" w:rsidR="00747424" w:rsidRDefault="00747424" w:rsidP="00747424">
            <w:pPr>
              <w:ind w:firstLine="0"/>
              <w:jc w:val="center"/>
              <w:rPr>
                <w:szCs w:val="28"/>
              </w:rPr>
            </w:pPr>
            <w:r>
              <w:rPr>
                <w:szCs w:val="28"/>
              </w:rPr>
              <w:t>3</w:t>
            </w:r>
          </w:p>
        </w:tc>
        <w:tc>
          <w:tcPr>
            <w:tcW w:w="1000" w:type="pct"/>
            <w:vAlign w:val="center"/>
          </w:tcPr>
          <w:p w14:paraId="49C67593" w14:textId="096DB31D" w:rsidR="00747424" w:rsidRDefault="00747424" w:rsidP="00747424">
            <w:pPr>
              <w:ind w:firstLine="0"/>
              <w:jc w:val="center"/>
              <w:rPr>
                <w:szCs w:val="28"/>
              </w:rPr>
            </w:pPr>
            <w:r>
              <w:rPr>
                <w:szCs w:val="28"/>
              </w:rPr>
              <w:t>2</w:t>
            </w:r>
          </w:p>
        </w:tc>
      </w:tr>
      <w:tr w:rsidR="00747424" w14:paraId="6505B0F5" w14:textId="77777777" w:rsidTr="00747424">
        <w:tc>
          <w:tcPr>
            <w:tcW w:w="1000" w:type="pct"/>
            <w:vAlign w:val="center"/>
          </w:tcPr>
          <w:p w14:paraId="6209E2CB"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4EBD953A" w14:textId="507D10FD" w:rsidR="00747424" w:rsidRDefault="00747424" w:rsidP="00747424">
            <w:pPr>
              <w:ind w:firstLine="0"/>
              <w:jc w:val="center"/>
              <w:rPr>
                <w:szCs w:val="28"/>
              </w:rPr>
            </w:pPr>
            <w:r>
              <w:rPr>
                <w:szCs w:val="28"/>
              </w:rPr>
              <w:t>2</w:t>
            </w:r>
          </w:p>
        </w:tc>
        <w:tc>
          <w:tcPr>
            <w:tcW w:w="1000" w:type="pct"/>
            <w:vAlign w:val="center"/>
          </w:tcPr>
          <w:p w14:paraId="5A12A6AA" w14:textId="69018F40" w:rsidR="00747424" w:rsidRDefault="00747424" w:rsidP="00747424">
            <w:pPr>
              <w:ind w:firstLine="0"/>
              <w:jc w:val="center"/>
              <w:rPr>
                <w:szCs w:val="28"/>
              </w:rPr>
            </w:pPr>
            <w:r>
              <w:rPr>
                <w:szCs w:val="28"/>
              </w:rPr>
              <w:t>1</w:t>
            </w:r>
          </w:p>
        </w:tc>
        <w:tc>
          <w:tcPr>
            <w:tcW w:w="1000" w:type="pct"/>
            <w:vAlign w:val="center"/>
          </w:tcPr>
          <w:p w14:paraId="1890A45F" w14:textId="7BE1862E" w:rsidR="00747424" w:rsidRDefault="00747424" w:rsidP="00747424">
            <w:pPr>
              <w:ind w:firstLine="0"/>
              <w:jc w:val="center"/>
              <w:rPr>
                <w:szCs w:val="28"/>
              </w:rPr>
            </w:pPr>
            <w:r>
              <w:rPr>
                <w:szCs w:val="28"/>
              </w:rPr>
              <w:t>5</w:t>
            </w:r>
          </w:p>
        </w:tc>
        <w:tc>
          <w:tcPr>
            <w:tcW w:w="1000" w:type="pct"/>
            <w:vAlign w:val="center"/>
          </w:tcPr>
          <w:p w14:paraId="7FFE9777" w14:textId="15E57D30" w:rsidR="00747424" w:rsidRDefault="00747424" w:rsidP="00747424">
            <w:pPr>
              <w:ind w:firstLine="0"/>
              <w:jc w:val="center"/>
              <w:rPr>
                <w:szCs w:val="28"/>
              </w:rPr>
            </w:pPr>
            <w:r>
              <w:rPr>
                <w:szCs w:val="28"/>
              </w:rPr>
              <w:t>4</w:t>
            </w:r>
          </w:p>
        </w:tc>
      </w:tr>
      <w:tr w:rsidR="00747424" w14:paraId="66F12248" w14:textId="77777777" w:rsidTr="00747424">
        <w:tc>
          <w:tcPr>
            <w:tcW w:w="1000" w:type="pct"/>
            <w:vAlign w:val="center"/>
          </w:tcPr>
          <w:p w14:paraId="2662833E"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54406AF8" w14:textId="20005243" w:rsidR="00747424" w:rsidRDefault="00747424" w:rsidP="00747424">
            <w:pPr>
              <w:ind w:firstLine="0"/>
              <w:jc w:val="center"/>
              <w:rPr>
                <w:szCs w:val="28"/>
              </w:rPr>
            </w:pPr>
            <w:r>
              <w:rPr>
                <w:szCs w:val="28"/>
              </w:rPr>
              <w:t>3</w:t>
            </w:r>
          </w:p>
        </w:tc>
        <w:tc>
          <w:tcPr>
            <w:tcW w:w="1000" w:type="pct"/>
            <w:vAlign w:val="center"/>
          </w:tcPr>
          <w:p w14:paraId="4654864F" w14:textId="4760942E" w:rsidR="00747424" w:rsidRDefault="00747424" w:rsidP="00747424">
            <w:pPr>
              <w:ind w:firstLine="0"/>
              <w:jc w:val="center"/>
              <w:rPr>
                <w:szCs w:val="28"/>
              </w:rPr>
            </w:pPr>
            <w:r>
              <w:rPr>
                <w:szCs w:val="28"/>
              </w:rPr>
              <w:t>2</w:t>
            </w:r>
          </w:p>
        </w:tc>
        <w:tc>
          <w:tcPr>
            <w:tcW w:w="1000" w:type="pct"/>
            <w:vAlign w:val="center"/>
          </w:tcPr>
          <w:p w14:paraId="33B152DA" w14:textId="5F217942" w:rsidR="00747424" w:rsidRDefault="00747424" w:rsidP="00747424">
            <w:pPr>
              <w:ind w:firstLine="0"/>
              <w:jc w:val="center"/>
              <w:rPr>
                <w:szCs w:val="28"/>
              </w:rPr>
            </w:pPr>
            <w:r>
              <w:rPr>
                <w:szCs w:val="28"/>
              </w:rPr>
              <w:t>4</w:t>
            </w:r>
          </w:p>
        </w:tc>
        <w:tc>
          <w:tcPr>
            <w:tcW w:w="1000" w:type="pct"/>
            <w:vAlign w:val="center"/>
          </w:tcPr>
          <w:p w14:paraId="34C439FB" w14:textId="2235BCEF" w:rsidR="00747424" w:rsidRDefault="00747424" w:rsidP="00747424">
            <w:pPr>
              <w:ind w:firstLine="0"/>
              <w:jc w:val="center"/>
              <w:rPr>
                <w:szCs w:val="28"/>
              </w:rPr>
            </w:pPr>
            <w:r>
              <w:rPr>
                <w:szCs w:val="28"/>
              </w:rPr>
              <w:t>5</w:t>
            </w:r>
          </w:p>
        </w:tc>
      </w:tr>
      <w:tr w:rsidR="00747424" w14:paraId="1358D3F9" w14:textId="77777777" w:rsidTr="00747424">
        <w:tc>
          <w:tcPr>
            <w:tcW w:w="1000" w:type="pct"/>
            <w:vAlign w:val="center"/>
          </w:tcPr>
          <w:p w14:paraId="4BBD04AA"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27790D5C" w14:textId="029DDC25" w:rsidR="00747424" w:rsidRDefault="00747424" w:rsidP="00747424">
            <w:pPr>
              <w:ind w:firstLine="0"/>
              <w:jc w:val="center"/>
              <w:rPr>
                <w:szCs w:val="28"/>
              </w:rPr>
            </w:pPr>
            <w:r>
              <w:rPr>
                <w:szCs w:val="28"/>
              </w:rPr>
              <w:t>5</w:t>
            </w:r>
          </w:p>
        </w:tc>
        <w:tc>
          <w:tcPr>
            <w:tcW w:w="1000" w:type="pct"/>
            <w:vAlign w:val="center"/>
          </w:tcPr>
          <w:p w14:paraId="6A024BA0" w14:textId="7D131735" w:rsidR="00747424" w:rsidRDefault="00747424" w:rsidP="00747424">
            <w:pPr>
              <w:ind w:firstLine="0"/>
              <w:jc w:val="center"/>
              <w:rPr>
                <w:szCs w:val="28"/>
              </w:rPr>
            </w:pPr>
            <w:r>
              <w:rPr>
                <w:szCs w:val="28"/>
              </w:rPr>
              <w:t>4</w:t>
            </w:r>
          </w:p>
        </w:tc>
        <w:tc>
          <w:tcPr>
            <w:tcW w:w="1000" w:type="pct"/>
            <w:vAlign w:val="center"/>
          </w:tcPr>
          <w:p w14:paraId="751C24B8" w14:textId="606E4D0E" w:rsidR="00747424" w:rsidRDefault="00747424" w:rsidP="00747424">
            <w:pPr>
              <w:ind w:firstLine="0"/>
              <w:jc w:val="center"/>
              <w:rPr>
                <w:szCs w:val="28"/>
              </w:rPr>
            </w:pPr>
            <w:r>
              <w:rPr>
                <w:szCs w:val="28"/>
              </w:rPr>
              <w:t>2</w:t>
            </w:r>
          </w:p>
        </w:tc>
        <w:tc>
          <w:tcPr>
            <w:tcW w:w="1000" w:type="pct"/>
            <w:vAlign w:val="center"/>
          </w:tcPr>
          <w:p w14:paraId="53B9A0C0" w14:textId="028F0C26" w:rsidR="00747424" w:rsidRDefault="00747424" w:rsidP="00747424">
            <w:pPr>
              <w:ind w:firstLine="0"/>
              <w:jc w:val="center"/>
              <w:rPr>
                <w:szCs w:val="28"/>
              </w:rPr>
            </w:pPr>
            <w:r>
              <w:rPr>
                <w:szCs w:val="28"/>
              </w:rPr>
              <w:t>1</w:t>
            </w:r>
          </w:p>
        </w:tc>
      </w:tr>
      <w:tr w:rsidR="00747424" w14:paraId="0E7F38F4" w14:textId="77777777" w:rsidTr="00747424">
        <w:tc>
          <w:tcPr>
            <w:tcW w:w="1000" w:type="pct"/>
            <w:vAlign w:val="center"/>
          </w:tcPr>
          <w:p w14:paraId="51C8B25A"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0B2128B5" w14:textId="44D1BD29" w:rsidR="00747424" w:rsidRDefault="00747424" w:rsidP="00747424">
            <w:pPr>
              <w:ind w:firstLine="0"/>
              <w:jc w:val="center"/>
              <w:rPr>
                <w:szCs w:val="28"/>
              </w:rPr>
            </w:pPr>
            <w:r>
              <w:rPr>
                <w:szCs w:val="28"/>
              </w:rPr>
              <w:t>4</w:t>
            </w:r>
          </w:p>
        </w:tc>
        <w:tc>
          <w:tcPr>
            <w:tcW w:w="1000" w:type="pct"/>
            <w:vAlign w:val="center"/>
          </w:tcPr>
          <w:p w14:paraId="12234E58" w14:textId="3D529FF2" w:rsidR="00747424" w:rsidRDefault="00747424" w:rsidP="00747424">
            <w:pPr>
              <w:ind w:firstLine="0"/>
              <w:jc w:val="center"/>
              <w:rPr>
                <w:szCs w:val="28"/>
              </w:rPr>
            </w:pPr>
            <w:r>
              <w:rPr>
                <w:szCs w:val="28"/>
              </w:rPr>
              <w:t>5</w:t>
            </w:r>
          </w:p>
        </w:tc>
        <w:tc>
          <w:tcPr>
            <w:tcW w:w="1000" w:type="pct"/>
            <w:vAlign w:val="center"/>
          </w:tcPr>
          <w:p w14:paraId="6F814E59" w14:textId="25CECD6C" w:rsidR="00747424" w:rsidRDefault="00747424" w:rsidP="00747424">
            <w:pPr>
              <w:ind w:firstLine="0"/>
              <w:jc w:val="center"/>
              <w:rPr>
                <w:szCs w:val="28"/>
              </w:rPr>
            </w:pPr>
            <w:r>
              <w:rPr>
                <w:szCs w:val="28"/>
              </w:rPr>
              <w:t>3</w:t>
            </w:r>
          </w:p>
        </w:tc>
        <w:tc>
          <w:tcPr>
            <w:tcW w:w="1000" w:type="pct"/>
            <w:vAlign w:val="center"/>
          </w:tcPr>
          <w:p w14:paraId="4EA79801" w14:textId="09AB7F28" w:rsidR="00747424" w:rsidRDefault="00747424" w:rsidP="00747424">
            <w:pPr>
              <w:ind w:firstLine="0"/>
              <w:jc w:val="center"/>
              <w:rPr>
                <w:szCs w:val="28"/>
              </w:rPr>
            </w:pPr>
            <w:r>
              <w:rPr>
                <w:szCs w:val="28"/>
              </w:rPr>
              <w:t>2</w:t>
            </w:r>
          </w:p>
        </w:tc>
      </w:tr>
      <w:tr w:rsidR="00747424" w14:paraId="295496FB" w14:textId="77777777" w:rsidTr="00747424">
        <w:tc>
          <w:tcPr>
            <w:tcW w:w="1000" w:type="pct"/>
            <w:vAlign w:val="center"/>
          </w:tcPr>
          <w:p w14:paraId="41B8B345"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666916A4" w14:textId="1339C99F" w:rsidR="00747424" w:rsidRDefault="00747424" w:rsidP="00747424">
            <w:pPr>
              <w:ind w:firstLine="0"/>
              <w:jc w:val="center"/>
              <w:rPr>
                <w:szCs w:val="28"/>
              </w:rPr>
            </w:pPr>
            <w:r>
              <w:rPr>
                <w:szCs w:val="28"/>
              </w:rPr>
              <w:t>2</w:t>
            </w:r>
          </w:p>
        </w:tc>
        <w:tc>
          <w:tcPr>
            <w:tcW w:w="1000" w:type="pct"/>
            <w:vAlign w:val="center"/>
          </w:tcPr>
          <w:p w14:paraId="689686D7" w14:textId="2AF8930F" w:rsidR="00747424" w:rsidRDefault="00747424" w:rsidP="00747424">
            <w:pPr>
              <w:ind w:firstLine="0"/>
              <w:jc w:val="center"/>
              <w:rPr>
                <w:szCs w:val="28"/>
              </w:rPr>
            </w:pPr>
            <w:r>
              <w:rPr>
                <w:szCs w:val="28"/>
              </w:rPr>
              <w:t>3</w:t>
            </w:r>
          </w:p>
        </w:tc>
        <w:tc>
          <w:tcPr>
            <w:tcW w:w="1000" w:type="pct"/>
            <w:vAlign w:val="center"/>
          </w:tcPr>
          <w:p w14:paraId="71BFCA35" w14:textId="1D2E6611" w:rsidR="00747424" w:rsidRDefault="00747424" w:rsidP="00747424">
            <w:pPr>
              <w:ind w:firstLine="0"/>
              <w:jc w:val="center"/>
              <w:rPr>
                <w:szCs w:val="28"/>
              </w:rPr>
            </w:pPr>
            <w:r>
              <w:rPr>
                <w:szCs w:val="28"/>
              </w:rPr>
              <w:t>1</w:t>
            </w:r>
          </w:p>
        </w:tc>
        <w:tc>
          <w:tcPr>
            <w:tcW w:w="1000" w:type="pct"/>
            <w:vAlign w:val="center"/>
          </w:tcPr>
          <w:p w14:paraId="65BD46DE" w14:textId="180E55D2" w:rsidR="00747424" w:rsidRDefault="00747424" w:rsidP="00747424">
            <w:pPr>
              <w:ind w:firstLine="0"/>
              <w:jc w:val="center"/>
              <w:rPr>
                <w:szCs w:val="28"/>
              </w:rPr>
            </w:pPr>
            <w:r>
              <w:rPr>
                <w:szCs w:val="28"/>
              </w:rPr>
              <w:t>4</w:t>
            </w:r>
          </w:p>
        </w:tc>
      </w:tr>
      <w:tr w:rsidR="00747424" w14:paraId="254CD7E5" w14:textId="77777777" w:rsidTr="00747424">
        <w:tc>
          <w:tcPr>
            <w:tcW w:w="1000" w:type="pct"/>
            <w:vAlign w:val="center"/>
          </w:tcPr>
          <w:p w14:paraId="2D30D6FA"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27587E6E" w14:textId="78FF233D" w:rsidR="00747424" w:rsidRDefault="00747424" w:rsidP="00747424">
            <w:pPr>
              <w:ind w:firstLine="0"/>
              <w:jc w:val="center"/>
              <w:rPr>
                <w:szCs w:val="28"/>
              </w:rPr>
            </w:pPr>
            <w:r>
              <w:rPr>
                <w:szCs w:val="28"/>
              </w:rPr>
              <w:t>5</w:t>
            </w:r>
          </w:p>
        </w:tc>
        <w:tc>
          <w:tcPr>
            <w:tcW w:w="1000" w:type="pct"/>
            <w:vAlign w:val="center"/>
          </w:tcPr>
          <w:p w14:paraId="08F71369" w14:textId="6EF7E613" w:rsidR="00747424" w:rsidRDefault="00747424" w:rsidP="00747424">
            <w:pPr>
              <w:ind w:firstLine="0"/>
              <w:jc w:val="center"/>
              <w:rPr>
                <w:szCs w:val="28"/>
              </w:rPr>
            </w:pPr>
            <w:r>
              <w:rPr>
                <w:szCs w:val="28"/>
              </w:rPr>
              <w:t>3</w:t>
            </w:r>
          </w:p>
        </w:tc>
        <w:tc>
          <w:tcPr>
            <w:tcW w:w="1000" w:type="pct"/>
            <w:vAlign w:val="center"/>
          </w:tcPr>
          <w:p w14:paraId="09B067A2" w14:textId="37425E1D" w:rsidR="00747424" w:rsidRDefault="00747424" w:rsidP="00747424">
            <w:pPr>
              <w:ind w:firstLine="0"/>
              <w:jc w:val="center"/>
              <w:rPr>
                <w:szCs w:val="28"/>
              </w:rPr>
            </w:pPr>
            <w:r>
              <w:rPr>
                <w:szCs w:val="28"/>
              </w:rPr>
              <w:t>2</w:t>
            </w:r>
          </w:p>
        </w:tc>
        <w:tc>
          <w:tcPr>
            <w:tcW w:w="1000" w:type="pct"/>
            <w:vAlign w:val="center"/>
          </w:tcPr>
          <w:p w14:paraId="4F846613" w14:textId="08215814" w:rsidR="00747424" w:rsidRDefault="00747424" w:rsidP="00747424">
            <w:pPr>
              <w:ind w:firstLine="0"/>
              <w:jc w:val="center"/>
              <w:rPr>
                <w:szCs w:val="28"/>
              </w:rPr>
            </w:pPr>
            <w:r>
              <w:rPr>
                <w:szCs w:val="28"/>
              </w:rPr>
              <w:t>1</w:t>
            </w:r>
          </w:p>
        </w:tc>
      </w:tr>
      <w:tr w:rsidR="00747424" w14:paraId="7FA2583A" w14:textId="77777777" w:rsidTr="00747424">
        <w:tc>
          <w:tcPr>
            <w:tcW w:w="1000" w:type="pct"/>
            <w:vAlign w:val="center"/>
          </w:tcPr>
          <w:p w14:paraId="100342BD"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46F83DF7" w14:textId="023CAD11" w:rsidR="00747424" w:rsidRDefault="00747424" w:rsidP="00747424">
            <w:pPr>
              <w:ind w:firstLine="0"/>
              <w:jc w:val="center"/>
              <w:rPr>
                <w:szCs w:val="28"/>
              </w:rPr>
            </w:pPr>
            <w:r>
              <w:rPr>
                <w:szCs w:val="28"/>
              </w:rPr>
              <w:t>1</w:t>
            </w:r>
          </w:p>
        </w:tc>
        <w:tc>
          <w:tcPr>
            <w:tcW w:w="1000" w:type="pct"/>
            <w:vAlign w:val="center"/>
          </w:tcPr>
          <w:p w14:paraId="3C6E10D6" w14:textId="6CC828AF" w:rsidR="00747424" w:rsidRDefault="00747424" w:rsidP="00747424">
            <w:pPr>
              <w:ind w:firstLine="0"/>
              <w:jc w:val="center"/>
              <w:rPr>
                <w:szCs w:val="28"/>
              </w:rPr>
            </w:pPr>
            <w:r>
              <w:rPr>
                <w:szCs w:val="28"/>
              </w:rPr>
              <w:t>5</w:t>
            </w:r>
          </w:p>
        </w:tc>
        <w:tc>
          <w:tcPr>
            <w:tcW w:w="1000" w:type="pct"/>
            <w:vAlign w:val="center"/>
          </w:tcPr>
          <w:p w14:paraId="6588AEFE" w14:textId="55CDB4AA" w:rsidR="00747424" w:rsidRDefault="00747424" w:rsidP="00747424">
            <w:pPr>
              <w:ind w:firstLine="0"/>
              <w:jc w:val="center"/>
              <w:rPr>
                <w:szCs w:val="28"/>
              </w:rPr>
            </w:pPr>
            <w:r>
              <w:rPr>
                <w:szCs w:val="28"/>
              </w:rPr>
              <w:t>3</w:t>
            </w:r>
          </w:p>
        </w:tc>
        <w:tc>
          <w:tcPr>
            <w:tcW w:w="1000" w:type="pct"/>
            <w:vAlign w:val="center"/>
          </w:tcPr>
          <w:p w14:paraId="47AE2A87" w14:textId="4F98CEAD" w:rsidR="00747424" w:rsidRDefault="00747424" w:rsidP="00747424">
            <w:pPr>
              <w:ind w:firstLine="0"/>
              <w:jc w:val="center"/>
              <w:rPr>
                <w:szCs w:val="28"/>
              </w:rPr>
            </w:pPr>
            <w:r>
              <w:rPr>
                <w:szCs w:val="28"/>
              </w:rPr>
              <w:t>2</w:t>
            </w:r>
          </w:p>
        </w:tc>
      </w:tr>
      <w:tr w:rsidR="00747424" w14:paraId="552B348F" w14:textId="77777777" w:rsidTr="00747424">
        <w:tc>
          <w:tcPr>
            <w:tcW w:w="1000" w:type="pct"/>
            <w:vAlign w:val="center"/>
          </w:tcPr>
          <w:p w14:paraId="121FAB73"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17DD21AB" w14:textId="343D926C" w:rsidR="00747424" w:rsidRDefault="00747424" w:rsidP="00747424">
            <w:pPr>
              <w:ind w:firstLine="0"/>
              <w:jc w:val="center"/>
              <w:rPr>
                <w:szCs w:val="28"/>
              </w:rPr>
            </w:pPr>
            <w:r>
              <w:rPr>
                <w:szCs w:val="28"/>
              </w:rPr>
              <w:t>1</w:t>
            </w:r>
          </w:p>
        </w:tc>
        <w:tc>
          <w:tcPr>
            <w:tcW w:w="1000" w:type="pct"/>
            <w:vAlign w:val="center"/>
          </w:tcPr>
          <w:p w14:paraId="19614FDA" w14:textId="39270F54" w:rsidR="00747424" w:rsidRDefault="00747424" w:rsidP="00747424">
            <w:pPr>
              <w:ind w:firstLine="0"/>
              <w:jc w:val="center"/>
              <w:rPr>
                <w:szCs w:val="28"/>
              </w:rPr>
            </w:pPr>
            <w:r>
              <w:rPr>
                <w:szCs w:val="28"/>
              </w:rPr>
              <w:t>2</w:t>
            </w:r>
          </w:p>
        </w:tc>
        <w:tc>
          <w:tcPr>
            <w:tcW w:w="1000" w:type="pct"/>
            <w:vAlign w:val="center"/>
          </w:tcPr>
          <w:p w14:paraId="4541108C" w14:textId="2A83D80B" w:rsidR="00747424" w:rsidRDefault="00747424" w:rsidP="00747424">
            <w:pPr>
              <w:ind w:firstLine="0"/>
              <w:jc w:val="center"/>
              <w:rPr>
                <w:szCs w:val="28"/>
              </w:rPr>
            </w:pPr>
            <w:r>
              <w:rPr>
                <w:szCs w:val="28"/>
              </w:rPr>
              <w:t>5</w:t>
            </w:r>
          </w:p>
        </w:tc>
        <w:tc>
          <w:tcPr>
            <w:tcW w:w="1000" w:type="pct"/>
            <w:vAlign w:val="center"/>
          </w:tcPr>
          <w:p w14:paraId="6C24A718" w14:textId="1F03DF43" w:rsidR="00747424" w:rsidRDefault="00747424" w:rsidP="00747424">
            <w:pPr>
              <w:ind w:firstLine="0"/>
              <w:jc w:val="center"/>
              <w:rPr>
                <w:szCs w:val="28"/>
              </w:rPr>
            </w:pPr>
            <w:r>
              <w:rPr>
                <w:szCs w:val="28"/>
              </w:rPr>
              <w:t>3</w:t>
            </w:r>
          </w:p>
        </w:tc>
      </w:tr>
      <w:tr w:rsidR="00747424" w14:paraId="5A504994" w14:textId="77777777" w:rsidTr="00747424">
        <w:tc>
          <w:tcPr>
            <w:tcW w:w="1000" w:type="pct"/>
            <w:vAlign w:val="center"/>
          </w:tcPr>
          <w:p w14:paraId="758C4111"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110A8994" w14:textId="7298C8D5" w:rsidR="00747424" w:rsidRDefault="00747424" w:rsidP="00747424">
            <w:pPr>
              <w:ind w:firstLine="0"/>
              <w:jc w:val="center"/>
              <w:rPr>
                <w:szCs w:val="28"/>
              </w:rPr>
            </w:pPr>
            <w:r>
              <w:rPr>
                <w:szCs w:val="28"/>
              </w:rPr>
              <w:t>4</w:t>
            </w:r>
          </w:p>
        </w:tc>
        <w:tc>
          <w:tcPr>
            <w:tcW w:w="1000" w:type="pct"/>
            <w:vAlign w:val="center"/>
          </w:tcPr>
          <w:p w14:paraId="5C4C9FDF" w14:textId="6A5D75C2" w:rsidR="00747424" w:rsidRDefault="00747424" w:rsidP="00747424">
            <w:pPr>
              <w:ind w:firstLine="0"/>
              <w:jc w:val="center"/>
              <w:rPr>
                <w:szCs w:val="28"/>
              </w:rPr>
            </w:pPr>
            <w:r>
              <w:rPr>
                <w:szCs w:val="28"/>
              </w:rPr>
              <w:t>3</w:t>
            </w:r>
          </w:p>
        </w:tc>
        <w:tc>
          <w:tcPr>
            <w:tcW w:w="1000" w:type="pct"/>
            <w:vAlign w:val="center"/>
          </w:tcPr>
          <w:p w14:paraId="029E1531" w14:textId="1E7B805A" w:rsidR="00747424" w:rsidRDefault="00747424" w:rsidP="00747424">
            <w:pPr>
              <w:ind w:firstLine="0"/>
              <w:jc w:val="center"/>
              <w:rPr>
                <w:szCs w:val="28"/>
              </w:rPr>
            </w:pPr>
            <w:r>
              <w:rPr>
                <w:szCs w:val="28"/>
              </w:rPr>
              <w:t>1</w:t>
            </w:r>
          </w:p>
        </w:tc>
        <w:tc>
          <w:tcPr>
            <w:tcW w:w="1000" w:type="pct"/>
            <w:vAlign w:val="center"/>
          </w:tcPr>
          <w:p w14:paraId="059FB0DA" w14:textId="02F7AD41" w:rsidR="00747424" w:rsidRDefault="00747424" w:rsidP="00747424">
            <w:pPr>
              <w:ind w:firstLine="0"/>
              <w:jc w:val="center"/>
              <w:rPr>
                <w:szCs w:val="28"/>
              </w:rPr>
            </w:pPr>
            <w:r>
              <w:rPr>
                <w:szCs w:val="28"/>
              </w:rPr>
              <w:t>2</w:t>
            </w:r>
          </w:p>
        </w:tc>
      </w:tr>
      <w:tr w:rsidR="00747424" w14:paraId="4BFD450E" w14:textId="77777777" w:rsidTr="00747424">
        <w:tc>
          <w:tcPr>
            <w:tcW w:w="1000" w:type="pct"/>
            <w:vAlign w:val="center"/>
          </w:tcPr>
          <w:p w14:paraId="55238DF1"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0F5AF26C" w14:textId="72BE3EB2" w:rsidR="00747424" w:rsidRDefault="00747424" w:rsidP="00747424">
            <w:pPr>
              <w:ind w:firstLine="0"/>
              <w:jc w:val="center"/>
              <w:rPr>
                <w:szCs w:val="28"/>
              </w:rPr>
            </w:pPr>
            <w:r>
              <w:rPr>
                <w:szCs w:val="28"/>
              </w:rPr>
              <w:t>2</w:t>
            </w:r>
          </w:p>
        </w:tc>
        <w:tc>
          <w:tcPr>
            <w:tcW w:w="1000" w:type="pct"/>
            <w:vAlign w:val="center"/>
          </w:tcPr>
          <w:p w14:paraId="2F12C48B" w14:textId="077839B1" w:rsidR="00747424" w:rsidRDefault="00747424" w:rsidP="00747424">
            <w:pPr>
              <w:ind w:firstLine="0"/>
              <w:jc w:val="center"/>
              <w:rPr>
                <w:szCs w:val="28"/>
              </w:rPr>
            </w:pPr>
            <w:r>
              <w:rPr>
                <w:szCs w:val="28"/>
              </w:rPr>
              <w:t>5</w:t>
            </w:r>
          </w:p>
        </w:tc>
        <w:tc>
          <w:tcPr>
            <w:tcW w:w="1000" w:type="pct"/>
            <w:vAlign w:val="center"/>
          </w:tcPr>
          <w:p w14:paraId="7E0AE1E2" w14:textId="2A49EBA2" w:rsidR="00747424" w:rsidRDefault="00747424" w:rsidP="00747424">
            <w:pPr>
              <w:ind w:firstLine="0"/>
              <w:jc w:val="center"/>
              <w:rPr>
                <w:szCs w:val="28"/>
              </w:rPr>
            </w:pPr>
            <w:r>
              <w:rPr>
                <w:szCs w:val="28"/>
              </w:rPr>
              <w:t>4</w:t>
            </w:r>
          </w:p>
        </w:tc>
        <w:tc>
          <w:tcPr>
            <w:tcW w:w="1000" w:type="pct"/>
            <w:vAlign w:val="center"/>
          </w:tcPr>
          <w:p w14:paraId="02888FB2" w14:textId="70E15F65" w:rsidR="00747424" w:rsidRDefault="00747424" w:rsidP="00747424">
            <w:pPr>
              <w:ind w:firstLine="0"/>
              <w:jc w:val="center"/>
              <w:rPr>
                <w:szCs w:val="28"/>
              </w:rPr>
            </w:pPr>
            <w:r>
              <w:rPr>
                <w:szCs w:val="28"/>
              </w:rPr>
              <w:t>1</w:t>
            </w:r>
          </w:p>
        </w:tc>
      </w:tr>
      <w:tr w:rsidR="00747424" w14:paraId="4B7F5A18" w14:textId="77777777" w:rsidTr="00747424">
        <w:tc>
          <w:tcPr>
            <w:tcW w:w="1000" w:type="pct"/>
            <w:vAlign w:val="center"/>
          </w:tcPr>
          <w:p w14:paraId="4E4EF611"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09278D7C" w14:textId="111592B7" w:rsidR="00747424" w:rsidRDefault="00747424" w:rsidP="00747424">
            <w:pPr>
              <w:ind w:firstLine="0"/>
              <w:jc w:val="center"/>
              <w:rPr>
                <w:szCs w:val="28"/>
              </w:rPr>
            </w:pPr>
            <w:r>
              <w:rPr>
                <w:szCs w:val="28"/>
              </w:rPr>
              <w:t>3</w:t>
            </w:r>
          </w:p>
        </w:tc>
        <w:tc>
          <w:tcPr>
            <w:tcW w:w="1000" w:type="pct"/>
            <w:vAlign w:val="center"/>
          </w:tcPr>
          <w:p w14:paraId="4D6B7E26" w14:textId="03AA350D" w:rsidR="00747424" w:rsidRDefault="00747424" w:rsidP="00747424">
            <w:pPr>
              <w:ind w:firstLine="0"/>
              <w:jc w:val="center"/>
              <w:rPr>
                <w:szCs w:val="28"/>
              </w:rPr>
            </w:pPr>
            <w:r>
              <w:rPr>
                <w:szCs w:val="28"/>
              </w:rPr>
              <w:t>5</w:t>
            </w:r>
          </w:p>
        </w:tc>
        <w:tc>
          <w:tcPr>
            <w:tcW w:w="1000" w:type="pct"/>
            <w:vAlign w:val="center"/>
          </w:tcPr>
          <w:p w14:paraId="2FD3692C" w14:textId="33C1DA89" w:rsidR="00747424" w:rsidRDefault="00747424" w:rsidP="00747424">
            <w:pPr>
              <w:ind w:firstLine="0"/>
              <w:jc w:val="center"/>
              <w:rPr>
                <w:szCs w:val="28"/>
              </w:rPr>
            </w:pPr>
            <w:r>
              <w:rPr>
                <w:szCs w:val="28"/>
              </w:rPr>
              <w:t>2</w:t>
            </w:r>
          </w:p>
        </w:tc>
        <w:tc>
          <w:tcPr>
            <w:tcW w:w="1000" w:type="pct"/>
            <w:vAlign w:val="center"/>
          </w:tcPr>
          <w:p w14:paraId="5C769001" w14:textId="2EE9970E" w:rsidR="00747424" w:rsidRDefault="00747424" w:rsidP="00747424">
            <w:pPr>
              <w:ind w:firstLine="0"/>
              <w:jc w:val="center"/>
              <w:rPr>
                <w:szCs w:val="28"/>
              </w:rPr>
            </w:pPr>
            <w:r>
              <w:rPr>
                <w:szCs w:val="28"/>
              </w:rPr>
              <w:t>4</w:t>
            </w:r>
          </w:p>
        </w:tc>
      </w:tr>
      <w:tr w:rsidR="00747424" w14:paraId="7DD7CEE3" w14:textId="77777777" w:rsidTr="00747424">
        <w:tc>
          <w:tcPr>
            <w:tcW w:w="1000" w:type="pct"/>
            <w:vAlign w:val="center"/>
          </w:tcPr>
          <w:p w14:paraId="6FB01B7D" w14:textId="77777777" w:rsidR="00747424" w:rsidRPr="006237B3" w:rsidRDefault="00747424" w:rsidP="00747424">
            <w:pPr>
              <w:pStyle w:val="ListParagraph"/>
              <w:numPr>
                <w:ilvl w:val="0"/>
                <w:numId w:val="18"/>
              </w:numPr>
              <w:ind w:left="0" w:firstLine="0"/>
              <w:jc w:val="center"/>
              <w:rPr>
                <w:szCs w:val="28"/>
              </w:rPr>
            </w:pPr>
          </w:p>
        </w:tc>
        <w:tc>
          <w:tcPr>
            <w:tcW w:w="1000" w:type="pct"/>
            <w:vAlign w:val="center"/>
          </w:tcPr>
          <w:p w14:paraId="0487C776" w14:textId="5254D365" w:rsidR="00747424" w:rsidRDefault="00747424" w:rsidP="00747424">
            <w:pPr>
              <w:ind w:firstLine="0"/>
              <w:jc w:val="center"/>
              <w:rPr>
                <w:szCs w:val="28"/>
              </w:rPr>
            </w:pPr>
            <w:r>
              <w:rPr>
                <w:szCs w:val="28"/>
              </w:rPr>
              <w:t>5</w:t>
            </w:r>
          </w:p>
        </w:tc>
        <w:tc>
          <w:tcPr>
            <w:tcW w:w="1000" w:type="pct"/>
            <w:vAlign w:val="center"/>
          </w:tcPr>
          <w:p w14:paraId="67FBA1BA" w14:textId="1B3EA555" w:rsidR="00747424" w:rsidRDefault="00747424" w:rsidP="00747424">
            <w:pPr>
              <w:ind w:firstLine="0"/>
              <w:jc w:val="center"/>
              <w:rPr>
                <w:szCs w:val="28"/>
              </w:rPr>
            </w:pPr>
            <w:r>
              <w:rPr>
                <w:szCs w:val="28"/>
              </w:rPr>
              <w:t>1</w:t>
            </w:r>
          </w:p>
        </w:tc>
        <w:tc>
          <w:tcPr>
            <w:tcW w:w="1000" w:type="pct"/>
            <w:vAlign w:val="center"/>
          </w:tcPr>
          <w:p w14:paraId="3B784EB0" w14:textId="4D5966F9" w:rsidR="00747424" w:rsidRDefault="00747424" w:rsidP="00747424">
            <w:pPr>
              <w:ind w:firstLine="0"/>
              <w:jc w:val="center"/>
              <w:rPr>
                <w:szCs w:val="28"/>
              </w:rPr>
            </w:pPr>
            <w:r>
              <w:rPr>
                <w:szCs w:val="28"/>
              </w:rPr>
              <w:t>2</w:t>
            </w:r>
          </w:p>
        </w:tc>
        <w:tc>
          <w:tcPr>
            <w:tcW w:w="1000" w:type="pct"/>
            <w:vAlign w:val="center"/>
          </w:tcPr>
          <w:p w14:paraId="116F81EB" w14:textId="79D04807" w:rsidR="00747424" w:rsidRDefault="00747424" w:rsidP="00747424">
            <w:pPr>
              <w:ind w:firstLine="0"/>
              <w:jc w:val="center"/>
              <w:rPr>
                <w:szCs w:val="28"/>
              </w:rPr>
            </w:pPr>
            <w:r>
              <w:rPr>
                <w:szCs w:val="28"/>
              </w:rPr>
              <w:t>4</w:t>
            </w:r>
          </w:p>
        </w:tc>
      </w:tr>
    </w:tbl>
    <w:p w14:paraId="5D09DD56" w14:textId="5E7D063B" w:rsidR="00747424" w:rsidRDefault="00747424" w:rsidP="00EE242B">
      <w:pPr>
        <w:pStyle w:val="a4"/>
        <w:rPr>
          <w:lang w:val="ru-RU"/>
        </w:rPr>
      </w:pPr>
    </w:p>
    <w:p w14:paraId="7D64E50A" w14:textId="0FCCFAE7" w:rsidR="00747424" w:rsidRDefault="00747424" w:rsidP="00EE242B">
      <w:pPr>
        <w:pStyle w:val="a4"/>
        <w:rPr>
          <w:lang w:val="ru-RU"/>
        </w:rPr>
      </w:pPr>
      <w:r>
        <w:rPr>
          <w:lang w:val="ru-RU"/>
        </w:rPr>
        <w:tab/>
        <w:t>После получения необходимой информации были проведены необходимые расчеты для установления эффективности разработанной системы.</w:t>
      </w:r>
    </w:p>
    <w:p w14:paraId="45C220D9" w14:textId="4372EFC3" w:rsidR="00747424" w:rsidRDefault="00747424" w:rsidP="00EE242B">
      <w:pPr>
        <w:pStyle w:val="a4"/>
        <w:rPr>
          <w:lang w:val="ru-RU"/>
        </w:rPr>
      </w:pPr>
    </w:p>
    <w:p w14:paraId="2B64D7E5" w14:textId="34BD880D" w:rsidR="00747424" w:rsidRDefault="00747424" w:rsidP="00747424">
      <w:pPr>
        <w:pStyle w:val="Heading2"/>
      </w:pPr>
      <w:r>
        <w:t>Результаты эксперимента</w:t>
      </w:r>
    </w:p>
    <w:p w14:paraId="66192580" w14:textId="4748EE5E" w:rsidR="00747424" w:rsidRDefault="00401644" w:rsidP="00747424">
      <w:r>
        <w:t>По результатам эксперимента была сформулирована таблица 6.7, отражающая процентное соотношение услышанных слов при второй и третье степени потере слуха и при тех же потерях слуха, но с коррекцией разработанной системой в данной работе, к общему количеству слов из одной таблицы.</w:t>
      </w:r>
    </w:p>
    <w:p w14:paraId="4C69B580" w14:textId="77777777" w:rsidR="00401644" w:rsidRPr="00401644" w:rsidRDefault="00401644" w:rsidP="00747424"/>
    <w:p w14:paraId="60D476EC" w14:textId="4B7C4273" w:rsidR="00401644" w:rsidRDefault="00401644" w:rsidP="00401644">
      <w:pPr>
        <w:pStyle w:val="a4"/>
        <w:rPr>
          <w:color w:val="000000" w:themeColor="text1"/>
          <w:szCs w:val="28"/>
          <w:lang w:val="ru-RU"/>
        </w:rPr>
      </w:pPr>
      <w:r>
        <w:rPr>
          <w:lang w:val="ru-RU"/>
        </w:rPr>
        <w:t>Т</w:t>
      </w:r>
      <w:r w:rsidRPr="009F419C">
        <w:rPr>
          <w:lang w:val="ru-RU"/>
        </w:rPr>
        <w:t>аблица</w:t>
      </w:r>
      <w:r>
        <w:rPr>
          <w:lang w:val="ru-RU"/>
        </w:rPr>
        <w:t xml:space="preserve"> 6</w:t>
      </w:r>
      <w:r w:rsidRPr="009F419C">
        <w:rPr>
          <w:lang w:val="ru-RU"/>
        </w:rPr>
        <w:t>.</w:t>
      </w:r>
      <w:r>
        <w:rPr>
          <w:lang w:val="ru-RU"/>
        </w:rPr>
        <w:t>7</w:t>
      </w:r>
      <w:r>
        <w:rPr>
          <w:lang w:val="ru-RU"/>
        </w:rPr>
        <w:t xml:space="preserve"> </w:t>
      </w:r>
      <w:r w:rsidRPr="00B14C46">
        <w:rPr>
          <w:lang w:val="ru-RU"/>
        </w:rPr>
        <w:t xml:space="preserve">– </w:t>
      </w:r>
      <w:r>
        <w:rPr>
          <w:color w:val="000000" w:themeColor="text1"/>
          <w:szCs w:val="28"/>
          <w:lang w:val="ru-RU"/>
        </w:rPr>
        <w:t>Результаты эксперимента</w:t>
      </w:r>
      <w:r>
        <w:rPr>
          <w:color w:val="000000" w:themeColor="text1"/>
          <w:szCs w:val="28"/>
          <w:lang w:val="ru-RU"/>
        </w:rPr>
        <w:t xml:space="preserve"> </w:t>
      </w:r>
    </w:p>
    <w:tbl>
      <w:tblPr>
        <w:tblStyle w:val="TableGrid"/>
        <w:tblW w:w="5000" w:type="pct"/>
        <w:tblLook w:val="04A0" w:firstRow="1" w:lastRow="0" w:firstColumn="1" w:lastColumn="0" w:noHBand="0" w:noVBand="1"/>
      </w:tblPr>
      <w:tblGrid>
        <w:gridCol w:w="1870"/>
        <w:gridCol w:w="1869"/>
        <w:gridCol w:w="1869"/>
        <w:gridCol w:w="1869"/>
        <w:gridCol w:w="1869"/>
      </w:tblGrid>
      <w:tr w:rsidR="00401644" w14:paraId="468BAAD0" w14:textId="77777777" w:rsidTr="00A8333F">
        <w:trPr>
          <w:trHeight w:val="654"/>
        </w:trPr>
        <w:tc>
          <w:tcPr>
            <w:tcW w:w="1000" w:type="pct"/>
            <w:vAlign w:val="center"/>
          </w:tcPr>
          <w:p w14:paraId="51E315CC" w14:textId="77777777" w:rsidR="00401644" w:rsidRPr="00747424" w:rsidRDefault="00401644" w:rsidP="00A8333F">
            <w:pPr>
              <w:ind w:firstLine="0"/>
              <w:jc w:val="center"/>
              <w:rPr>
                <w:szCs w:val="28"/>
              </w:rPr>
            </w:pPr>
            <w:r w:rsidRPr="00747424">
              <w:rPr>
                <w:szCs w:val="28"/>
              </w:rPr>
              <w:t>Участник №</w:t>
            </w:r>
          </w:p>
        </w:tc>
        <w:tc>
          <w:tcPr>
            <w:tcW w:w="1000" w:type="pct"/>
            <w:vAlign w:val="center"/>
          </w:tcPr>
          <w:p w14:paraId="0FC819B1" w14:textId="77777777" w:rsidR="00401644" w:rsidRPr="00747424" w:rsidRDefault="00401644" w:rsidP="00A8333F">
            <w:pPr>
              <w:ind w:firstLine="0"/>
              <w:jc w:val="center"/>
              <w:rPr>
                <w:szCs w:val="28"/>
                <w:lang w:val="en-US"/>
              </w:rPr>
            </w:pPr>
            <w:r w:rsidRPr="00747424">
              <w:rPr>
                <w:szCs w:val="28"/>
                <w:lang w:val="en-US"/>
              </w:rPr>
              <w:t>HL2</w:t>
            </w:r>
          </w:p>
        </w:tc>
        <w:tc>
          <w:tcPr>
            <w:tcW w:w="1000" w:type="pct"/>
            <w:vAlign w:val="center"/>
          </w:tcPr>
          <w:p w14:paraId="0A8E41F8" w14:textId="77777777" w:rsidR="00401644" w:rsidRPr="00747424" w:rsidRDefault="00401644" w:rsidP="00A8333F">
            <w:pPr>
              <w:ind w:firstLine="0"/>
              <w:jc w:val="center"/>
              <w:rPr>
                <w:szCs w:val="28"/>
                <w:lang w:val="en-US"/>
              </w:rPr>
            </w:pPr>
            <w:r w:rsidRPr="00747424">
              <w:rPr>
                <w:szCs w:val="28"/>
                <w:lang w:val="en-US"/>
              </w:rPr>
              <w:t>HL3</w:t>
            </w:r>
          </w:p>
        </w:tc>
        <w:tc>
          <w:tcPr>
            <w:tcW w:w="1000" w:type="pct"/>
            <w:vAlign w:val="center"/>
          </w:tcPr>
          <w:p w14:paraId="0E857015" w14:textId="77777777" w:rsidR="00401644" w:rsidRPr="00747424" w:rsidRDefault="00401644" w:rsidP="00A8333F">
            <w:pPr>
              <w:ind w:firstLine="0"/>
              <w:jc w:val="center"/>
              <w:rPr>
                <w:szCs w:val="28"/>
              </w:rPr>
            </w:pPr>
            <w:proofErr w:type="spellStart"/>
            <w:r>
              <w:rPr>
                <w:lang w:val="en-US"/>
              </w:rPr>
              <w:t>corr</w:t>
            </w:r>
            <w:proofErr w:type="spellEnd"/>
            <w:r w:rsidRPr="00747424">
              <w:t>+</w:t>
            </w:r>
            <w:r w:rsidRPr="00235C17">
              <w:rPr>
                <w:rFonts w:eastAsia="Times New Roman"/>
                <w:color w:val="000000"/>
                <w:szCs w:val="28"/>
                <w:lang w:eastAsia="ru-RU"/>
              </w:rPr>
              <w:t>HL</w:t>
            </w:r>
            <w:r w:rsidRPr="00747424">
              <w:rPr>
                <w:rFonts w:eastAsia="Times New Roman"/>
                <w:color w:val="000000"/>
                <w:szCs w:val="28"/>
                <w:lang w:eastAsia="ru-RU"/>
              </w:rPr>
              <w:t>2</w:t>
            </w:r>
          </w:p>
        </w:tc>
        <w:tc>
          <w:tcPr>
            <w:tcW w:w="1000" w:type="pct"/>
            <w:vAlign w:val="center"/>
          </w:tcPr>
          <w:p w14:paraId="302996D1" w14:textId="77777777" w:rsidR="00401644" w:rsidRPr="00747424" w:rsidRDefault="00401644" w:rsidP="00A8333F">
            <w:pPr>
              <w:ind w:firstLine="0"/>
              <w:jc w:val="center"/>
              <w:rPr>
                <w:szCs w:val="28"/>
                <w:lang w:val="en-US"/>
              </w:rPr>
            </w:pPr>
            <w:proofErr w:type="spellStart"/>
            <w:r>
              <w:rPr>
                <w:lang w:val="en-US"/>
              </w:rPr>
              <w:t>corr</w:t>
            </w:r>
            <w:proofErr w:type="spellEnd"/>
            <w:r w:rsidRPr="00747424">
              <w:t>+</w:t>
            </w:r>
            <w:r w:rsidRPr="00235C17">
              <w:rPr>
                <w:rFonts w:eastAsia="Times New Roman"/>
                <w:color w:val="000000"/>
                <w:szCs w:val="28"/>
                <w:lang w:eastAsia="ru-RU"/>
              </w:rPr>
              <w:t>HL</w:t>
            </w:r>
            <w:r>
              <w:rPr>
                <w:rFonts w:eastAsia="Times New Roman"/>
                <w:color w:val="000000"/>
                <w:szCs w:val="28"/>
                <w:lang w:eastAsia="ru-RU"/>
              </w:rPr>
              <w:t>3</w:t>
            </w:r>
          </w:p>
        </w:tc>
      </w:tr>
      <w:tr w:rsidR="00401644" w14:paraId="2AA8AEC1" w14:textId="77777777" w:rsidTr="00906A5F">
        <w:tc>
          <w:tcPr>
            <w:tcW w:w="1000" w:type="pct"/>
          </w:tcPr>
          <w:p w14:paraId="7724D410" w14:textId="1CD2526B" w:rsidR="00401644" w:rsidRPr="00401644" w:rsidRDefault="00401644" w:rsidP="00401644">
            <w:pPr>
              <w:ind w:firstLine="0"/>
              <w:jc w:val="center"/>
              <w:rPr>
                <w:szCs w:val="28"/>
              </w:rPr>
            </w:pPr>
            <w:r w:rsidRPr="00AC5B1C">
              <w:t xml:space="preserve">1. </w:t>
            </w:r>
          </w:p>
        </w:tc>
        <w:tc>
          <w:tcPr>
            <w:tcW w:w="1000" w:type="pct"/>
            <w:vAlign w:val="center"/>
          </w:tcPr>
          <w:p w14:paraId="5AE8563C" w14:textId="53ED707A" w:rsidR="00401644" w:rsidRPr="00401644" w:rsidRDefault="00401644" w:rsidP="00401644">
            <w:pPr>
              <w:ind w:firstLine="0"/>
              <w:jc w:val="center"/>
              <w:rPr>
                <w:color w:val="FF0000"/>
                <w:szCs w:val="28"/>
              </w:rPr>
            </w:pPr>
          </w:p>
        </w:tc>
        <w:tc>
          <w:tcPr>
            <w:tcW w:w="1000" w:type="pct"/>
            <w:vAlign w:val="center"/>
          </w:tcPr>
          <w:p w14:paraId="1E410F58"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40F66AC0"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486A220A" w14:textId="77777777" w:rsidR="00401644" w:rsidRPr="00401644" w:rsidRDefault="00401644" w:rsidP="00401644">
            <w:pPr>
              <w:ind w:firstLine="0"/>
              <w:jc w:val="center"/>
              <w:rPr>
                <w:color w:val="FF0000"/>
                <w:szCs w:val="28"/>
              </w:rPr>
            </w:pPr>
            <w:r w:rsidRPr="00401644">
              <w:rPr>
                <w:color w:val="FF0000"/>
                <w:szCs w:val="28"/>
              </w:rPr>
              <w:t>4</w:t>
            </w:r>
          </w:p>
        </w:tc>
      </w:tr>
      <w:tr w:rsidR="00401644" w14:paraId="4B530DA1" w14:textId="77777777" w:rsidTr="00906A5F">
        <w:tc>
          <w:tcPr>
            <w:tcW w:w="1000" w:type="pct"/>
          </w:tcPr>
          <w:p w14:paraId="2444E2C7" w14:textId="4BB09EB3" w:rsidR="00401644" w:rsidRPr="00401644" w:rsidRDefault="00401644" w:rsidP="00401644">
            <w:pPr>
              <w:ind w:firstLine="0"/>
              <w:jc w:val="center"/>
              <w:rPr>
                <w:szCs w:val="28"/>
              </w:rPr>
            </w:pPr>
            <w:r w:rsidRPr="00AC5B1C">
              <w:t xml:space="preserve">2. </w:t>
            </w:r>
          </w:p>
        </w:tc>
        <w:tc>
          <w:tcPr>
            <w:tcW w:w="1000" w:type="pct"/>
            <w:vAlign w:val="center"/>
          </w:tcPr>
          <w:p w14:paraId="01BCBCC5" w14:textId="5700DA7A" w:rsidR="00401644" w:rsidRPr="00401644" w:rsidRDefault="00401644" w:rsidP="00401644">
            <w:pPr>
              <w:ind w:firstLine="0"/>
              <w:jc w:val="center"/>
              <w:rPr>
                <w:color w:val="FF0000"/>
                <w:szCs w:val="28"/>
              </w:rPr>
            </w:pPr>
          </w:p>
        </w:tc>
        <w:tc>
          <w:tcPr>
            <w:tcW w:w="1000" w:type="pct"/>
            <w:vAlign w:val="center"/>
          </w:tcPr>
          <w:p w14:paraId="40A28830"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364F833D"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236A97EC" w14:textId="77777777" w:rsidR="00401644" w:rsidRPr="00401644" w:rsidRDefault="00401644" w:rsidP="00401644">
            <w:pPr>
              <w:ind w:firstLine="0"/>
              <w:jc w:val="center"/>
              <w:rPr>
                <w:color w:val="FF0000"/>
                <w:szCs w:val="28"/>
              </w:rPr>
            </w:pPr>
            <w:r w:rsidRPr="00401644">
              <w:rPr>
                <w:color w:val="FF0000"/>
                <w:szCs w:val="28"/>
              </w:rPr>
              <w:t>4</w:t>
            </w:r>
          </w:p>
        </w:tc>
      </w:tr>
      <w:tr w:rsidR="00401644" w14:paraId="150CBE69" w14:textId="77777777" w:rsidTr="00906A5F">
        <w:tc>
          <w:tcPr>
            <w:tcW w:w="1000" w:type="pct"/>
          </w:tcPr>
          <w:p w14:paraId="4C3EAB9C" w14:textId="51C50BF9" w:rsidR="00401644" w:rsidRPr="00401644" w:rsidRDefault="00401644" w:rsidP="00401644">
            <w:pPr>
              <w:ind w:firstLine="0"/>
              <w:jc w:val="center"/>
              <w:rPr>
                <w:szCs w:val="28"/>
              </w:rPr>
            </w:pPr>
            <w:r w:rsidRPr="00AC5B1C">
              <w:t xml:space="preserve">3. </w:t>
            </w:r>
          </w:p>
        </w:tc>
        <w:tc>
          <w:tcPr>
            <w:tcW w:w="1000" w:type="pct"/>
            <w:vAlign w:val="center"/>
          </w:tcPr>
          <w:p w14:paraId="1B4A5C83" w14:textId="77777777" w:rsidR="00401644" w:rsidRPr="00401644" w:rsidRDefault="00401644" w:rsidP="00401644">
            <w:pPr>
              <w:ind w:firstLine="0"/>
              <w:jc w:val="center"/>
              <w:rPr>
                <w:color w:val="FF0000"/>
                <w:szCs w:val="28"/>
              </w:rPr>
            </w:pPr>
            <w:r w:rsidRPr="00401644">
              <w:rPr>
                <w:color w:val="FF0000"/>
                <w:szCs w:val="28"/>
              </w:rPr>
              <w:t>4</w:t>
            </w:r>
          </w:p>
        </w:tc>
        <w:tc>
          <w:tcPr>
            <w:tcW w:w="1000" w:type="pct"/>
            <w:vAlign w:val="center"/>
          </w:tcPr>
          <w:p w14:paraId="0ECBC318"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3A08175B"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6374DB44" w14:textId="77777777" w:rsidR="00401644" w:rsidRPr="00401644" w:rsidRDefault="00401644" w:rsidP="00401644">
            <w:pPr>
              <w:ind w:firstLine="0"/>
              <w:jc w:val="center"/>
              <w:rPr>
                <w:color w:val="FF0000"/>
                <w:szCs w:val="28"/>
              </w:rPr>
            </w:pPr>
            <w:r w:rsidRPr="00401644">
              <w:rPr>
                <w:color w:val="FF0000"/>
                <w:szCs w:val="28"/>
              </w:rPr>
              <w:t>2</w:t>
            </w:r>
          </w:p>
        </w:tc>
      </w:tr>
      <w:tr w:rsidR="00401644" w14:paraId="0BEA22B0" w14:textId="77777777" w:rsidTr="00906A5F">
        <w:tc>
          <w:tcPr>
            <w:tcW w:w="1000" w:type="pct"/>
          </w:tcPr>
          <w:p w14:paraId="24F17B8B" w14:textId="0F692C39" w:rsidR="00401644" w:rsidRPr="00401644" w:rsidRDefault="00401644" w:rsidP="00401644">
            <w:pPr>
              <w:ind w:firstLine="0"/>
              <w:jc w:val="center"/>
              <w:rPr>
                <w:szCs w:val="28"/>
              </w:rPr>
            </w:pPr>
            <w:r w:rsidRPr="00AC5B1C">
              <w:t xml:space="preserve">4. </w:t>
            </w:r>
          </w:p>
        </w:tc>
        <w:tc>
          <w:tcPr>
            <w:tcW w:w="1000" w:type="pct"/>
            <w:vAlign w:val="center"/>
          </w:tcPr>
          <w:p w14:paraId="5F1D3C37"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7F9BF713"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1D627FBA"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66CAC4BB" w14:textId="77777777" w:rsidR="00401644" w:rsidRPr="00401644" w:rsidRDefault="00401644" w:rsidP="00401644">
            <w:pPr>
              <w:ind w:firstLine="0"/>
              <w:jc w:val="center"/>
              <w:rPr>
                <w:color w:val="FF0000"/>
                <w:szCs w:val="28"/>
              </w:rPr>
            </w:pPr>
            <w:r w:rsidRPr="00401644">
              <w:rPr>
                <w:color w:val="FF0000"/>
                <w:szCs w:val="28"/>
              </w:rPr>
              <w:t>4</w:t>
            </w:r>
          </w:p>
        </w:tc>
      </w:tr>
      <w:tr w:rsidR="00401644" w14:paraId="40BF3552" w14:textId="77777777" w:rsidTr="00906A5F">
        <w:tc>
          <w:tcPr>
            <w:tcW w:w="1000" w:type="pct"/>
          </w:tcPr>
          <w:p w14:paraId="30416ADE" w14:textId="50D2353D" w:rsidR="00401644" w:rsidRPr="00401644" w:rsidRDefault="00401644" w:rsidP="00401644">
            <w:pPr>
              <w:ind w:firstLine="0"/>
              <w:jc w:val="center"/>
              <w:rPr>
                <w:szCs w:val="28"/>
              </w:rPr>
            </w:pPr>
            <w:r w:rsidRPr="00AC5B1C">
              <w:t xml:space="preserve">5. </w:t>
            </w:r>
          </w:p>
        </w:tc>
        <w:tc>
          <w:tcPr>
            <w:tcW w:w="1000" w:type="pct"/>
            <w:vAlign w:val="center"/>
          </w:tcPr>
          <w:p w14:paraId="58AD9193"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15B6A6D2"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1B2A87C7" w14:textId="77777777" w:rsidR="00401644" w:rsidRPr="00401644" w:rsidRDefault="00401644" w:rsidP="00401644">
            <w:pPr>
              <w:ind w:firstLine="0"/>
              <w:jc w:val="center"/>
              <w:rPr>
                <w:color w:val="FF0000"/>
                <w:szCs w:val="28"/>
              </w:rPr>
            </w:pPr>
            <w:r w:rsidRPr="00401644">
              <w:rPr>
                <w:color w:val="FF0000"/>
                <w:szCs w:val="28"/>
              </w:rPr>
              <w:t>4</w:t>
            </w:r>
          </w:p>
        </w:tc>
        <w:tc>
          <w:tcPr>
            <w:tcW w:w="1000" w:type="pct"/>
            <w:vAlign w:val="center"/>
          </w:tcPr>
          <w:p w14:paraId="49A7ADB1" w14:textId="77777777" w:rsidR="00401644" w:rsidRPr="00401644" w:rsidRDefault="00401644" w:rsidP="00401644">
            <w:pPr>
              <w:ind w:firstLine="0"/>
              <w:jc w:val="center"/>
              <w:rPr>
                <w:color w:val="FF0000"/>
                <w:szCs w:val="28"/>
              </w:rPr>
            </w:pPr>
            <w:r w:rsidRPr="00401644">
              <w:rPr>
                <w:color w:val="FF0000"/>
                <w:szCs w:val="28"/>
              </w:rPr>
              <w:t>5</w:t>
            </w:r>
          </w:p>
        </w:tc>
      </w:tr>
      <w:tr w:rsidR="00401644" w14:paraId="75EF9151" w14:textId="77777777" w:rsidTr="00906A5F">
        <w:tc>
          <w:tcPr>
            <w:tcW w:w="1000" w:type="pct"/>
          </w:tcPr>
          <w:p w14:paraId="026D525A" w14:textId="2B513748" w:rsidR="00401644" w:rsidRPr="00401644" w:rsidRDefault="00401644" w:rsidP="00401644">
            <w:pPr>
              <w:ind w:firstLine="0"/>
              <w:jc w:val="center"/>
              <w:rPr>
                <w:szCs w:val="28"/>
              </w:rPr>
            </w:pPr>
            <w:r w:rsidRPr="00AC5B1C">
              <w:t xml:space="preserve">6. </w:t>
            </w:r>
          </w:p>
        </w:tc>
        <w:tc>
          <w:tcPr>
            <w:tcW w:w="1000" w:type="pct"/>
            <w:vAlign w:val="center"/>
          </w:tcPr>
          <w:p w14:paraId="36FCE5B7"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1F057EF8" w14:textId="77777777" w:rsidR="00401644" w:rsidRPr="00401644" w:rsidRDefault="00401644" w:rsidP="00401644">
            <w:pPr>
              <w:ind w:firstLine="0"/>
              <w:jc w:val="center"/>
              <w:rPr>
                <w:color w:val="FF0000"/>
                <w:szCs w:val="28"/>
              </w:rPr>
            </w:pPr>
            <w:r w:rsidRPr="00401644">
              <w:rPr>
                <w:color w:val="FF0000"/>
                <w:szCs w:val="28"/>
              </w:rPr>
              <w:t>4</w:t>
            </w:r>
          </w:p>
        </w:tc>
        <w:tc>
          <w:tcPr>
            <w:tcW w:w="1000" w:type="pct"/>
            <w:vAlign w:val="center"/>
          </w:tcPr>
          <w:p w14:paraId="30E4A046"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4DE56F67" w14:textId="77777777" w:rsidR="00401644" w:rsidRPr="00401644" w:rsidRDefault="00401644" w:rsidP="00401644">
            <w:pPr>
              <w:ind w:firstLine="0"/>
              <w:jc w:val="center"/>
              <w:rPr>
                <w:color w:val="FF0000"/>
                <w:szCs w:val="28"/>
              </w:rPr>
            </w:pPr>
            <w:r w:rsidRPr="00401644">
              <w:rPr>
                <w:color w:val="FF0000"/>
                <w:szCs w:val="28"/>
              </w:rPr>
              <w:t>1</w:t>
            </w:r>
          </w:p>
        </w:tc>
      </w:tr>
      <w:tr w:rsidR="00401644" w14:paraId="32145093" w14:textId="77777777" w:rsidTr="00906A5F">
        <w:tc>
          <w:tcPr>
            <w:tcW w:w="1000" w:type="pct"/>
          </w:tcPr>
          <w:p w14:paraId="02A6B489" w14:textId="65C2A1FE" w:rsidR="00401644" w:rsidRPr="00401644" w:rsidRDefault="00401644" w:rsidP="00401644">
            <w:pPr>
              <w:ind w:firstLine="0"/>
              <w:jc w:val="center"/>
              <w:rPr>
                <w:szCs w:val="28"/>
              </w:rPr>
            </w:pPr>
            <w:r w:rsidRPr="00AC5B1C">
              <w:t xml:space="preserve">7. </w:t>
            </w:r>
          </w:p>
        </w:tc>
        <w:tc>
          <w:tcPr>
            <w:tcW w:w="1000" w:type="pct"/>
            <w:vAlign w:val="center"/>
          </w:tcPr>
          <w:p w14:paraId="506892A8" w14:textId="77777777" w:rsidR="00401644" w:rsidRPr="00401644" w:rsidRDefault="00401644" w:rsidP="00401644">
            <w:pPr>
              <w:ind w:firstLine="0"/>
              <w:jc w:val="center"/>
              <w:rPr>
                <w:color w:val="FF0000"/>
                <w:szCs w:val="28"/>
              </w:rPr>
            </w:pPr>
            <w:r w:rsidRPr="00401644">
              <w:rPr>
                <w:color w:val="FF0000"/>
                <w:szCs w:val="28"/>
              </w:rPr>
              <w:t>4</w:t>
            </w:r>
          </w:p>
        </w:tc>
        <w:tc>
          <w:tcPr>
            <w:tcW w:w="1000" w:type="pct"/>
            <w:vAlign w:val="center"/>
          </w:tcPr>
          <w:p w14:paraId="56CF1B49"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6256B1B5"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32EC6610" w14:textId="77777777" w:rsidR="00401644" w:rsidRPr="00401644" w:rsidRDefault="00401644" w:rsidP="00401644">
            <w:pPr>
              <w:ind w:firstLine="0"/>
              <w:jc w:val="center"/>
              <w:rPr>
                <w:color w:val="FF0000"/>
                <w:szCs w:val="28"/>
              </w:rPr>
            </w:pPr>
            <w:r w:rsidRPr="00401644">
              <w:rPr>
                <w:color w:val="FF0000"/>
                <w:szCs w:val="28"/>
              </w:rPr>
              <w:t>2</w:t>
            </w:r>
          </w:p>
        </w:tc>
      </w:tr>
      <w:tr w:rsidR="00401644" w14:paraId="3AD2AA95" w14:textId="77777777" w:rsidTr="00906A5F">
        <w:tc>
          <w:tcPr>
            <w:tcW w:w="1000" w:type="pct"/>
          </w:tcPr>
          <w:p w14:paraId="5063EC4C" w14:textId="76CD6922" w:rsidR="00401644" w:rsidRPr="00401644" w:rsidRDefault="00401644" w:rsidP="00401644">
            <w:pPr>
              <w:ind w:firstLine="0"/>
              <w:jc w:val="center"/>
              <w:rPr>
                <w:szCs w:val="28"/>
              </w:rPr>
            </w:pPr>
            <w:r w:rsidRPr="00AC5B1C">
              <w:t xml:space="preserve">8. </w:t>
            </w:r>
          </w:p>
        </w:tc>
        <w:tc>
          <w:tcPr>
            <w:tcW w:w="1000" w:type="pct"/>
            <w:vAlign w:val="center"/>
          </w:tcPr>
          <w:p w14:paraId="246CF1BC"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02826FC6"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6106B46D"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5944ADF6" w14:textId="77777777" w:rsidR="00401644" w:rsidRPr="00401644" w:rsidRDefault="00401644" w:rsidP="00401644">
            <w:pPr>
              <w:ind w:firstLine="0"/>
              <w:jc w:val="center"/>
              <w:rPr>
                <w:color w:val="FF0000"/>
                <w:szCs w:val="28"/>
              </w:rPr>
            </w:pPr>
            <w:r w:rsidRPr="00401644">
              <w:rPr>
                <w:color w:val="FF0000"/>
                <w:szCs w:val="28"/>
              </w:rPr>
              <w:t>4</w:t>
            </w:r>
          </w:p>
        </w:tc>
      </w:tr>
      <w:tr w:rsidR="00401644" w14:paraId="639F63CA" w14:textId="77777777" w:rsidTr="00906A5F">
        <w:tc>
          <w:tcPr>
            <w:tcW w:w="1000" w:type="pct"/>
          </w:tcPr>
          <w:p w14:paraId="3EE6E567" w14:textId="414731B7" w:rsidR="00401644" w:rsidRPr="00401644" w:rsidRDefault="00401644" w:rsidP="00401644">
            <w:pPr>
              <w:ind w:firstLine="0"/>
              <w:jc w:val="center"/>
              <w:rPr>
                <w:szCs w:val="28"/>
              </w:rPr>
            </w:pPr>
            <w:r w:rsidRPr="00AC5B1C">
              <w:t xml:space="preserve">9. </w:t>
            </w:r>
          </w:p>
        </w:tc>
        <w:tc>
          <w:tcPr>
            <w:tcW w:w="1000" w:type="pct"/>
            <w:vAlign w:val="center"/>
          </w:tcPr>
          <w:p w14:paraId="3AFB8100"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5D90BC02"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14897EDB"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79D46123" w14:textId="77777777" w:rsidR="00401644" w:rsidRPr="00401644" w:rsidRDefault="00401644" w:rsidP="00401644">
            <w:pPr>
              <w:ind w:firstLine="0"/>
              <w:jc w:val="center"/>
              <w:rPr>
                <w:color w:val="FF0000"/>
                <w:szCs w:val="28"/>
              </w:rPr>
            </w:pPr>
            <w:r w:rsidRPr="00401644">
              <w:rPr>
                <w:color w:val="FF0000"/>
                <w:szCs w:val="28"/>
              </w:rPr>
              <w:t>1</w:t>
            </w:r>
          </w:p>
        </w:tc>
      </w:tr>
      <w:tr w:rsidR="00401644" w14:paraId="1878A35E" w14:textId="77777777" w:rsidTr="00906A5F">
        <w:tc>
          <w:tcPr>
            <w:tcW w:w="1000" w:type="pct"/>
          </w:tcPr>
          <w:p w14:paraId="74C421C2" w14:textId="634B16C4" w:rsidR="00401644" w:rsidRPr="00401644" w:rsidRDefault="00401644" w:rsidP="00401644">
            <w:pPr>
              <w:ind w:firstLine="0"/>
              <w:jc w:val="center"/>
              <w:rPr>
                <w:szCs w:val="28"/>
              </w:rPr>
            </w:pPr>
            <w:r w:rsidRPr="00AC5B1C">
              <w:t xml:space="preserve">10. </w:t>
            </w:r>
          </w:p>
        </w:tc>
        <w:tc>
          <w:tcPr>
            <w:tcW w:w="1000" w:type="pct"/>
            <w:vAlign w:val="center"/>
          </w:tcPr>
          <w:p w14:paraId="23500677"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5014C7CA"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484171F0"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11BCF110" w14:textId="77777777" w:rsidR="00401644" w:rsidRPr="00401644" w:rsidRDefault="00401644" w:rsidP="00401644">
            <w:pPr>
              <w:ind w:firstLine="0"/>
              <w:jc w:val="center"/>
              <w:rPr>
                <w:color w:val="FF0000"/>
                <w:szCs w:val="28"/>
              </w:rPr>
            </w:pPr>
            <w:r w:rsidRPr="00401644">
              <w:rPr>
                <w:color w:val="FF0000"/>
                <w:szCs w:val="28"/>
              </w:rPr>
              <w:t>2</w:t>
            </w:r>
          </w:p>
        </w:tc>
      </w:tr>
      <w:tr w:rsidR="00401644" w14:paraId="33001F73" w14:textId="77777777" w:rsidTr="00906A5F">
        <w:tc>
          <w:tcPr>
            <w:tcW w:w="1000" w:type="pct"/>
          </w:tcPr>
          <w:p w14:paraId="67201B99" w14:textId="52B53C83" w:rsidR="00401644" w:rsidRPr="00401644" w:rsidRDefault="00401644" w:rsidP="00401644">
            <w:pPr>
              <w:ind w:firstLine="0"/>
              <w:jc w:val="center"/>
              <w:rPr>
                <w:szCs w:val="28"/>
              </w:rPr>
            </w:pPr>
            <w:r w:rsidRPr="00AC5B1C">
              <w:t xml:space="preserve">11. </w:t>
            </w:r>
          </w:p>
        </w:tc>
        <w:tc>
          <w:tcPr>
            <w:tcW w:w="1000" w:type="pct"/>
            <w:vAlign w:val="center"/>
          </w:tcPr>
          <w:p w14:paraId="55CF9D3D"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18D01324"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017B07BA"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67E40E29" w14:textId="77777777" w:rsidR="00401644" w:rsidRPr="00401644" w:rsidRDefault="00401644" w:rsidP="00401644">
            <w:pPr>
              <w:ind w:firstLine="0"/>
              <w:jc w:val="center"/>
              <w:rPr>
                <w:color w:val="FF0000"/>
                <w:szCs w:val="28"/>
              </w:rPr>
            </w:pPr>
            <w:r w:rsidRPr="00401644">
              <w:rPr>
                <w:color w:val="FF0000"/>
                <w:szCs w:val="28"/>
              </w:rPr>
              <w:t>3</w:t>
            </w:r>
          </w:p>
        </w:tc>
      </w:tr>
      <w:tr w:rsidR="00401644" w14:paraId="530F2160" w14:textId="77777777" w:rsidTr="00906A5F">
        <w:tc>
          <w:tcPr>
            <w:tcW w:w="1000" w:type="pct"/>
          </w:tcPr>
          <w:p w14:paraId="26C35AF1" w14:textId="0DDF493B" w:rsidR="00401644" w:rsidRPr="00401644" w:rsidRDefault="00401644" w:rsidP="00401644">
            <w:pPr>
              <w:ind w:firstLine="0"/>
              <w:jc w:val="center"/>
              <w:rPr>
                <w:szCs w:val="28"/>
              </w:rPr>
            </w:pPr>
            <w:r w:rsidRPr="00AC5B1C">
              <w:t xml:space="preserve">12. </w:t>
            </w:r>
          </w:p>
        </w:tc>
        <w:tc>
          <w:tcPr>
            <w:tcW w:w="1000" w:type="pct"/>
            <w:vAlign w:val="center"/>
          </w:tcPr>
          <w:p w14:paraId="2F849310" w14:textId="77777777" w:rsidR="00401644" w:rsidRPr="00401644" w:rsidRDefault="00401644" w:rsidP="00401644">
            <w:pPr>
              <w:ind w:firstLine="0"/>
              <w:jc w:val="center"/>
              <w:rPr>
                <w:color w:val="FF0000"/>
                <w:szCs w:val="28"/>
              </w:rPr>
            </w:pPr>
            <w:r w:rsidRPr="00401644">
              <w:rPr>
                <w:color w:val="FF0000"/>
                <w:szCs w:val="28"/>
              </w:rPr>
              <w:t>4</w:t>
            </w:r>
          </w:p>
        </w:tc>
        <w:tc>
          <w:tcPr>
            <w:tcW w:w="1000" w:type="pct"/>
            <w:vAlign w:val="center"/>
          </w:tcPr>
          <w:p w14:paraId="0C0A998B"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0DB11CFA"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5EB14E21" w14:textId="77777777" w:rsidR="00401644" w:rsidRPr="00401644" w:rsidRDefault="00401644" w:rsidP="00401644">
            <w:pPr>
              <w:ind w:firstLine="0"/>
              <w:jc w:val="center"/>
              <w:rPr>
                <w:color w:val="FF0000"/>
                <w:szCs w:val="28"/>
              </w:rPr>
            </w:pPr>
            <w:r w:rsidRPr="00401644">
              <w:rPr>
                <w:color w:val="FF0000"/>
                <w:szCs w:val="28"/>
              </w:rPr>
              <w:t>2</w:t>
            </w:r>
          </w:p>
        </w:tc>
      </w:tr>
      <w:tr w:rsidR="00401644" w14:paraId="34711506" w14:textId="77777777" w:rsidTr="00906A5F">
        <w:tc>
          <w:tcPr>
            <w:tcW w:w="1000" w:type="pct"/>
          </w:tcPr>
          <w:p w14:paraId="06805478" w14:textId="4A091587" w:rsidR="00401644" w:rsidRPr="00401644" w:rsidRDefault="00401644" w:rsidP="00401644">
            <w:pPr>
              <w:ind w:firstLine="0"/>
              <w:jc w:val="center"/>
              <w:rPr>
                <w:szCs w:val="28"/>
              </w:rPr>
            </w:pPr>
            <w:r w:rsidRPr="00AC5B1C">
              <w:lastRenderedPageBreak/>
              <w:t xml:space="preserve">13. </w:t>
            </w:r>
          </w:p>
        </w:tc>
        <w:tc>
          <w:tcPr>
            <w:tcW w:w="1000" w:type="pct"/>
            <w:vAlign w:val="center"/>
          </w:tcPr>
          <w:p w14:paraId="043524FD"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05D8A387"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63062C8F" w14:textId="77777777" w:rsidR="00401644" w:rsidRPr="00401644" w:rsidRDefault="00401644" w:rsidP="00401644">
            <w:pPr>
              <w:ind w:firstLine="0"/>
              <w:jc w:val="center"/>
              <w:rPr>
                <w:color w:val="FF0000"/>
                <w:szCs w:val="28"/>
              </w:rPr>
            </w:pPr>
            <w:r w:rsidRPr="00401644">
              <w:rPr>
                <w:color w:val="FF0000"/>
                <w:szCs w:val="28"/>
              </w:rPr>
              <w:t>4</w:t>
            </w:r>
          </w:p>
        </w:tc>
        <w:tc>
          <w:tcPr>
            <w:tcW w:w="1000" w:type="pct"/>
            <w:vAlign w:val="center"/>
          </w:tcPr>
          <w:p w14:paraId="7EE864D4" w14:textId="77777777" w:rsidR="00401644" w:rsidRPr="00401644" w:rsidRDefault="00401644" w:rsidP="00401644">
            <w:pPr>
              <w:ind w:firstLine="0"/>
              <w:jc w:val="center"/>
              <w:rPr>
                <w:color w:val="FF0000"/>
                <w:szCs w:val="28"/>
              </w:rPr>
            </w:pPr>
            <w:r w:rsidRPr="00401644">
              <w:rPr>
                <w:color w:val="FF0000"/>
                <w:szCs w:val="28"/>
              </w:rPr>
              <w:t>1</w:t>
            </w:r>
          </w:p>
        </w:tc>
      </w:tr>
      <w:tr w:rsidR="00401644" w14:paraId="4BE8D960" w14:textId="77777777" w:rsidTr="00906A5F">
        <w:tc>
          <w:tcPr>
            <w:tcW w:w="1000" w:type="pct"/>
          </w:tcPr>
          <w:p w14:paraId="71405255" w14:textId="598BC59E" w:rsidR="00401644" w:rsidRPr="00401644" w:rsidRDefault="00401644" w:rsidP="00401644">
            <w:pPr>
              <w:ind w:firstLine="0"/>
              <w:jc w:val="center"/>
              <w:rPr>
                <w:szCs w:val="28"/>
              </w:rPr>
            </w:pPr>
            <w:r w:rsidRPr="00AC5B1C">
              <w:t xml:space="preserve">14. </w:t>
            </w:r>
          </w:p>
        </w:tc>
        <w:tc>
          <w:tcPr>
            <w:tcW w:w="1000" w:type="pct"/>
            <w:vAlign w:val="center"/>
          </w:tcPr>
          <w:p w14:paraId="4BA367D6" w14:textId="77777777" w:rsidR="00401644" w:rsidRPr="00401644" w:rsidRDefault="00401644" w:rsidP="00401644">
            <w:pPr>
              <w:ind w:firstLine="0"/>
              <w:jc w:val="center"/>
              <w:rPr>
                <w:color w:val="FF0000"/>
                <w:szCs w:val="28"/>
              </w:rPr>
            </w:pPr>
            <w:r w:rsidRPr="00401644">
              <w:rPr>
                <w:color w:val="FF0000"/>
                <w:szCs w:val="28"/>
              </w:rPr>
              <w:t>3</w:t>
            </w:r>
          </w:p>
        </w:tc>
        <w:tc>
          <w:tcPr>
            <w:tcW w:w="1000" w:type="pct"/>
            <w:vAlign w:val="center"/>
          </w:tcPr>
          <w:p w14:paraId="56D35861"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04F260B3"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6174763C" w14:textId="77777777" w:rsidR="00401644" w:rsidRPr="00401644" w:rsidRDefault="00401644" w:rsidP="00401644">
            <w:pPr>
              <w:ind w:firstLine="0"/>
              <w:jc w:val="center"/>
              <w:rPr>
                <w:color w:val="FF0000"/>
                <w:szCs w:val="28"/>
              </w:rPr>
            </w:pPr>
            <w:r w:rsidRPr="00401644">
              <w:rPr>
                <w:color w:val="FF0000"/>
                <w:szCs w:val="28"/>
              </w:rPr>
              <w:t>4</w:t>
            </w:r>
          </w:p>
        </w:tc>
      </w:tr>
      <w:tr w:rsidR="00401644" w14:paraId="407A3ED7" w14:textId="77777777" w:rsidTr="00906A5F">
        <w:tc>
          <w:tcPr>
            <w:tcW w:w="1000" w:type="pct"/>
          </w:tcPr>
          <w:p w14:paraId="3EE82233" w14:textId="6229159D" w:rsidR="00401644" w:rsidRPr="00401644" w:rsidRDefault="00401644" w:rsidP="00401644">
            <w:pPr>
              <w:ind w:firstLine="0"/>
              <w:jc w:val="center"/>
              <w:rPr>
                <w:szCs w:val="28"/>
              </w:rPr>
            </w:pPr>
            <w:r w:rsidRPr="00AC5B1C">
              <w:t xml:space="preserve">15. </w:t>
            </w:r>
          </w:p>
        </w:tc>
        <w:tc>
          <w:tcPr>
            <w:tcW w:w="1000" w:type="pct"/>
            <w:vAlign w:val="center"/>
          </w:tcPr>
          <w:p w14:paraId="6A74CEB3" w14:textId="77777777" w:rsidR="00401644" w:rsidRPr="00401644" w:rsidRDefault="00401644" w:rsidP="00401644">
            <w:pPr>
              <w:ind w:firstLine="0"/>
              <w:jc w:val="center"/>
              <w:rPr>
                <w:color w:val="FF0000"/>
                <w:szCs w:val="28"/>
              </w:rPr>
            </w:pPr>
            <w:r w:rsidRPr="00401644">
              <w:rPr>
                <w:color w:val="FF0000"/>
                <w:szCs w:val="28"/>
              </w:rPr>
              <w:t>5</w:t>
            </w:r>
          </w:p>
        </w:tc>
        <w:tc>
          <w:tcPr>
            <w:tcW w:w="1000" w:type="pct"/>
            <w:vAlign w:val="center"/>
          </w:tcPr>
          <w:p w14:paraId="1E2A9081" w14:textId="77777777" w:rsidR="00401644" w:rsidRPr="00401644" w:rsidRDefault="00401644" w:rsidP="00401644">
            <w:pPr>
              <w:ind w:firstLine="0"/>
              <w:jc w:val="center"/>
              <w:rPr>
                <w:color w:val="FF0000"/>
                <w:szCs w:val="28"/>
              </w:rPr>
            </w:pPr>
            <w:r w:rsidRPr="00401644">
              <w:rPr>
                <w:color w:val="FF0000"/>
                <w:szCs w:val="28"/>
              </w:rPr>
              <w:t>1</w:t>
            </w:r>
          </w:p>
        </w:tc>
        <w:tc>
          <w:tcPr>
            <w:tcW w:w="1000" w:type="pct"/>
            <w:vAlign w:val="center"/>
          </w:tcPr>
          <w:p w14:paraId="61F678C8" w14:textId="77777777" w:rsidR="00401644" w:rsidRPr="00401644" w:rsidRDefault="00401644" w:rsidP="00401644">
            <w:pPr>
              <w:ind w:firstLine="0"/>
              <w:jc w:val="center"/>
              <w:rPr>
                <w:color w:val="FF0000"/>
                <w:szCs w:val="28"/>
              </w:rPr>
            </w:pPr>
            <w:r w:rsidRPr="00401644">
              <w:rPr>
                <w:color w:val="FF0000"/>
                <w:szCs w:val="28"/>
              </w:rPr>
              <w:t>2</w:t>
            </w:r>
          </w:p>
        </w:tc>
        <w:tc>
          <w:tcPr>
            <w:tcW w:w="1000" w:type="pct"/>
            <w:vAlign w:val="center"/>
          </w:tcPr>
          <w:p w14:paraId="47847B47" w14:textId="77777777" w:rsidR="00401644" w:rsidRPr="00401644" w:rsidRDefault="00401644" w:rsidP="00401644">
            <w:pPr>
              <w:ind w:firstLine="0"/>
              <w:jc w:val="center"/>
              <w:rPr>
                <w:color w:val="FF0000"/>
                <w:szCs w:val="28"/>
              </w:rPr>
            </w:pPr>
            <w:r w:rsidRPr="00401644">
              <w:rPr>
                <w:color w:val="FF0000"/>
                <w:szCs w:val="28"/>
              </w:rPr>
              <w:t>4</w:t>
            </w:r>
          </w:p>
        </w:tc>
      </w:tr>
    </w:tbl>
    <w:p w14:paraId="490327FF" w14:textId="77777777" w:rsidR="00EE242B" w:rsidRDefault="00EE242B" w:rsidP="00EE242B">
      <w:pPr>
        <w:ind w:firstLine="0"/>
      </w:pPr>
    </w:p>
    <w:p w14:paraId="21B48B88" w14:textId="206192D3" w:rsidR="00401644" w:rsidRPr="00401644" w:rsidRDefault="00401644" w:rsidP="00C3455A">
      <w:pPr>
        <w:rPr>
          <w:color w:val="FF0000"/>
        </w:rPr>
      </w:pPr>
      <w:r w:rsidRPr="00401644">
        <w:rPr>
          <w:color w:val="FF0000"/>
        </w:rPr>
        <w:t xml:space="preserve">Для исключения возможности получения </w:t>
      </w:r>
      <w:r w:rsidRPr="00401644">
        <w:rPr>
          <w:color w:val="FF0000"/>
        </w:rPr>
        <w:t>случайно</w:t>
      </w:r>
      <w:r w:rsidRPr="00401644">
        <w:rPr>
          <w:color w:val="FF0000"/>
        </w:rPr>
        <w:t xml:space="preserve"> правильных результатов был использован алгоритм …</w:t>
      </w:r>
    </w:p>
    <w:p w14:paraId="2D58D2CC" w14:textId="778418B3" w:rsidR="00C3455A" w:rsidRPr="00C3455A" w:rsidRDefault="00401644" w:rsidP="00C3455A">
      <w:r>
        <w:t xml:space="preserve">Из представленных значений в таблице видно, что разработанная система повышения разборчивости речи на основе модели слухового восприятия и компрессии динамического диапазона сигнала действительно помогает решить проблему потери слуха. Система почти полностью восстанавливает сигнал при разных степенях потери слуха, что говорит о гибкости системы. </w:t>
      </w:r>
    </w:p>
    <w:p w14:paraId="672C2617" w14:textId="24B04A34" w:rsidR="00C3455A" w:rsidRDefault="00C3455A">
      <w:pPr>
        <w:spacing w:line="240" w:lineRule="auto"/>
        <w:ind w:firstLine="0"/>
        <w:jc w:val="left"/>
      </w:pPr>
      <w:r>
        <w:br w:type="page"/>
      </w:r>
    </w:p>
    <w:p w14:paraId="4035A5EE" w14:textId="69796377" w:rsidR="00C3455A" w:rsidRPr="00C3455A" w:rsidRDefault="00C3455A" w:rsidP="00C3455A">
      <w:pPr>
        <w:pStyle w:val="Heading1"/>
      </w:pPr>
      <w:r w:rsidRPr="00C3455A">
        <w:lastRenderedPageBreak/>
        <w:t>Анализ результатов проектирования системы</w:t>
      </w:r>
    </w:p>
    <w:p w14:paraId="637D8558" w14:textId="77777777" w:rsidR="001C4697" w:rsidRPr="0013418A" w:rsidRDefault="001C4697" w:rsidP="00D310DC"/>
    <w:p w14:paraId="61716D9D" w14:textId="314094A3" w:rsidR="00504B1C" w:rsidRPr="00DD7467" w:rsidRDefault="0013418A" w:rsidP="00D310DC">
      <w:pPr>
        <w:pStyle w:val="a2"/>
        <w:rPr>
          <w:lang w:val="ru-RU"/>
        </w:rPr>
      </w:pPr>
      <w:r w:rsidRPr="00DD7467">
        <w:rPr>
          <w:lang w:val="ru-RU"/>
        </w:rPr>
        <w:br w:type="page"/>
      </w:r>
      <w:r w:rsidR="00504B1C" w:rsidRPr="00DD7467">
        <w:rPr>
          <w:lang w:val="ru-RU"/>
        </w:rPr>
        <w:lastRenderedPageBreak/>
        <w:t>Заключение</w:t>
      </w:r>
    </w:p>
    <w:p w14:paraId="14C55C8A" w14:textId="77777777" w:rsidR="00DD7467" w:rsidRDefault="00DD7467" w:rsidP="00D310DC"/>
    <w:p w14:paraId="727BE462" w14:textId="6E168FF5" w:rsidR="00504B1C" w:rsidRPr="00DD7467" w:rsidRDefault="00C3736A" w:rsidP="00B9128C">
      <w:pPr>
        <w:pStyle w:val="a2"/>
        <w:rPr>
          <w:lang w:val="ru-RU"/>
        </w:rPr>
      </w:pPr>
      <w:r w:rsidRPr="00A63AB1">
        <w:rPr>
          <w:lang w:val="ru-RU"/>
        </w:rPr>
        <w:br w:type="page"/>
      </w:r>
      <w:r w:rsidR="00504B1C" w:rsidRPr="00DD7467">
        <w:rPr>
          <w:lang w:val="ru-RU"/>
        </w:rPr>
        <w:lastRenderedPageBreak/>
        <w:t>Список использованных источников</w:t>
      </w:r>
    </w:p>
    <w:p w14:paraId="15F58408" w14:textId="77777777" w:rsidR="00504B1C" w:rsidRPr="001C4697" w:rsidRDefault="00504B1C" w:rsidP="00D310DC">
      <w:pPr>
        <w:pStyle w:val="a"/>
      </w:pPr>
      <w:bookmarkStart w:id="26" w:name="_Ref354422986"/>
      <w:proofErr w:type="spellStart"/>
      <w:r w:rsidRPr="001C4697">
        <w:t>Рабинер</w:t>
      </w:r>
      <w:proofErr w:type="spellEnd"/>
      <w:r w:rsidRPr="001C4697">
        <w:t xml:space="preserve"> Л., Шафер Р., Цифровая обработка речевых сигналов. – М.: Радио и связь, 2006, – 496 С.</w:t>
      </w:r>
      <w:bookmarkEnd w:id="26"/>
    </w:p>
    <w:p w14:paraId="06D6E746" w14:textId="0A3EE7F3" w:rsidR="007C0A5F" w:rsidRDefault="00504B1C" w:rsidP="00D310DC">
      <w:pPr>
        <w:pStyle w:val="a"/>
      </w:pPr>
      <w:r>
        <w:rPr>
          <w:lang w:val="en-US"/>
        </w:rPr>
        <w:t>Texas</w:t>
      </w:r>
      <w:r>
        <w:t xml:space="preserve"> </w:t>
      </w:r>
      <w:r>
        <w:rPr>
          <w:lang w:val="en-US"/>
        </w:rPr>
        <w:t>Instruments</w:t>
      </w:r>
      <w:r>
        <w:t xml:space="preserve"> [Электронный ресурс</w:t>
      </w:r>
      <w:r w:rsidRPr="00DC26DB">
        <w:t>]</w:t>
      </w:r>
      <w:r>
        <w:t xml:space="preserve">. </w:t>
      </w:r>
      <w:r w:rsidRPr="00187CE4">
        <w:t>–</w:t>
      </w:r>
      <w:r>
        <w:t xml:space="preserve"> Электронные данные. </w:t>
      </w:r>
      <w:r w:rsidRPr="00187CE4">
        <w:t>–</w:t>
      </w:r>
      <w:r>
        <w:t xml:space="preserve"> Режим </w:t>
      </w:r>
      <w:proofErr w:type="gramStart"/>
      <w:r>
        <w:t>доступа :</w:t>
      </w:r>
      <w:proofErr w:type="gramEnd"/>
      <w:r>
        <w:t xml:space="preserve"> </w:t>
      </w:r>
      <w:hyperlink r:id="rId13" w:history="1">
        <w:r>
          <w:rPr>
            <w:rStyle w:val="Hyperlink"/>
          </w:rPr>
          <w:t>http://www.ti.com/</w:t>
        </w:r>
      </w:hyperlink>
    </w:p>
    <w:p w14:paraId="7D731D07" w14:textId="77777777" w:rsidR="001C4697" w:rsidRDefault="001C4697" w:rsidP="00D310DC">
      <w:pPr>
        <w:pStyle w:val="a"/>
      </w:pPr>
    </w:p>
    <w:p w14:paraId="442D8303" w14:textId="399A939F" w:rsidR="00EB2F49" w:rsidRPr="00D310DC" w:rsidRDefault="001C4697" w:rsidP="00B9128C">
      <w:pPr>
        <w:pStyle w:val="ac"/>
      </w:pPr>
      <w:r w:rsidRPr="001C4697">
        <w:br w:type="page"/>
      </w:r>
      <w:r w:rsidR="00B9128C" w:rsidRPr="00D310DC">
        <w:lastRenderedPageBreak/>
        <w:t xml:space="preserve">ПРИЛОЖЕНИЕ </w:t>
      </w:r>
      <w:r w:rsidRPr="00D310DC">
        <w:t>А</w:t>
      </w:r>
      <w:r w:rsidR="00B9128C">
        <w:br/>
      </w:r>
      <w:r w:rsidR="00D310DC" w:rsidRPr="00D310DC">
        <w:t>(Обязательное)</w:t>
      </w:r>
      <w:r w:rsidR="00B9128C">
        <w:br/>
      </w:r>
      <w:r w:rsidR="00D310DC" w:rsidRPr="00D310DC">
        <w:t>Схема электрическая структурная</w:t>
      </w:r>
    </w:p>
    <w:p w14:paraId="2107F278" w14:textId="0E98E3A7" w:rsidR="00076E0B" w:rsidRDefault="00EB2F49" w:rsidP="00B9128C">
      <w:pPr>
        <w:pStyle w:val="ac"/>
      </w:pPr>
      <w:r w:rsidRPr="00C30E97">
        <w:br w:type="page"/>
      </w:r>
      <w:r w:rsidRPr="00C30E97">
        <w:lastRenderedPageBreak/>
        <w:t>ПРИЛОЖЕНИЕ Б</w:t>
      </w:r>
      <w:r w:rsidR="00B9128C">
        <w:br/>
      </w:r>
      <w:r w:rsidRPr="001C4697">
        <w:t>(Обязательное)</w:t>
      </w:r>
      <w:r w:rsidR="00B9128C">
        <w:br/>
      </w:r>
      <w:r>
        <w:t>Схема электрическая принципиальная</w:t>
      </w:r>
    </w:p>
    <w:p w14:paraId="48ED9A0B" w14:textId="77777777" w:rsidR="00076E0B" w:rsidRDefault="00076E0B">
      <w:pPr>
        <w:spacing w:line="240" w:lineRule="auto"/>
        <w:ind w:firstLine="0"/>
        <w:jc w:val="left"/>
        <w:rPr>
          <w:b/>
        </w:rPr>
      </w:pPr>
      <w:r>
        <w:br w:type="page"/>
      </w:r>
    </w:p>
    <w:p w14:paraId="5E3B7787" w14:textId="32C86295" w:rsidR="00B802D3" w:rsidRDefault="00EB2F49" w:rsidP="00B9128C">
      <w:pPr>
        <w:pStyle w:val="ac"/>
      </w:pPr>
      <w:r>
        <w:lastRenderedPageBreak/>
        <w:br w:type="page"/>
      </w:r>
      <w:r>
        <w:lastRenderedPageBreak/>
        <w:t>ПРИЛОЖЕНИЕ В</w:t>
      </w:r>
      <w:r w:rsidR="00B9128C">
        <w:br/>
      </w:r>
      <w:r w:rsidRPr="001C4697">
        <w:t>(Обязательное)</w:t>
      </w:r>
      <w:r w:rsidR="00B9128C">
        <w:br/>
      </w:r>
      <w:r>
        <w:t>Блок-схема алгоритма</w:t>
      </w:r>
    </w:p>
    <w:p w14:paraId="2A656696" w14:textId="77777777" w:rsidR="00076E0B" w:rsidRDefault="00076E0B">
      <w:pPr>
        <w:spacing w:line="240" w:lineRule="auto"/>
        <w:ind w:firstLine="0"/>
        <w:jc w:val="left"/>
        <w:rPr>
          <w:b/>
        </w:rPr>
      </w:pPr>
      <w:r>
        <w:br w:type="page"/>
      </w:r>
    </w:p>
    <w:p w14:paraId="0F1D5B97" w14:textId="77777777" w:rsidR="00EB2F49" w:rsidRPr="00B9128C" w:rsidRDefault="00EB2F49" w:rsidP="00B9128C">
      <w:pPr>
        <w:pStyle w:val="ac"/>
      </w:pPr>
      <w:r>
        <w:lastRenderedPageBreak/>
        <w:br w:type="page"/>
      </w:r>
      <w:r w:rsidRPr="00B9128C">
        <w:lastRenderedPageBreak/>
        <w:t>ПРИЛОЖЕНИЕ Г</w:t>
      </w:r>
      <w:r w:rsidR="00B9128C" w:rsidRPr="00B9128C">
        <w:br/>
      </w:r>
      <w:r w:rsidRPr="00B9128C">
        <w:t>(Обязательное)</w:t>
      </w:r>
      <w:r w:rsidR="00B9128C" w:rsidRPr="00B9128C">
        <w:br/>
      </w:r>
      <w:r w:rsidRPr="00B9128C">
        <w:t>Код программы</w:t>
      </w:r>
    </w:p>
    <w:p w14:paraId="744F7430" w14:textId="77777777" w:rsidR="00EB2F49" w:rsidRDefault="00EB2F49" w:rsidP="00D310DC"/>
    <w:p w14:paraId="27294874" w14:textId="77777777" w:rsidR="00D310DC" w:rsidRPr="00C23D42" w:rsidRDefault="00D310DC" w:rsidP="00D310DC">
      <w:pPr>
        <w:pStyle w:val="ae"/>
        <w:rPr>
          <w:lang w:val="ru-RU"/>
        </w:rPr>
      </w:pPr>
      <w:r w:rsidRPr="00D310DC">
        <w:t>void</w:t>
      </w:r>
      <w:r w:rsidRPr="00C23D42">
        <w:rPr>
          <w:lang w:val="ru-RU"/>
        </w:rPr>
        <w:t xml:space="preserve"> </w:t>
      </w:r>
      <w:r w:rsidRPr="00D310DC">
        <w:t>main</w:t>
      </w:r>
      <w:r w:rsidRPr="00C23D42">
        <w:rPr>
          <w:lang w:val="ru-RU"/>
        </w:rPr>
        <w:t xml:space="preserve"> () {</w:t>
      </w:r>
    </w:p>
    <w:p w14:paraId="75CD5D15" w14:textId="77777777" w:rsidR="00C23D42" w:rsidRDefault="00D310DC" w:rsidP="00D310DC">
      <w:pPr>
        <w:pStyle w:val="ae"/>
      </w:pPr>
      <w:r w:rsidRPr="00D310DC">
        <w:t>}</w:t>
      </w:r>
    </w:p>
    <w:p w14:paraId="6278F1C0" w14:textId="77777777" w:rsidR="00C23D42" w:rsidRDefault="00C23D42">
      <w:pPr>
        <w:spacing w:line="240" w:lineRule="auto"/>
        <w:ind w:firstLine="0"/>
        <w:jc w:val="left"/>
        <w:rPr>
          <w:rFonts w:ascii="Courier New" w:hAnsi="Courier New" w:cs="Courier New"/>
          <w:sz w:val="20"/>
          <w:szCs w:val="20"/>
          <w:lang w:val="en-US"/>
        </w:rPr>
      </w:pPr>
      <w:r>
        <w:br w:type="page"/>
      </w:r>
    </w:p>
    <w:tbl>
      <w:tblPr>
        <w:tblW w:w="6004" w:type="pct"/>
        <w:tblInd w:w="-129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428"/>
        <w:gridCol w:w="1702"/>
        <w:gridCol w:w="849"/>
        <w:gridCol w:w="770"/>
        <w:gridCol w:w="3055"/>
        <w:gridCol w:w="432"/>
        <w:gridCol w:w="130"/>
        <w:gridCol w:w="947"/>
        <w:gridCol w:w="1893"/>
      </w:tblGrid>
      <w:tr w:rsidR="00076E0B" w:rsidRPr="00C23D42" w14:paraId="73606D63" w14:textId="77777777" w:rsidTr="00BE6E58">
        <w:trPr>
          <w:cantSplit/>
          <w:trHeight w:hRule="exact" w:val="1032"/>
        </w:trPr>
        <w:tc>
          <w:tcPr>
            <w:tcW w:w="2117" w:type="pct"/>
            <w:gridSpan w:val="5"/>
            <w:tcBorders>
              <w:top w:val="single" w:sz="12" w:space="0" w:color="auto"/>
              <w:bottom w:val="single" w:sz="12" w:space="0" w:color="auto"/>
              <w:right w:val="single" w:sz="12" w:space="0" w:color="auto"/>
            </w:tcBorders>
            <w:vAlign w:val="center"/>
          </w:tcPr>
          <w:p w14:paraId="54DF4E28" w14:textId="77777777" w:rsidR="00C23D42" w:rsidRPr="00C23D42" w:rsidRDefault="00C23D42" w:rsidP="00076E0B">
            <w:pPr>
              <w:keepNext/>
              <w:spacing w:line="240" w:lineRule="auto"/>
              <w:ind w:firstLine="0"/>
              <w:jc w:val="center"/>
              <w:outlineLvl w:val="2"/>
              <w:rPr>
                <w:rFonts w:eastAsia="Times New Roman"/>
                <w:i/>
                <w:szCs w:val="28"/>
                <w:lang w:eastAsia="ru-RU"/>
              </w:rPr>
            </w:pPr>
            <w:r w:rsidRPr="00C23D42">
              <w:rPr>
                <w:rFonts w:eastAsia="Times New Roman"/>
                <w:i/>
                <w:szCs w:val="28"/>
                <w:lang w:eastAsia="ru-RU"/>
              </w:rPr>
              <w:lastRenderedPageBreak/>
              <w:t>Обозначение</w:t>
            </w:r>
          </w:p>
        </w:tc>
        <w:tc>
          <w:tcPr>
            <w:tcW w:w="1557" w:type="pct"/>
            <w:gridSpan w:val="2"/>
            <w:tcBorders>
              <w:top w:val="single" w:sz="12" w:space="0" w:color="auto"/>
              <w:left w:val="single" w:sz="12" w:space="0" w:color="auto"/>
              <w:bottom w:val="single" w:sz="12" w:space="0" w:color="auto"/>
              <w:right w:val="single" w:sz="12" w:space="0" w:color="auto"/>
            </w:tcBorders>
            <w:vAlign w:val="center"/>
          </w:tcPr>
          <w:p w14:paraId="15C63498" w14:textId="77777777" w:rsidR="00C23D42" w:rsidRPr="00C23D42" w:rsidRDefault="00C23D42" w:rsidP="00076E0B">
            <w:pPr>
              <w:keepNext/>
              <w:spacing w:line="240" w:lineRule="auto"/>
              <w:ind w:firstLine="0"/>
              <w:jc w:val="center"/>
              <w:outlineLvl w:val="2"/>
              <w:rPr>
                <w:rFonts w:eastAsia="Times New Roman"/>
                <w:i/>
                <w:szCs w:val="28"/>
                <w:lang w:eastAsia="ru-RU"/>
              </w:rPr>
            </w:pPr>
            <w:r w:rsidRPr="00C23D42">
              <w:rPr>
                <w:rFonts w:eastAsia="Times New Roman"/>
                <w:i/>
                <w:szCs w:val="28"/>
                <w:lang w:eastAsia="ru-RU"/>
              </w:rPr>
              <w:t>Наименование</w:t>
            </w:r>
          </w:p>
        </w:tc>
        <w:tc>
          <w:tcPr>
            <w:tcW w:w="1326" w:type="pct"/>
            <w:gridSpan w:val="3"/>
            <w:tcBorders>
              <w:top w:val="single" w:sz="12" w:space="0" w:color="auto"/>
              <w:left w:val="single" w:sz="12" w:space="0" w:color="auto"/>
              <w:bottom w:val="single" w:sz="12" w:space="0" w:color="auto"/>
            </w:tcBorders>
            <w:vAlign w:val="center"/>
          </w:tcPr>
          <w:p w14:paraId="6FDC5972" w14:textId="77777777" w:rsidR="00C23D42" w:rsidRPr="00C23D42" w:rsidRDefault="00C23D42" w:rsidP="00076E0B">
            <w:pPr>
              <w:keepNext/>
              <w:spacing w:line="240" w:lineRule="auto"/>
              <w:ind w:firstLine="0"/>
              <w:jc w:val="center"/>
              <w:outlineLvl w:val="2"/>
              <w:rPr>
                <w:rFonts w:eastAsia="Times New Roman"/>
                <w:i/>
                <w:sz w:val="27"/>
                <w:szCs w:val="27"/>
                <w:lang w:eastAsia="ru-RU"/>
              </w:rPr>
            </w:pPr>
            <w:r w:rsidRPr="00C23D42">
              <w:rPr>
                <w:rFonts w:eastAsia="Times New Roman"/>
                <w:i/>
                <w:sz w:val="27"/>
                <w:szCs w:val="27"/>
                <w:lang w:eastAsia="ru-RU"/>
              </w:rPr>
              <w:t>Дополнительные сведения</w:t>
            </w:r>
          </w:p>
        </w:tc>
      </w:tr>
      <w:tr w:rsidR="00076E0B" w:rsidRPr="00C23D42" w14:paraId="7336763B" w14:textId="77777777" w:rsidTr="00BE6E58">
        <w:trPr>
          <w:cantSplit/>
          <w:trHeight w:hRule="exact" w:val="440"/>
        </w:trPr>
        <w:tc>
          <w:tcPr>
            <w:tcW w:w="2117" w:type="pct"/>
            <w:gridSpan w:val="5"/>
            <w:tcBorders>
              <w:top w:val="single" w:sz="12" w:space="0" w:color="auto"/>
              <w:right w:val="single" w:sz="12" w:space="0" w:color="auto"/>
            </w:tcBorders>
            <w:vAlign w:val="center"/>
          </w:tcPr>
          <w:p w14:paraId="55515C49" w14:textId="77777777" w:rsidR="00C23D42" w:rsidRPr="00C23D42" w:rsidRDefault="00C23D42" w:rsidP="00076E0B">
            <w:pPr>
              <w:keepNext/>
              <w:spacing w:line="240" w:lineRule="auto"/>
              <w:ind w:left="33" w:firstLine="0"/>
              <w:jc w:val="left"/>
              <w:outlineLvl w:val="6"/>
              <w:rPr>
                <w:rFonts w:eastAsia="Times New Roman"/>
                <w:i/>
                <w:szCs w:val="28"/>
                <w:lang w:eastAsia="ru-RU"/>
              </w:rPr>
            </w:pPr>
          </w:p>
        </w:tc>
        <w:tc>
          <w:tcPr>
            <w:tcW w:w="1557" w:type="pct"/>
            <w:gridSpan w:val="2"/>
            <w:tcBorders>
              <w:top w:val="single" w:sz="12" w:space="0" w:color="auto"/>
              <w:left w:val="single" w:sz="12" w:space="0" w:color="auto"/>
              <w:right w:val="single" w:sz="12" w:space="0" w:color="auto"/>
            </w:tcBorders>
            <w:vAlign w:val="center"/>
          </w:tcPr>
          <w:p w14:paraId="2D4E36F6" w14:textId="77777777" w:rsidR="00C23D42" w:rsidRPr="00C23D42" w:rsidRDefault="00C23D42" w:rsidP="00076E0B">
            <w:pPr>
              <w:keepNext/>
              <w:spacing w:line="240" w:lineRule="auto"/>
              <w:ind w:left="159" w:firstLine="0"/>
              <w:jc w:val="left"/>
              <w:outlineLvl w:val="6"/>
              <w:rPr>
                <w:rFonts w:eastAsia="Times New Roman"/>
                <w:szCs w:val="28"/>
                <w:u w:val="single"/>
                <w:lang w:eastAsia="ru-RU"/>
              </w:rPr>
            </w:pPr>
            <w:r w:rsidRPr="00C23D42">
              <w:rPr>
                <w:rFonts w:eastAsia="Times New Roman"/>
                <w:szCs w:val="28"/>
                <w:u w:val="single"/>
                <w:lang w:eastAsia="ru-RU"/>
              </w:rPr>
              <w:t>Текстовые документы</w:t>
            </w:r>
          </w:p>
        </w:tc>
        <w:tc>
          <w:tcPr>
            <w:tcW w:w="1326" w:type="pct"/>
            <w:gridSpan w:val="3"/>
            <w:tcBorders>
              <w:top w:val="single" w:sz="12" w:space="0" w:color="auto"/>
              <w:left w:val="single" w:sz="12" w:space="0" w:color="auto"/>
            </w:tcBorders>
            <w:vAlign w:val="center"/>
          </w:tcPr>
          <w:p w14:paraId="2C9F3810" w14:textId="77777777" w:rsidR="00C23D42" w:rsidRPr="00C23D42" w:rsidRDefault="00C23D42" w:rsidP="00076E0B">
            <w:pPr>
              <w:spacing w:line="240" w:lineRule="auto"/>
              <w:ind w:firstLine="0"/>
              <w:jc w:val="center"/>
              <w:rPr>
                <w:rFonts w:eastAsia="Times New Roman"/>
                <w:i/>
                <w:szCs w:val="28"/>
                <w:lang w:val="en-US" w:eastAsia="ru-RU"/>
              </w:rPr>
            </w:pPr>
          </w:p>
        </w:tc>
      </w:tr>
      <w:tr w:rsidR="00076E0B" w:rsidRPr="00C23D42" w14:paraId="0B131878" w14:textId="77777777" w:rsidTr="00BE6E58">
        <w:trPr>
          <w:cantSplit/>
          <w:trHeight w:hRule="exact" w:val="407"/>
        </w:trPr>
        <w:tc>
          <w:tcPr>
            <w:tcW w:w="2117" w:type="pct"/>
            <w:gridSpan w:val="5"/>
            <w:tcBorders>
              <w:top w:val="nil"/>
              <w:right w:val="single" w:sz="12" w:space="0" w:color="auto"/>
            </w:tcBorders>
            <w:vAlign w:val="center"/>
          </w:tcPr>
          <w:p w14:paraId="0B62AD06" w14:textId="77777777" w:rsidR="00C23D42" w:rsidRPr="00C23D42" w:rsidRDefault="00C23D42" w:rsidP="00076E0B">
            <w:pPr>
              <w:shd w:val="clear" w:color="auto" w:fill="FFFFFF"/>
              <w:spacing w:line="240" w:lineRule="auto"/>
              <w:ind w:firstLine="0"/>
              <w:jc w:val="left"/>
              <w:rPr>
                <w:rFonts w:eastAsia="Times New Roman"/>
                <w:i/>
                <w:szCs w:val="28"/>
                <w:lang w:val="pl-PL" w:eastAsia="ru-RU"/>
              </w:rPr>
            </w:pPr>
          </w:p>
        </w:tc>
        <w:tc>
          <w:tcPr>
            <w:tcW w:w="1557" w:type="pct"/>
            <w:gridSpan w:val="2"/>
            <w:tcBorders>
              <w:top w:val="nil"/>
              <w:left w:val="single" w:sz="12" w:space="0" w:color="auto"/>
              <w:right w:val="single" w:sz="12" w:space="0" w:color="auto"/>
            </w:tcBorders>
            <w:vAlign w:val="center"/>
          </w:tcPr>
          <w:p w14:paraId="63946EC2" w14:textId="77777777" w:rsidR="00C23D42" w:rsidRPr="00C23D42" w:rsidRDefault="00C23D42" w:rsidP="00076E0B">
            <w:pPr>
              <w:shd w:val="clear" w:color="auto" w:fill="FFFFFF"/>
              <w:spacing w:line="240" w:lineRule="auto"/>
              <w:ind w:firstLine="126"/>
              <w:jc w:val="left"/>
              <w:rPr>
                <w:rFonts w:eastAsia="Times New Roman"/>
                <w:i/>
                <w:szCs w:val="28"/>
                <w:lang w:val="pl-PL" w:eastAsia="ru-RU"/>
              </w:rPr>
            </w:pPr>
            <w:r w:rsidRPr="00C23D42">
              <w:rPr>
                <w:rFonts w:eastAsia="Times New Roman"/>
                <w:i/>
                <w:szCs w:val="28"/>
                <w:lang w:val="pl-PL" w:eastAsia="ru-RU"/>
              </w:rPr>
              <w:t xml:space="preserve"> </w:t>
            </w:r>
          </w:p>
        </w:tc>
        <w:tc>
          <w:tcPr>
            <w:tcW w:w="1326" w:type="pct"/>
            <w:gridSpan w:val="3"/>
            <w:tcBorders>
              <w:top w:val="nil"/>
              <w:left w:val="single" w:sz="12" w:space="0" w:color="auto"/>
            </w:tcBorders>
            <w:vAlign w:val="center"/>
          </w:tcPr>
          <w:p w14:paraId="5069EF6D"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738E927D" w14:textId="77777777" w:rsidTr="00BE6E58">
        <w:trPr>
          <w:cantSplit/>
          <w:trHeight w:hRule="exact" w:val="440"/>
        </w:trPr>
        <w:tc>
          <w:tcPr>
            <w:tcW w:w="2117" w:type="pct"/>
            <w:gridSpan w:val="5"/>
            <w:tcBorders>
              <w:right w:val="single" w:sz="12" w:space="0" w:color="auto"/>
            </w:tcBorders>
            <w:vAlign w:val="center"/>
          </w:tcPr>
          <w:p w14:paraId="769E6E56" w14:textId="77777777" w:rsidR="00C23D42" w:rsidRPr="00C23D42" w:rsidRDefault="00C23D42" w:rsidP="00076E0B">
            <w:pPr>
              <w:shd w:val="clear" w:color="auto" w:fill="FFFFFF"/>
              <w:spacing w:line="240" w:lineRule="auto"/>
              <w:ind w:firstLine="131"/>
              <w:jc w:val="left"/>
              <w:rPr>
                <w:rFonts w:eastAsia="Times New Roman"/>
                <w:szCs w:val="28"/>
                <w:lang w:val="pl-PL" w:eastAsia="ru-RU"/>
              </w:rPr>
            </w:pPr>
            <w:r w:rsidRPr="00C23D42">
              <w:rPr>
                <w:rFonts w:eastAsia="Times New Roman"/>
                <w:szCs w:val="28"/>
                <w:lang w:val="pl-PL" w:eastAsia="ru-RU"/>
              </w:rPr>
              <w:t>БГУИР К</w:t>
            </w:r>
            <w:r w:rsidRPr="00C23D42">
              <w:rPr>
                <w:rFonts w:eastAsia="Times New Roman"/>
                <w:szCs w:val="28"/>
                <w:lang w:eastAsia="ru-RU"/>
              </w:rPr>
              <w:t>Р</w:t>
            </w:r>
            <w:r w:rsidRPr="00C23D42">
              <w:rPr>
                <w:rFonts w:eastAsia="Times New Roman"/>
                <w:szCs w:val="28"/>
                <w:lang w:val="pl-PL" w:eastAsia="ru-RU"/>
              </w:rPr>
              <w:t xml:space="preserve"> 1-40 02 02 </w:t>
            </w:r>
            <w:r w:rsidR="002B3D03" w:rsidRPr="002B3D03">
              <w:rPr>
                <w:rFonts w:eastAsia="Times New Roman"/>
                <w:szCs w:val="28"/>
                <w:highlight w:val="yellow"/>
                <w:lang w:val="pl-PL" w:eastAsia="ru-RU"/>
              </w:rPr>
              <w:t>0</w:t>
            </w:r>
            <w:r w:rsidRPr="00C23D42">
              <w:rPr>
                <w:rFonts w:eastAsia="Times New Roman"/>
                <w:szCs w:val="28"/>
                <w:highlight w:val="yellow"/>
                <w:lang w:val="pl-PL" w:eastAsia="ru-RU"/>
              </w:rPr>
              <w:t>0</w:t>
            </w:r>
            <w:r w:rsidR="00076E0B" w:rsidRPr="00076E0B">
              <w:rPr>
                <w:rFonts w:eastAsia="Times New Roman"/>
                <w:szCs w:val="28"/>
                <w:highlight w:val="yellow"/>
                <w:lang w:val="pl-PL" w:eastAsia="ru-RU"/>
              </w:rPr>
              <w:t>X</w:t>
            </w:r>
            <w:r w:rsidRPr="00C23D42">
              <w:rPr>
                <w:rFonts w:eastAsia="Times New Roman"/>
                <w:szCs w:val="28"/>
                <w:lang w:val="pl-PL" w:eastAsia="ru-RU"/>
              </w:rPr>
              <w:t xml:space="preserve"> ПЗ</w:t>
            </w:r>
          </w:p>
        </w:tc>
        <w:tc>
          <w:tcPr>
            <w:tcW w:w="1557" w:type="pct"/>
            <w:gridSpan w:val="2"/>
            <w:tcBorders>
              <w:left w:val="single" w:sz="12" w:space="0" w:color="auto"/>
              <w:right w:val="single" w:sz="12" w:space="0" w:color="auto"/>
            </w:tcBorders>
            <w:vAlign w:val="center"/>
          </w:tcPr>
          <w:p w14:paraId="36FBC2AB"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szCs w:val="28"/>
                <w:lang w:eastAsia="ru-RU"/>
              </w:rPr>
              <w:t>Пояснительная записка</w:t>
            </w:r>
          </w:p>
        </w:tc>
        <w:tc>
          <w:tcPr>
            <w:tcW w:w="1326" w:type="pct"/>
            <w:gridSpan w:val="3"/>
            <w:tcBorders>
              <w:left w:val="single" w:sz="12" w:space="0" w:color="auto"/>
            </w:tcBorders>
            <w:vAlign w:val="center"/>
          </w:tcPr>
          <w:p w14:paraId="7367E379" w14:textId="77777777" w:rsidR="00C23D42" w:rsidRPr="00C23D42" w:rsidRDefault="00C23D42" w:rsidP="00076E0B">
            <w:pPr>
              <w:spacing w:line="240" w:lineRule="auto"/>
              <w:ind w:firstLine="0"/>
              <w:jc w:val="center"/>
              <w:rPr>
                <w:rFonts w:eastAsia="Times New Roman"/>
                <w:szCs w:val="28"/>
                <w:lang w:eastAsia="ru-RU"/>
              </w:rPr>
            </w:pPr>
            <w:r w:rsidRPr="00C23D42">
              <w:rPr>
                <w:rFonts w:eastAsia="Times New Roman"/>
                <w:szCs w:val="28"/>
                <w:highlight w:val="yellow"/>
                <w:lang w:eastAsia="ru-RU"/>
              </w:rPr>
              <w:t>33</w:t>
            </w:r>
            <w:r w:rsidRPr="00C23D42">
              <w:rPr>
                <w:rFonts w:eastAsia="Times New Roman"/>
                <w:szCs w:val="28"/>
                <w:lang w:eastAsia="ru-RU"/>
              </w:rPr>
              <w:t xml:space="preserve"> с.</w:t>
            </w:r>
          </w:p>
        </w:tc>
      </w:tr>
      <w:tr w:rsidR="00076E0B" w:rsidRPr="00C23D42" w14:paraId="0FF302A1" w14:textId="77777777" w:rsidTr="00BE6E58">
        <w:trPr>
          <w:cantSplit/>
          <w:trHeight w:hRule="exact" w:val="440"/>
        </w:trPr>
        <w:tc>
          <w:tcPr>
            <w:tcW w:w="2117" w:type="pct"/>
            <w:gridSpan w:val="5"/>
            <w:tcBorders>
              <w:right w:val="single" w:sz="12" w:space="0" w:color="auto"/>
            </w:tcBorders>
            <w:vAlign w:val="center"/>
          </w:tcPr>
          <w:p w14:paraId="3F96B73A" w14:textId="77777777" w:rsidR="00C23D42" w:rsidRPr="00C23D42" w:rsidRDefault="00C23D42" w:rsidP="00076E0B">
            <w:pPr>
              <w:shd w:val="clear" w:color="auto" w:fill="FFFFFF"/>
              <w:spacing w:line="240" w:lineRule="auto"/>
              <w:ind w:firstLine="143"/>
              <w:jc w:val="left"/>
              <w:rPr>
                <w:rFonts w:eastAsia="Times New Roman"/>
                <w:color w:val="000000"/>
                <w:szCs w:val="28"/>
                <w:lang w:eastAsia="ru-RU"/>
              </w:rPr>
            </w:pPr>
          </w:p>
        </w:tc>
        <w:tc>
          <w:tcPr>
            <w:tcW w:w="1557" w:type="pct"/>
            <w:gridSpan w:val="2"/>
            <w:tcBorders>
              <w:left w:val="single" w:sz="12" w:space="0" w:color="auto"/>
              <w:right w:val="single" w:sz="12" w:space="0" w:color="auto"/>
            </w:tcBorders>
            <w:vAlign w:val="center"/>
          </w:tcPr>
          <w:p w14:paraId="1400029E"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6" w:type="pct"/>
            <w:gridSpan w:val="3"/>
            <w:tcBorders>
              <w:left w:val="single" w:sz="12" w:space="0" w:color="auto"/>
            </w:tcBorders>
            <w:vAlign w:val="center"/>
          </w:tcPr>
          <w:p w14:paraId="5F711301"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3B1FC513" w14:textId="77777777" w:rsidTr="00BE6E58">
        <w:trPr>
          <w:cantSplit/>
          <w:trHeight w:val="383"/>
        </w:trPr>
        <w:tc>
          <w:tcPr>
            <w:tcW w:w="2117" w:type="pct"/>
            <w:gridSpan w:val="5"/>
            <w:tcBorders>
              <w:right w:val="single" w:sz="12" w:space="0" w:color="auto"/>
            </w:tcBorders>
            <w:vAlign w:val="center"/>
          </w:tcPr>
          <w:p w14:paraId="78B8983A"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5CB4DCAF"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i/>
                <w:szCs w:val="28"/>
                <w:u w:val="single"/>
                <w:lang w:eastAsia="ru-RU"/>
              </w:rPr>
              <w:t>Графические документы</w:t>
            </w:r>
          </w:p>
        </w:tc>
        <w:tc>
          <w:tcPr>
            <w:tcW w:w="1326" w:type="pct"/>
            <w:gridSpan w:val="3"/>
            <w:tcBorders>
              <w:left w:val="single" w:sz="12" w:space="0" w:color="auto"/>
            </w:tcBorders>
            <w:vAlign w:val="center"/>
          </w:tcPr>
          <w:p w14:paraId="218309E8" w14:textId="77777777" w:rsidR="00C23D42" w:rsidRPr="00C23D42" w:rsidRDefault="00C23D42" w:rsidP="00076E0B">
            <w:pPr>
              <w:shd w:val="clear" w:color="auto" w:fill="FFFFFF"/>
              <w:spacing w:line="240" w:lineRule="auto"/>
              <w:ind w:firstLine="0"/>
              <w:jc w:val="center"/>
              <w:rPr>
                <w:rFonts w:eastAsia="Times New Roman"/>
                <w:szCs w:val="28"/>
                <w:lang w:val="pl-PL" w:eastAsia="ru-RU"/>
              </w:rPr>
            </w:pPr>
          </w:p>
        </w:tc>
      </w:tr>
      <w:tr w:rsidR="00076E0B" w:rsidRPr="00C23D42" w14:paraId="332CD90A" w14:textId="77777777" w:rsidTr="00BE6E58">
        <w:trPr>
          <w:cantSplit/>
          <w:trHeight w:val="418"/>
        </w:trPr>
        <w:tc>
          <w:tcPr>
            <w:tcW w:w="2117" w:type="pct"/>
            <w:gridSpan w:val="5"/>
            <w:tcBorders>
              <w:right w:val="single" w:sz="12" w:space="0" w:color="auto"/>
            </w:tcBorders>
            <w:vAlign w:val="center"/>
          </w:tcPr>
          <w:p w14:paraId="4CD841CB"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1F60E50F"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6" w:type="pct"/>
            <w:gridSpan w:val="3"/>
            <w:tcBorders>
              <w:left w:val="single" w:sz="12" w:space="0" w:color="auto"/>
            </w:tcBorders>
            <w:vAlign w:val="center"/>
          </w:tcPr>
          <w:p w14:paraId="634041E5" w14:textId="77777777" w:rsidR="00C23D42" w:rsidRPr="00C23D42" w:rsidRDefault="00C23D42" w:rsidP="00076E0B">
            <w:pPr>
              <w:shd w:val="clear" w:color="auto" w:fill="FFFFFF"/>
              <w:spacing w:line="240" w:lineRule="auto"/>
              <w:ind w:firstLine="0"/>
              <w:jc w:val="center"/>
              <w:rPr>
                <w:rFonts w:eastAsia="Times New Roman"/>
                <w:szCs w:val="28"/>
                <w:lang w:val="pl-PL" w:eastAsia="ru-RU"/>
              </w:rPr>
            </w:pPr>
          </w:p>
        </w:tc>
      </w:tr>
      <w:tr w:rsidR="00076E0B" w:rsidRPr="00C23D42" w14:paraId="11FDCDFF" w14:textId="77777777" w:rsidTr="00BE6E58">
        <w:trPr>
          <w:cantSplit/>
          <w:trHeight w:hRule="exact" w:val="440"/>
        </w:trPr>
        <w:tc>
          <w:tcPr>
            <w:tcW w:w="2117" w:type="pct"/>
            <w:gridSpan w:val="5"/>
            <w:tcBorders>
              <w:right w:val="single" w:sz="12" w:space="0" w:color="auto"/>
            </w:tcBorders>
            <w:vAlign w:val="center"/>
          </w:tcPr>
          <w:p w14:paraId="5A8F2F38" w14:textId="77777777" w:rsidR="00C23D42" w:rsidRPr="00C23D42" w:rsidRDefault="00C23D42" w:rsidP="00076E0B">
            <w:pPr>
              <w:shd w:val="clear" w:color="auto" w:fill="FFFFFF"/>
              <w:spacing w:line="240" w:lineRule="auto"/>
              <w:ind w:firstLine="131"/>
              <w:jc w:val="left"/>
              <w:rPr>
                <w:rFonts w:eastAsia="Times New Roman"/>
                <w:szCs w:val="28"/>
                <w:lang w:eastAsia="ru-RU"/>
              </w:rPr>
            </w:pPr>
            <w:r w:rsidRPr="00C23D42">
              <w:rPr>
                <w:rFonts w:eastAsia="Times New Roman"/>
                <w:szCs w:val="28"/>
                <w:highlight w:val="yellow"/>
                <w:lang w:eastAsia="ru-RU"/>
              </w:rPr>
              <w:t xml:space="preserve">ГУИР </w:t>
            </w:r>
            <w:r w:rsidR="002B3D03">
              <w:rPr>
                <w:rFonts w:eastAsia="Times New Roman"/>
                <w:szCs w:val="28"/>
                <w:highlight w:val="yellow"/>
                <w:lang w:val="en-US" w:eastAsia="ru-RU"/>
              </w:rPr>
              <w:t>XXXX</w:t>
            </w:r>
            <w:r w:rsidRPr="00C23D42">
              <w:rPr>
                <w:rFonts w:eastAsia="Times New Roman"/>
                <w:szCs w:val="28"/>
                <w:highlight w:val="yellow"/>
                <w:lang w:eastAsia="ru-RU"/>
              </w:rPr>
              <w:t>.001 Э1</w:t>
            </w:r>
          </w:p>
        </w:tc>
        <w:tc>
          <w:tcPr>
            <w:tcW w:w="1557" w:type="pct"/>
            <w:gridSpan w:val="2"/>
            <w:tcBorders>
              <w:left w:val="single" w:sz="12" w:space="0" w:color="auto"/>
              <w:right w:val="single" w:sz="12" w:space="0" w:color="auto"/>
            </w:tcBorders>
            <w:vAlign w:val="center"/>
          </w:tcPr>
          <w:p w14:paraId="42136856"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szCs w:val="28"/>
                <w:lang w:eastAsia="ru-RU"/>
              </w:rPr>
              <w:t xml:space="preserve">Схема электрическая структурная </w:t>
            </w:r>
          </w:p>
        </w:tc>
        <w:tc>
          <w:tcPr>
            <w:tcW w:w="1326" w:type="pct"/>
            <w:gridSpan w:val="3"/>
            <w:tcBorders>
              <w:left w:val="single" w:sz="12" w:space="0" w:color="auto"/>
            </w:tcBorders>
            <w:vAlign w:val="center"/>
          </w:tcPr>
          <w:p w14:paraId="7D9681C8" w14:textId="77777777" w:rsidR="00C23D42" w:rsidRPr="00C23D42" w:rsidRDefault="00C23D42" w:rsidP="00076E0B">
            <w:pPr>
              <w:spacing w:line="240" w:lineRule="auto"/>
              <w:ind w:firstLine="0"/>
              <w:jc w:val="left"/>
              <w:rPr>
                <w:rFonts w:eastAsia="Times New Roman"/>
                <w:szCs w:val="28"/>
                <w:lang w:eastAsia="ru-RU"/>
              </w:rPr>
            </w:pPr>
            <w:r w:rsidRPr="00C23D42">
              <w:rPr>
                <w:rFonts w:eastAsia="Times New Roman"/>
                <w:szCs w:val="28"/>
                <w:lang w:eastAsia="ru-RU"/>
              </w:rPr>
              <w:t xml:space="preserve"> </w:t>
            </w:r>
            <w:r w:rsidRPr="00C23D42">
              <w:rPr>
                <w:rFonts w:eastAsia="Times New Roman"/>
                <w:szCs w:val="28"/>
                <w:highlight w:val="yellow"/>
                <w:lang w:eastAsia="ru-RU"/>
              </w:rPr>
              <w:t>Формат А4</w:t>
            </w:r>
          </w:p>
        </w:tc>
      </w:tr>
      <w:tr w:rsidR="00076E0B" w:rsidRPr="00C23D42" w14:paraId="09BBB60C" w14:textId="77777777" w:rsidTr="00BE6E58">
        <w:trPr>
          <w:cantSplit/>
          <w:trHeight w:hRule="exact" w:val="440"/>
        </w:trPr>
        <w:tc>
          <w:tcPr>
            <w:tcW w:w="2117" w:type="pct"/>
            <w:gridSpan w:val="5"/>
            <w:tcBorders>
              <w:right w:val="single" w:sz="12" w:space="0" w:color="auto"/>
            </w:tcBorders>
            <w:vAlign w:val="center"/>
          </w:tcPr>
          <w:p w14:paraId="50D45852"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7D4D33D4"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6" w:type="pct"/>
            <w:gridSpan w:val="3"/>
            <w:tcBorders>
              <w:left w:val="single" w:sz="12" w:space="0" w:color="auto"/>
            </w:tcBorders>
            <w:vAlign w:val="center"/>
          </w:tcPr>
          <w:p w14:paraId="15CA3764"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0741DFBB" w14:textId="77777777" w:rsidTr="00BE6E58">
        <w:trPr>
          <w:cantSplit/>
          <w:trHeight w:hRule="exact" w:val="440"/>
        </w:trPr>
        <w:tc>
          <w:tcPr>
            <w:tcW w:w="2117" w:type="pct"/>
            <w:gridSpan w:val="5"/>
            <w:tcBorders>
              <w:right w:val="single" w:sz="12" w:space="0" w:color="auto"/>
            </w:tcBorders>
            <w:vAlign w:val="center"/>
          </w:tcPr>
          <w:p w14:paraId="01439F1D" w14:textId="77777777" w:rsidR="00C23D42" w:rsidRPr="00C23D42" w:rsidRDefault="00C23D42" w:rsidP="00076E0B">
            <w:pPr>
              <w:shd w:val="clear" w:color="auto" w:fill="FFFFFF"/>
              <w:spacing w:line="240" w:lineRule="auto"/>
              <w:ind w:firstLine="143"/>
              <w:jc w:val="left"/>
              <w:rPr>
                <w:rFonts w:eastAsia="Times New Roman"/>
                <w:szCs w:val="28"/>
                <w:lang w:eastAsia="ru-RU"/>
              </w:rPr>
            </w:pPr>
            <w:r w:rsidRPr="00C23D42">
              <w:rPr>
                <w:rFonts w:eastAsia="Times New Roman"/>
                <w:szCs w:val="28"/>
                <w:highlight w:val="yellow"/>
                <w:lang w:eastAsia="ru-RU"/>
              </w:rPr>
              <w:t xml:space="preserve">ГУИР </w:t>
            </w:r>
            <w:r w:rsidR="002B3D03">
              <w:rPr>
                <w:rFonts w:eastAsia="Times New Roman"/>
                <w:szCs w:val="28"/>
                <w:highlight w:val="yellow"/>
                <w:lang w:val="en-US" w:eastAsia="ru-RU"/>
              </w:rPr>
              <w:t>XXXX</w:t>
            </w:r>
            <w:r w:rsidRPr="00C23D42">
              <w:rPr>
                <w:rFonts w:eastAsia="Times New Roman"/>
                <w:szCs w:val="28"/>
                <w:highlight w:val="yellow"/>
                <w:lang w:eastAsia="ru-RU"/>
              </w:rPr>
              <w:t>.002 Э3</w:t>
            </w:r>
          </w:p>
        </w:tc>
        <w:tc>
          <w:tcPr>
            <w:tcW w:w="1557" w:type="pct"/>
            <w:gridSpan w:val="2"/>
            <w:tcBorders>
              <w:left w:val="single" w:sz="12" w:space="0" w:color="auto"/>
              <w:right w:val="single" w:sz="12" w:space="0" w:color="auto"/>
            </w:tcBorders>
            <w:vAlign w:val="center"/>
          </w:tcPr>
          <w:p w14:paraId="1A3BCA38" w14:textId="77777777" w:rsidR="00C23D42" w:rsidRPr="00C23D42" w:rsidRDefault="00C23D42" w:rsidP="00076E0B">
            <w:pPr>
              <w:shd w:val="clear" w:color="auto" w:fill="FFFFFF"/>
              <w:spacing w:line="240" w:lineRule="auto"/>
              <w:ind w:firstLine="0"/>
              <w:jc w:val="left"/>
              <w:rPr>
                <w:rFonts w:eastAsia="Times New Roman"/>
                <w:szCs w:val="28"/>
                <w:lang w:eastAsia="ru-RU"/>
              </w:rPr>
            </w:pPr>
            <w:r w:rsidRPr="00C23D42">
              <w:rPr>
                <w:rFonts w:eastAsia="Times New Roman"/>
                <w:szCs w:val="28"/>
                <w:lang w:val="en-US" w:eastAsia="ru-RU"/>
              </w:rPr>
              <w:t xml:space="preserve"> </w:t>
            </w:r>
            <w:r w:rsidRPr="00C23D42">
              <w:rPr>
                <w:rFonts w:eastAsia="Times New Roman"/>
                <w:szCs w:val="28"/>
                <w:lang w:eastAsia="ru-RU"/>
              </w:rPr>
              <w:t xml:space="preserve">Схема электрическая принципиальная </w:t>
            </w:r>
          </w:p>
        </w:tc>
        <w:tc>
          <w:tcPr>
            <w:tcW w:w="1326" w:type="pct"/>
            <w:gridSpan w:val="3"/>
            <w:tcBorders>
              <w:left w:val="single" w:sz="12" w:space="0" w:color="auto"/>
            </w:tcBorders>
            <w:vAlign w:val="center"/>
          </w:tcPr>
          <w:p w14:paraId="02C9800B" w14:textId="77777777" w:rsidR="00C23D42" w:rsidRPr="00C23D42" w:rsidRDefault="00C23D42" w:rsidP="00076E0B">
            <w:pPr>
              <w:spacing w:line="240" w:lineRule="auto"/>
              <w:ind w:firstLine="0"/>
              <w:jc w:val="left"/>
              <w:rPr>
                <w:rFonts w:eastAsia="Times New Roman"/>
                <w:szCs w:val="28"/>
                <w:lang w:eastAsia="ru-RU"/>
              </w:rPr>
            </w:pPr>
            <w:r w:rsidRPr="00C23D42">
              <w:rPr>
                <w:rFonts w:eastAsia="Times New Roman"/>
                <w:szCs w:val="28"/>
                <w:lang w:eastAsia="ru-RU"/>
              </w:rPr>
              <w:t xml:space="preserve"> </w:t>
            </w:r>
            <w:r w:rsidRPr="00C23D42">
              <w:rPr>
                <w:rFonts w:eastAsia="Times New Roman"/>
                <w:szCs w:val="28"/>
                <w:highlight w:val="yellow"/>
                <w:lang w:eastAsia="ru-RU"/>
              </w:rPr>
              <w:t>Формат А4</w:t>
            </w:r>
          </w:p>
        </w:tc>
      </w:tr>
      <w:tr w:rsidR="00076E0B" w:rsidRPr="00C23D42" w14:paraId="2954F7F7" w14:textId="77777777" w:rsidTr="00BE6E58">
        <w:trPr>
          <w:cantSplit/>
          <w:trHeight w:hRule="exact" w:val="440"/>
        </w:trPr>
        <w:tc>
          <w:tcPr>
            <w:tcW w:w="2117" w:type="pct"/>
            <w:gridSpan w:val="5"/>
            <w:tcBorders>
              <w:right w:val="single" w:sz="12" w:space="0" w:color="auto"/>
            </w:tcBorders>
            <w:vAlign w:val="center"/>
          </w:tcPr>
          <w:p w14:paraId="0530CDD6" w14:textId="77777777" w:rsidR="00C23D42" w:rsidRPr="00C23D42" w:rsidRDefault="00C23D42" w:rsidP="00076E0B">
            <w:pPr>
              <w:shd w:val="clear" w:color="auto" w:fill="FFFFFF"/>
              <w:spacing w:line="240" w:lineRule="auto"/>
              <w:ind w:firstLine="143"/>
              <w:jc w:val="center"/>
              <w:rPr>
                <w:rFonts w:eastAsia="Times New Roman"/>
                <w:szCs w:val="28"/>
                <w:lang w:val="pl-PL" w:eastAsia="ru-RU"/>
              </w:rPr>
            </w:pPr>
          </w:p>
        </w:tc>
        <w:tc>
          <w:tcPr>
            <w:tcW w:w="1557" w:type="pct"/>
            <w:gridSpan w:val="2"/>
            <w:tcBorders>
              <w:left w:val="single" w:sz="12" w:space="0" w:color="auto"/>
              <w:right w:val="single" w:sz="12" w:space="0" w:color="auto"/>
            </w:tcBorders>
            <w:vAlign w:val="center"/>
          </w:tcPr>
          <w:p w14:paraId="3C5542BE" w14:textId="77777777" w:rsidR="00C23D42" w:rsidRPr="00C23D42" w:rsidRDefault="00C23D42" w:rsidP="00076E0B">
            <w:pPr>
              <w:shd w:val="clear" w:color="auto" w:fill="FFFFFF"/>
              <w:spacing w:line="240" w:lineRule="auto"/>
              <w:ind w:firstLine="126"/>
              <w:jc w:val="center"/>
              <w:rPr>
                <w:rFonts w:eastAsia="Times New Roman"/>
                <w:szCs w:val="28"/>
                <w:lang w:val="pl-PL" w:eastAsia="ru-RU"/>
              </w:rPr>
            </w:pPr>
          </w:p>
        </w:tc>
        <w:tc>
          <w:tcPr>
            <w:tcW w:w="1326" w:type="pct"/>
            <w:gridSpan w:val="3"/>
            <w:tcBorders>
              <w:left w:val="single" w:sz="12" w:space="0" w:color="auto"/>
            </w:tcBorders>
            <w:vAlign w:val="center"/>
          </w:tcPr>
          <w:p w14:paraId="2DEE4835"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6A541C46" w14:textId="77777777" w:rsidTr="00BE6E58">
        <w:trPr>
          <w:cantSplit/>
          <w:trHeight w:hRule="exact" w:val="440"/>
        </w:trPr>
        <w:tc>
          <w:tcPr>
            <w:tcW w:w="2117" w:type="pct"/>
            <w:gridSpan w:val="5"/>
            <w:tcBorders>
              <w:right w:val="single" w:sz="12" w:space="0" w:color="auto"/>
            </w:tcBorders>
            <w:vAlign w:val="center"/>
          </w:tcPr>
          <w:p w14:paraId="3BB988FC" w14:textId="77777777" w:rsidR="00C23D42" w:rsidRPr="00C23D42" w:rsidRDefault="00C23D42" w:rsidP="002B3D03">
            <w:pPr>
              <w:shd w:val="clear" w:color="auto" w:fill="FFFFFF"/>
              <w:spacing w:line="240" w:lineRule="auto"/>
              <w:ind w:firstLine="143"/>
              <w:jc w:val="left"/>
              <w:rPr>
                <w:rFonts w:eastAsia="Times New Roman"/>
                <w:szCs w:val="28"/>
                <w:lang w:eastAsia="ru-RU"/>
              </w:rPr>
            </w:pPr>
            <w:r w:rsidRPr="00C23D42">
              <w:rPr>
                <w:rFonts w:eastAsia="Times New Roman"/>
                <w:szCs w:val="28"/>
                <w:highlight w:val="yellow"/>
                <w:lang w:eastAsia="ru-RU"/>
              </w:rPr>
              <w:t xml:space="preserve">ГУИР </w:t>
            </w:r>
            <w:r w:rsidR="002B3D03">
              <w:rPr>
                <w:rFonts w:eastAsia="Times New Roman"/>
                <w:szCs w:val="28"/>
                <w:highlight w:val="yellow"/>
                <w:lang w:val="en-US" w:eastAsia="ru-RU"/>
              </w:rPr>
              <w:t>XXXX</w:t>
            </w:r>
            <w:r w:rsidRPr="00C23D42">
              <w:rPr>
                <w:rFonts w:eastAsia="Times New Roman"/>
                <w:szCs w:val="28"/>
                <w:highlight w:val="yellow"/>
                <w:lang w:eastAsia="ru-RU"/>
              </w:rPr>
              <w:t>.004 ПД</w:t>
            </w:r>
          </w:p>
        </w:tc>
        <w:tc>
          <w:tcPr>
            <w:tcW w:w="1557" w:type="pct"/>
            <w:gridSpan w:val="2"/>
            <w:tcBorders>
              <w:left w:val="single" w:sz="12" w:space="0" w:color="auto"/>
              <w:right w:val="single" w:sz="12" w:space="0" w:color="auto"/>
            </w:tcBorders>
            <w:vAlign w:val="center"/>
          </w:tcPr>
          <w:p w14:paraId="57C9059C" w14:textId="77777777" w:rsidR="00C23D42" w:rsidRPr="00C23D42" w:rsidRDefault="00C23D42" w:rsidP="00076E0B">
            <w:pPr>
              <w:shd w:val="clear" w:color="auto" w:fill="FFFFFF"/>
              <w:spacing w:line="240" w:lineRule="auto"/>
              <w:ind w:left="159" w:firstLine="0"/>
              <w:jc w:val="left"/>
              <w:rPr>
                <w:rFonts w:eastAsia="Times New Roman"/>
                <w:szCs w:val="28"/>
                <w:lang w:eastAsia="ru-RU"/>
              </w:rPr>
            </w:pPr>
            <w:r w:rsidRPr="00C23D42">
              <w:rPr>
                <w:rFonts w:eastAsia="Times New Roman"/>
                <w:szCs w:val="28"/>
                <w:lang w:eastAsia="ru-RU"/>
              </w:rPr>
              <w:t xml:space="preserve">Схема алгоритма работы </w:t>
            </w:r>
          </w:p>
        </w:tc>
        <w:tc>
          <w:tcPr>
            <w:tcW w:w="1326" w:type="pct"/>
            <w:gridSpan w:val="3"/>
            <w:tcBorders>
              <w:left w:val="single" w:sz="12" w:space="0" w:color="auto"/>
            </w:tcBorders>
            <w:vAlign w:val="center"/>
          </w:tcPr>
          <w:p w14:paraId="55E9183F" w14:textId="77777777" w:rsidR="00C23D42" w:rsidRPr="00C23D42" w:rsidRDefault="00C23D42" w:rsidP="00076E0B">
            <w:pPr>
              <w:spacing w:line="240" w:lineRule="auto"/>
              <w:ind w:firstLine="0"/>
              <w:jc w:val="left"/>
              <w:rPr>
                <w:rFonts w:eastAsia="Times New Roman"/>
                <w:szCs w:val="28"/>
                <w:lang w:eastAsia="ru-RU"/>
              </w:rPr>
            </w:pPr>
            <w:r w:rsidRPr="00C23D42">
              <w:rPr>
                <w:rFonts w:eastAsia="Times New Roman"/>
                <w:szCs w:val="28"/>
                <w:lang w:eastAsia="ru-RU"/>
              </w:rPr>
              <w:t xml:space="preserve"> </w:t>
            </w:r>
            <w:r w:rsidRPr="00C23D42">
              <w:rPr>
                <w:rFonts w:eastAsia="Times New Roman"/>
                <w:szCs w:val="28"/>
                <w:highlight w:val="yellow"/>
                <w:lang w:eastAsia="ru-RU"/>
              </w:rPr>
              <w:t>Формат А4</w:t>
            </w:r>
          </w:p>
        </w:tc>
      </w:tr>
      <w:tr w:rsidR="00076E0B" w:rsidRPr="00C23D42" w14:paraId="34823F61" w14:textId="77777777" w:rsidTr="00BE6E58">
        <w:trPr>
          <w:cantSplit/>
          <w:trHeight w:hRule="exact" w:val="440"/>
        </w:trPr>
        <w:tc>
          <w:tcPr>
            <w:tcW w:w="2117" w:type="pct"/>
            <w:gridSpan w:val="5"/>
            <w:tcBorders>
              <w:right w:val="single" w:sz="12" w:space="0" w:color="auto"/>
            </w:tcBorders>
            <w:vAlign w:val="center"/>
          </w:tcPr>
          <w:p w14:paraId="37CD9F25"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665F0FA1"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67E76E60" w14:textId="77777777" w:rsidR="00C23D42" w:rsidRPr="00C23D42" w:rsidRDefault="00C23D42" w:rsidP="00076E0B">
            <w:pPr>
              <w:spacing w:line="240" w:lineRule="auto"/>
              <w:ind w:firstLine="0"/>
              <w:jc w:val="center"/>
              <w:rPr>
                <w:rFonts w:eastAsia="Times New Roman"/>
                <w:szCs w:val="28"/>
                <w:lang w:val="en-US" w:eastAsia="ru-RU"/>
              </w:rPr>
            </w:pPr>
          </w:p>
        </w:tc>
      </w:tr>
      <w:tr w:rsidR="00076E0B" w:rsidRPr="00C23D42" w14:paraId="1B958477" w14:textId="77777777" w:rsidTr="00BE6E58">
        <w:trPr>
          <w:cantSplit/>
          <w:trHeight w:hRule="exact" w:val="440"/>
        </w:trPr>
        <w:tc>
          <w:tcPr>
            <w:tcW w:w="2117" w:type="pct"/>
            <w:gridSpan w:val="5"/>
            <w:tcBorders>
              <w:right w:val="single" w:sz="12" w:space="0" w:color="auto"/>
            </w:tcBorders>
            <w:vAlign w:val="center"/>
          </w:tcPr>
          <w:p w14:paraId="03C6324D"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65846114"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228D2372" w14:textId="77777777" w:rsidR="00C23D42" w:rsidRPr="00C23D42" w:rsidRDefault="00C23D42" w:rsidP="00076E0B">
            <w:pPr>
              <w:shd w:val="clear" w:color="auto" w:fill="FFFFFF"/>
              <w:spacing w:line="240" w:lineRule="auto"/>
              <w:ind w:firstLine="0"/>
              <w:jc w:val="center"/>
              <w:rPr>
                <w:rFonts w:eastAsia="Times New Roman"/>
                <w:szCs w:val="28"/>
                <w:lang w:eastAsia="ru-RU"/>
              </w:rPr>
            </w:pPr>
          </w:p>
        </w:tc>
      </w:tr>
      <w:tr w:rsidR="00076E0B" w:rsidRPr="00C23D42" w14:paraId="2EA9C559" w14:textId="77777777" w:rsidTr="00BE6E58">
        <w:trPr>
          <w:cantSplit/>
          <w:trHeight w:hRule="exact" w:val="440"/>
        </w:trPr>
        <w:tc>
          <w:tcPr>
            <w:tcW w:w="2117" w:type="pct"/>
            <w:gridSpan w:val="5"/>
            <w:tcBorders>
              <w:right w:val="single" w:sz="12" w:space="0" w:color="auto"/>
            </w:tcBorders>
            <w:vAlign w:val="center"/>
          </w:tcPr>
          <w:p w14:paraId="5207779C" w14:textId="77777777" w:rsidR="00C23D42" w:rsidRPr="00C23D42" w:rsidRDefault="00C23D42" w:rsidP="00076E0B">
            <w:pPr>
              <w:shd w:val="clear" w:color="auto" w:fill="FFFFFF"/>
              <w:spacing w:line="240" w:lineRule="auto"/>
              <w:ind w:firstLine="77"/>
              <w:jc w:val="center"/>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3848639" w14:textId="77777777" w:rsidR="00C23D42" w:rsidRPr="00C23D42" w:rsidRDefault="00C23D42" w:rsidP="00076E0B">
            <w:pPr>
              <w:shd w:val="clear" w:color="auto" w:fill="FFFFFF"/>
              <w:spacing w:line="240" w:lineRule="auto"/>
              <w:ind w:firstLine="77"/>
              <w:jc w:val="center"/>
              <w:rPr>
                <w:rFonts w:eastAsia="Times New Roman"/>
                <w:szCs w:val="28"/>
                <w:lang w:eastAsia="ru-RU"/>
              </w:rPr>
            </w:pPr>
          </w:p>
        </w:tc>
        <w:tc>
          <w:tcPr>
            <w:tcW w:w="1326" w:type="pct"/>
            <w:gridSpan w:val="3"/>
            <w:tcBorders>
              <w:left w:val="single" w:sz="12" w:space="0" w:color="auto"/>
            </w:tcBorders>
            <w:vAlign w:val="center"/>
          </w:tcPr>
          <w:p w14:paraId="0E1DF76D"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4B5F547B" w14:textId="77777777" w:rsidTr="00BE6E58">
        <w:trPr>
          <w:cantSplit/>
          <w:trHeight w:hRule="exact" w:val="440"/>
        </w:trPr>
        <w:tc>
          <w:tcPr>
            <w:tcW w:w="2117" w:type="pct"/>
            <w:gridSpan w:val="5"/>
            <w:tcBorders>
              <w:right w:val="single" w:sz="12" w:space="0" w:color="auto"/>
            </w:tcBorders>
            <w:vAlign w:val="center"/>
          </w:tcPr>
          <w:p w14:paraId="4204BC60"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557" w:type="pct"/>
            <w:gridSpan w:val="2"/>
            <w:tcBorders>
              <w:left w:val="single" w:sz="12" w:space="0" w:color="auto"/>
              <w:right w:val="single" w:sz="12" w:space="0" w:color="auto"/>
            </w:tcBorders>
            <w:vAlign w:val="center"/>
          </w:tcPr>
          <w:p w14:paraId="4ABB8EEF"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326" w:type="pct"/>
            <w:gridSpan w:val="3"/>
            <w:tcBorders>
              <w:left w:val="single" w:sz="12" w:space="0" w:color="auto"/>
            </w:tcBorders>
            <w:vAlign w:val="center"/>
          </w:tcPr>
          <w:p w14:paraId="18673B6C"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1A055EF0" w14:textId="77777777" w:rsidTr="00BE6E58">
        <w:trPr>
          <w:cantSplit/>
          <w:trHeight w:hRule="exact" w:val="440"/>
        </w:trPr>
        <w:tc>
          <w:tcPr>
            <w:tcW w:w="2117" w:type="pct"/>
            <w:gridSpan w:val="5"/>
            <w:tcBorders>
              <w:right w:val="single" w:sz="12" w:space="0" w:color="auto"/>
            </w:tcBorders>
            <w:vAlign w:val="center"/>
          </w:tcPr>
          <w:p w14:paraId="2338E002"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557" w:type="pct"/>
            <w:gridSpan w:val="2"/>
            <w:tcBorders>
              <w:left w:val="single" w:sz="12" w:space="0" w:color="auto"/>
              <w:right w:val="single" w:sz="12" w:space="0" w:color="auto"/>
            </w:tcBorders>
            <w:vAlign w:val="center"/>
          </w:tcPr>
          <w:p w14:paraId="57F660BA"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21E99BA9"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39A1EE68" w14:textId="77777777" w:rsidTr="00BE6E58">
        <w:trPr>
          <w:cantSplit/>
          <w:trHeight w:hRule="exact" w:val="440"/>
        </w:trPr>
        <w:tc>
          <w:tcPr>
            <w:tcW w:w="2117" w:type="pct"/>
            <w:gridSpan w:val="5"/>
            <w:tcBorders>
              <w:right w:val="single" w:sz="12" w:space="0" w:color="auto"/>
            </w:tcBorders>
            <w:vAlign w:val="center"/>
          </w:tcPr>
          <w:p w14:paraId="5B17EE09"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4013A8BC" w14:textId="77777777" w:rsidR="00C23D42" w:rsidRPr="00C23D42" w:rsidRDefault="00C23D42" w:rsidP="00076E0B">
            <w:pPr>
              <w:shd w:val="clear" w:color="auto" w:fill="FFFFFF"/>
              <w:spacing w:line="240" w:lineRule="auto"/>
              <w:ind w:firstLine="77"/>
              <w:jc w:val="left"/>
              <w:rPr>
                <w:rFonts w:eastAsia="Times New Roman"/>
                <w:szCs w:val="28"/>
                <w:lang w:val="pl-PL" w:eastAsia="ru-RU"/>
              </w:rPr>
            </w:pPr>
          </w:p>
        </w:tc>
        <w:tc>
          <w:tcPr>
            <w:tcW w:w="1326" w:type="pct"/>
            <w:gridSpan w:val="3"/>
            <w:tcBorders>
              <w:left w:val="single" w:sz="12" w:space="0" w:color="auto"/>
            </w:tcBorders>
            <w:vAlign w:val="center"/>
          </w:tcPr>
          <w:p w14:paraId="4D3D097D"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2B498B36" w14:textId="77777777" w:rsidTr="00BE6E58">
        <w:trPr>
          <w:cantSplit/>
          <w:trHeight w:hRule="exact" w:val="440"/>
        </w:trPr>
        <w:tc>
          <w:tcPr>
            <w:tcW w:w="2117" w:type="pct"/>
            <w:gridSpan w:val="5"/>
            <w:tcBorders>
              <w:right w:val="single" w:sz="12" w:space="0" w:color="auto"/>
            </w:tcBorders>
            <w:vAlign w:val="center"/>
          </w:tcPr>
          <w:p w14:paraId="1443D823"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9C76DB7"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42C8C565"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76D87E4A" w14:textId="77777777" w:rsidTr="00BE6E58">
        <w:trPr>
          <w:cantSplit/>
          <w:trHeight w:hRule="exact" w:val="440"/>
        </w:trPr>
        <w:tc>
          <w:tcPr>
            <w:tcW w:w="2117" w:type="pct"/>
            <w:gridSpan w:val="5"/>
            <w:tcBorders>
              <w:right w:val="single" w:sz="12" w:space="0" w:color="auto"/>
            </w:tcBorders>
            <w:vAlign w:val="center"/>
          </w:tcPr>
          <w:p w14:paraId="3F6E5016"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603420C"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460988F8"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0A4BFA82" w14:textId="77777777" w:rsidTr="00BE6E58">
        <w:trPr>
          <w:cantSplit/>
          <w:trHeight w:hRule="exact" w:val="440"/>
        </w:trPr>
        <w:tc>
          <w:tcPr>
            <w:tcW w:w="2117" w:type="pct"/>
            <w:gridSpan w:val="5"/>
            <w:tcBorders>
              <w:right w:val="single" w:sz="12" w:space="0" w:color="auto"/>
            </w:tcBorders>
            <w:vAlign w:val="center"/>
          </w:tcPr>
          <w:p w14:paraId="2B97BD8C" w14:textId="77777777" w:rsidR="00C23D42" w:rsidRPr="00A05498"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774F7FCB"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3FE68A14"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5E3D71CA" w14:textId="77777777" w:rsidTr="00BE6E58">
        <w:trPr>
          <w:cantSplit/>
          <w:trHeight w:hRule="exact" w:val="440"/>
        </w:trPr>
        <w:tc>
          <w:tcPr>
            <w:tcW w:w="2117" w:type="pct"/>
            <w:gridSpan w:val="5"/>
            <w:tcBorders>
              <w:right w:val="single" w:sz="12" w:space="0" w:color="auto"/>
            </w:tcBorders>
            <w:vAlign w:val="center"/>
          </w:tcPr>
          <w:p w14:paraId="1FD60D84"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71D154F2"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06B4B982"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523129E4" w14:textId="77777777" w:rsidTr="00BE6E58">
        <w:trPr>
          <w:cantSplit/>
          <w:trHeight w:hRule="exact" w:val="440"/>
        </w:trPr>
        <w:tc>
          <w:tcPr>
            <w:tcW w:w="2117" w:type="pct"/>
            <w:gridSpan w:val="5"/>
            <w:tcBorders>
              <w:right w:val="single" w:sz="12" w:space="0" w:color="auto"/>
            </w:tcBorders>
            <w:vAlign w:val="center"/>
          </w:tcPr>
          <w:p w14:paraId="764329BF"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9A57CA6"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2CABB450" w14:textId="77777777" w:rsidR="00C23D42" w:rsidRPr="00C23D42" w:rsidRDefault="00C23D42" w:rsidP="00076E0B">
            <w:pPr>
              <w:spacing w:line="240" w:lineRule="auto"/>
              <w:ind w:firstLine="0"/>
              <w:jc w:val="center"/>
              <w:rPr>
                <w:rFonts w:eastAsia="Times New Roman"/>
                <w:szCs w:val="28"/>
                <w:lang w:eastAsia="ru-RU"/>
              </w:rPr>
            </w:pPr>
          </w:p>
        </w:tc>
      </w:tr>
      <w:tr w:rsidR="002B3D03" w:rsidRPr="00C23D42" w14:paraId="2CC0F5D0" w14:textId="77777777" w:rsidTr="00BE6E58">
        <w:trPr>
          <w:cantSplit/>
          <w:trHeight w:hRule="exact" w:val="320"/>
        </w:trPr>
        <w:tc>
          <w:tcPr>
            <w:tcW w:w="443" w:type="pct"/>
            <w:tcBorders>
              <w:top w:val="single" w:sz="12" w:space="0" w:color="auto"/>
              <w:bottom w:val="single" w:sz="4" w:space="0" w:color="auto"/>
              <w:right w:val="single" w:sz="12" w:space="0" w:color="auto"/>
            </w:tcBorders>
            <w:vAlign w:val="center"/>
          </w:tcPr>
          <w:p w14:paraId="4320FEF2"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1" w:type="pct"/>
            <w:tcBorders>
              <w:top w:val="single" w:sz="12" w:space="0" w:color="auto"/>
              <w:left w:val="single" w:sz="12" w:space="0" w:color="auto"/>
              <w:bottom w:val="single" w:sz="4" w:space="0" w:color="auto"/>
              <w:right w:val="single" w:sz="12" w:space="0" w:color="auto"/>
            </w:tcBorders>
            <w:vAlign w:val="center"/>
          </w:tcPr>
          <w:p w14:paraId="63E17210"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single" w:sz="4" w:space="0" w:color="auto"/>
              <w:right w:val="single" w:sz="12" w:space="0" w:color="auto"/>
            </w:tcBorders>
            <w:vAlign w:val="center"/>
          </w:tcPr>
          <w:p w14:paraId="5AE1BC15"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4" w:space="0" w:color="auto"/>
              <w:right w:val="single" w:sz="12" w:space="0" w:color="auto"/>
            </w:tcBorders>
            <w:vAlign w:val="center"/>
          </w:tcPr>
          <w:p w14:paraId="20F95D87"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right w:val="single" w:sz="12" w:space="0" w:color="auto"/>
            </w:tcBorders>
            <w:vAlign w:val="center"/>
          </w:tcPr>
          <w:p w14:paraId="1985CD1A" w14:textId="77777777" w:rsidR="00C23D42" w:rsidRPr="00C23D42" w:rsidRDefault="00C23D42" w:rsidP="00076E0B">
            <w:pPr>
              <w:spacing w:line="240" w:lineRule="auto"/>
              <w:ind w:firstLine="0"/>
              <w:jc w:val="center"/>
              <w:rPr>
                <w:rFonts w:eastAsia="Times New Roman"/>
                <w:szCs w:val="28"/>
                <w:lang w:eastAsia="ru-RU"/>
              </w:rPr>
            </w:pPr>
          </w:p>
        </w:tc>
        <w:tc>
          <w:tcPr>
            <w:tcW w:w="2883" w:type="pct"/>
            <w:gridSpan w:val="5"/>
            <w:vMerge w:val="restart"/>
            <w:tcBorders>
              <w:top w:val="single" w:sz="12" w:space="0" w:color="auto"/>
              <w:left w:val="nil"/>
              <w:bottom w:val="single" w:sz="12" w:space="0" w:color="auto"/>
            </w:tcBorders>
            <w:vAlign w:val="center"/>
          </w:tcPr>
          <w:p w14:paraId="3D1A15BE" w14:textId="77777777" w:rsidR="00C23D42" w:rsidRPr="00C23D42" w:rsidRDefault="00C23D42" w:rsidP="00076E0B">
            <w:pPr>
              <w:shd w:val="clear" w:color="auto" w:fill="FFFFFF"/>
              <w:spacing w:line="240" w:lineRule="auto"/>
              <w:ind w:firstLine="0"/>
              <w:jc w:val="center"/>
              <w:rPr>
                <w:rFonts w:eastAsia="Times New Roman"/>
                <w:i/>
                <w:sz w:val="36"/>
                <w:szCs w:val="36"/>
                <w:lang w:eastAsia="ru-RU"/>
              </w:rPr>
            </w:pPr>
            <w:r w:rsidRPr="00C23D42">
              <w:rPr>
                <w:rFonts w:eastAsia="Times New Roman"/>
                <w:i/>
                <w:sz w:val="36"/>
                <w:szCs w:val="36"/>
                <w:lang w:eastAsia="ru-RU"/>
              </w:rPr>
              <w:t xml:space="preserve">БГУИР КП 1-40 02 02 </w:t>
            </w:r>
            <w:r w:rsidR="002B3D03" w:rsidRPr="002B3D03">
              <w:rPr>
                <w:rFonts w:eastAsia="Times New Roman"/>
                <w:i/>
                <w:sz w:val="36"/>
                <w:szCs w:val="36"/>
                <w:highlight w:val="yellow"/>
                <w:lang w:val="en-US" w:eastAsia="ru-RU"/>
              </w:rPr>
              <w:t>0</w:t>
            </w:r>
            <w:r w:rsidRPr="00C23D42">
              <w:rPr>
                <w:rFonts w:eastAsia="Times New Roman"/>
                <w:i/>
                <w:sz w:val="36"/>
                <w:szCs w:val="36"/>
                <w:highlight w:val="yellow"/>
                <w:lang w:eastAsia="ru-RU"/>
              </w:rPr>
              <w:t>07</w:t>
            </w:r>
            <w:r w:rsidRPr="00C23D42">
              <w:rPr>
                <w:rFonts w:eastAsia="Times New Roman"/>
                <w:i/>
                <w:sz w:val="36"/>
                <w:szCs w:val="36"/>
                <w:lang w:eastAsia="ru-RU"/>
              </w:rPr>
              <w:t xml:space="preserve"> ПЗ</w:t>
            </w:r>
          </w:p>
        </w:tc>
      </w:tr>
      <w:tr w:rsidR="002B3D03" w:rsidRPr="00C23D42" w14:paraId="7CB8E08E" w14:textId="77777777" w:rsidTr="00BE6E58">
        <w:trPr>
          <w:cantSplit/>
          <w:trHeight w:hRule="exact" w:val="320"/>
        </w:trPr>
        <w:tc>
          <w:tcPr>
            <w:tcW w:w="443" w:type="pct"/>
            <w:tcBorders>
              <w:top w:val="single" w:sz="12" w:space="0" w:color="auto"/>
              <w:bottom w:val="single" w:sz="12" w:space="0" w:color="auto"/>
              <w:right w:val="single" w:sz="12" w:space="0" w:color="auto"/>
            </w:tcBorders>
            <w:vAlign w:val="center"/>
          </w:tcPr>
          <w:p w14:paraId="01A2F399"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1" w:type="pct"/>
            <w:tcBorders>
              <w:top w:val="single" w:sz="12" w:space="0" w:color="auto"/>
              <w:left w:val="single" w:sz="12" w:space="0" w:color="auto"/>
              <w:bottom w:val="single" w:sz="12" w:space="0" w:color="auto"/>
              <w:right w:val="single" w:sz="12" w:space="0" w:color="auto"/>
            </w:tcBorders>
            <w:vAlign w:val="center"/>
          </w:tcPr>
          <w:p w14:paraId="6367EF8C"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single" w:sz="12" w:space="0" w:color="auto"/>
              <w:right w:val="single" w:sz="12" w:space="0" w:color="auto"/>
            </w:tcBorders>
            <w:vAlign w:val="center"/>
          </w:tcPr>
          <w:p w14:paraId="255DCC31"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1A6F3C2F"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38649C62" w14:textId="77777777" w:rsidR="00C23D42" w:rsidRPr="00C23D42" w:rsidRDefault="00C23D42" w:rsidP="00076E0B">
            <w:pPr>
              <w:spacing w:line="240" w:lineRule="auto"/>
              <w:ind w:firstLine="0"/>
              <w:jc w:val="center"/>
              <w:rPr>
                <w:rFonts w:eastAsia="Times New Roman"/>
                <w:szCs w:val="28"/>
                <w:lang w:eastAsia="ru-RU"/>
              </w:rPr>
            </w:pPr>
          </w:p>
        </w:tc>
        <w:tc>
          <w:tcPr>
            <w:tcW w:w="2883" w:type="pct"/>
            <w:gridSpan w:val="5"/>
            <w:vMerge/>
            <w:tcBorders>
              <w:top w:val="single" w:sz="12" w:space="0" w:color="auto"/>
              <w:left w:val="nil"/>
              <w:bottom w:val="single" w:sz="12" w:space="0" w:color="auto"/>
            </w:tcBorders>
            <w:vAlign w:val="center"/>
          </w:tcPr>
          <w:p w14:paraId="06D0361E" w14:textId="77777777" w:rsidR="00C23D42" w:rsidRPr="00C23D42" w:rsidRDefault="00C23D42" w:rsidP="00076E0B">
            <w:pPr>
              <w:shd w:val="clear" w:color="auto" w:fill="FFFFFF"/>
              <w:spacing w:line="240" w:lineRule="auto"/>
              <w:ind w:firstLine="0"/>
              <w:jc w:val="center"/>
              <w:rPr>
                <w:rFonts w:eastAsia="Times New Roman"/>
                <w:i/>
                <w:sz w:val="40"/>
                <w:szCs w:val="40"/>
                <w:lang w:eastAsia="ru-RU"/>
              </w:rPr>
            </w:pPr>
          </w:p>
        </w:tc>
      </w:tr>
      <w:tr w:rsidR="002B3D03" w:rsidRPr="00C23D42" w14:paraId="136D527D" w14:textId="77777777" w:rsidTr="00BE6E58">
        <w:trPr>
          <w:cantSplit/>
          <w:trHeight w:hRule="exact" w:val="320"/>
        </w:trPr>
        <w:tc>
          <w:tcPr>
            <w:tcW w:w="443" w:type="pct"/>
            <w:tcBorders>
              <w:top w:val="single" w:sz="12" w:space="0" w:color="auto"/>
              <w:bottom w:val="nil"/>
              <w:right w:val="single" w:sz="12" w:space="0" w:color="auto"/>
            </w:tcBorders>
            <w:vAlign w:val="center"/>
          </w:tcPr>
          <w:p w14:paraId="5B8BA89C"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1" w:type="pct"/>
            <w:tcBorders>
              <w:top w:val="single" w:sz="12" w:space="0" w:color="auto"/>
              <w:left w:val="single" w:sz="12" w:space="0" w:color="auto"/>
              <w:bottom w:val="nil"/>
              <w:right w:val="single" w:sz="12" w:space="0" w:color="auto"/>
            </w:tcBorders>
            <w:vAlign w:val="center"/>
          </w:tcPr>
          <w:p w14:paraId="17D060C9"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nil"/>
              <w:right w:val="single" w:sz="12" w:space="0" w:color="auto"/>
            </w:tcBorders>
            <w:vAlign w:val="center"/>
          </w:tcPr>
          <w:p w14:paraId="301DB904"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nil"/>
              <w:right w:val="single" w:sz="12" w:space="0" w:color="auto"/>
            </w:tcBorders>
            <w:vAlign w:val="center"/>
          </w:tcPr>
          <w:p w14:paraId="7F4F988E"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nil"/>
              <w:right w:val="single" w:sz="12" w:space="0" w:color="auto"/>
            </w:tcBorders>
            <w:vAlign w:val="center"/>
          </w:tcPr>
          <w:p w14:paraId="2B9C7214" w14:textId="77777777" w:rsidR="00C23D42" w:rsidRPr="00C23D42" w:rsidRDefault="00C23D42" w:rsidP="00076E0B">
            <w:pPr>
              <w:spacing w:line="240" w:lineRule="auto"/>
              <w:ind w:firstLine="0"/>
              <w:jc w:val="center"/>
              <w:rPr>
                <w:rFonts w:eastAsia="Times New Roman"/>
                <w:szCs w:val="28"/>
                <w:lang w:eastAsia="ru-RU"/>
              </w:rPr>
            </w:pPr>
          </w:p>
        </w:tc>
        <w:tc>
          <w:tcPr>
            <w:tcW w:w="2883" w:type="pct"/>
            <w:gridSpan w:val="5"/>
            <w:vMerge/>
            <w:tcBorders>
              <w:top w:val="single" w:sz="4" w:space="0" w:color="auto"/>
              <w:left w:val="nil"/>
              <w:bottom w:val="single" w:sz="12" w:space="0" w:color="auto"/>
            </w:tcBorders>
            <w:vAlign w:val="center"/>
          </w:tcPr>
          <w:p w14:paraId="2BD131B9"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46861D4F" w14:textId="77777777" w:rsidTr="00BE6E58">
        <w:trPr>
          <w:cantSplit/>
          <w:trHeight w:hRule="exact" w:val="419"/>
        </w:trPr>
        <w:tc>
          <w:tcPr>
            <w:tcW w:w="443" w:type="pct"/>
            <w:tcBorders>
              <w:top w:val="single" w:sz="12" w:space="0" w:color="auto"/>
              <w:bottom w:val="single" w:sz="12" w:space="0" w:color="auto"/>
              <w:right w:val="single" w:sz="12" w:space="0" w:color="auto"/>
            </w:tcBorders>
            <w:vAlign w:val="center"/>
          </w:tcPr>
          <w:p w14:paraId="64023570"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Изм.</w:t>
            </w:r>
          </w:p>
        </w:tc>
        <w:tc>
          <w:tcPr>
            <w:tcW w:w="191" w:type="pct"/>
            <w:tcBorders>
              <w:top w:val="single" w:sz="12" w:space="0" w:color="auto"/>
              <w:left w:val="single" w:sz="12" w:space="0" w:color="auto"/>
              <w:bottom w:val="single" w:sz="12" w:space="0" w:color="auto"/>
              <w:right w:val="single" w:sz="12" w:space="0" w:color="auto"/>
            </w:tcBorders>
            <w:vAlign w:val="center"/>
          </w:tcPr>
          <w:p w14:paraId="43C8F416"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Л.</w:t>
            </w:r>
          </w:p>
        </w:tc>
        <w:tc>
          <w:tcPr>
            <w:tcW w:w="760" w:type="pct"/>
            <w:tcBorders>
              <w:top w:val="single" w:sz="12" w:space="0" w:color="auto"/>
              <w:left w:val="single" w:sz="12" w:space="0" w:color="auto"/>
              <w:bottom w:val="single" w:sz="12" w:space="0" w:color="auto"/>
              <w:right w:val="single" w:sz="12" w:space="0" w:color="auto"/>
            </w:tcBorders>
            <w:vAlign w:val="center"/>
          </w:tcPr>
          <w:p w14:paraId="0F48C723"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 докум.</w:t>
            </w:r>
          </w:p>
        </w:tc>
        <w:tc>
          <w:tcPr>
            <w:tcW w:w="379" w:type="pct"/>
            <w:tcBorders>
              <w:top w:val="single" w:sz="12" w:space="0" w:color="auto"/>
              <w:left w:val="single" w:sz="12" w:space="0" w:color="auto"/>
              <w:bottom w:val="single" w:sz="12" w:space="0" w:color="auto"/>
              <w:right w:val="single" w:sz="12" w:space="0" w:color="auto"/>
            </w:tcBorders>
            <w:vAlign w:val="center"/>
          </w:tcPr>
          <w:p w14:paraId="760C46B4"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Подп.</w:t>
            </w:r>
          </w:p>
        </w:tc>
        <w:tc>
          <w:tcPr>
            <w:tcW w:w="344" w:type="pct"/>
            <w:tcBorders>
              <w:top w:val="single" w:sz="12" w:space="0" w:color="auto"/>
              <w:left w:val="single" w:sz="12" w:space="0" w:color="auto"/>
              <w:bottom w:val="single" w:sz="12" w:space="0" w:color="auto"/>
              <w:right w:val="single" w:sz="12" w:space="0" w:color="auto"/>
            </w:tcBorders>
            <w:vAlign w:val="center"/>
          </w:tcPr>
          <w:p w14:paraId="5001620C" w14:textId="77777777" w:rsidR="00C23D42" w:rsidRPr="00C23D42" w:rsidRDefault="00C23D42" w:rsidP="00076E0B">
            <w:pPr>
              <w:spacing w:line="240" w:lineRule="auto"/>
              <w:ind w:left="-108" w:right="-108" w:firstLine="0"/>
              <w:jc w:val="center"/>
              <w:rPr>
                <w:rFonts w:eastAsia="Times New Roman"/>
                <w:i/>
                <w:szCs w:val="28"/>
                <w:lang w:eastAsia="ru-RU"/>
              </w:rPr>
            </w:pPr>
            <w:r w:rsidRPr="00C23D42">
              <w:rPr>
                <w:rFonts w:eastAsia="Times New Roman"/>
                <w:i/>
                <w:szCs w:val="28"/>
                <w:lang w:eastAsia="ru-RU"/>
              </w:rPr>
              <w:t>Дата</w:t>
            </w:r>
          </w:p>
        </w:tc>
        <w:tc>
          <w:tcPr>
            <w:tcW w:w="1364" w:type="pct"/>
            <w:vMerge w:val="restart"/>
            <w:tcBorders>
              <w:top w:val="single" w:sz="12" w:space="0" w:color="auto"/>
              <w:left w:val="nil"/>
              <w:right w:val="single" w:sz="12" w:space="0" w:color="auto"/>
            </w:tcBorders>
            <w:vAlign w:val="center"/>
          </w:tcPr>
          <w:p w14:paraId="601B4D89"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 w:val="36"/>
                <w:szCs w:val="28"/>
                <w:highlight w:val="yellow"/>
                <w:lang w:eastAsia="ru-RU"/>
              </w:rPr>
              <w:t>Название</w:t>
            </w:r>
          </w:p>
          <w:p w14:paraId="127A5F2F"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Ведомость курсового проекта</w:t>
            </w:r>
          </w:p>
        </w:tc>
        <w:tc>
          <w:tcPr>
            <w:tcW w:w="251" w:type="pct"/>
            <w:gridSpan w:val="2"/>
            <w:tcBorders>
              <w:top w:val="single" w:sz="12" w:space="0" w:color="auto"/>
              <w:left w:val="single" w:sz="12" w:space="0" w:color="auto"/>
            </w:tcBorders>
            <w:vAlign w:val="center"/>
          </w:tcPr>
          <w:p w14:paraId="7BA23C74"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Лит</w:t>
            </w:r>
          </w:p>
        </w:tc>
        <w:tc>
          <w:tcPr>
            <w:tcW w:w="423" w:type="pct"/>
            <w:tcBorders>
              <w:top w:val="single" w:sz="12" w:space="0" w:color="auto"/>
              <w:left w:val="single" w:sz="12" w:space="0" w:color="auto"/>
            </w:tcBorders>
            <w:vAlign w:val="center"/>
          </w:tcPr>
          <w:p w14:paraId="19F618B1"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Лист</w:t>
            </w:r>
          </w:p>
        </w:tc>
        <w:tc>
          <w:tcPr>
            <w:tcW w:w="845" w:type="pct"/>
            <w:tcBorders>
              <w:top w:val="single" w:sz="12" w:space="0" w:color="auto"/>
              <w:left w:val="single" w:sz="12" w:space="0" w:color="auto"/>
            </w:tcBorders>
            <w:vAlign w:val="center"/>
          </w:tcPr>
          <w:p w14:paraId="111DFD2B"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Листов</w:t>
            </w:r>
          </w:p>
        </w:tc>
      </w:tr>
      <w:tr w:rsidR="00076E0B" w:rsidRPr="00C23D42" w14:paraId="64103364"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221F2C81" w14:textId="77777777" w:rsidR="002B3D03" w:rsidRPr="00C23D42" w:rsidRDefault="002B3D03" w:rsidP="00076E0B">
            <w:pPr>
              <w:spacing w:line="240" w:lineRule="auto"/>
              <w:ind w:left="-101" w:right="-108" w:firstLine="0"/>
              <w:jc w:val="center"/>
              <w:rPr>
                <w:rFonts w:eastAsia="Times New Roman"/>
                <w:i/>
                <w:szCs w:val="28"/>
                <w:lang w:eastAsia="ru-RU"/>
              </w:rPr>
            </w:pPr>
            <w:proofErr w:type="spellStart"/>
            <w:r w:rsidRPr="00C23D42">
              <w:rPr>
                <w:rFonts w:eastAsia="Times New Roman"/>
                <w:i/>
                <w:szCs w:val="28"/>
                <w:lang w:eastAsia="ru-RU"/>
              </w:rPr>
              <w:t>Разраб</w:t>
            </w:r>
            <w:proofErr w:type="spellEnd"/>
            <w:r w:rsidRPr="00C23D42">
              <w:rPr>
                <w:rFonts w:eastAsia="Times New Roman"/>
                <w:i/>
                <w:szCs w:val="28"/>
                <w:lang w:eastAsia="ru-RU"/>
              </w:rPr>
              <w:t>.</w:t>
            </w:r>
          </w:p>
        </w:tc>
        <w:tc>
          <w:tcPr>
            <w:tcW w:w="760" w:type="pct"/>
            <w:tcBorders>
              <w:top w:val="single" w:sz="12" w:space="0" w:color="auto"/>
              <w:left w:val="single" w:sz="12" w:space="0" w:color="auto"/>
              <w:bottom w:val="single" w:sz="12" w:space="0" w:color="auto"/>
              <w:right w:val="single" w:sz="12" w:space="0" w:color="auto"/>
            </w:tcBorders>
            <w:vAlign w:val="center"/>
          </w:tcPr>
          <w:p w14:paraId="20FB0B4F" w14:textId="77777777" w:rsidR="002B3D03" w:rsidRPr="00C23D42" w:rsidRDefault="002B3D03" w:rsidP="002B3D03">
            <w:pPr>
              <w:shd w:val="clear" w:color="auto" w:fill="FFFFFF"/>
              <w:spacing w:line="240" w:lineRule="auto"/>
              <w:ind w:firstLine="0"/>
              <w:jc w:val="left"/>
              <w:rPr>
                <w:rFonts w:eastAsia="Times New Roman"/>
                <w:i/>
                <w:szCs w:val="28"/>
                <w:lang w:eastAsia="ru-RU"/>
              </w:rPr>
            </w:pPr>
            <w:r w:rsidRPr="002B3D03">
              <w:rPr>
                <w:rFonts w:eastAsia="Times New Roman"/>
                <w:i/>
                <w:szCs w:val="28"/>
                <w:highlight w:val="yellow"/>
                <w:lang w:eastAsia="ru-RU"/>
              </w:rPr>
              <w:t>Иванов И</w:t>
            </w:r>
            <w:r w:rsidRPr="00C23D42">
              <w:rPr>
                <w:rFonts w:eastAsia="Times New Roman"/>
                <w:i/>
                <w:szCs w:val="28"/>
                <w:highlight w:val="yellow"/>
                <w:lang w:eastAsia="ru-RU"/>
              </w:rPr>
              <w:t>.</w:t>
            </w:r>
            <w:r w:rsidRPr="002B3D03">
              <w:rPr>
                <w:rFonts w:eastAsia="Times New Roman"/>
                <w:i/>
                <w:szCs w:val="28"/>
                <w:highlight w:val="yellow"/>
                <w:lang w:eastAsia="ru-RU"/>
              </w:rPr>
              <w:t>И</w:t>
            </w:r>
            <w:r w:rsidRPr="00C23D42">
              <w:rPr>
                <w:rFonts w:eastAsia="Times New Roman"/>
                <w:i/>
                <w:szCs w:val="28"/>
                <w:lang w:eastAsia="ru-RU"/>
              </w:rPr>
              <w:t>.</w:t>
            </w:r>
          </w:p>
        </w:tc>
        <w:tc>
          <w:tcPr>
            <w:tcW w:w="379" w:type="pct"/>
            <w:tcBorders>
              <w:top w:val="single" w:sz="12" w:space="0" w:color="auto"/>
              <w:left w:val="single" w:sz="12" w:space="0" w:color="auto"/>
              <w:bottom w:val="single" w:sz="12" w:space="0" w:color="auto"/>
              <w:right w:val="single" w:sz="12" w:space="0" w:color="auto"/>
            </w:tcBorders>
            <w:vAlign w:val="center"/>
          </w:tcPr>
          <w:p w14:paraId="59EDA340" w14:textId="77777777" w:rsidR="002B3D03" w:rsidRPr="00C23D42" w:rsidRDefault="002B3D03"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0C9CA804" w14:textId="77777777" w:rsidR="002B3D03" w:rsidRPr="00C23D42" w:rsidRDefault="002B3D03"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70E66C27" w14:textId="77777777" w:rsidR="002B3D03" w:rsidRPr="00C23D42" w:rsidRDefault="002B3D03" w:rsidP="00076E0B">
            <w:pPr>
              <w:spacing w:line="240" w:lineRule="auto"/>
              <w:ind w:firstLine="0"/>
              <w:jc w:val="left"/>
              <w:rPr>
                <w:rFonts w:eastAsia="Times New Roman"/>
                <w:szCs w:val="28"/>
                <w:lang w:eastAsia="ru-RU"/>
              </w:rPr>
            </w:pPr>
          </w:p>
        </w:tc>
        <w:tc>
          <w:tcPr>
            <w:tcW w:w="251" w:type="pct"/>
            <w:gridSpan w:val="2"/>
            <w:tcBorders>
              <w:left w:val="single" w:sz="12" w:space="0" w:color="auto"/>
            </w:tcBorders>
            <w:vAlign w:val="center"/>
          </w:tcPr>
          <w:p w14:paraId="52D0180A" w14:textId="77777777" w:rsidR="002B3D03" w:rsidRPr="00C23D42" w:rsidRDefault="002B3D03" w:rsidP="002B3D03">
            <w:pPr>
              <w:spacing w:line="240" w:lineRule="auto"/>
              <w:ind w:firstLine="0"/>
              <w:jc w:val="center"/>
              <w:rPr>
                <w:rFonts w:eastAsia="Times New Roman"/>
                <w:szCs w:val="28"/>
                <w:lang w:eastAsia="ru-RU"/>
              </w:rPr>
            </w:pPr>
            <w:r w:rsidRPr="00C23D42">
              <w:rPr>
                <w:rFonts w:eastAsia="Times New Roman"/>
                <w:i/>
                <w:szCs w:val="28"/>
                <w:lang w:val="pl-PL" w:eastAsia="ru-RU"/>
              </w:rPr>
              <w:t>T</w:t>
            </w:r>
          </w:p>
        </w:tc>
        <w:tc>
          <w:tcPr>
            <w:tcW w:w="423" w:type="pct"/>
            <w:tcBorders>
              <w:left w:val="single" w:sz="12" w:space="0" w:color="auto"/>
            </w:tcBorders>
            <w:vAlign w:val="center"/>
          </w:tcPr>
          <w:p w14:paraId="14372BD9" w14:textId="77777777" w:rsidR="002B3D03" w:rsidRPr="00C23D42" w:rsidRDefault="002B3D03" w:rsidP="00076E0B">
            <w:pPr>
              <w:spacing w:line="240" w:lineRule="auto"/>
              <w:ind w:firstLine="0"/>
              <w:jc w:val="center"/>
              <w:rPr>
                <w:rFonts w:eastAsia="Times New Roman"/>
                <w:szCs w:val="28"/>
                <w:lang w:eastAsia="ru-RU"/>
              </w:rPr>
            </w:pPr>
            <w:r w:rsidRPr="00C23D42">
              <w:rPr>
                <w:rFonts w:eastAsia="Times New Roman"/>
                <w:szCs w:val="28"/>
                <w:highlight w:val="yellow"/>
                <w:lang w:eastAsia="ru-RU"/>
              </w:rPr>
              <w:t>33</w:t>
            </w:r>
          </w:p>
        </w:tc>
        <w:tc>
          <w:tcPr>
            <w:tcW w:w="845" w:type="pct"/>
            <w:tcBorders>
              <w:left w:val="single" w:sz="12" w:space="0" w:color="auto"/>
            </w:tcBorders>
            <w:vAlign w:val="center"/>
          </w:tcPr>
          <w:p w14:paraId="2399F31C" w14:textId="77777777" w:rsidR="002B3D03" w:rsidRPr="00C23D42" w:rsidRDefault="002B3D03" w:rsidP="00076E0B">
            <w:pPr>
              <w:spacing w:line="240" w:lineRule="auto"/>
              <w:ind w:firstLine="0"/>
              <w:jc w:val="center"/>
              <w:rPr>
                <w:rFonts w:eastAsia="Times New Roman"/>
                <w:szCs w:val="28"/>
                <w:lang w:eastAsia="ru-RU"/>
              </w:rPr>
            </w:pPr>
            <w:r w:rsidRPr="00C23D42">
              <w:rPr>
                <w:rFonts w:eastAsia="Times New Roman"/>
                <w:szCs w:val="28"/>
                <w:highlight w:val="yellow"/>
                <w:lang w:eastAsia="ru-RU"/>
              </w:rPr>
              <w:t>33</w:t>
            </w:r>
          </w:p>
        </w:tc>
      </w:tr>
      <w:tr w:rsidR="00076E0B" w:rsidRPr="00C23D42" w14:paraId="598DDC1A"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5C906256"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Пров.</w:t>
            </w:r>
          </w:p>
        </w:tc>
        <w:tc>
          <w:tcPr>
            <w:tcW w:w="760" w:type="pct"/>
            <w:tcBorders>
              <w:top w:val="single" w:sz="12" w:space="0" w:color="auto"/>
              <w:left w:val="single" w:sz="12" w:space="0" w:color="auto"/>
              <w:bottom w:val="single" w:sz="12" w:space="0" w:color="auto"/>
              <w:right w:val="single" w:sz="12" w:space="0" w:color="auto"/>
            </w:tcBorders>
            <w:vAlign w:val="center"/>
          </w:tcPr>
          <w:p w14:paraId="2A19635F" w14:textId="77777777" w:rsidR="00C23D42" w:rsidRPr="00C23D42" w:rsidRDefault="002B3D03" w:rsidP="002B3D03">
            <w:pPr>
              <w:shd w:val="clear" w:color="auto" w:fill="FFFFFF"/>
              <w:spacing w:line="240" w:lineRule="auto"/>
              <w:ind w:firstLine="0"/>
              <w:jc w:val="left"/>
              <w:rPr>
                <w:rFonts w:eastAsia="Times New Roman"/>
                <w:i/>
                <w:szCs w:val="28"/>
                <w:lang w:eastAsia="ru-RU"/>
              </w:rPr>
            </w:pPr>
            <w:r w:rsidRPr="002B3D03">
              <w:rPr>
                <w:rFonts w:eastAsia="Times New Roman"/>
                <w:i/>
                <w:szCs w:val="28"/>
                <w:highlight w:val="yellow"/>
                <w:lang w:eastAsia="ru-RU"/>
              </w:rPr>
              <w:t>Иванов</w:t>
            </w:r>
            <w:r w:rsidR="00C23D42" w:rsidRPr="00C23D42">
              <w:rPr>
                <w:rFonts w:eastAsia="Times New Roman"/>
                <w:i/>
                <w:szCs w:val="28"/>
                <w:highlight w:val="yellow"/>
                <w:lang w:eastAsia="ru-RU"/>
              </w:rPr>
              <w:t xml:space="preserve"> </w:t>
            </w:r>
            <w:r w:rsidRPr="002B3D03">
              <w:rPr>
                <w:rFonts w:eastAsia="Times New Roman"/>
                <w:i/>
                <w:szCs w:val="28"/>
                <w:highlight w:val="yellow"/>
                <w:lang w:eastAsia="ru-RU"/>
              </w:rPr>
              <w:t>И</w:t>
            </w:r>
            <w:r w:rsidR="00C23D42" w:rsidRPr="00C23D42">
              <w:rPr>
                <w:rFonts w:eastAsia="Times New Roman"/>
                <w:i/>
                <w:szCs w:val="28"/>
                <w:highlight w:val="yellow"/>
                <w:lang w:eastAsia="ru-RU"/>
              </w:rPr>
              <w:t>.И.</w:t>
            </w:r>
          </w:p>
        </w:tc>
        <w:tc>
          <w:tcPr>
            <w:tcW w:w="379" w:type="pct"/>
            <w:tcBorders>
              <w:top w:val="single" w:sz="12" w:space="0" w:color="auto"/>
              <w:left w:val="single" w:sz="12" w:space="0" w:color="auto"/>
              <w:bottom w:val="single" w:sz="12" w:space="0" w:color="auto"/>
              <w:right w:val="single" w:sz="12" w:space="0" w:color="auto"/>
            </w:tcBorders>
            <w:vAlign w:val="center"/>
          </w:tcPr>
          <w:p w14:paraId="2B05FD18"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1FCB436F"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53E6B843"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val="restart"/>
            <w:tcBorders>
              <w:left w:val="single" w:sz="12" w:space="0" w:color="auto"/>
            </w:tcBorders>
            <w:vAlign w:val="center"/>
          </w:tcPr>
          <w:p w14:paraId="5537D25B" w14:textId="77777777" w:rsidR="00C23D42" w:rsidRPr="00C23D42" w:rsidRDefault="00C23D42" w:rsidP="002B3D03">
            <w:pPr>
              <w:spacing w:line="240" w:lineRule="auto"/>
              <w:ind w:firstLine="0"/>
              <w:jc w:val="center"/>
              <w:rPr>
                <w:rFonts w:eastAsia="Times New Roman"/>
                <w:szCs w:val="28"/>
                <w:lang w:val="en-US" w:eastAsia="ru-RU"/>
              </w:rPr>
            </w:pPr>
            <w:r w:rsidRPr="00C23D42">
              <w:rPr>
                <w:rFonts w:eastAsia="Times New Roman"/>
                <w:i/>
                <w:szCs w:val="28"/>
                <w:lang w:eastAsia="ru-RU"/>
              </w:rPr>
              <w:t>Кафедра ЭВС,</w:t>
            </w:r>
            <w:r w:rsidR="002B3D03">
              <w:rPr>
                <w:rFonts w:eastAsia="Times New Roman"/>
                <w:i/>
                <w:szCs w:val="28"/>
                <w:lang w:eastAsia="ru-RU"/>
              </w:rPr>
              <w:br/>
            </w:r>
            <w:r w:rsidRPr="00C23D42">
              <w:rPr>
                <w:rFonts w:eastAsia="Times New Roman"/>
                <w:i/>
                <w:szCs w:val="28"/>
                <w:lang w:eastAsia="ru-RU"/>
              </w:rPr>
              <w:t xml:space="preserve"> гр.</w:t>
            </w:r>
            <w:r w:rsidR="002B3D03">
              <w:rPr>
                <w:rFonts w:eastAsia="Times New Roman"/>
                <w:i/>
                <w:szCs w:val="28"/>
                <w:highlight w:val="yellow"/>
                <w:lang w:val="en-US" w:eastAsia="ru-RU"/>
              </w:rPr>
              <w:t>X</w:t>
            </w:r>
            <w:r w:rsidRPr="00C23D42">
              <w:rPr>
                <w:rFonts w:eastAsia="Times New Roman"/>
                <w:i/>
                <w:szCs w:val="28"/>
                <w:highlight w:val="yellow"/>
                <w:lang w:eastAsia="ru-RU"/>
              </w:rPr>
              <w:t>5070</w:t>
            </w:r>
            <w:r w:rsidR="002B3D03" w:rsidRPr="002B3D03">
              <w:rPr>
                <w:rFonts w:eastAsia="Times New Roman"/>
                <w:i/>
                <w:szCs w:val="28"/>
                <w:highlight w:val="yellow"/>
                <w:lang w:val="en-US" w:eastAsia="ru-RU"/>
              </w:rPr>
              <w:t>X</w:t>
            </w:r>
          </w:p>
        </w:tc>
      </w:tr>
      <w:tr w:rsidR="00076E0B" w:rsidRPr="00C23D42" w14:paraId="36498163"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3241B2A1" w14:textId="77777777" w:rsidR="00C23D42" w:rsidRPr="00C23D42" w:rsidRDefault="00C23D42" w:rsidP="00076E0B">
            <w:pPr>
              <w:spacing w:line="240" w:lineRule="auto"/>
              <w:ind w:left="-101" w:right="-108" w:firstLine="0"/>
              <w:jc w:val="center"/>
              <w:rPr>
                <w:rFonts w:eastAsia="Times New Roman"/>
                <w:i/>
                <w:szCs w:val="28"/>
                <w:lang w:eastAsia="ru-RU"/>
              </w:rPr>
            </w:pPr>
            <w:proofErr w:type="spellStart"/>
            <w:r w:rsidRPr="00C23D42">
              <w:rPr>
                <w:rFonts w:eastAsia="Times New Roman"/>
                <w:i/>
                <w:szCs w:val="28"/>
                <w:lang w:eastAsia="ru-RU"/>
              </w:rPr>
              <w:t>Т.контр</w:t>
            </w:r>
            <w:proofErr w:type="spellEnd"/>
            <w:r w:rsidRPr="00C23D42">
              <w:rPr>
                <w:rFonts w:eastAsia="Times New Roman"/>
                <w:i/>
                <w:szCs w:val="28"/>
                <w:lang w:eastAsia="ru-RU"/>
              </w:rPr>
              <w:t>.</w:t>
            </w:r>
          </w:p>
        </w:tc>
        <w:tc>
          <w:tcPr>
            <w:tcW w:w="760" w:type="pct"/>
            <w:tcBorders>
              <w:top w:val="single" w:sz="12" w:space="0" w:color="auto"/>
              <w:left w:val="single" w:sz="12" w:space="0" w:color="auto"/>
              <w:bottom w:val="single" w:sz="12" w:space="0" w:color="auto"/>
              <w:right w:val="single" w:sz="12" w:space="0" w:color="auto"/>
            </w:tcBorders>
            <w:vAlign w:val="center"/>
          </w:tcPr>
          <w:p w14:paraId="1D6E9485"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3644777A"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7BA84FE5"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030DF676"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tcBorders>
              <w:left w:val="single" w:sz="12" w:space="0" w:color="auto"/>
            </w:tcBorders>
            <w:vAlign w:val="center"/>
          </w:tcPr>
          <w:p w14:paraId="49B4C07E"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1C3BF687"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3CF574C1"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Н. Контр.</w:t>
            </w:r>
          </w:p>
        </w:tc>
        <w:tc>
          <w:tcPr>
            <w:tcW w:w="760" w:type="pct"/>
            <w:tcBorders>
              <w:top w:val="single" w:sz="12" w:space="0" w:color="auto"/>
              <w:left w:val="single" w:sz="12" w:space="0" w:color="auto"/>
              <w:bottom w:val="single" w:sz="12" w:space="0" w:color="auto"/>
              <w:right w:val="single" w:sz="12" w:space="0" w:color="auto"/>
            </w:tcBorders>
            <w:vAlign w:val="center"/>
          </w:tcPr>
          <w:p w14:paraId="2F8CD606"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48FB69B7"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70135A88"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3185176E"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tcBorders>
              <w:left w:val="single" w:sz="12" w:space="0" w:color="auto"/>
            </w:tcBorders>
            <w:vAlign w:val="center"/>
          </w:tcPr>
          <w:p w14:paraId="59E0B2E6"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7DF50FB0"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436D4BC5"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Утв.</w:t>
            </w:r>
          </w:p>
        </w:tc>
        <w:tc>
          <w:tcPr>
            <w:tcW w:w="760" w:type="pct"/>
            <w:tcBorders>
              <w:top w:val="single" w:sz="12" w:space="0" w:color="auto"/>
              <w:left w:val="single" w:sz="12" w:space="0" w:color="auto"/>
              <w:bottom w:val="single" w:sz="12" w:space="0" w:color="auto"/>
              <w:right w:val="single" w:sz="12" w:space="0" w:color="auto"/>
            </w:tcBorders>
            <w:vAlign w:val="center"/>
          </w:tcPr>
          <w:p w14:paraId="53009D48"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599EAF64"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37BB802C"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bottom w:val="single" w:sz="12" w:space="0" w:color="auto"/>
              <w:right w:val="single" w:sz="12" w:space="0" w:color="auto"/>
            </w:tcBorders>
            <w:vAlign w:val="center"/>
          </w:tcPr>
          <w:p w14:paraId="2F30E097"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tcBorders>
              <w:left w:val="single" w:sz="12" w:space="0" w:color="auto"/>
              <w:bottom w:val="single" w:sz="12" w:space="0" w:color="auto"/>
            </w:tcBorders>
            <w:vAlign w:val="center"/>
          </w:tcPr>
          <w:p w14:paraId="0124DB13" w14:textId="77777777" w:rsidR="00C23D42" w:rsidRPr="00C23D42" w:rsidRDefault="00C23D42" w:rsidP="00076E0B">
            <w:pPr>
              <w:spacing w:line="240" w:lineRule="auto"/>
              <w:ind w:firstLine="0"/>
              <w:jc w:val="left"/>
              <w:rPr>
                <w:rFonts w:eastAsia="Times New Roman"/>
                <w:szCs w:val="28"/>
                <w:lang w:eastAsia="ru-RU"/>
              </w:rPr>
            </w:pPr>
          </w:p>
        </w:tc>
      </w:tr>
    </w:tbl>
    <w:p w14:paraId="3D67BE16" w14:textId="77777777" w:rsidR="00C23D42" w:rsidRPr="00D310DC" w:rsidRDefault="00C23D42" w:rsidP="004D119F">
      <w:pPr>
        <w:ind w:firstLine="0"/>
      </w:pPr>
    </w:p>
    <w:sectPr w:rsidR="00C23D42" w:rsidRPr="00D310DC" w:rsidSect="00781911">
      <w:footerReference w:type="even" r:id="rId14"/>
      <w:footerReference w:type="default" r:id="rId15"/>
      <w:type w:val="continuous"/>
      <w:pgSz w:w="11906" w:h="16838"/>
      <w:pgMar w:top="1134" w:right="849"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BFD3A" w14:textId="77777777" w:rsidR="005D0FD7" w:rsidRDefault="005D0FD7" w:rsidP="007A272D">
      <w:pPr>
        <w:spacing w:line="240" w:lineRule="auto"/>
      </w:pPr>
      <w:r>
        <w:separator/>
      </w:r>
    </w:p>
    <w:p w14:paraId="1A3E76C2" w14:textId="77777777" w:rsidR="005D0FD7" w:rsidRDefault="005D0FD7"/>
    <w:p w14:paraId="695EBE66" w14:textId="77777777" w:rsidR="005D0FD7" w:rsidRDefault="005D0FD7"/>
  </w:endnote>
  <w:endnote w:type="continuationSeparator" w:id="0">
    <w:p w14:paraId="16526EDC" w14:textId="77777777" w:rsidR="005D0FD7" w:rsidRDefault="005D0FD7" w:rsidP="007A272D">
      <w:pPr>
        <w:spacing w:line="240" w:lineRule="auto"/>
      </w:pPr>
      <w:r>
        <w:continuationSeparator/>
      </w:r>
    </w:p>
    <w:p w14:paraId="7373A717" w14:textId="77777777" w:rsidR="005D0FD7" w:rsidRDefault="005D0FD7"/>
    <w:p w14:paraId="36DE0DE6" w14:textId="77777777" w:rsidR="005D0FD7" w:rsidRDefault="005D0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8104763"/>
      <w:docPartObj>
        <w:docPartGallery w:val="Page Numbers (Bottom of Page)"/>
        <w:docPartUnique/>
      </w:docPartObj>
    </w:sdtPr>
    <w:sdtEndPr>
      <w:rPr>
        <w:rStyle w:val="PageNumber"/>
      </w:rPr>
    </w:sdtEndPr>
    <w:sdtContent>
      <w:p w14:paraId="74B3505A" w14:textId="11D72A59" w:rsidR="00781911" w:rsidRDefault="00781911" w:rsidP="00651A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9DA2B" w14:textId="77777777" w:rsidR="00781911" w:rsidRDefault="00781911" w:rsidP="007819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242040"/>
      <w:docPartObj>
        <w:docPartGallery w:val="Page Numbers (Bottom of Page)"/>
        <w:docPartUnique/>
      </w:docPartObj>
    </w:sdtPr>
    <w:sdtEndPr>
      <w:rPr>
        <w:rStyle w:val="PageNumber"/>
      </w:rPr>
    </w:sdtEndPr>
    <w:sdtContent>
      <w:p w14:paraId="33646D92" w14:textId="49CAE4B1" w:rsidR="00781911" w:rsidRDefault="00781911" w:rsidP="00651A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5BD5180" w14:textId="45FF6EFE" w:rsidR="002272A8" w:rsidRDefault="002272A8" w:rsidP="00781911">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9EAE5" w14:textId="77777777" w:rsidR="005D0FD7" w:rsidRDefault="005D0FD7" w:rsidP="007A272D">
      <w:pPr>
        <w:spacing w:line="240" w:lineRule="auto"/>
      </w:pPr>
      <w:r>
        <w:separator/>
      </w:r>
    </w:p>
    <w:p w14:paraId="6EF54C0C" w14:textId="77777777" w:rsidR="005D0FD7" w:rsidRDefault="005D0FD7"/>
    <w:p w14:paraId="53736809" w14:textId="77777777" w:rsidR="005D0FD7" w:rsidRDefault="005D0FD7"/>
  </w:footnote>
  <w:footnote w:type="continuationSeparator" w:id="0">
    <w:p w14:paraId="5F2710B3" w14:textId="77777777" w:rsidR="005D0FD7" w:rsidRDefault="005D0FD7" w:rsidP="007A272D">
      <w:pPr>
        <w:spacing w:line="240" w:lineRule="auto"/>
      </w:pPr>
      <w:r>
        <w:continuationSeparator/>
      </w:r>
    </w:p>
    <w:p w14:paraId="78B894FD" w14:textId="77777777" w:rsidR="005D0FD7" w:rsidRDefault="005D0FD7"/>
    <w:p w14:paraId="5C38B8AD" w14:textId="77777777" w:rsidR="005D0FD7" w:rsidRDefault="005D0F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062"/>
    <w:multiLevelType w:val="multilevel"/>
    <w:tmpl w:val="A5C2AD2C"/>
    <w:lvl w:ilvl="0">
      <w:start w:val="1"/>
      <w:numFmt w:val="decimal"/>
      <w:pStyle w:val="Heading1"/>
      <w:suff w:val="space"/>
      <w:lvlText w:val="%1"/>
      <w:lvlJc w:val="left"/>
      <w:pPr>
        <w:ind w:left="1142" w:hanging="432"/>
      </w:pPr>
      <w:rPr>
        <w:rFonts w:hint="default"/>
      </w:rPr>
    </w:lvl>
    <w:lvl w:ilvl="1">
      <w:start w:val="1"/>
      <w:numFmt w:val="decimal"/>
      <w:pStyle w:val="Heading2"/>
      <w:suff w:val="space"/>
      <w:lvlText w:val="%1.%2"/>
      <w:lvlJc w:val="left"/>
      <w:pPr>
        <w:ind w:left="1286" w:hanging="576"/>
      </w:pPr>
      <w:rPr>
        <w:rFonts w:hint="default"/>
      </w:rPr>
    </w:lvl>
    <w:lvl w:ilvl="2">
      <w:start w:val="1"/>
      <w:numFmt w:val="decimal"/>
      <w:pStyle w:val="Heading3"/>
      <w:suff w:val="space"/>
      <w:lvlText w:val="%1.%2.%3"/>
      <w:lvlJc w:val="left"/>
      <w:pPr>
        <w:ind w:left="1430" w:hanging="720"/>
      </w:pPr>
      <w:rPr>
        <w:rFonts w:hint="default"/>
      </w:rPr>
    </w:lvl>
    <w:lvl w:ilvl="3">
      <w:start w:val="1"/>
      <w:numFmt w:val="decimal"/>
      <w:pStyle w:val="Heading4"/>
      <w:lvlText w:val="%1.%2.%3.%4"/>
      <w:lvlJc w:val="left"/>
      <w:pPr>
        <w:ind w:left="1574" w:hanging="864"/>
      </w:pPr>
      <w:rPr>
        <w:rFonts w:hint="default"/>
      </w:rPr>
    </w:lvl>
    <w:lvl w:ilvl="4">
      <w:start w:val="1"/>
      <w:numFmt w:val="decimal"/>
      <w:pStyle w:val="Heading5"/>
      <w:lvlText w:val="%1.%2.%3.%4.%5"/>
      <w:lvlJc w:val="left"/>
      <w:pPr>
        <w:ind w:left="1718" w:hanging="1008"/>
      </w:pPr>
      <w:rPr>
        <w:rFonts w:hint="default"/>
      </w:rPr>
    </w:lvl>
    <w:lvl w:ilvl="5">
      <w:start w:val="1"/>
      <w:numFmt w:val="decimal"/>
      <w:pStyle w:val="Heading6"/>
      <w:lvlText w:val="%1.%2.%3.%4.%5.%6"/>
      <w:lvlJc w:val="left"/>
      <w:pPr>
        <w:ind w:left="1862" w:hanging="1152"/>
      </w:pPr>
      <w:rPr>
        <w:rFonts w:hint="default"/>
      </w:rPr>
    </w:lvl>
    <w:lvl w:ilvl="6">
      <w:start w:val="1"/>
      <w:numFmt w:val="decimal"/>
      <w:pStyle w:val="Heading7"/>
      <w:lvlText w:val="%1.%2.%3.%4.%5.%6.%7"/>
      <w:lvlJc w:val="left"/>
      <w:pPr>
        <w:ind w:left="2006" w:hanging="1296"/>
      </w:pPr>
      <w:rPr>
        <w:rFonts w:hint="default"/>
      </w:rPr>
    </w:lvl>
    <w:lvl w:ilvl="7">
      <w:start w:val="1"/>
      <w:numFmt w:val="decimal"/>
      <w:pStyle w:val="Heading8"/>
      <w:lvlText w:val="%1.%2.%3.%4.%5.%6.%7.%8"/>
      <w:lvlJc w:val="left"/>
      <w:pPr>
        <w:ind w:left="2150" w:hanging="1440"/>
      </w:pPr>
      <w:rPr>
        <w:rFonts w:hint="default"/>
      </w:rPr>
    </w:lvl>
    <w:lvl w:ilvl="8">
      <w:start w:val="1"/>
      <w:numFmt w:val="decimal"/>
      <w:pStyle w:val="Heading9"/>
      <w:lvlText w:val="%1.%2.%3.%4.%5.%6.%7.%8.%9"/>
      <w:lvlJc w:val="left"/>
      <w:pPr>
        <w:ind w:left="2294" w:hanging="1584"/>
      </w:pPr>
      <w:rPr>
        <w:rFonts w:hint="default"/>
      </w:rPr>
    </w:lvl>
  </w:abstractNum>
  <w:abstractNum w:abstractNumId="1" w15:restartNumberingAfterBreak="0">
    <w:nsid w:val="234C5A11"/>
    <w:multiLevelType w:val="hybridMultilevel"/>
    <w:tmpl w:val="1A3CB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6729B9"/>
    <w:multiLevelType w:val="hybridMultilevel"/>
    <w:tmpl w:val="A4B2C520"/>
    <w:lvl w:ilvl="0" w:tplc="40BA9DBC">
      <w:numFmt w:val="bullet"/>
      <w:lvlText w:val="–"/>
      <w:lvlJc w:val="left"/>
      <w:pPr>
        <w:ind w:left="1429"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3962159A"/>
    <w:multiLevelType w:val="hybridMultilevel"/>
    <w:tmpl w:val="D202577A"/>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64479"/>
    <w:multiLevelType w:val="hybridMultilevel"/>
    <w:tmpl w:val="A104B2C8"/>
    <w:lvl w:ilvl="0" w:tplc="0456DA7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A580C5E"/>
    <w:multiLevelType w:val="hybridMultilevel"/>
    <w:tmpl w:val="3BFCA766"/>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DF11C3"/>
    <w:multiLevelType w:val="hybridMultilevel"/>
    <w:tmpl w:val="38882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E56402"/>
    <w:multiLevelType w:val="hybridMultilevel"/>
    <w:tmpl w:val="D9EA8E20"/>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893DCA"/>
    <w:multiLevelType w:val="hybridMultilevel"/>
    <w:tmpl w:val="5F76B56A"/>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0B2FBB"/>
    <w:multiLevelType w:val="hybridMultilevel"/>
    <w:tmpl w:val="A2D06FEE"/>
    <w:lvl w:ilvl="0" w:tplc="EE0E3C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3565D41"/>
    <w:multiLevelType w:val="hybridMultilevel"/>
    <w:tmpl w:val="94E24516"/>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4B7D81"/>
    <w:multiLevelType w:val="hybridMultilevel"/>
    <w:tmpl w:val="450E904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63546272"/>
    <w:multiLevelType w:val="hybridMultilevel"/>
    <w:tmpl w:val="8C925036"/>
    <w:lvl w:ilvl="0" w:tplc="AA2CD21E">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3" w15:restartNumberingAfterBreak="0">
    <w:nsid w:val="6705010D"/>
    <w:multiLevelType w:val="hybridMultilevel"/>
    <w:tmpl w:val="EF94C492"/>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4A4F1F"/>
    <w:multiLevelType w:val="hybridMultilevel"/>
    <w:tmpl w:val="427CFD18"/>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BB1079"/>
    <w:multiLevelType w:val="hybridMultilevel"/>
    <w:tmpl w:val="62A00588"/>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DB72E55"/>
    <w:multiLevelType w:val="hybridMultilevel"/>
    <w:tmpl w:val="A4444960"/>
    <w:lvl w:ilvl="0" w:tplc="45B80F42">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0"/>
  </w:num>
  <w:num w:numId="3">
    <w:abstractNumId w:val="4"/>
  </w:num>
  <w:num w:numId="4">
    <w:abstractNumId w:val="12"/>
  </w:num>
  <w:num w:numId="5">
    <w:abstractNumId w:val="8"/>
  </w:num>
  <w:num w:numId="6">
    <w:abstractNumId w:val="7"/>
  </w:num>
  <w:num w:numId="7">
    <w:abstractNumId w:val="13"/>
  </w:num>
  <w:num w:numId="8">
    <w:abstractNumId w:val="15"/>
  </w:num>
  <w:num w:numId="9">
    <w:abstractNumId w:val="14"/>
  </w:num>
  <w:num w:numId="10">
    <w:abstractNumId w:val="1"/>
  </w:num>
  <w:num w:numId="11">
    <w:abstractNumId w:val="6"/>
  </w:num>
  <w:num w:numId="12">
    <w:abstractNumId w:val="10"/>
  </w:num>
  <w:num w:numId="13">
    <w:abstractNumId w:val="3"/>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57"/>
    <w:rsid w:val="00014248"/>
    <w:rsid w:val="00014A43"/>
    <w:rsid w:val="000152B7"/>
    <w:rsid w:val="00026ACF"/>
    <w:rsid w:val="00032A14"/>
    <w:rsid w:val="0006745A"/>
    <w:rsid w:val="000677FA"/>
    <w:rsid w:val="00076E0B"/>
    <w:rsid w:val="00095B20"/>
    <w:rsid w:val="000D6D37"/>
    <w:rsid w:val="00123E43"/>
    <w:rsid w:val="0013418A"/>
    <w:rsid w:val="001C4697"/>
    <w:rsid w:val="001D32E2"/>
    <w:rsid w:val="002272A8"/>
    <w:rsid w:val="00257A37"/>
    <w:rsid w:val="00273162"/>
    <w:rsid w:val="002B3D03"/>
    <w:rsid w:val="00351102"/>
    <w:rsid w:val="00373E3E"/>
    <w:rsid w:val="00385EFB"/>
    <w:rsid w:val="003A1A61"/>
    <w:rsid w:val="003A20E7"/>
    <w:rsid w:val="003B0AFB"/>
    <w:rsid w:val="003C2B43"/>
    <w:rsid w:val="003C2BC6"/>
    <w:rsid w:val="003D3AE2"/>
    <w:rsid w:val="003F5B51"/>
    <w:rsid w:val="00401644"/>
    <w:rsid w:val="00435D6D"/>
    <w:rsid w:val="004426F7"/>
    <w:rsid w:val="00450B5B"/>
    <w:rsid w:val="004660B1"/>
    <w:rsid w:val="00476AB2"/>
    <w:rsid w:val="004D119F"/>
    <w:rsid w:val="00504B1C"/>
    <w:rsid w:val="00506E10"/>
    <w:rsid w:val="00532051"/>
    <w:rsid w:val="00582EAC"/>
    <w:rsid w:val="005933A5"/>
    <w:rsid w:val="005A21CF"/>
    <w:rsid w:val="005C3068"/>
    <w:rsid w:val="005D0FD7"/>
    <w:rsid w:val="005D3A7C"/>
    <w:rsid w:val="00610B30"/>
    <w:rsid w:val="00624AAE"/>
    <w:rsid w:val="00632DD0"/>
    <w:rsid w:val="00661BCB"/>
    <w:rsid w:val="006B3F30"/>
    <w:rsid w:val="006D5172"/>
    <w:rsid w:val="006E6520"/>
    <w:rsid w:val="00744EB1"/>
    <w:rsid w:val="00747424"/>
    <w:rsid w:val="007524A1"/>
    <w:rsid w:val="00781911"/>
    <w:rsid w:val="0079299D"/>
    <w:rsid w:val="007A272D"/>
    <w:rsid w:val="007C0A5F"/>
    <w:rsid w:val="00865138"/>
    <w:rsid w:val="0086584F"/>
    <w:rsid w:val="008A5F42"/>
    <w:rsid w:val="008E4E87"/>
    <w:rsid w:val="009143A9"/>
    <w:rsid w:val="0092001E"/>
    <w:rsid w:val="009357BD"/>
    <w:rsid w:val="009467CE"/>
    <w:rsid w:val="00983EC4"/>
    <w:rsid w:val="009A68E4"/>
    <w:rsid w:val="009E2129"/>
    <w:rsid w:val="00A05498"/>
    <w:rsid w:val="00A24B4A"/>
    <w:rsid w:val="00A5175A"/>
    <w:rsid w:val="00A54857"/>
    <w:rsid w:val="00A63AB1"/>
    <w:rsid w:val="00A77B49"/>
    <w:rsid w:val="00A954D3"/>
    <w:rsid w:val="00AE1D46"/>
    <w:rsid w:val="00B03516"/>
    <w:rsid w:val="00B14C46"/>
    <w:rsid w:val="00B678F8"/>
    <w:rsid w:val="00B7179C"/>
    <w:rsid w:val="00B802D3"/>
    <w:rsid w:val="00B82AB0"/>
    <w:rsid w:val="00B9128C"/>
    <w:rsid w:val="00BB31ED"/>
    <w:rsid w:val="00BC4F3A"/>
    <w:rsid w:val="00BE378F"/>
    <w:rsid w:val="00BE6E58"/>
    <w:rsid w:val="00C23D42"/>
    <w:rsid w:val="00C30E97"/>
    <w:rsid w:val="00C3455A"/>
    <w:rsid w:val="00C3736A"/>
    <w:rsid w:val="00C619E4"/>
    <w:rsid w:val="00C7704B"/>
    <w:rsid w:val="00C83910"/>
    <w:rsid w:val="00CB6F68"/>
    <w:rsid w:val="00D12BF2"/>
    <w:rsid w:val="00D27429"/>
    <w:rsid w:val="00D310DC"/>
    <w:rsid w:val="00D51745"/>
    <w:rsid w:val="00D5730B"/>
    <w:rsid w:val="00DA6CD5"/>
    <w:rsid w:val="00DB621E"/>
    <w:rsid w:val="00DC3E8A"/>
    <w:rsid w:val="00DD7467"/>
    <w:rsid w:val="00DD7672"/>
    <w:rsid w:val="00E32C21"/>
    <w:rsid w:val="00E649D3"/>
    <w:rsid w:val="00E818CA"/>
    <w:rsid w:val="00EB2F49"/>
    <w:rsid w:val="00EE242B"/>
    <w:rsid w:val="00EF4C33"/>
    <w:rsid w:val="00F04FD6"/>
    <w:rsid w:val="00F338D1"/>
    <w:rsid w:val="00F53BCF"/>
    <w:rsid w:val="00F6412E"/>
    <w:rsid w:val="00F901FA"/>
    <w:rsid w:val="00FA5B0F"/>
    <w:rsid w:val="00FE1A6B"/>
    <w:rsid w:val="00FF2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AA934"/>
  <w15:chartTrackingRefBased/>
  <w15:docId w15:val="{9D0BD289-8193-47EE-834D-B03F739F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E4"/>
    <w:pPr>
      <w:spacing w:line="276" w:lineRule="auto"/>
      <w:ind w:firstLine="709"/>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C30E97"/>
    <w:pPr>
      <w:keepNext/>
      <w:numPr>
        <w:numId w:val="2"/>
      </w:numPr>
      <w:spacing w:before="120" w:after="240"/>
      <w:ind w:left="993" w:hanging="284"/>
      <w:jc w:val="left"/>
      <w:outlineLvl w:val="0"/>
    </w:pPr>
    <w:rPr>
      <w:rFonts w:eastAsia="Times New Roman"/>
      <w:b/>
      <w:bCs/>
      <w:caps/>
      <w:kern w:val="32"/>
      <w:szCs w:val="32"/>
    </w:rPr>
  </w:style>
  <w:style w:type="paragraph" w:styleId="Heading2">
    <w:name w:val="heading 2"/>
    <w:basedOn w:val="Normal"/>
    <w:next w:val="Normal"/>
    <w:link w:val="Heading2Char"/>
    <w:uiPriority w:val="9"/>
    <w:unhideWhenUsed/>
    <w:qFormat/>
    <w:rsid w:val="00C30E97"/>
    <w:pPr>
      <w:keepNext/>
      <w:numPr>
        <w:ilvl w:val="1"/>
        <w:numId w:val="2"/>
      </w:numPr>
      <w:spacing w:before="60" w:after="60"/>
      <w:ind w:left="1134" w:hanging="425"/>
      <w:outlineLvl w:val="1"/>
    </w:pPr>
    <w:rPr>
      <w:rFonts w:eastAsia="Times New Roman"/>
      <w:b/>
      <w:bCs/>
      <w:iCs/>
      <w:szCs w:val="28"/>
    </w:rPr>
  </w:style>
  <w:style w:type="paragraph" w:styleId="Heading3">
    <w:name w:val="heading 3"/>
    <w:basedOn w:val="Normal"/>
    <w:next w:val="Normal"/>
    <w:link w:val="Heading3Char"/>
    <w:uiPriority w:val="9"/>
    <w:unhideWhenUsed/>
    <w:qFormat/>
    <w:rsid w:val="00CB6F68"/>
    <w:pPr>
      <w:keepNext/>
      <w:numPr>
        <w:ilvl w:val="2"/>
        <w:numId w:val="2"/>
      </w:numPr>
      <w:spacing w:before="60" w:after="60"/>
      <w:ind w:left="0" w:firstLine="709"/>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CB6F68"/>
    <w:pPr>
      <w:keepNext/>
      <w:numPr>
        <w:ilvl w:val="3"/>
        <w:numId w:val="2"/>
      </w:numPr>
      <w:spacing w:before="240" w:after="60"/>
      <w:outlineLvl w:val="3"/>
    </w:pPr>
    <w:rPr>
      <w:rFonts w:ascii="Calibri" w:eastAsia="Times New Roman" w:hAnsi="Calibri"/>
      <w:b/>
      <w:bCs/>
      <w:szCs w:val="28"/>
    </w:rPr>
  </w:style>
  <w:style w:type="paragraph" w:styleId="Heading5">
    <w:name w:val="heading 5"/>
    <w:basedOn w:val="Normal"/>
    <w:next w:val="Normal"/>
    <w:link w:val="Heading5Char"/>
    <w:uiPriority w:val="9"/>
    <w:semiHidden/>
    <w:unhideWhenUsed/>
    <w:qFormat/>
    <w:rsid w:val="00CB6F68"/>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B6F68"/>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CB6F68"/>
    <w:pPr>
      <w:numPr>
        <w:ilvl w:val="6"/>
        <w:numId w:val="2"/>
      </w:numPr>
      <w:tabs>
        <w:tab w:val="num" w:pos="360"/>
      </w:tabs>
      <w:spacing w:before="240" w:after="60"/>
      <w:ind w:left="0" w:firstLine="709"/>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CB6F68"/>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CB6F68"/>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19E4"/>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титульный лист"/>
    <w:basedOn w:val="Normal"/>
    <w:qFormat/>
    <w:rsid w:val="00C619E4"/>
    <w:pPr>
      <w:spacing w:line="264" w:lineRule="auto"/>
      <w:jc w:val="center"/>
    </w:pPr>
  </w:style>
  <w:style w:type="character" w:customStyle="1" w:styleId="Heading1Char">
    <w:name w:val="Heading 1 Char"/>
    <w:link w:val="Heading1"/>
    <w:uiPriority w:val="9"/>
    <w:rsid w:val="00C30E97"/>
    <w:rPr>
      <w:rFonts w:ascii="Times New Roman" w:eastAsia="Times New Roman" w:hAnsi="Times New Roman"/>
      <w:b/>
      <w:bCs/>
      <w:caps/>
      <w:kern w:val="32"/>
      <w:sz w:val="28"/>
      <w:szCs w:val="32"/>
      <w:lang w:eastAsia="en-US"/>
    </w:rPr>
  </w:style>
  <w:style w:type="character" w:customStyle="1" w:styleId="Heading2Char">
    <w:name w:val="Heading 2 Char"/>
    <w:link w:val="Heading2"/>
    <w:uiPriority w:val="9"/>
    <w:rsid w:val="00C30E97"/>
    <w:rPr>
      <w:rFonts w:ascii="Times New Roman" w:eastAsia="Times New Roman" w:hAnsi="Times New Roman"/>
      <w:b/>
      <w:bCs/>
      <w:iCs/>
      <w:sz w:val="28"/>
      <w:szCs w:val="28"/>
      <w:lang w:eastAsia="en-US"/>
    </w:rPr>
  </w:style>
  <w:style w:type="character" w:customStyle="1" w:styleId="Heading3Char">
    <w:name w:val="Heading 3 Char"/>
    <w:link w:val="Heading3"/>
    <w:uiPriority w:val="9"/>
    <w:rsid w:val="00CB6F68"/>
    <w:rPr>
      <w:rFonts w:ascii="Times New Roman" w:eastAsia="Times New Roman" w:hAnsi="Times New Roman" w:cs="Times New Roman"/>
      <w:b/>
      <w:bCs/>
      <w:sz w:val="28"/>
      <w:szCs w:val="26"/>
      <w:lang w:eastAsia="en-US"/>
    </w:rPr>
  </w:style>
  <w:style w:type="character" w:customStyle="1" w:styleId="Heading4Char">
    <w:name w:val="Heading 4 Char"/>
    <w:link w:val="Heading4"/>
    <w:uiPriority w:val="9"/>
    <w:semiHidden/>
    <w:rsid w:val="00CB6F68"/>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CB6F68"/>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CB6F68"/>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B6F68"/>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CB6F68"/>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CB6F68"/>
    <w:rPr>
      <w:rFonts w:ascii="Cambria" w:eastAsia="Times New Roman" w:hAnsi="Cambria" w:cs="Times New Roman"/>
      <w:sz w:val="22"/>
      <w:szCs w:val="22"/>
      <w:lang w:eastAsia="en-US"/>
    </w:rPr>
  </w:style>
  <w:style w:type="paragraph" w:customStyle="1" w:styleId="a1">
    <w:name w:val="Рисунок"/>
    <w:basedOn w:val="Normal"/>
    <w:qFormat/>
    <w:rsid w:val="00DA6CD5"/>
    <w:pPr>
      <w:spacing w:before="120" w:after="120"/>
      <w:ind w:firstLine="0"/>
      <w:jc w:val="center"/>
    </w:pPr>
    <w:rPr>
      <w:sz w:val="24"/>
    </w:rPr>
  </w:style>
  <w:style w:type="paragraph" w:styleId="ListParagraph">
    <w:name w:val="List Paragraph"/>
    <w:basedOn w:val="Normal"/>
    <w:uiPriority w:val="34"/>
    <w:qFormat/>
    <w:rsid w:val="00504B1C"/>
    <w:pPr>
      <w:ind w:left="720"/>
      <w:contextualSpacing/>
    </w:pPr>
  </w:style>
  <w:style w:type="character" w:styleId="Hyperlink">
    <w:name w:val="Hyperlink"/>
    <w:uiPriority w:val="99"/>
    <w:unhideWhenUsed/>
    <w:rsid w:val="00504B1C"/>
    <w:rPr>
      <w:color w:val="0000FF"/>
      <w:u w:val="single"/>
    </w:rPr>
  </w:style>
  <w:style w:type="paragraph" w:customStyle="1" w:styleId="a">
    <w:name w:val="[ ] Список Литературы"/>
    <w:basedOn w:val="Normal"/>
    <w:uiPriority w:val="3"/>
    <w:qFormat/>
    <w:rsid w:val="001C4697"/>
    <w:pPr>
      <w:numPr>
        <w:numId w:val="4"/>
      </w:numPr>
      <w:ind w:left="0" w:firstLine="709"/>
    </w:pPr>
  </w:style>
  <w:style w:type="paragraph" w:styleId="TOC1">
    <w:name w:val="toc 1"/>
    <w:basedOn w:val="Normal"/>
    <w:next w:val="Normal"/>
    <w:autoRedefine/>
    <w:uiPriority w:val="39"/>
    <w:unhideWhenUsed/>
    <w:rsid w:val="00B9128C"/>
    <w:pPr>
      <w:tabs>
        <w:tab w:val="left" w:pos="0"/>
        <w:tab w:val="right" w:leader="dot" w:pos="9354"/>
      </w:tabs>
      <w:ind w:firstLine="0"/>
      <w:jc w:val="left"/>
    </w:pPr>
    <w:rPr>
      <w:bCs/>
      <w:szCs w:val="20"/>
    </w:rPr>
  </w:style>
  <w:style w:type="paragraph" w:styleId="TOC2">
    <w:name w:val="toc 2"/>
    <w:basedOn w:val="Normal"/>
    <w:next w:val="Normal"/>
    <w:autoRedefine/>
    <w:uiPriority w:val="39"/>
    <w:unhideWhenUsed/>
    <w:rsid w:val="00744EB1"/>
    <w:pPr>
      <w:tabs>
        <w:tab w:val="left" w:pos="851"/>
        <w:tab w:val="right" w:leader="dot" w:pos="9921"/>
      </w:tabs>
      <w:spacing w:line="288" w:lineRule="auto"/>
      <w:ind w:left="261" w:firstLine="0"/>
      <w:jc w:val="left"/>
    </w:pPr>
    <w:rPr>
      <w:noProof/>
      <w:szCs w:val="20"/>
    </w:rPr>
  </w:style>
  <w:style w:type="paragraph" w:styleId="Header">
    <w:name w:val="header"/>
    <w:basedOn w:val="Normal"/>
    <w:link w:val="HeaderChar"/>
    <w:uiPriority w:val="99"/>
    <w:unhideWhenUsed/>
    <w:rsid w:val="007A272D"/>
    <w:pPr>
      <w:tabs>
        <w:tab w:val="center" w:pos="4677"/>
        <w:tab w:val="right" w:pos="9355"/>
      </w:tabs>
    </w:pPr>
  </w:style>
  <w:style w:type="character" w:customStyle="1" w:styleId="HeaderChar">
    <w:name w:val="Header Char"/>
    <w:link w:val="Header"/>
    <w:uiPriority w:val="99"/>
    <w:rsid w:val="007A272D"/>
    <w:rPr>
      <w:rFonts w:ascii="Times New Roman" w:hAnsi="Times New Roman"/>
      <w:sz w:val="28"/>
      <w:szCs w:val="22"/>
      <w:lang w:eastAsia="en-US"/>
    </w:rPr>
  </w:style>
  <w:style w:type="paragraph" w:styleId="Footer">
    <w:name w:val="footer"/>
    <w:basedOn w:val="Normal"/>
    <w:link w:val="FooterChar"/>
    <w:uiPriority w:val="99"/>
    <w:unhideWhenUsed/>
    <w:rsid w:val="007A272D"/>
    <w:pPr>
      <w:tabs>
        <w:tab w:val="center" w:pos="4677"/>
        <w:tab w:val="right" w:pos="9355"/>
      </w:tabs>
    </w:pPr>
  </w:style>
  <w:style w:type="character" w:customStyle="1" w:styleId="FooterChar">
    <w:name w:val="Footer Char"/>
    <w:link w:val="Footer"/>
    <w:uiPriority w:val="99"/>
    <w:rsid w:val="007A272D"/>
    <w:rPr>
      <w:rFonts w:ascii="Times New Roman" w:hAnsi="Times New Roman"/>
      <w:sz w:val="28"/>
      <w:szCs w:val="22"/>
      <w:lang w:eastAsia="en-US"/>
    </w:rPr>
  </w:style>
  <w:style w:type="paragraph" w:customStyle="1" w:styleId="a2">
    <w:name w:val="Введение_Заключение"/>
    <w:basedOn w:val="Heading1"/>
    <w:link w:val="a3"/>
    <w:qFormat/>
    <w:rsid w:val="00C3736A"/>
    <w:pPr>
      <w:numPr>
        <w:numId w:val="0"/>
      </w:numPr>
      <w:jc w:val="center"/>
    </w:pPr>
    <w:rPr>
      <w:lang w:val="en-US"/>
    </w:rPr>
  </w:style>
  <w:style w:type="paragraph" w:styleId="TOC3">
    <w:name w:val="toc 3"/>
    <w:basedOn w:val="Normal"/>
    <w:next w:val="Normal"/>
    <w:autoRedefine/>
    <w:uiPriority w:val="39"/>
    <w:unhideWhenUsed/>
    <w:rsid w:val="00C30E97"/>
    <w:pPr>
      <w:tabs>
        <w:tab w:val="right" w:leader="dot" w:pos="9354"/>
      </w:tabs>
      <w:ind w:left="709" w:firstLine="7"/>
    </w:pPr>
  </w:style>
  <w:style w:type="paragraph" w:customStyle="1" w:styleId="5">
    <w:name w:val="5.Основной текст"/>
    <w:basedOn w:val="Normal"/>
    <w:link w:val="50"/>
    <w:qFormat/>
    <w:rsid w:val="009A68E4"/>
    <w:pPr>
      <w:spacing w:line="360" w:lineRule="atLeast"/>
    </w:pPr>
    <w:rPr>
      <w:rFonts w:eastAsia="Times New Roman"/>
      <w:szCs w:val="24"/>
      <w:lang w:eastAsia="ru-RU"/>
    </w:rPr>
  </w:style>
  <w:style w:type="character" w:customStyle="1" w:styleId="50">
    <w:name w:val="5.Основной текст Знак"/>
    <w:link w:val="5"/>
    <w:rsid w:val="009A68E4"/>
    <w:rPr>
      <w:rFonts w:ascii="Times New Roman" w:eastAsia="Times New Roman" w:hAnsi="Times New Roman"/>
      <w:sz w:val="28"/>
      <w:szCs w:val="24"/>
    </w:rPr>
  </w:style>
  <w:style w:type="paragraph" w:styleId="Caption">
    <w:name w:val="caption"/>
    <w:basedOn w:val="Normal"/>
    <w:next w:val="Normal"/>
    <w:link w:val="CaptionChar"/>
    <w:uiPriority w:val="35"/>
    <w:unhideWhenUsed/>
    <w:qFormat/>
    <w:rsid w:val="00B14C46"/>
    <w:rPr>
      <w:b/>
      <w:bCs/>
      <w:sz w:val="20"/>
      <w:szCs w:val="20"/>
    </w:rPr>
  </w:style>
  <w:style w:type="paragraph" w:styleId="EndnoteText">
    <w:name w:val="endnote text"/>
    <w:basedOn w:val="Normal"/>
    <w:link w:val="EndnoteTextChar"/>
    <w:uiPriority w:val="99"/>
    <w:semiHidden/>
    <w:unhideWhenUsed/>
    <w:rsid w:val="00B14C46"/>
    <w:rPr>
      <w:sz w:val="20"/>
      <w:szCs w:val="20"/>
    </w:rPr>
  </w:style>
  <w:style w:type="character" w:customStyle="1" w:styleId="EndnoteTextChar">
    <w:name w:val="Endnote Text Char"/>
    <w:link w:val="EndnoteText"/>
    <w:uiPriority w:val="99"/>
    <w:semiHidden/>
    <w:rsid w:val="00B14C46"/>
    <w:rPr>
      <w:rFonts w:ascii="Times New Roman" w:hAnsi="Times New Roman"/>
      <w:lang w:eastAsia="en-US"/>
    </w:rPr>
  </w:style>
  <w:style w:type="character" w:styleId="EndnoteReference">
    <w:name w:val="endnote reference"/>
    <w:uiPriority w:val="99"/>
    <w:semiHidden/>
    <w:unhideWhenUsed/>
    <w:rsid w:val="00B14C46"/>
    <w:rPr>
      <w:vertAlign w:val="superscript"/>
    </w:rPr>
  </w:style>
  <w:style w:type="paragraph" w:customStyle="1" w:styleId="a4">
    <w:name w:val="Таблица"/>
    <w:basedOn w:val="Caption"/>
    <w:link w:val="a5"/>
    <w:qFormat/>
    <w:rsid w:val="006D5172"/>
    <w:pPr>
      <w:ind w:firstLine="0"/>
    </w:pPr>
    <w:rPr>
      <w:b w:val="0"/>
      <w:bCs w:val="0"/>
      <w:sz w:val="28"/>
      <w:szCs w:val="22"/>
      <w:lang w:val="en-US"/>
    </w:rPr>
  </w:style>
  <w:style w:type="paragraph" w:customStyle="1" w:styleId="a6">
    <w:name w:val="Введение_заключение_и_т.д."/>
    <w:basedOn w:val="Normal"/>
    <w:link w:val="a7"/>
    <w:rsid w:val="00C3736A"/>
    <w:pPr>
      <w:ind w:firstLine="0"/>
      <w:jc w:val="center"/>
    </w:pPr>
    <w:rPr>
      <w:b/>
    </w:rPr>
  </w:style>
  <w:style w:type="character" w:customStyle="1" w:styleId="CaptionChar">
    <w:name w:val="Caption Char"/>
    <w:link w:val="Caption"/>
    <w:uiPriority w:val="35"/>
    <w:rsid w:val="006D5172"/>
    <w:rPr>
      <w:rFonts w:ascii="Times New Roman" w:hAnsi="Times New Roman"/>
      <w:b/>
      <w:bCs/>
      <w:lang w:eastAsia="en-US"/>
    </w:rPr>
  </w:style>
  <w:style w:type="character" w:customStyle="1" w:styleId="a5">
    <w:name w:val="Таблица Знак"/>
    <w:link w:val="a4"/>
    <w:rsid w:val="006D5172"/>
    <w:rPr>
      <w:rFonts w:ascii="Times New Roman" w:hAnsi="Times New Roman"/>
      <w:b w:val="0"/>
      <w:bCs w:val="0"/>
      <w:sz w:val="28"/>
      <w:szCs w:val="22"/>
      <w:lang w:val="en-US" w:eastAsia="en-US"/>
    </w:rPr>
  </w:style>
  <w:style w:type="paragraph" w:customStyle="1" w:styleId="a8">
    <w:name w:val="Содержание"/>
    <w:basedOn w:val="a2"/>
    <w:link w:val="a9"/>
    <w:qFormat/>
    <w:rsid w:val="00A63AB1"/>
  </w:style>
  <w:style w:type="character" w:customStyle="1" w:styleId="a7">
    <w:name w:val="Введение_заключение_и_т.д. Знак"/>
    <w:link w:val="a6"/>
    <w:rsid w:val="00C3736A"/>
    <w:rPr>
      <w:rFonts w:ascii="Times New Roman" w:hAnsi="Times New Roman"/>
      <w:b/>
      <w:sz w:val="28"/>
      <w:szCs w:val="22"/>
      <w:lang w:eastAsia="en-US"/>
    </w:rPr>
  </w:style>
  <w:style w:type="paragraph" w:customStyle="1" w:styleId="aa">
    <w:name w:val="Приложение"/>
    <w:basedOn w:val="a2"/>
    <w:link w:val="ab"/>
    <w:rsid w:val="00D310DC"/>
    <w:pPr>
      <w:spacing w:before="0" w:after="0"/>
    </w:pPr>
  </w:style>
  <w:style w:type="character" w:customStyle="1" w:styleId="a3">
    <w:name w:val="Введение_Заключение Знак"/>
    <w:link w:val="a2"/>
    <w:rsid w:val="00A63AB1"/>
    <w:rPr>
      <w:rFonts w:ascii="Times New Roman" w:eastAsia="Times New Roman" w:hAnsi="Times New Roman"/>
      <w:b/>
      <w:bCs/>
      <w:caps/>
      <w:kern w:val="32"/>
      <w:sz w:val="28"/>
      <w:szCs w:val="32"/>
      <w:lang w:val="en-US" w:eastAsia="en-US"/>
    </w:rPr>
  </w:style>
  <w:style w:type="character" w:customStyle="1" w:styleId="a9">
    <w:name w:val="Содержание Знак"/>
    <w:basedOn w:val="a3"/>
    <w:link w:val="a8"/>
    <w:rsid w:val="00A63AB1"/>
    <w:rPr>
      <w:rFonts w:ascii="Times New Roman" w:eastAsia="Times New Roman" w:hAnsi="Times New Roman"/>
      <w:b/>
      <w:bCs/>
      <w:caps/>
      <w:kern w:val="32"/>
      <w:sz w:val="28"/>
      <w:szCs w:val="32"/>
      <w:lang w:val="en-US" w:eastAsia="en-US"/>
    </w:rPr>
  </w:style>
  <w:style w:type="paragraph" w:customStyle="1" w:styleId="ac">
    <w:name w:val="Приложения"/>
    <w:basedOn w:val="Normal"/>
    <w:link w:val="ad"/>
    <w:qFormat/>
    <w:rsid w:val="00B9128C"/>
    <w:pPr>
      <w:ind w:firstLine="0"/>
      <w:jc w:val="center"/>
    </w:pPr>
    <w:rPr>
      <w:b/>
    </w:rPr>
  </w:style>
  <w:style w:type="character" w:customStyle="1" w:styleId="ab">
    <w:name w:val="Приложение Знак"/>
    <w:basedOn w:val="a3"/>
    <w:link w:val="aa"/>
    <w:rsid w:val="00D310DC"/>
    <w:rPr>
      <w:rFonts w:ascii="Times New Roman" w:eastAsia="Times New Roman" w:hAnsi="Times New Roman"/>
      <w:b/>
      <w:bCs/>
      <w:caps/>
      <w:kern w:val="32"/>
      <w:sz w:val="28"/>
      <w:szCs w:val="32"/>
      <w:lang w:val="en-US" w:eastAsia="en-US"/>
    </w:rPr>
  </w:style>
  <w:style w:type="paragraph" w:customStyle="1" w:styleId="ae">
    <w:name w:val="Код программы"/>
    <w:basedOn w:val="Normal"/>
    <w:link w:val="af"/>
    <w:qFormat/>
    <w:rsid w:val="00D310DC"/>
    <w:rPr>
      <w:rFonts w:ascii="Courier New" w:hAnsi="Courier New" w:cs="Courier New"/>
      <w:sz w:val="20"/>
      <w:szCs w:val="20"/>
      <w:lang w:val="en-US"/>
    </w:rPr>
  </w:style>
  <w:style w:type="character" w:customStyle="1" w:styleId="ad">
    <w:name w:val="Приложения Знак"/>
    <w:basedOn w:val="DefaultParagraphFont"/>
    <w:link w:val="ac"/>
    <w:rsid w:val="00B9128C"/>
    <w:rPr>
      <w:rFonts w:ascii="Times New Roman" w:hAnsi="Times New Roman"/>
      <w:b/>
      <w:sz w:val="28"/>
      <w:szCs w:val="22"/>
      <w:lang w:eastAsia="en-US"/>
    </w:rPr>
  </w:style>
  <w:style w:type="character" w:styleId="PlaceholderText">
    <w:name w:val="Placeholder Text"/>
    <w:basedOn w:val="DefaultParagraphFont"/>
    <w:uiPriority w:val="99"/>
    <w:semiHidden/>
    <w:rsid w:val="00351102"/>
    <w:rPr>
      <w:color w:val="808080"/>
    </w:rPr>
  </w:style>
  <w:style w:type="character" w:customStyle="1" w:styleId="af">
    <w:name w:val="Код программы Знак"/>
    <w:basedOn w:val="DefaultParagraphFont"/>
    <w:link w:val="ae"/>
    <w:rsid w:val="00D310DC"/>
    <w:rPr>
      <w:rFonts w:ascii="Courier New" w:hAnsi="Courier New" w:cs="Courier New"/>
      <w:lang w:val="en-US" w:eastAsia="en-US"/>
    </w:rPr>
  </w:style>
  <w:style w:type="paragraph" w:customStyle="1" w:styleId="af0">
    <w:name w:val="Формула"/>
    <w:basedOn w:val="Normal"/>
    <w:link w:val="af1"/>
    <w:qFormat/>
    <w:rsid w:val="005C3068"/>
    <w:pPr>
      <w:spacing w:before="120" w:after="120"/>
      <w:ind w:firstLine="0"/>
    </w:pPr>
    <w:rPr>
      <w:rFonts w:ascii="Cambria Math" w:hAnsi="Cambria Math"/>
    </w:rPr>
  </w:style>
  <w:style w:type="character" w:customStyle="1" w:styleId="af1">
    <w:name w:val="Формула Знак"/>
    <w:basedOn w:val="DefaultParagraphFont"/>
    <w:link w:val="af0"/>
    <w:rsid w:val="005C3068"/>
    <w:rPr>
      <w:rFonts w:ascii="Cambria Math" w:hAnsi="Cambria Math"/>
      <w:sz w:val="28"/>
      <w:szCs w:val="22"/>
      <w:lang w:eastAsia="en-US"/>
    </w:rPr>
  </w:style>
  <w:style w:type="character" w:styleId="PageNumber">
    <w:name w:val="page number"/>
    <w:basedOn w:val="DefaultParagraphFont"/>
    <w:uiPriority w:val="99"/>
    <w:semiHidden/>
    <w:unhideWhenUsed/>
    <w:rsid w:val="00781911"/>
  </w:style>
  <w:style w:type="paragraph" w:styleId="BodyText">
    <w:name w:val="Body Text"/>
    <w:basedOn w:val="Normal"/>
    <w:link w:val="BodyTextChar"/>
    <w:uiPriority w:val="1"/>
    <w:qFormat/>
    <w:rsid w:val="00983EC4"/>
    <w:pPr>
      <w:widowControl w:val="0"/>
      <w:autoSpaceDE w:val="0"/>
      <w:autoSpaceDN w:val="0"/>
      <w:spacing w:line="240" w:lineRule="auto"/>
      <w:ind w:firstLine="0"/>
      <w:jc w:val="left"/>
    </w:pPr>
    <w:rPr>
      <w:rFonts w:eastAsia="Times New Roman"/>
      <w:sz w:val="26"/>
      <w:szCs w:val="26"/>
    </w:rPr>
  </w:style>
  <w:style w:type="character" w:customStyle="1" w:styleId="BodyTextChar">
    <w:name w:val="Body Text Char"/>
    <w:basedOn w:val="DefaultParagraphFont"/>
    <w:link w:val="BodyText"/>
    <w:uiPriority w:val="1"/>
    <w:rsid w:val="00983EC4"/>
    <w:rPr>
      <w:rFonts w:ascii="Times New Roman" w:eastAsia="Times New Roman" w:hAnsi="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71477">
      <w:bodyDiv w:val="1"/>
      <w:marLeft w:val="0"/>
      <w:marRight w:val="0"/>
      <w:marTop w:val="0"/>
      <w:marBottom w:val="0"/>
      <w:divBdr>
        <w:top w:val="none" w:sz="0" w:space="0" w:color="auto"/>
        <w:left w:val="none" w:sz="0" w:space="0" w:color="auto"/>
        <w:bottom w:val="none" w:sz="0" w:space="0" w:color="auto"/>
        <w:right w:val="none" w:sz="0" w:space="0" w:color="auto"/>
      </w:divBdr>
    </w:div>
    <w:div w:id="1071662512">
      <w:bodyDiv w:val="1"/>
      <w:marLeft w:val="0"/>
      <w:marRight w:val="0"/>
      <w:marTop w:val="0"/>
      <w:marBottom w:val="0"/>
      <w:divBdr>
        <w:top w:val="none" w:sz="0" w:space="0" w:color="auto"/>
        <w:left w:val="none" w:sz="0" w:space="0" w:color="auto"/>
        <w:bottom w:val="none" w:sz="0" w:space="0" w:color="auto"/>
        <w:right w:val="none" w:sz="0" w:space="0" w:color="auto"/>
      </w:divBdr>
    </w:div>
    <w:div w:id="19935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2CAE-D247-4AE6-A4E6-B9F32A89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43</Pages>
  <Words>6728</Words>
  <Characters>38355</Characters>
  <Application>Microsoft Office Word</Application>
  <DocSecurity>0</DocSecurity>
  <Lines>319</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44994</CharactersWithSpaces>
  <SharedDoc>false</SharedDoc>
  <HLinks>
    <vt:vector size="150" baseType="variant">
      <vt:variant>
        <vt:i4>3211319</vt:i4>
      </vt:variant>
      <vt:variant>
        <vt:i4>168</vt:i4>
      </vt:variant>
      <vt:variant>
        <vt:i4>0</vt:i4>
      </vt:variant>
      <vt:variant>
        <vt:i4>5</vt:i4>
      </vt:variant>
      <vt:variant>
        <vt:lpwstr>http://www.ti.com/</vt:lpwstr>
      </vt:variant>
      <vt:variant>
        <vt:lpwstr/>
      </vt:variant>
      <vt:variant>
        <vt:i4>1245234</vt:i4>
      </vt:variant>
      <vt:variant>
        <vt:i4>140</vt:i4>
      </vt:variant>
      <vt:variant>
        <vt:i4>0</vt:i4>
      </vt:variant>
      <vt:variant>
        <vt:i4>5</vt:i4>
      </vt:variant>
      <vt:variant>
        <vt:lpwstr/>
      </vt:variant>
      <vt:variant>
        <vt:lpwstr>_Toc66326313</vt:lpwstr>
      </vt:variant>
      <vt:variant>
        <vt:i4>1179698</vt:i4>
      </vt:variant>
      <vt:variant>
        <vt:i4>134</vt:i4>
      </vt:variant>
      <vt:variant>
        <vt:i4>0</vt:i4>
      </vt:variant>
      <vt:variant>
        <vt:i4>5</vt:i4>
      </vt:variant>
      <vt:variant>
        <vt:lpwstr/>
      </vt:variant>
      <vt:variant>
        <vt:lpwstr>_Toc66326312</vt:lpwstr>
      </vt:variant>
      <vt:variant>
        <vt:i4>1114162</vt:i4>
      </vt:variant>
      <vt:variant>
        <vt:i4>128</vt:i4>
      </vt:variant>
      <vt:variant>
        <vt:i4>0</vt:i4>
      </vt:variant>
      <vt:variant>
        <vt:i4>5</vt:i4>
      </vt:variant>
      <vt:variant>
        <vt:lpwstr/>
      </vt:variant>
      <vt:variant>
        <vt:lpwstr>_Toc66326311</vt:lpwstr>
      </vt:variant>
      <vt:variant>
        <vt:i4>1048626</vt:i4>
      </vt:variant>
      <vt:variant>
        <vt:i4>122</vt:i4>
      </vt:variant>
      <vt:variant>
        <vt:i4>0</vt:i4>
      </vt:variant>
      <vt:variant>
        <vt:i4>5</vt:i4>
      </vt:variant>
      <vt:variant>
        <vt:lpwstr/>
      </vt:variant>
      <vt:variant>
        <vt:lpwstr>_Toc66326310</vt:lpwstr>
      </vt:variant>
      <vt:variant>
        <vt:i4>1638451</vt:i4>
      </vt:variant>
      <vt:variant>
        <vt:i4>116</vt:i4>
      </vt:variant>
      <vt:variant>
        <vt:i4>0</vt:i4>
      </vt:variant>
      <vt:variant>
        <vt:i4>5</vt:i4>
      </vt:variant>
      <vt:variant>
        <vt:lpwstr/>
      </vt:variant>
      <vt:variant>
        <vt:lpwstr>_Toc66326309</vt:lpwstr>
      </vt:variant>
      <vt:variant>
        <vt:i4>1572915</vt:i4>
      </vt:variant>
      <vt:variant>
        <vt:i4>110</vt:i4>
      </vt:variant>
      <vt:variant>
        <vt:i4>0</vt:i4>
      </vt:variant>
      <vt:variant>
        <vt:i4>5</vt:i4>
      </vt:variant>
      <vt:variant>
        <vt:lpwstr/>
      </vt:variant>
      <vt:variant>
        <vt:lpwstr>_Toc66326308</vt:lpwstr>
      </vt:variant>
      <vt:variant>
        <vt:i4>1507379</vt:i4>
      </vt:variant>
      <vt:variant>
        <vt:i4>104</vt:i4>
      </vt:variant>
      <vt:variant>
        <vt:i4>0</vt:i4>
      </vt:variant>
      <vt:variant>
        <vt:i4>5</vt:i4>
      </vt:variant>
      <vt:variant>
        <vt:lpwstr/>
      </vt:variant>
      <vt:variant>
        <vt:lpwstr>_Toc66326307</vt:lpwstr>
      </vt:variant>
      <vt:variant>
        <vt:i4>1441843</vt:i4>
      </vt:variant>
      <vt:variant>
        <vt:i4>98</vt:i4>
      </vt:variant>
      <vt:variant>
        <vt:i4>0</vt:i4>
      </vt:variant>
      <vt:variant>
        <vt:i4>5</vt:i4>
      </vt:variant>
      <vt:variant>
        <vt:lpwstr/>
      </vt:variant>
      <vt:variant>
        <vt:lpwstr>_Toc66326306</vt:lpwstr>
      </vt:variant>
      <vt:variant>
        <vt:i4>1376307</vt:i4>
      </vt:variant>
      <vt:variant>
        <vt:i4>92</vt:i4>
      </vt:variant>
      <vt:variant>
        <vt:i4>0</vt:i4>
      </vt:variant>
      <vt:variant>
        <vt:i4>5</vt:i4>
      </vt:variant>
      <vt:variant>
        <vt:lpwstr/>
      </vt:variant>
      <vt:variant>
        <vt:lpwstr>_Toc66326305</vt:lpwstr>
      </vt:variant>
      <vt:variant>
        <vt:i4>1310771</vt:i4>
      </vt:variant>
      <vt:variant>
        <vt:i4>86</vt:i4>
      </vt:variant>
      <vt:variant>
        <vt:i4>0</vt:i4>
      </vt:variant>
      <vt:variant>
        <vt:i4>5</vt:i4>
      </vt:variant>
      <vt:variant>
        <vt:lpwstr/>
      </vt:variant>
      <vt:variant>
        <vt:lpwstr>_Toc66326304</vt:lpwstr>
      </vt:variant>
      <vt:variant>
        <vt:i4>1245235</vt:i4>
      </vt:variant>
      <vt:variant>
        <vt:i4>80</vt:i4>
      </vt:variant>
      <vt:variant>
        <vt:i4>0</vt:i4>
      </vt:variant>
      <vt:variant>
        <vt:i4>5</vt:i4>
      </vt:variant>
      <vt:variant>
        <vt:lpwstr/>
      </vt:variant>
      <vt:variant>
        <vt:lpwstr>_Toc66326303</vt:lpwstr>
      </vt:variant>
      <vt:variant>
        <vt:i4>1179699</vt:i4>
      </vt:variant>
      <vt:variant>
        <vt:i4>74</vt:i4>
      </vt:variant>
      <vt:variant>
        <vt:i4>0</vt:i4>
      </vt:variant>
      <vt:variant>
        <vt:i4>5</vt:i4>
      </vt:variant>
      <vt:variant>
        <vt:lpwstr/>
      </vt:variant>
      <vt:variant>
        <vt:lpwstr>_Toc66326302</vt:lpwstr>
      </vt:variant>
      <vt:variant>
        <vt:i4>1114163</vt:i4>
      </vt:variant>
      <vt:variant>
        <vt:i4>68</vt:i4>
      </vt:variant>
      <vt:variant>
        <vt:i4>0</vt:i4>
      </vt:variant>
      <vt:variant>
        <vt:i4>5</vt:i4>
      </vt:variant>
      <vt:variant>
        <vt:lpwstr/>
      </vt:variant>
      <vt:variant>
        <vt:lpwstr>_Toc66326301</vt:lpwstr>
      </vt:variant>
      <vt:variant>
        <vt:i4>1048627</vt:i4>
      </vt:variant>
      <vt:variant>
        <vt:i4>62</vt:i4>
      </vt:variant>
      <vt:variant>
        <vt:i4>0</vt:i4>
      </vt:variant>
      <vt:variant>
        <vt:i4>5</vt:i4>
      </vt:variant>
      <vt:variant>
        <vt:lpwstr/>
      </vt:variant>
      <vt:variant>
        <vt:lpwstr>_Toc66326300</vt:lpwstr>
      </vt:variant>
      <vt:variant>
        <vt:i4>1572922</vt:i4>
      </vt:variant>
      <vt:variant>
        <vt:i4>56</vt:i4>
      </vt:variant>
      <vt:variant>
        <vt:i4>0</vt:i4>
      </vt:variant>
      <vt:variant>
        <vt:i4>5</vt:i4>
      </vt:variant>
      <vt:variant>
        <vt:lpwstr/>
      </vt:variant>
      <vt:variant>
        <vt:lpwstr>_Toc66326299</vt:lpwstr>
      </vt:variant>
      <vt:variant>
        <vt:i4>1638458</vt:i4>
      </vt:variant>
      <vt:variant>
        <vt:i4>50</vt:i4>
      </vt:variant>
      <vt:variant>
        <vt:i4>0</vt:i4>
      </vt:variant>
      <vt:variant>
        <vt:i4>5</vt:i4>
      </vt:variant>
      <vt:variant>
        <vt:lpwstr/>
      </vt:variant>
      <vt:variant>
        <vt:lpwstr>_Toc66326298</vt:lpwstr>
      </vt:variant>
      <vt:variant>
        <vt:i4>1441850</vt:i4>
      </vt:variant>
      <vt:variant>
        <vt:i4>44</vt:i4>
      </vt:variant>
      <vt:variant>
        <vt:i4>0</vt:i4>
      </vt:variant>
      <vt:variant>
        <vt:i4>5</vt:i4>
      </vt:variant>
      <vt:variant>
        <vt:lpwstr/>
      </vt:variant>
      <vt:variant>
        <vt:lpwstr>_Toc66326297</vt:lpwstr>
      </vt:variant>
      <vt:variant>
        <vt:i4>1507386</vt:i4>
      </vt:variant>
      <vt:variant>
        <vt:i4>38</vt:i4>
      </vt:variant>
      <vt:variant>
        <vt:i4>0</vt:i4>
      </vt:variant>
      <vt:variant>
        <vt:i4>5</vt:i4>
      </vt:variant>
      <vt:variant>
        <vt:lpwstr/>
      </vt:variant>
      <vt:variant>
        <vt:lpwstr>_Toc66326296</vt:lpwstr>
      </vt:variant>
      <vt:variant>
        <vt:i4>1310778</vt:i4>
      </vt:variant>
      <vt:variant>
        <vt:i4>32</vt:i4>
      </vt:variant>
      <vt:variant>
        <vt:i4>0</vt:i4>
      </vt:variant>
      <vt:variant>
        <vt:i4>5</vt:i4>
      </vt:variant>
      <vt:variant>
        <vt:lpwstr/>
      </vt:variant>
      <vt:variant>
        <vt:lpwstr>_Toc66326295</vt:lpwstr>
      </vt:variant>
      <vt:variant>
        <vt:i4>1376314</vt:i4>
      </vt:variant>
      <vt:variant>
        <vt:i4>26</vt:i4>
      </vt:variant>
      <vt:variant>
        <vt:i4>0</vt:i4>
      </vt:variant>
      <vt:variant>
        <vt:i4>5</vt:i4>
      </vt:variant>
      <vt:variant>
        <vt:lpwstr/>
      </vt:variant>
      <vt:variant>
        <vt:lpwstr>_Toc66326294</vt:lpwstr>
      </vt:variant>
      <vt:variant>
        <vt:i4>1179706</vt:i4>
      </vt:variant>
      <vt:variant>
        <vt:i4>20</vt:i4>
      </vt:variant>
      <vt:variant>
        <vt:i4>0</vt:i4>
      </vt:variant>
      <vt:variant>
        <vt:i4>5</vt:i4>
      </vt:variant>
      <vt:variant>
        <vt:lpwstr/>
      </vt:variant>
      <vt:variant>
        <vt:lpwstr>_Toc66326293</vt:lpwstr>
      </vt:variant>
      <vt:variant>
        <vt:i4>1245242</vt:i4>
      </vt:variant>
      <vt:variant>
        <vt:i4>14</vt:i4>
      </vt:variant>
      <vt:variant>
        <vt:i4>0</vt:i4>
      </vt:variant>
      <vt:variant>
        <vt:i4>5</vt:i4>
      </vt:variant>
      <vt:variant>
        <vt:lpwstr/>
      </vt:variant>
      <vt:variant>
        <vt:lpwstr>_Toc66326292</vt:lpwstr>
      </vt:variant>
      <vt:variant>
        <vt:i4>1048634</vt:i4>
      </vt:variant>
      <vt:variant>
        <vt:i4>8</vt:i4>
      </vt:variant>
      <vt:variant>
        <vt:i4>0</vt:i4>
      </vt:variant>
      <vt:variant>
        <vt:i4>5</vt:i4>
      </vt:variant>
      <vt:variant>
        <vt:lpwstr/>
      </vt:variant>
      <vt:variant>
        <vt:lpwstr>_Toc66326291</vt:lpwstr>
      </vt:variant>
      <vt:variant>
        <vt:i4>1114170</vt:i4>
      </vt:variant>
      <vt:variant>
        <vt:i4>2</vt:i4>
      </vt:variant>
      <vt:variant>
        <vt:i4>0</vt:i4>
      </vt:variant>
      <vt:variant>
        <vt:i4>5</vt:i4>
      </vt:variant>
      <vt:variant>
        <vt:lpwstr/>
      </vt:variant>
      <vt:variant>
        <vt:lpwstr>_Toc66326290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Игоревич Порхун</dc:creator>
  <cp:keywords/>
  <cp:lastModifiedBy>Natallia Semianiuk</cp:lastModifiedBy>
  <cp:revision>33</cp:revision>
  <dcterms:created xsi:type="dcterms:W3CDTF">2021-03-11T00:41:00Z</dcterms:created>
  <dcterms:modified xsi:type="dcterms:W3CDTF">2021-05-11T20:02:00Z</dcterms:modified>
</cp:coreProperties>
</file>