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074A" w14:textId="77777777" w:rsidR="00EA1A5C" w:rsidRPr="005025A9" w:rsidRDefault="00EA1A5C" w:rsidP="00EA1A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14:paraId="375B4E9E" w14:textId="77777777" w:rsidR="00EA1A5C" w:rsidRPr="005025A9" w:rsidRDefault="00EA1A5C" w:rsidP="00EA1A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4E3C7BC" w14:textId="77777777" w:rsidR="00EA1A5C" w:rsidRPr="005025A9" w:rsidRDefault="00EA1A5C" w:rsidP="00EA1A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Учреждение образования</w:t>
      </w:r>
    </w:p>
    <w:p w14:paraId="717243F2" w14:textId="77777777" w:rsidR="00EA1A5C" w:rsidRPr="005025A9" w:rsidRDefault="00EA1A5C" w:rsidP="00EA1A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t>БелорусскиЙ государственный университет</w:t>
      </w:r>
    </w:p>
    <w:p w14:paraId="47A59426" w14:textId="77777777" w:rsidR="00EA1A5C" w:rsidRPr="005025A9" w:rsidRDefault="00EA1A5C" w:rsidP="00EA1A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t>информатики и радиоэлектроники</w:t>
      </w:r>
    </w:p>
    <w:p w14:paraId="36314BC0" w14:textId="77777777" w:rsidR="00EA1A5C" w:rsidRPr="005025A9" w:rsidRDefault="00EA1A5C" w:rsidP="00EA1A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C33C557" w14:textId="77777777" w:rsidR="00EA1A5C" w:rsidRPr="005025A9" w:rsidRDefault="00EA1A5C" w:rsidP="00EA1A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Факультет компьютерных систем и сетей</w:t>
      </w:r>
    </w:p>
    <w:p w14:paraId="0926641D" w14:textId="77777777" w:rsidR="00EA1A5C" w:rsidRPr="005025A9" w:rsidRDefault="00EA1A5C" w:rsidP="00EA1A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0DB6748" w14:textId="39CC8899" w:rsidR="00EA1A5C" w:rsidRPr="005025A9" w:rsidRDefault="00FD7C18" w:rsidP="00EA1A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D7C18">
        <w:rPr>
          <w:rFonts w:ascii="Times New Roman" w:eastAsia="Times New Roman" w:hAnsi="Times New Roman" w:cs="Times New Roman"/>
          <w:color w:val="auto"/>
          <w:sz w:val="28"/>
          <w:szCs w:val="28"/>
        </w:rPr>
        <w:t>Кафедра электронных вычислительных средств</w:t>
      </w:r>
    </w:p>
    <w:p w14:paraId="1C15F838" w14:textId="77777777" w:rsidR="00EA1A5C" w:rsidRPr="005025A9" w:rsidRDefault="00EA1A5C" w:rsidP="00EA1A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1E045A0" w14:textId="77777777" w:rsidR="00EA1A5C" w:rsidRPr="005025A9" w:rsidRDefault="00EA1A5C" w:rsidP="00EA1A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W w:w="0" w:type="auto"/>
        <w:tblInd w:w="5812" w:type="dxa"/>
        <w:tblLayout w:type="fixed"/>
        <w:tblLook w:val="04A0" w:firstRow="1" w:lastRow="0" w:firstColumn="1" w:lastColumn="0" w:noHBand="0" w:noVBand="1"/>
      </w:tblPr>
      <w:tblGrid>
        <w:gridCol w:w="4152"/>
      </w:tblGrid>
      <w:tr w:rsidR="00EA1A5C" w:rsidRPr="005C25AB" w14:paraId="03E080F2" w14:textId="77777777" w:rsidTr="00DB568C">
        <w:trPr>
          <w:trHeight w:val="575"/>
        </w:trPr>
        <w:tc>
          <w:tcPr>
            <w:tcW w:w="4152" w:type="dxa"/>
            <w:hideMark/>
          </w:tcPr>
          <w:p w14:paraId="63DBD753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025A9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  <w:t>К защите допустить</w:t>
            </w:r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:</w:t>
            </w:r>
          </w:p>
        </w:tc>
      </w:tr>
      <w:tr w:rsidR="00EA1A5C" w:rsidRPr="005025A9" w14:paraId="07ADA786" w14:textId="77777777" w:rsidTr="00DB568C">
        <w:trPr>
          <w:trHeight w:val="449"/>
        </w:trPr>
        <w:tc>
          <w:tcPr>
            <w:tcW w:w="4152" w:type="dxa"/>
            <w:hideMark/>
          </w:tcPr>
          <w:p w14:paraId="56BF65B5" w14:textId="594FD4EC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6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Заведующ</w:t>
            </w:r>
            <w:r w:rsidR="00FD7C1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ий</w:t>
            </w:r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кафедрой </w:t>
            </w:r>
            <w:r w:rsidR="00FD7C1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ЭВС</w:t>
            </w:r>
          </w:p>
        </w:tc>
      </w:tr>
      <w:tr w:rsidR="00EA1A5C" w:rsidRPr="005025A9" w14:paraId="2A42C0B4" w14:textId="77777777" w:rsidTr="00DB568C">
        <w:trPr>
          <w:trHeight w:val="535"/>
        </w:trPr>
        <w:tc>
          <w:tcPr>
            <w:tcW w:w="4152" w:type="dxa"/>
            <w:hideMark/>
          </w:tcPr>
          <w:p w14:paraId="2C008032" w14:textId="4A55EC42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250" w:firstLine="142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____________</w:t>
            </w:r>
            <w:r w:rsidR="00FD7C18">
              <w:t xml:space="preserve"> </w:t>
            </w:r>
            <w:r w:rsidR="00FD7C18" w:rsidRPr="00FD7C1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И.С. Азаров</w:t>
            </w:r>
          </w:p>
        </w:tc>
      </w:tr>
    </w:tbl>
    <w:p w14:paraId="5DE77841" w14:textId="77777777" w:rsidR="00EA1A5C" w:rsidRPr="005025A9" w:rsidRDefault="00EA1A5C" w:rsidP="00EA1A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3FD3EAA" w14:textId="77777777" w:rsidR="00EA1A5C" w:rsidRPr="005025A9" w:rsidRDefault="00EA1A5C" w:rsidP="00EA1A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559CC8E" w14:textId="77777777" w:rsidR="00EA1A5C" w:rsidRPr="005025A9" w:rsidRDefault="00EA1A5C" w:rsidP="00EA1A5C">
      <w:pPr>
        <w:spacing w:after="0" w:line="240" w:lineRule="auto"/>
        <w:ind w:left="993" w:hanging="284"/>
        <w:jc w:val="center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t>Пояснительная записка</w:t>
      </w:r>
    </w:p>
    <w:p w14:paraId="11096AC2" w14:textId="77777777" w:rsidR="00EA1A5C" w:rsidRPr="005025A9" w:rsidRDefault="00EA1A5C" w:rsidP="00EA1A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93" w:hanging="284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к дипломному проекту</w:t>
      </w:r>
    </w:p>
    <w:p w14:paraId="31516207" w14:textId="77777777" w:rsidR="00EA1A5C" w:rsidRPr="005025A9" w:rsidRDefault="00EA1A5C" w:rsidP="00EA1A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93" w:hanging="284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на тему</w:t>
      </w:r>
    </w:p>
    <w:p w14:paraId="1A2A804F" w14:textId="77777777" w:rsidR="00EA1A5C" w:rsidRPr="005025A9" w:rsidRDefault="00EA1A5C" w:rsidP="00EA1A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2C7FD4F" w14:textId="30434738" w:rsidR="00EA1A5C" w:rsidRPr="005025A9" w:rsidRDefault="00FD7C18" w:rsidP="00EA1A5C">
      <w:pPr>
        <w:pStyle w:val="-1"/>
        <w:jc w:val="center"/>
        <w:outlineLvl w:val="9"/>
        <w:rPr>
          <w:rFonts w:eastAsia="Arial"/>
        </w:rPr>
      </w:pPr>
      <w:r w:rsidRPr="00FD7C18">
        <w:rPr>
          <w:rFonts w:eastAsia="Arial"/>
        </w:rPr>
        <w:t>СИСТЕМА ПОВЫШЕНИЯ РАЗБОРЧИВОСТИ РЕЧИ НА ОСНОВЕ МОДЕЛИ СЛУХОВОГО ВОСПРИЯТИЯ И КОМПРЕССИИ Д</w:t>
      </w:r>
      <w:r w:rsidR="005C25AB">
        <w:rPr>
          <w:rFonts w:eastAsia="Arial"/>
        </w:rPr>
        <w:t>И</w:t>
      </w:r>
      <w:r w:rsidRPr="00FD7C18">
        <w:rPr>
          <w:rFonts w:eastAsia="Arial"/>
        </w:rPr>
        <w:t>НАМИЧЕСКОГО ДИАПАЗОНА СИГНАЛА</w:t>
      </w:r>
    </w:p>
    <w:p w14:paraId="7D4DB555" w14:textId="77777777" w:rsidR="00EA1A5C" w:rsidRPr="005025A9" w:rsidRDefault="00EA1A5C" w:rsidP="00EA1A5C">
      <w:pPr>
        <w:pStyle w:val="-4"/>
      </w:pPr>
    </w:p>
    <w:p w14:paraId="293284FA" w14:textId="309B92AC" w:rsidR="00EA1A5C" w:rsidRPr="005025A9" w:rsidRDefault="00EA1A5C" w:rsidP="00EA1A5C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БГУИР ДП 1-40 0</w:t>
      </w:r>
      <w:r w:rsidR="00FD7C18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0</w:t>
      </w:r>
      <w:r w:rsidR="00FD7C18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0</w:t>
      </w:r>
      <w:r w:rsidR="00FD7C18">
        <w:rPr>
          <w:rFonts w:ascii="Times New Roman" w:eastAsia="Times New Roman" w:hAnsi="Times New Roman" w:cs="Times New Roman"/>
          <w:color w:val="auto"/>
          <w:sz w:val="28"/>
          <w:szCs w:val="28"/>
        </w:rPr>
        <w:t>21</w:t>
      </w: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ПЗ</w:t>
      </w:r>
    </w:p>
    <w:p w14:paraId="1224317B" w14:textId="77777777" w:rsidR="00EA1A5C" w:rsidRPr="005025A9" w:rsidRDefault="00EA1A5C" w:rsidP="00EA1A5C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EA1A5C" w:rsidRPr="005025A9" w14:paraId="2C33E536" w14:textId="77777777" w:rsidTr="00DB568C">
        <w:trPr>
          <w:trHeight w:val="408"/>
        </w:trPr>
        <w:tc>
          <w:tcPr>
            <w:tcW w:w="4255" w:type="dxa"/>
          </w:tcPr>
          <w:p w14:paraId="118AFA2D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  <w:p w14:paraId="1BAC568F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</w:tcPr>
          <w:p w14:paraId="3D8166FE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3" w:type="dxa"/>
          </w:tcPr>
          <w:p w14:paraId="2858FD36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78F6B969" w14:textId="7E4546BE" w:rsidR="00EA1A5C" w:rsidRPr="005025A9" w:rsidRDefault="00FD7C18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FD7C1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Н.А. </w:t>
            </w:r>
            <w:proofErr w:type="spellStart"/>
            <w:r w:rsidRPr="00FD7C1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Семенюк</w:t>
            </w:r>
            <w:proofErr w:type="spellEnd"/>
          </w:p>
        </w:tc>
      </w:tr>
      <w:tr w:rsidR="00EA1A5C" w:rsidRPr="005025A9" w14:paraId="657F93D2" w14:textId="77777777" w:rsidTr="00DB568C">
        <w:trPr>
          <w:trHeight w:val="369"/>
        </w:trPr>
        <w:tc>
          <w:tcPr>
            <w:tcW w:w="4255" w:type="dxa"/>
          </w:tcPr>
          <w:p w14:paraId="5DED0A07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69A69E55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Руководитель</w:t>
            </w:r>
          </w:p>
        </w:tc>
        <w:tc>
          <w:tcPr>
            <w:tcW w:w="2552" w:type="dxa"/>
          </w:tcPr>
          <w:p w14:paraId="38152362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3" w:type="dxa"/>
          </w:tcPr>
          <w:p w14:paraId="1DFB2DC9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  <w:p w14:paraId="481840ED" w14:textId="3D254E3D" w:rsidR="00EA1A5C" w:rsidRPr="005025A9" w:rsidRDefault="00FD7C18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FD7C1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М.И. </w:t>
            </w:r>
            <w:proofErr w:type="spellStart"/>
            <w:r w:rsidRPr="00FD7C1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Порхун</w:t>
            </w:r>
            <w:proofErr w:type="spellEnd"/>
          </w:p>
        </w:tc>
      </w:tr>
      <w:tr w:rsidR="00EA1A5C" w:rsidRPr="005025A9" w14:paraId="2B5B1FD5" w14:textId="77777777" w:rsidTr="00DB568C">
        <w:tc>
          <w:tcPr>
            <w:tcW w:w="4255" w:type="dxa"/>
          </w:tcPr>
          <w:p w14:paraId="6A56C351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  <w:p w14:paraId="1D8FE713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Консультанты:</w:t>
            </w:r>
          </w:p>
          <w:p w14:paraId="34A085EA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D3E3CD3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3" w:type="dxa"/>
          </w:tcPr>
          <w:p w14:paraId="27B023D3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A1A5C" w:rsidRPr="005025A9" w14:paraId="4B51F272" w14:textId="77777777" w:rsidTr="00DB568C">
        <w:trPr>
          <w:trHeight w:val="347"/>
        </w:trPr>
        <w:tc>
          <w:tcPr>
            <w:tcW w:w="4255" w:type="dxa"/>
            <w:hideMark/>
          </w:tcPr>
          <w:p w14:paraId="61E10179" w14:textId="2D38D4CD" w:rsidR="00EA1A5C" w:rsidRPr="005025A9" w:rsidRDefault="00EA1A5C" w:rsidP="00DB568C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</w:pPr>
            <w:r w:rsidRPr="005025A9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  <w:t xml:space="preserve">   от кафедры </w:t>
            </w:r>
            <w:r w:rsidR="00A52025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  <w:t>ЭВС</w:t>
            </w:r>
          </w:p>
        </w:tc>
        <w:tc>
          <w:tcPr>
            <w:tcW w:w="2552" w:type="dxa"/>
          </w:tcPr>
          <w:p w14:paraId="100269A8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14:paraId="479C1EAF" w14:textId="2A1D8C67" w:rsidR="00EA1A5C" w:rsidRPr="005025A9" w:rsidRDefault="00FD7C18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FD7C1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М.И. </w:t>
            </w:r>
            <w:proofErr w:type="spellStart"/>
            <w:r w:rsidRPr="00FD7C1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Порхун</w:t>
            </w:r>
            <w:proofErr w:type="spellEnd"/>
            <w:r w:rsidR="00EA1A5C"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EA1A5C" w:rsidRPr="005025A9" w14:paraId="036C56ED" w14:textId="77777777" w:rsidTr="00DB568C">
        <w:trPr>
          <w:trHeight w:val="423"/>
        </w:trPr>
        <w:tc>
          <w:tcPr>
            <w:tcW w:w="4255" w:type="dxa"/>
            <w:hideMark/>
          </w:tcPr>
          <w:p w14:paraId="21CED536" w14:textId="77777777" w:rsidR="00EA1A5C" w:rsidRPr="005025A9" w:rsidRDefault="00EA1A5C" w:rsidP="00DB568C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</w:pPr>
            <w:r w:rsidRPr="005025A9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  <w:t xml:space="preserve">   по экономической части</w:t>
            </w:r>
          </w:p>
        </w:tc>
        <w:tc>
          <w:tcPr>
            <w:tcW w:w="2552" w:type="dxa"/>
          </w:tcPr>
          <w:p w14:paraId="16D62B46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14:paraId="3146C7D0" w14:textId="4D5B6BEA" w:rsidR="00EA1A5C" w:rsidRPr="005025A9" w:rsidRDefault="00FD7C18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FD7C1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Т.А. </w:t>
            </w:r>
            <w:proofErr w:type="spellStart"/>
            <w:r w:rsidRPr="00FD7C1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Рыковская</w:t>
            </w:r>
            <w:proofErr w:type="spellEnd"/>
          </w:p>
        </w:tc>
      </w:tr>
      <w:tr w:rsidR="00EA1A5C" w:rsidRPr="005025A9" w14:paraId="292494F8" w14:textId="77777777" w:rsidTr="00DB568C">
        <w:trPr>
          <w:trHeight w:val="438"/>
        </w:trPr>
        <w:tc>
          <w:tcPr>
            <w:tcW w:w="4255" w:type="dxa"/>
          </w:tcPr>
          <w:p w14:paraId="6E4F65D6" w14:textId="77777777" w:rsidR="00EA1A5C" w:rsidRPr="005025A9" w:rsidRDefault="00EA1A5C" w:rsidP="00DB568C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702B53B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3" w:type="dxa"/>
          </w:tcPr>
          <w:p w14:paraId="3DEF8741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A1A5C" w:rsidRPr="005025A9" w14:paraId="34050CDA" w14:textId="77777777" w:rsidTr="00DB568C">
        <w:trPr>
          <w:trHeight w:val="445"/>
        </w:trPr>
        <w:tc>
          <w:tcPr>
            <w:tcW w:w="4255" w:type="dxa"/>
            <w:hideMark/>
          </w:tcPr>
          <w:p w14:paraId="7B73A516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2" w:type="dxa"/>
          </w:tcPr>
          <w:p w14:paraId="1E9149A3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3" w:type="dxa"/>
            <w:hideMark/>
          </w:tcPr>
          <w:p w14:paraId="46C2A371" w14:textId="4A65C5C9" w:rsidR="00EA1A5C" w:rsidRPr="005025A9" w:rsidRDefault="00FD7C18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FD7C1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Д.С. Лихачев</w:t>
            </w:r>
          </w:p>
        </w:tc>
      </w:tr>
      <w:tr w:rsidR="00EA1A5C" w:rsidRPr="005025A9" w14:paraId="648F7EAC" w14:textId="77777777" w:rsidTr="00DB568C">
        <w:tc>
          <w:tcPr>
            <w:tcW w:w="4255" w:type="dxa"/>
          </w:tcPr>
          <w:p w14:paraId="40CAE920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35E59F9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3" w:type="dxa"/>
          </w:tcPr>
          <w:p w14:paraId="15AE8E22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A1A5C" w:rsidRPr="005025A9" w14:paraId="5260A908" w14:textId="77777777" w:rsidTr="00DB568C">
        <w:tc>
          <w:tcPr>
            <w:tcW w:w="4255" w:type="dxa"/>
            <w:hideMark/>
          </w:tcPr>
          <w:p w14:paraId="6FFB81E5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Рецензент</w:t>
            </w:r>
          </w:p>
        </w:tc>
        <w:tc>
          <w:tcPr>
            <w:tcW w:w="2552" w:type="dxa"/>
          </w:tcPr>
          <w:p w14:paraId="1EB3203C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  <w:p w14:paraId="58E862F4" w14:textId="77777777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3" w:type="dxa"/>
          </w:tcPr>
          <w:p w14:paraId="66291D94" w14:textId="52DB236C" w:rsidR="00EA1A5C" w:rsidRPr="005025A9" w:rsidRDefault="00EA1A5C" w:rsidP="00DB568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614171D2" w14:textId="77777777" w:rsidR="00EA1A5C" w:rsidRPr="005025A9" w:rsidRDefault="00EA1A5C" w:rsidP="00EA1A5C">
      <w:pPr>
        <w:pStyle w:val="-4"/>
        <w:jc w:val="center"/>
      </w:pPr>
    </w:p>
    <w:p w14:paraId="26B85DEE" w14:textId="77777777" w:rsidR="00EA1A5C" w:rsidRPr="005025A9" w:rsidRDefault="00EA1A5C" w:rsidP="00EA1A5C">
      <w:pPr>
        <w:pStyle w:val="-4"/>
        <w:jc w:val="center"/>
        <w:rPr>
          <w:sz w:val="36"/>
        </w:rPr>
      </w:pPr>
    </w:p>
    <w:p w14:paraId="09F848BC" w14:textId="5D489645" w:rsidR="0060743F" w:rsidRDefault="00EA1A5C" w:rsidP="00EA1A5C">
      <w:pPr>
        <w:jc w:val="center"/>
      </w:pPr>
      <w:r w:rsidRPr="00EA1A5C">
        <w:rPr>
          <w:rFonts w:ascii="Times New Roman" w:eastAsia="Times New Roman" w:hAnsi="Times New Roman" w:cs="Times New Roman"/>
          <w:color w:val="auto"/>
          <w:sz w:val="28"/>
          <w:szCs w:val="28"/>
        </w:rPr>
        <w:t>Минск 20</w:t>
      </w:r>
      <w:r w:rsidR="00FD7C18">
        <w:rPr>
          <w:rFonts w:ascii="Times New Roman" w:eastAsia="Times New Roman" w:hAnsi="Times New Roman" w:cs="Times New Roman"/>
          <w:color w:val="auto"/>
          <w:sz w:val="28"/>
          <w:szCs w:val="28"/>
        </w:rPr>
        <w:t>21</w:t>
      </w:r>
    </w:p>
    <w:sectPr w:rsidR="00607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m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5C"/>
    <w:rsid w:val="00120857"/>
    <w:rsid w:val="005C25AB"/>
    <w:rsid w:val="007A623B"/>
    <w:rsid w:val="007E7EF9"/>
    <w:rsid w:val="00A52025"/>
    <w:rsid w:val="00B151CE"/>
    <w:rsid w:val="00EA1A5C"/>
    <w:rsid w:val="00F24DB1"/>
    <w:rsid w:val="00F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6DC00"/>
  <w15:chartTrackingRefBased/>
  <w15:docId w15:val="{9096BF34-FA67-4F25-B0BB-A2323BB2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A5C"/>
    <w:rPr>
      <w:rFonts w:ascii="Arimo" w:eastAsia="Arimo" w:hAnsi="Arimo" w:cs="Arimo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1">
    <w:name w:val="Диплом - Заголовок 1"/>
    <w:basedOn w:val="Normal"/>
    <w:link w:val="-1Char"/>
    <w:qFormat/>
    <w:rsid w:val="00EA1A5C"/>
    <w:pPr>
      <w:keepNext/>
      <w:spacing w:after="0" w:line="240" w:lineRule="auto"/>
      <w:ind w:left="993" w:hanging="284"/>
      <w:jc w:val="both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-1Char">
    <w:name w:val="Диплом - Заголовок 1 Char"/>
    <w:basedOn w:val="DefaultParagraphFont"/>
    <w:link w:val="-1"/>
    <w:rsid w:val="00EA1A5C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-4">
    <w:name w:val="Диплом - Заголовок 4"/>
    <w:basedOn w:val="Normal"/>
    <w:qFormat/>
    <w:rsid w:val="00EA1A5C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Кислюк</dc:creator>
  <cp:keywords/>
  <dc:description/>
  <cp:lastModifiedBy>Natallia Semianiuk</cp:lastModifiedBy>
  <cp:revision>5</cp:revision>
  <dcterms:created xsi:type="dcterms:W3CDTF">2021-05-08T05:00:00Z</dcterms:created>
  <dcterms:modified xsi:type="dcterms:W3CDTF">2021-05-08T08:06:00Z</dcterms:modified>
</cp:coreProperties>
</file>