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09A66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35CFE7F0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color w:val="000000"/>
          <w:sz w:val="13"/>
          <w:szCs w:val="13"/>
        </w:rPr>
      </w:pPr>
    </w:p>
    <w:p w14:paraId="0401B476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5074D747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Style w:val="a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38"/>
        <w:gridCol w:w="5322"/>
      </w:tblGrid>
      <w:tr w:rsidR="003E06B0" w14:paraId="45C4BB42" w14:textId="77777777">
        <w:trPr>
          <w:trHeight w:val="268"/>
          <w:jc w:val="center"/>
        </w:trPr>
        <w:tc>
          <w:tcPr>
            <w:tcW w:w="10060" w:type="dxa"/>
            <w:gridSpan w:val="2"/>
            <w:shd w:val="clear" w:color="auto" w:fill="8DB3E2"/>
          </w:tcPr>
          <w:p w14:paraId="2D73926A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242" w:right="223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PLAN DEL PROYECTO</w:t>
            </w:r>
          </w:p>
        </w:tc>
      </w:tr>
      <w:tr w:rsidR="003E06B0" w14:paraId="2D374555" w14:textId="77777777">
        <w:trPr>
          <w:trHeight w:val="267"/>
          <w:jc w:val="center"/>
        </w:trPr>
        <w:tc>
          <w:tcPr>
            <w:tcW w:w="4738" w:type="dxa"/>
          </w:tcPr>
          <w:p w14:paraId="2750A925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6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Fecha: 27</w:t>
            </w:r>
            <w:r>
              <w:rPr>
                <w:b/>
                <w:sz w:val="23"/>
                <w:szCs w:val="23"/>
              </w:rPr>
              <w:t>/11/2020</w:t>
            </w:r>
          </w:p>
        </w:tc>
        <w:tc>
          <w:tcPr>
            <w:tcW w:w="5322" w:type="dxa"/>
          </w:tcPr>
          <w:p w14:paraId="5C75C5EF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6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Número de proyecto: 001</w:t>
            </w:r>
          </w:p>
        </w:tc>
      </w:tr>
      <w:tr w:rsidR="003E06B0" w14:paraId="04904340" w14:textId="77777777">
        <w:trPr>
          <w:trHeight w:val="267"/>
          <w:jc w:val="center"/>
        </w:trPr>
        <w:tc>
          <w:tcPr>
            <w:tcW w:w="10060" w:type="dxa"/>
            <w:gridSpan w:val="2"/>
            <w:shd w:val="clear" w:color="auto" w:fill="EEECE1"/>
          </w:tcPr>
          <w:p w14:paraId="3C6B89BF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242" w:right="2238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INFORMACIÓN GENERAL DEL PROYECTO</w:t>
            </w:r>
          </w:p>
        </w:tc>
      </w:tr>
      <w:tr w:rsidR="003E06B0" w14:paraId="54B9F116" w14:textId="77777777">
        <w:trPr>
          <w:trHeight w:val="390"/>
          <w:jc w:val="center"/>
        </w:trPr>
        <w:tc>
          <w:tcPr>
            <w:tcW w:w="10060" w:type="dxa"/>
            <w:gridSpan w:val="2"/>
          </w:tcPr>
          <w:p w14:paraId="2D70A014" w14:textId="43FD68A7" w:rsidR="003E06B0" w:rsidRDefault="00A50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Granja Experimental Usco</w:t>
            </w:r>
          </w:p>
        </w:tc>
      </w:tr>
      <w:tr w:rsidR="003E06B0" w14:paraId="7378CFC5" w14:textId="77777777">
        <w:trPr>
          <w:trHeight w:val="268"/>
          <w:jc w:val="center"/>
        </w:trPr>
        <w:tc>
          <w:tcPr>
            <w:tcW w:w="10060" w:type="dxa"/>
            <w:gridSpan w:val="2"/>
          </w:tcPr>
          <w:p w14:paraId="7C62C051" w14:textId="731E0DAE" w:rsidR="003E06B0" w:rsidRDefault="00A50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6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Natalia Tapias Heredia</w:t>
            </w:r>
          </w:p>
        </w:tc>
      </w:tr>
      <w:tr w:rsidR="003E06B0" w14:paraId="25A323BE" w14:textId="77777777">
        <w:trPr>
          <w:trHeight w:val="940"/>
          <w:jc w:val="center"/>
        </w:trPr>
        <w:tc>
          <w:tcPr>
            <w:tcW w:w="10060" w:type="dxa"/>
            <w:gridSpan w:val="2"/>
          </w:tcPr>
          <w:p w14:paraId="7CC7AB94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6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Objetivo del Proyecto</w:t>
            </w:r>
          </w:p>
          <w:p w14:paraId="18786347" w14:textId="77777777" w:rsidR="00A50BCF" w:rsidRPr="00A50BCF" w:rsidRDefault="00A50BCF" w:rsidP="00A50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line="244" w:lineRule="auto"/>
              <w:ind w:left="43" w:firstLine="63"/>
              <w:jc w:val="center"/>
              <w:rPr>
                <w:sz w:val="19"/>
                <w:szCs w:val="19"/>
              </w:rPr>
            </w:pPr>
            <w:r w:rsidRPr="00A50BCF">
              <w:rPr>
                <w:sz w:val="19"/>
                <w:szCs w:val="19"/>
              </w:rPr>
              <w:t>Un portal web que dé a conocer la granja experimental usco y ayudar a la acreditación agregando al portal oficial universitario el espacio de la granja.</w:t>
            </w:r>
          </w:p>
          <w:p w14:paraId="130E4614" w14:textId="0731B1A3" w:rsidR="003E06B0" w:rsidRDefault="003E0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67" w:right="66"/>
              <w:jc w:val="center"/>
              <w:rPr>
                <w:color w:val="000000"/>
                <w:sz w:val="19"/>
                <w:szCs w:val="19"/>
              </w:rPr>
            </w:pPr>
          </w:p>
        </w:tc>
      </w:tr>
      <w:tr w:rsidR="003E06B0" w14:paraId="30D813AE" w14:textId="77777777">
        <w:trPr>
          <w:trHeight w:val="268"/>
          <w:jc w:val="center"/>
        </w:trPr>
        <w:tc>
          <w:tcPr>
            <w:tcW w:w="10060" w:type="dxa"/>
            <w:gridSpan w:val="2"/>
            <w:shd w:val="clear" w:color="auto" w:fill="EEECE1"/>
          </w:tcPr>
          <w:p w14:paraId="7E9EE585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8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I. DETALLE DEL PROYECTO</w:t>
            </w:r>
          </w:p>
        </w:tc>
      </w:tr>
      <w:tr w:rsidR="003E06B0" w14:paraId="444CD49F" w14:textId="77777777">
        <w:trPr>
          <w:trHeight w:val="537"/>
          <w:jc w:val="center"/>
        </w:trPr>
        <w:tc>
          <w:tcPr>
            <w:tcW w:w="10060" w:type="dxa"/>
            <w:gridSpan w:val="2"/>
          </w:tcPr>
          <w:p w14:paraId="6C77D77F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7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Descripción Funcional del Producto/Servicio</w:t>
            </w:r>
          </w:p>
          <w:p w14:paraId="4C930272" w14:textId="4DC0B1E6" w:rsidR="003E06B0" w:rsidRDefault="00A049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1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Producto web que permita la visualización de</w:t>
            </w:r>
            <w:r w:rsidR="00BE0667">
              <w:rPr>
                <w:sz w:val="23"/>
                <w:szCs w:val="23"/>
              </w:rPr>
              <w:t xml:space="preserve"> los espacios en la granja experimental</w:t>
            </w:r>
            <w:r>
              <w:rPr>
                <w:sz w:val="23"/>
                <w:szCs w:val="23"/>
              </w:rPr>
              <w:t xml:space="preserve"> </w:t>
            </w:r>
          </w:p>
          <w:p w14:paraId="3ED1AB0D" w14:textId="7AB684F1" w:rsidR="003E06B0" w:rsidRDefault="00BE066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Permitirá conocer la historia de la granja universitaria</w:t>
            </w:r>
            <w:r w:rsidR="00A049A1">
              <w:rPr>
                <w:sz w:val="23"/>
                <w:szCs w:val="23"/>
              </w:rPr>
              <w:t>.</w:t>
            </w:r>
          </w:p>
          <w:p w14:paraId="383AD6BD" w14:textId="0588514E" w:rsidR="003E06B0" w:rsidRPr="00BE0667" w:rsidRDefault="00BE0667" w:rsidP="00BE066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Conocimiento público del portafolio de la granja.</w:t>
            </w:r>
          </w:p>
        </w:tc>
      </w:tr>
      <w:tr w:rsidR="003E06B0" w14:paraId="04D021F6" w14:textId="77777777">
        <w:trPr>
          <w:trHeight w:val="753"/>
          <w:jc w:val="center"/>
        </w:trPr>
        <w:tc>
          <w:tcPr>
            <w:tcW w:w="10060" w:type="dxa"/>
            <w:gridSpan w:val="2"/>
          </w:tcPr>
          <w:p w14:paraId="5285A7EF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6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Análisis de Oportunidad</w:t>
            </w:r>
          </w:p>
          <w:p w14:paraId="6C88634C" w14:textId="77777777" w:rsidR="003E06B0" w:rsidRDefault="00A049A1">
            <w:pPr>
              <w:numPr>
                <w:ilvl w:val="0"/>
                <w:numId w:val="6"/>
              </w:numPr>
              <w:spacing w:before="8" w:line="22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 necesidades:</w:t>
            </w:r>
          </w:p>
          <w:p w14:paraId="475654E4" w14:textId="2EDB2FFE" w:rsidR="003E06B0" w:rsidRDefault="00BE0667">
            <w:pPr>
              <w:numPr>
                <w:ilvl w:val="1"/>
                <w:numId w:val="6"/>
              </w:numPr>
              <w:spacing w:line="222" w:lineRule="auto"/>
              <w:ind w:hanging="3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conciencia de la existencia de la granja experimental</w:t>
            </w:r>
          </w:p>
          <w:p w14:paraId="56039973" w14:textId="5A18257F" w:rsidR="003E06B0" w:rsidRDefault="00BE0667">
            <w:pPr>
              <w:numPr>
                <w:ilvl w:val="1"/>
                <w:numId w:val="6"/>
              </w:numPr>
              <w:spacing w:line="222" w:lineRule="auto"/>
              <w:ind w:hanging="3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Competir con las demás universidades.</w:t>
            </w:r>
          </w:p>
          <w:p w14:paraId="6322BCD2" w14:textId="091FB36D" w:rsidR="003E06B0" w:rsidRDefault="00BE0667">
            <w:pPr>
              <w:numPr>
                <w:ilvl w:val="1"/>
                <w:numId w:val="6"/>
              </w:numPr>
              <w:spacing w:line="222" w:lineRule="auto"/>
              <w:ind w:hanging="3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Mayor puntuación en la acreditación de alta calidad.</w:t>
            </w:r>
          </w:p>
          <w:p w14:paraId="46B2C1A5" w14:textId="77777777" w:rsidR="003E06B0" w:rsidRDefault="00A049A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0"/>
              </w:tabs>
              <w:spacing w:before="4" w:line="239" w:lineRule="auto"/>
              <w:jc w:val="both"/>
              <w:rPr>
                <w:color w:val="000000"/>
                <w:sz w:val="23"/>
                <w:szCs w:val="23"/>
              </w:rPr>
            </w:pPr>
            <w:r>
              <w:rPr>
                <w:sz w:val="19"/>
                <w:szCs w:val="19"/>
              </w:rPr>
              <w:t>Análisis competitivo:</w:t>
            </w:r>
          </w:p>
          <w:p w14:paraId="52BBAC5C" w14:textId="50AA9294" w:rsidR="003E06B0" w:rsidRDefault="00BE0667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0"/>
              </w:tabs>
              <w:spacing w:before="4" w:line="239" w:lineRule="auto"/>
              <w:ind w:hanging="35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Las demás universidades cuentas con una pagina dedica para sus granjas experimentales.</w:t>
            </w:r>
          </w:p>
        </w:tc>
      </w:tr>
      <w:tr w:rsidR="003E06B0" w14:paraId="1FB15033" w14:textId="77777777">
        <w:trPr>
          <w:trHeight w:val="1425"/>
          <w:jc w:val="center"/>
        </w:trPr>
        <w:tc>
          <w:tcPr>
            <w:tcW w:w="10060" w:type="dxa"/>
            <w:gridSpan w:val="2"/>
          </w:tcPr>
          <w:p w14:paraId="3FB39A5B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6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Análisis Técnico</w:t>
            </w:r>
          </w:p>
          <w:p w14:paraId="6835738B" w14:textId="77777777" w:rsidR="003E06B0" w:rsidRDefault="00A049A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</w:tabs>
              <w:spacing w:before="4"/>
              <w:jc w:val="both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>Análisis técnico:</w:t>
            </w:r>
          </w:p>
          <w:p w14:paraId="659E7735" w14:textId="0CC8602E" w:rsidR="003E06B0" w:rsidRPr="00A50BCF" w:rsidRDefault="00A049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</w:tabs>
              <w:jc w:val="both"/>
              <w:rPr>
                <w:sz w:val="23"/>
                <w:szCs w:val="23"/>
                <w:lang w:val="en-US"/>
              </w:rPr>
            </w:pPr>
            <w:r w:rsidRPr="00A50BCF">
              <w:rPr>
                <w:sz w:val="23"/>
                <w:szCs w:val="23"/>
                <w:lang w:val="en-US"/>
              </w:rPr>
              <w:t xml:space="preserve">Herramientas backend: </w:t>
            </w:r>
            <w:r w:rsidR="00BE0667">
              <w:rPr>
                <w:sz w:val="23"/>
                <w:szCs w:val="23"/>
                <w:lang w:val="en-US"/>
              </w:rPr>
              <w:t>Java</w:t>
            </w:r>
          </w:p>
          <w:p w14:paraId="0B5012AF" w14:textId="137F7584" w:rsidR="003E06B0" w:rsidRDefault="00A049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</w:tabs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Herramientas Frontend:  </w:t>
            </w:r>
            <w:r w:rsidR="00BE0667">
              <w:rPr>
                <w:sz w:val="23"/>
                <w:szCs w:val="23"/>
              </w:rPr>
              <w:t>Css3 y Html5</w:t>
            </w:r>
          </w:p>
          <w:p w14:paraId="19E982AB" w14:textId="77777777" w:rsidR="003E06B0" w:rsidRDefault="00A049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</w:tabs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Bases de datos:  MySQL</w:t>
            </w:r>
          </w:p>
          <w:p w14:paraId="2E468B5A" w14:textId="77777777" w:rsidR="003E06B0" w:rsidRDefault="00A049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</w:tabs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Alternativas bases de datos: PostgreSQL</w:t>
            </w:r>
          </w:p>
          <w:p w14:paraId="635CBC22" w14:textId="77777777" w:rsidR="003E06B0" w:rsidRDefault="00A049A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</w:tabs>
              <w:spacing w:before="122"/>
              <w:jc w:val="both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Análisis de diseño:   </w:t>
            </w:r>
          </w:p>
          <w:p w14:paraId="77AA4648" w14:textId="77777777" w:rsidR="003E06B0" w:rsidRDefault="00A0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</w:tabs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Herramientas de diseño UML: StarUML, Lucidchart, MySQL Workbench.</w:t>
            </w:r>
          </w:p>
          <w:p w14:paraId="5A572181" w14:textId="77777777" w:rsidR="003E06B0" w:rsidRDefault="00A049A1">
            <w:pPr>
              <w:numPr>
                <w:ilvl w:val="0"/>
                <w:numId w:val="1"/>
              </w:numPr>
              <w:tabs>
                <w:tab w:val="left" w:pos="768"/>
              </w:tabs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Herramientas de gestión de metodología Scrum: Trello.</w:t>
            </w:r>
          </w:p>
          <w:p w14:paraId="5BAD3AB0" w14:textId="77777777" w:rsidR="003E06B0" w:rsidRDefault="00A049A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</w:tabs>
              <w:spacing w:before="122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Generación de prototipo del producto para realizar prueba piloto.</w:t>
            </w:r>
          </w:p>
        </w:tc>
      </w:tr>
      <w:tr w:rsidR="003E06B0" w14:paraId="0372AA74" w14:textId="77777777">
        <w:trPr>
          <w:trHeight w:val="803"/>
          <w:jc w:val="center"/>
        </w:trPr>
        <w:tc>
          <w:tcPr>
            <w:tcW w:w="10060" w:type="dxa"/>
            <w:gridSpan w:val="2"/>
          </w:tcPr>
          <w:p w14:paraId="705E7B55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Análisis de Riesgo</w:t>
            </w:r>
          </w:p>
          <w:p w14:paraId="73AE5EAB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7" w:right="60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Tabla 1</w:t>
            </w:r>
          </w:p>
        </w:tc>
      </w:tr>
      <w:tr w:rsidR="003E06B0" w14:paraId="547C46C1" w14:textId="77777777">
        <w:trPr>
          <w:trHeight w:val="805"/>
          <w:jc w:val="center"/>
        </w:trPr>
        <w:tc>
          <w:tcPr>
            <w:tcW w:w="10060" w:type="dxa"/>
            <w:gridSpan w:val="2"/>
          </w:tcPr>
          <w:p w14:paraId="6101E002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67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Análisis Legal</w:t>
            </w:r>
          </w:p>
          <w:p w14:paraId="5E89DFCC" w14:textId="1BCC0B6B" w:rsidR="003E06B0" w:rsidRDefault="003E06B0" w:rsidP="00BE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</w:p>
          <w:p w14:paraId="7DDEBFC4" w14:textId="656FAF5F" w:rsidR="00BE0667" w:rsidRDefault="00BE0667" w:rsidP="00BE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</w:p>
          <w:p w14:paraId="08A7C261" w14:textId="26D8C82D" w:rsidR="00BE0667" w:rsidRDefault="00BE0667" w:rsidP="00BE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</w:p>
          <w:p w14:paraId="65841E04" w14:textId="77777777" w:rsidR="00BE0667" w:rsidRDefault="00BE0667" w:rsidP="00BE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sz w:val="23"/>
                <w:szCs w:val="23"/>
              </w:rPr>
            </w:pPr>
          </w:p>
          <w:p w14:paraId="6A5B87F9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7"/>
              <w:jc w:val="center"/>
              <w:rPr>
                <w:sz w:val="23"/>
                <w:szCs w:val="23"/>
                <w:highlight w:val="yellow"/>
              </w:rPr>
            </w:pPr>
            <w:r>
              <w:rPr>
                <w:sz w:val="23"/>
                <w:szCs w:val="23"/>
                <w:highlight w:val="yellow"/>
              </w:rPr>
              <w:t>Soporte comercial</w:t>
            </w:r>
          </w:p>
        </w:tc>
      </w:tr>
      <w:tr w:rsidR="003E06B0" w14:paraId="0B116ACD" w14:textId="77777777">
        <w:trPr>
          <w:trHeight w:val="808"/>
          <w:jc w:val="center"/>
        </w:trPr>
        <w:tc>
          <w:tcPr>
            <w:tcW w:w="10060" w:type="dxa"/>
            <w:gridSpan w:val="2"/>
          </w:tcPr>
          <w:p w14:paraId="3EB33826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67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Plan Macro de Trabajo (Cronograma por entregas)</w:t>
            </w:r>
          </w:p>
          <w:p w14:paraId="7C7DE211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Historias de usuario </w:t>
            </w:r>
          </w:p>
          <w:p w14:paraId="0456A555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Primer Sprint</w:t>
            </w:r>
          </w:p>
        </w:tc>
      </w:tr>
    </w:tbl>
    <w:p w14:paraId="363AE170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sz w:val="15"/>
          <w:szCs w:val="15"/>
        </w:rPr>
      </w:pPr>
    </w:p>
    <w:p w14:paraId="0BE74A8D" w14:textId="77777777" w:rsidR="003E06B0" w:rsidRDefault="00A049A1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TABLA 1: Matriz de riesgos </w:t>
      </w:r>
    </w:p>
    <w:tbl>
      <w:tblPr>
        <w:tblStyle w:val="a0"/>
        <w:tblW w:w="96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60"/>
        <w:gridCol w:w="1350"/>
        <w:gridCol w:w="1695"/>
        <w:gridCol w:w="1440"/>
        <w:gridCol w:w="1500"/>
      </w:tblGrid>
      <w:tr w:rsidR="003E06B0" w14:paraId="0C7B68F0" w14:textId="77777777">
        <w:trPr>
          <w:jc w:val="center"/>
        </w:trPr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B3ED" w14:textId="77777777" w:rsidR="003E06B0" w:rsidRDefault="00A049A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CONSECUENCIAS - </w:t>
            </w:r>
          </w:p>
          <w:p w14:paraId="4BBA677C" w14:textId="77777777" w:rsidR="003E06B0" w:rsidRDefault="00A049A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PROBABILIDAD</w:t>
            </w:r>
          </w:p>
        </w:tc>
        <w:tc>
          <w:tcPr>
            <w:tcW w:w="15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D876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Insignificante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0D99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Menor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5B2E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Moderada</w:t>
            </w:r>
          </w:p>
        </w:tc>
        <w:tc>
          <w:tcPr>
            <w:tcW w:w="14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E12E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Mayor</w:t>
            </w:r>
          </w:p>
        </w:tc>
        <w:tc>
          <w:tcPr>
            <w:tcW w:w="15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8A04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Catastrófica</w:t>
            </w:r>
          </w:p>
        </w:tc>
      </w:tr>
      <w:tr w:rsidR="003E06B0" w14:paraId="1E068674" w14:textId="77777777">
        <w:trPr>
          <w:jc w:val="center"/>
        </w:trPr>
        <w:tc>
          <w:tcPr>
            <w:tcW w:w="21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7C7A" w14:textId="77777777" w:rsidR="003E06B0" w:rsidRDefault="00A049A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Hackers</w:t>
            </w:r>
          </w:p>
        </w:tc>
        <w:tc>
          <w:tcPr>
            <w:tcW w:w="15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447D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Bajo</w:t>
            </w:r>
          </w:p>
        </w:tc>
        <w:tc>
          <w:tcPr>
            <w:tcW w:w="13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461B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Bajo</w:t>
            </w:r>
          </w:p>
        </w:tc>
        <w:tc>
          <w:tcPr>
            <w:tcW w:w="169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335B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Bajo</w:t>
            </w:r>
          </w:p>
        </w:tc>
        <w:tc>
          <w:tcPr>
            <w:tcW w:w="144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F0B8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Moderado</w:t>
            </w:r>
          </w:p>
        </w:tc>
        <w:tc>
          <w:tcPr>
            <w:tcW w:w="150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8157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Moderado</w:t>
            </w:r>
          </w:p>
        </w:tc>
      </w:tr>
      <w:tr w:rsidR="003E06B0" w14:paraId="761D29A4" w14:textId="77777777">
        <w:trPr>
          <w:jc w:val="center"/>
        </w:trPr>
        <w:tc>
          <w:tcPr>
            <w:tcW w:w="21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CB2E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Falla del servidor</w:t>
            </w:r>
          </w:p>
        </w:tc>
        <w:tc>
          <w:tcPr>
            <w:tcW w:w="15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A902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Bajo</w:t>
            </w:r>
          </w:p>
        </w:tc>
        <w:tc>
          <w:tcPr>
            <w:tcW w:w="13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90F6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Bajo</w:t>
            </w:r>
          </w:p>
        </w:tc>
        <w:tc>
          <w:tcPr>
            <w:tcW w:w="169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0209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Moderado</w:t>
            </w:r>
          </w:p>
        </w:tc>
        <w:tc>
          <w:tcPr>
            <w:tcW w:w="144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F6D9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Moderado</w:t>
            </w:r>
          </w:p>
        </w:tc>
        <w:tc>
          <w:tcPr>
            <w:tcW w:w="150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CC08" w14:textId="77777777" w:rsidR="003E06B0" w:rsidRDefault="00A049A1">
            <w:pP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Alto</w:t>
            </w:r>
          </w:p>
        </w:tc>
      </w:tr>
      <w:tr w:rsidR="003E06B0" w14:paraId="15F016F8" w14:textId="77777777">
        <w:trPr>
          <w:jc w:val="center"/>
        </w:trPr>
        <w:tc>
          <w:tcPr>
            <w:tcW w:w="21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7781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Retrasos en tiempo</w:t>
            </w:r>
          </w:p>
        </w:tc>
        <w:tc>
          <w:tcPr>
            <w:tcW w:w="15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84AD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Bajo</w:t>
            </w:r>
          </w:p>
        </w:tc>
        <w:tc>
          <w:tcPr>
            <w:tcW w:w="13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C182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Bajo</w:t>
            </w:r>
          </w:p>
        </w:tc>
        <w:tc>
          <w:tcPr>
            <w:tcW w:w="169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57D7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Moderado</w:t>
            </w:r>
          </w:p>
        </w:tc>
        <w:tc>
          <w:tcPr>
            <w:tcW w:w="14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B51D" w14:textId="77777777" w:rsidR="003E06B0" w:rsidRDefault="00A04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Alto</w:t>
            </w:r>
          </w:p>
        </w:tc>
        <w:tc>
          <w:tcPr>
            <w:tcW w:w="15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E37E" w14:textId="77777777" w:rsidR="003E06B0" w:rsidRDefault="00A049A1">
            <w:pPr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Extremo</w:t>
            </w:r>
          </w:p>
        </w:tc>
      </w:tr>
    </w:tbl>
    <w:p w14:paraId="36ADD26E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sz w:val="15"/>
          <w:szCs w:val="15"/>
        </w:rPr>
      </w:pPr>
    </w:p>
    <w:p w14:paraId="456E917D" w14:textId="77777777" w:rsidR="003E06B0" w:rsidRDefault="00A049A1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Estratégias: </w:t>
      </w:r>
    </w:p>
    <w:p w14:paraId="3DD045D9" w14:textId="06A065A1" w:rsidR="003E06B0" w:rsidRDefault="00A049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sz w:val="21"/>
          <w:szCs w:val="21"/>
        </w:rPr>
      </w:pPr>
      <w:r>
        <w:rPr>
          <w:sz w:val="21"/>
          <w:szCs w:val="21"/>
        </w:rPr>
        <w:t>Hackers: Implementar las mejores prácticas estipuladas en el proyecto.</w:t>
      </w:r>
    </w:p>
    <w:p w14:paraId="7A145CB6" w14:textId="77777777" w:rsidR="003E06B0" w:rsidRDefault="00A049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1"/>
          <w:szCs w:val="21"/>
        </w:rPr>
      </w:pPr>
      <w:r>
        <w:rPr>
          <w:sz w:val="21"/>
          <w:szCs w:val="21"/>
        </w:rPr>
        <w:t>Falla en el servidor: Emplear servidores en la nube.</w:t>
      </w:r>
    </w:p>
    <w:p w14:paraId="7A35ABDF" w14:textId="0CAEC0BF" w:rsidR="003E06B0" w:rsidRDefault="00A049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1"/>
          <w:szCs w:val="21"/>
        </w:rPr>
      </w:pPr>
      <w:r>
        <w:rPr>
          <w:sz w:val="21"/>
          <w:szCs w:val="21"/>
        </w:rPr>
        <w:t>Retrasos en tiempo: Priorizar las entregas requeridas.</w:t>
      </w:r>
    </w:p>
    <w:p w14:paraId="780F90A8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sz w:val="15"/>
          <w:szCs w:val="15"/>
        </w:rPr>
      </w:pPr>
    </w:p>
    <w:p w14:paraId="082D669C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sz w:val="15"/>
          <w:szCs w:val="15"/>
        </w:rPr>
      </w:pPr>
    </w:p>
    <w:p w14:paraId="50C61F99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5BB721DF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1B9B5A6E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31E8EF73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5036DF2D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641C975D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37E7B8B5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4FA5BD23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2455C933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0A146912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4C0F8C37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0B82E80F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380D4544" w14:textId="77777777" w:rsidR="003E06B0" w:rsidRDefault="003E06B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15"/>
          <w:szCs w:val="15"/>
        </w:rPr>
      </w:pPr>
    </w:p>
    <w:p w14:paraId="702715EB" w14:textId="77777777" w:rsidR="003E06B0" w:rsidRDefault="003E06B0">
      <w:pPr>
        <w:jc w:val="center"/>
      </w:pPr>
    </w:p>
    <w:sectPr w:rsidR="003E06B0">
      <w:headerReference w:type="default" r:id="rId8"/>
      <w:footerReference w:type="default" r:id="rId9"/>
      <w:pgSz w:w="12240" w:h="15840"/>
      <w:pgMar w:top="1417" w:right="1701" w:bottom="1417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85B77" w14:textId="77777777" w:rsidR="006F0496" w:rsidRDefault="006F0496">
      <w:r>
        <w:separator/>
      </w:r>
    </w:p>
  </w:endnote>
  <w:endnote w:type="continuationSeparator" w:id="0">
    <w:p w14:paraId="0D2168FE" w14:textId="77777777" w:rsidR="006F0496" w:rsidRDefault="006F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B36B" w14:textId="77777777" w:rsidR="003E06B0" w:rsidRDefault="003E06B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19D9D" w14:textId="77777777" w:rsidR="006F0496" w:rsidRDefault="006F0496">
      <w:r>
        <w:separator/>
      </w:r>
    </w:p>
  </w:footnote>
  <w:footnote w:type="continuationSeparator" w:id="0">
    <w:p w14:paraId="18DEFC0A" w14:textId="77777777" w:rsidR="006F0496" w:rsidRDefault="006F0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AD4A2" w14:textId="77777777" w:rsidR="003E06B0" w:rsidRDefault="003E06B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848A1"/>
    <w:multiLevelType w:val="multilevel"/>
    <w:tmpl w:val="15301D34"/>
    <w:lvl w:ilvl="0">
      <w:start w:val="1"/>
      <w:numFmt w:val="decimal"/>
      <w:lvlText w:val="%1."/>
      <w:lvlJc w:val="left"/>
      <w:pPr>
        <w:ind w:left="767" w:hanging="351"/>
      </w:pPr>
      <w:rPr>
        <w:rFonts w:ascii="Arial" w:eastAsia="Arial" w:hAnsi="Arial" w:cs="Arial"/>
        <w:sz w:val="23"/>
        <w:szCs w:val="23"/>
      </w:rPr>
    </w:lvl>
    <w:lvl w:ilvl="1">
      <w:start w:val="1"/>
      <w:numFmt w:val="bullet"/>
      <w:lvlText w:val="•"/>
      <w:lvlJc w:val="left"/>
      <w:pPr>
        <w:ind w:left="1607" w:hanging="351"/>
      </w:pPr>
    </w:lvl>
    <w:lvl w:ilvl="2">
      <w:start w:val="1"/>
      <w:numFmt w:val="bullet"/>
      <w:lvlText w:val="•"/>
      <w:lvlJc w:val="left"/>
      <w:pPr>
        <w:ind w:left="2455" w:hanging="351"/>
      </w:pPr>
    </w:lvl>
    <w:lvl w:ilvl="3">
      <w:start w:val="1"/>
      <w:numFmt w:val="bullet"/>
      <w:lvlText w:val="•"/>
      <w:lvlJc w:val="left"/>
      <w:pPr>
        <w:ind w:left="3303" w:hanging="351"/>
      </w:pPr>
    </w:lvl>
    <w:lvl w:ilvl="4">
      <w:start w:val="1"/>
      <w:numFmt w:val="bullet"/>
      <w:lvlText w:val="•"/>
      <w:lvlJc w:val="left"/>
      <w:pPr>
        <w:ind w:left="4150" w:hanging="351"/>
      </w:pPr>
    </w:lvl>
    <w:lvl w:ilvl="5">
      <w:start w:val="1"/>
      <w:numFmt w:val="bullet"/>
      <w:lvlText w:val="•"/>
      <w:lvlJc w:val="left"/>
      <w:pPr>
        <w:ind w:left="4998" w:hanging="351"/>
      </w:pPr>
    </w:lvl>
    <w:lvl w:ilvl="6">
      <w:start w:val="1"/>
      <w:numFmt w:val="bullet"/>
      <w:lvlText w:val="•"/>
      <w:lvlJc w:val="left"/>
      <w:pPr>
        <w:ind w:left="5846" w:hanging="351"/>
      </w:pPr>
    </w:lvl>
    <w:lvl w:ilvl="7">
      <w:start w:val="1"/>
      <w:numFmt w:val="bullet"/>
      <w:lvlText w:val="•"/>
      <w:lvlJc w:val="left"/>
      <w:pPr>
        <w:ind w:left="6693" w:hanging="351"/>
      </w:pPr>
    </w:lvl>
    <w:lvl w:ilvl="8">
      <w:start w:val="1"/>
      <w:numFmt w:val="bullet"/>
      <w:lvlText w:val="•"/>
      <w:lvlJc w:val="left"/>
      <w:pPr>
        <w:ind w:left="7541" w:hanging="351"/>
      </w:pPr>
    </w:lvl>
  </w:abstractNum>
  <w:abstractNum w:abstractNumId="1" w15:restartNumberingAfterBreak="0">
    <w:nsid w:val="321F15EC"/>
    <w:multiLevelType w:val="multilevel"/>
    <w:tmpl w:val="6D164F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2450FF"/>
    <w:multiLevelType w:val="multilevel"/>
    <w:tmpl w:val="233C1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284A10"/>
    <w:multiLevelType w:val="multilevel"/>
    <w:tmpl w:val="1D50D4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DCE6407"/>
    <w:multiLevelType w:val="multilevel"/>
    <w:tmpl w:val="49B2A42C"/>
    <w:lvl w:ilvl="0">
      <w:start w:val="1"/>
      <w:numFmt w:val="decimal"/>
      <w:lvlText w:val="%1."/>
      <w:lvlJc w:val="left"/>
      <w:pPr>
        <w:ind w:left="969" w:hanging="351"/>
      </w:pPr>
    </w:lvl>
    <w:lvl w:ilvl="1">
      <w:start w:val="1"/>
      <w:numFmt w:val="bullet"/>
      <w:lvlText w:val="•"/>
      <w:lvlJc w:val="left"/>
      <w:pPr>
        <w:ind w:left="1787" w:hanging="351"/>
      </w:pPr>
    </w:lvl>
    <w:lvl w:ilvl="2">
      <w:start w:val="1"/>
      <w:numFmt w:val="bullet"/>
      <w:lvlText w:val="•"/>
      <w:lvlJc w:val="left"/>
      <w:pPr>
        <w:ind w:left="2615" w:hanging="351"/>
      </w:pPr>
    </w:lvl>
    <w:lvl w:ilvl="3">
      <w:start w:val="1"/>
      <w:numFmt w:val="bullet"/>
      <w:lvlText w:val="•"/>
      <w:lvlJc w:val="left"/>
      <w:pPr>
        <w:ind w:left="3443" w:hanging="351"/>
      </w:pPr>
    </w:lvl>
    <w:lvl w:ilvl="4">
      <w:start w:val="1"/>
      <w:numFmt w:val="bullet"/>
      <w:lvlText w:val="•"/>
      <w:lvlJc w:val="left"/>
      <w:pPr>
        <w:ind w:left="4270" w:hanging="351"/>
      </w:pPr>
    </w:lvl>
    <w:lvl w:ilvl="5">
      <w:start w:val="1"/>
      <w:numFmt w:val="bullet"/>
      <w:lvlText w:val="•"/>
      <w:lvlJc w:val="left"/>
      <w:pPr>
        <w:ind w:left="5098" w:hanging="351"/>
      </w:pPr>
    </w:lvl>
    <w:lvl w:ilvl="6">
      <w:start w:val="1"/>
      <w:numFmt w:val="bullet"/>
      <w:lvlText w:val="•"/>
      <w:lvlJc w:val="left"/>
      <w:pPr>
        <w:ind w:left="5926" w:hanging="351"/>
      </w:pPr>
    </w:lvl>
    <w:lvl w:ilvl="7">
      <w:start w:val="1"/>
      <w:numFmt w:val="bullet"/>
      <w:lvlText w:val="•"/>
      <w:lvlJc w:val="left"/>
      <w:pPr>
        <w:ind w:left="6753" w:hanging="351"/>
      </w:pPr>
    </w:lvl>
    <w:lvl w:ilvl="8">
      <w:start w:val="1"/>
      <w:numFmt w:val="bullet"/>
      <w:lvlText w:val="•"/>
      <w:lvlJc w:val="left"/>
      <w:pPr>
        <w:ind w:left="7581" w:hanging="351"/>
      </w:pPr>
    </w:lvl>
  </w:abstractNum>
  <w:abstractNum w:abstractNumId="5" w15:restartNumberingAfterBreak="0">
    <w:nsid w:val="5EF236B6"/>
    <w:multiLevelType w:val="multilevel"/>
    <w:tmpl w:val="4F7E20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B0"/>
    <w:rsid w:val="00240E68"/>
    <w:rsid w:val="003E06B0"/>
    <w:rsid w:val="006F0496"/>
    <w:rsid w:val="00A049A1"/>
    <w:rsid w:val="00A50BCF"/>
    <w:rsid w:val="00B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1247"/>
  <w15:docId w15:val="{3D8ADF0A-500F-4DFA-9C7F-FFFD354D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D6D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5F0D6D"/>
    <w:pPr>
      <w:ind w:left="1993"/>
      <w:outlineLvl w:val="1"/>
    </w:pPr>
    <w:rPr>
      <w:b/>
      <w:bCs/>
      <w:sz w:val="23"/>
      <w:szCs w:val="23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5F0D6D"/>
    <w:rPr>
      <w:rFonts w:ascii="Arial" w:eastAsia="Arial" w:hAnsi="Arial" w:cs="Arial"/>
      <w:b/>
      <w:bCs/>
      <w:sz w:val="23"/>
      <w:szCs w:val="23"/>
      <w:lang w:val="es-ES"/>
    </w:rPr>
  </w:style>
  <w:style w:type="table" w:customStyle="1" w:styleId="TableNormal0">
    <w:name w:val="Table Normal"/>
    <w:uiPriority w:val="2"/>
    <w:semiHidden/>
    <w:unhideWhenUsed/>
    <w:qFormat/>
    <w:rsid w:val="005F0D6D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F0D6D"/>
    <w:rPr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0D6D"/>
    <w:rPr>
      <w:rFonts w:ascii="Arial" w:eastAsia="Arial" w:hAnsi="Arial" w:cs="Arial"/>
      <w:sz w:val="23"/>
      <w:szCs w:val="23"/>
      <w:lang w:val="es-ES"/>
    </w:rPr>
  </w:style>
  <w:style w:type="paragraph" w:customStyle="1" w:styleId="TableParagraph">
    <w:name w:val="Table Paragraph"/>
    <w:basedOn w:val="Normal"/>
    <w:uiPriority w:val="1"/>
    <w:qFormat/>
    <w:rsid w:val="005F0D6D"/>
  </w:style>
  <w:style w:type="paragraph" w:styleId="Encabezado">
    <w:name w:val="header"/>
    <w:basedOn w:val="Normal"/>
    <w:link w:val="EncabezadoCar"/>
    <w:uiPriority w:val="99"/>
    <w:unhideWhenUsed/>
    <w:rsid w:val="005F0D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0D6D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F0D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D6D"/>
    <w:rPr>
      <w:rFonts w:ascii="Arial" w:eastAsia="Arial" w:hAnsi="Arial" w:cs="Arial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LXKMdorhgWVWG7qvJV9zMhM4A==">AMUW2mUWXAEFStxZxTL+qdikbngAGHx9GlITK5Bis9TaqxHrrNxxi0b37y2c3s1NZnyBDq5eh7WT29P0cHhNp1PgC4alNLAExrjybbod1dZh4XVs589thuY=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Pedraza</dc:creator>
  <cp:lastModifiedBy>fabricio cardozo ordoñez</cp:lastModifiedBy>
  <cp:revision>3</cp:revision>
  <dcterms:created xsi:type="dcterms:W3CDTF">2020-03-02T15:59:00Z</dcterms:created>
  <dcterms:modified xsi:type="dcterms:W3CDTF">2021-04-07T04:38:00Z</dcterms:modified>
</cp:coreProperties>
</file>