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ES" w:eastAsia="en-US"/>
        </w:rPr>
        <w:id w:val="-1948920333"/>
        <w:docPartObj>
          <w:docPartGallery w:val="Cover Pages"/>
          <w:docPartUnique/>
        </w:docPartObj>
      </w:sdtPr>
      <w:sdtEndPr/>
      <w:sdtContent>
        <w:p w:rsidR="0046304F" w:rsidRDefault="0046304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304F" w:rsidRDefault="004630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3b3059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3116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6304F" w:rsidRDefault="004630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b3059 [3215]" strokecolor="#3b305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b3059 [3215]" strokecolor="#3b305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b3059 [3215]" strokecolor="#3b305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b3059 [3215]" strokecolor="#3b305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b3059 [3215]" strokecolor="#3b305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b3059 [3215]" strokecolor="#3b3059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b3059 [3215]" strokecolor="#3b3059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b3059 [3215]" strokecolor="#3b305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b3059 [3215]" strokecolor="#3b305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b3059 [3215]" strokecolor="#3b3059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b3059 [3215]" strokecolor="#3b3059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b3059 [3215]" strokecolor="#3b305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b3059 [3215]" strokecolor="#3b305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b3059 [3215]" strokecolor="#3b305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b3059 [3215]" strokecolor="#3b305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b3059 [3215]" strokecolor="#3b305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b3059 [3215]" strokecolor="#3b305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b3059 [3215]" strokecolor="#3b305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b3059 [3215]" strokecolor="#3b305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b3059 [3215]" strokecolor="#3b305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b3059 [3215]" strokecolor="#3b305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b3059 [3215]" strokecolor="#3b305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b3059 [3215]" strokecolor="#3b305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304F" w:rsidRDefault="007D1F79">
                                <w:pPr>
                                  <w:pStyle w:val="Sinespaciado"/>
                                  <w:rPr>
                                    <w:color w:val="B3116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304F">
                                      <w:rPr>
                                        <w:color w:val="B31166" w:themeColor="accent1"/>
                                        <w:sz w:val="26"/>
                                        <w:szCs w:val="26"/>
                                      </w:rPr>
                                      <w:t>Natalia Zarate Montoya</w:t>
                                    </w:r>
                                  </w:sdtContent>
                                </w:sdt>
                              </w:p>
                              <w:p w:rsidR="0046304F" w:rsidRDefault="0046304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6304F" w:rsidRDefault="007D1F79">
                          <w:pPr>
                            <w:pStyle w:val="Sinespaciado"/>
                            <w:rPr>
                              <w:color w:val="B3116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304F">
                                <w:rPr>
                                  <w:color w:val="B31166" w:themeColor="accent1"/>
                                  <w:sz w:val="26"/>
                                  <w:szCs w:val="26"/>
                                </w:rPr>
                                <w:t>Natalia Zarate Montoya</w:t>
                              </w:r>
                            </w:sdtContent>
                          </w:sdt>
                        </w:p>
                        <w:p w:rsidR="0046304F" w:rsidRDefault="0046304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304F" w:rsidRDefault="007D1F7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30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CONTRATO DE DISEÑO DE PAGINA WEB</w:t>
                                    </w:r>
                                  </w:sdtContent>
                                </w:sdt>
                              </w:p>
                              <w:p w:rsidR="0046304F" w:rsidRDefault="007D1F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0F3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6304F" w:rsidRDefault="007D1F7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30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CONTRATO DE DISEÑO DE PAGINA WEB</w:t>
                              </w:r>
                            </w:sdtContent>
                          </w:sdt>
                        </w:p>
                        <w:p w:rsidR="0046304F" w:rsidRDefault="007D1F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0F3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6304F" w:rsidRDefault="0046304F">
          <w:r>
            <w:br w:type="page"/>
          </w:r>
        </w:p>
      </w:sdtContent>
    </w:sdt>
    <w:p w:rsidR="00BD7537" w:rsidRDefault="00BD7537" w:rsidP="009859FB">
      <w:pPr>
        <w:jc w:val="center"/>
        <w:rPr>
          <w:rFonts w:ascii="Century Gothic" w:hAnsi="Century Gothic"/>
          <w:b/>
          <w:sz w:val="32"/>
          <w:szCs w:val="26"/>
          <w:lang w:eastAsia="es-ES"/>
        </w:rPr>
      </w:pPr>
      <w:r w:rsidRPr="00FC2B3A">
        <w:rPr>
          <w:rFonts w:ascii="Century Gothic" w:hAnsi="Century Gothic"/>
          <w:b/>
          <w:sz w:val="32"/>
          <w:szCs w:val="26"/>
          <w:bdr w:val="none" w:sz="0" w:space="0" w:color="auto" w:frame="1"/>
          <w:lang w:eastAsia="es-ES"/>
        </w:rPr>
        <w:lastRenderedPageBreak/>
        <w:t>CONTRATO DE DISEÑO DE PAGINA WEB</w:t>
      </w:r>
    </w:p>
    <w:p w:rsidR="009859FB" w:rsidRPr="009859FB" w:rsidRDefault="009859FB" w:rsidP="009859FB">
      <w:pPr>
        <w:jc w:val="center"/>
        <w:rPr>
          <w:rFonts w:ascii="Century Gothic" w:hAnsi="Century Gothic"/>
          <w:b/>
          <w:sz w:val="32"/>
          <w:szCs w:val="26"/>
          <w:lang w:eastAsia="es-ES"/>
        </w:rPr>
      </w:pP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En </w:t>
      </w:r>
      <w:r w:rsidR="0046304F">
        <w:rPr>
          <w:rFonts w:ascii="Century Gothic" w:hAnsi="Century Gothic"/>
          <w:sz w:val="26"/>
          <w:szCs w:val="26"/>
          <w:lang w:eastAsia="es-ES"/>
        </w:rPr>
        <w:t xml:space="preserve">Santa Cruz de Juventino Rosas </w:t>
      </w:r>
      <w:r w:rsidRPr="00FC2B3A">
        <w:rPr>
          <w:rFonts w:ascii="Century Gothic" w:hAnsi="Century Gothic"/>
          <w:sz w:val="26"/>
          <w:szCs w:val="26"/>
          <w:lang w:eastAsia="es-ES"/>
        </w:rPr>
        <w:t>a</w:t>
      </w:r>
      <w:r w:rsidR="009B214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46304F">
        <w:rPr>
          <w:rFonts w:ascii="Century Gothic" w:hAnsi="Century Gothic"/>
          <w:sz w:val="26"/>
          <w:szCs w:val="26"/>
          <w:lang w:eastAsia="es-ES"/>
        </w:rPr>
        <w:t>11</w:t>
      </w:r>
      <w:r w:rsidR="009B214A">
        <w:rPr>
          <w:rFonts w:ascii="Century Gothic" w:hAnsi="Century Gothic"/>
          <w:sz w:val="26"/>
          <w:szCs w:val="26"/>
          <w:lang w:eastAsia="es-ES"/>
        </w:rPr>
        <w:t xml:space="preserve"> de</w:t>
      </w:r>
      <w:r w:rsidR="0046304F">
        <w:rPr>
          <w:rFonts w:ascii="Century Gothic" w:hAnsi="Century Gothic"/>
          <w:sz w:val="26"/>
          <w:szCs w:val="26"/>
          <w:lang w:eastAsia="es-ES"/>
        </w:rPr>
        <w:t xml:space="preserve"> marzo </w:t>
      </w:r>
      <w:r w:rsidR="009B214A">
        <w:rPr>
          <w:rFonts w:ascii="Century Gothic" w:hAnsi="Century Gothic"/>
          <w:sz w:val="26"/>
          <w:szCs w:val="26"/>
          <w:lang w:eastAsia="es-ES"/>
        </w:rPr>
        <w:t>de 2019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BD7537" w:rsidRPr="00FC2B3A" w:rsidRDefault="00BD7537" w:rsidP="00E73B00">
      <w:pPr>
        <w:jc w:val="center"/>
        <w:rPr>
          <w:rFonts w:ascii="Century Gothic" w:hAnsi="Century Gothic"/>
          <w:b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bdr w:val="none" w:sz="0" w:space="0" w:color="auto" w:frame="1"/>
          <w:lang w:eastAsia="es-ES"/>
        </w:rPr>
        <w:t>REUNIDOS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De una parte, D</w:t>
      </w:r>
      <w:r w:rsidR="00FB0050" w:rsidRPr="00FC2B3A">
        <w:rPr>
          <w:rFonts w:ascii="Century Gothic" w:hAnsi="Century Gothic"/>
          <w:sz w:val="26"/>
          <w:szCs w:val="26"/>
          <w:lang w:eastAsia="es-ES"/>
        </w:rPr>
        <w:t>.</w:t>
      </w:r>
      <w:r w:rsidR="0079323F" w:rsidRPr="00FC2B3A">
        <w:rPr>
          <w:rFonts w:ascii="Century Gothic" w:hAnsi="Century Gothic"/>
          <w:sz w:val="26"/>
          <w:szCs w:val="26"/>
          <w:lang w:eastAsia="es-ES"/>
        </w:rPr>
        <w:t xml:space="preserve">/Dª </w:t>
      </w:r>
      <w:r w:rsidR="0046304F">
        <w:rPr>
          <w:rFonts w:ascii="Century Gothic" w:hAnsi="Century Gothic"/>
          <w:sz w:val="26"/>
          <w:szCs w:val="26"/>
          <w:lang w:eastAsia="es-ES"/>
        </w:rPr>
        <w:t xml:space="preserve">Natalia Zarate Montoya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(a partir de ahora “Diseñador”)</w:t>
      </w:r>
      <w:r w:rsidRPr="00FC2B3A">
        <w:rPr>
          <w:rFonts w:ascii="Century Gothic" w:hAnsi="Century Gothic"/>
          <w:sz w:val="26"/>
          <w:szCs w:val="26"/>
          <w:lang w:eastAsia="es-ES"/>
        </w:rPr>
        <w:t>, mayor de edad, Diseñador</w:t>
      </w:r>
      <w:r w:rsidR="0079323F" w:rsidRPr="00FC2B3A">
        <w:rPr>
          <w:rFonts w:ascii="Century Gothic" w:hAnsi="Century Gothic"/>
          <w:sz w:val="26"/>
          <w:szCs w:val="26"/>
          <w:lang w:eastAsia="es-ES"/>
        </w:rPr>
        <w:t xml:space="preserve"> Web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, con domicilio en </w:t>
      </w:r>
      <w:r w:rsidR="0046304F">
        <w:rPr>
          <w:rFonts w:ascii="Century Gothic" w:hAnsi="Century Gothic"/>
          <w:sz w:val="26"/>
          <w:szCs w:val="26"/>
          <w:lang w:eastAsia="es-ES"/>
        </w:rPr>
        <w:t xml:space="preserve">Calle Robles 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y D.N.I. </w:t>
      </w:r>
      <w:r w:rsidR="0046304F" w:rsidRPr="00FC2B3A">
        <w:rPr>
          <w:rFonts w:ascii="Century Gothic" w:hAnsi="Century Gothic"/>
          <w:sz w:val="26"/>
          <w:szCs w:val="26"/>
          <w:lang w:eastAsia="es-ES"/>
        </w:rPr>
        <w:t>N.º</w:t>
      </w:r>
      <w:r w:rsidR="0046304F">
        <w:rPr>
          <w:rFonts w:ascii="Century Gothic" w:hAnsi="Century Gothic"/>
          <w:sz w:val="26"/>
          <w:szCs w:val="26"/>
          <w:lang w:eastAsia="es-ES"/>
        </w:rPr>
        <w:t xml:space="preserve"> 205</w:t>
      </w:r>
      <w:r w:rsidRPr="00FC2B3A">
        <w:rPr>
          <w:rFonts w:ascii="Century Gothic" w:hAnsi="Century Gothic"/>
          <w:sz w:val="26"/>
          <w:szCs w:val="26"/>
          <w:lang w:eastAsia="es-ES"/>
        </w:rPr>
        <w:t>.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Y de otra, D</w:t>
      </w:r>
      <w:r w:rsidR="0079323F" w:rsidRPr="00FC2B3A">
        <w:rPr>
          <w:rFonts w:ascii="Century Gothic" w:hAnsi="Century Gothic"/>
          <w:sz w:val="26"/>
          <w:szCs w:val="26"/>
          <w:lang w:eastAsia="es-ES"/>
        </w:rPr>
        <w:t xml:space="preserve">./Dª </w:t>
      </w:r>
      <w:r w:rsidR="0046304F">
        <w:rPr>
          <w:rFonts w:ascii="Century Gothic" w:hAnsi="Century Gothic"/>
          <w:sz w:val="26"/>
          <w:szCs w:val="26"/>
          <w:lang w:eastAsia="es-ES"/>
        </w:rPr>
        <w:t>Serafina Arellano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 (a partir de ahora “Cliente”)</w:t>
      </w:r>
      <w:r w:rsidRPr="00FC2B3A">
        <w:rPr>
          <w:rFonts w:ascii="Century Gothic" w:hAnsi="Century Gothic"/>
          <w:sz w:val="26"/>
          <w:szCs w:val="26"/>
          <w:lang w:eastAsia="es-ES"/>
        </w:rPr>
        <w:t>, mayor de edad,</w:t>
      </w:r>
      <w:r w:rsidR="00A45587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A80F36">
        <w:rPr>
          <w:rFonts w:ascii="Century Gothic" w:hAnsi="Century Gothic"/>
          <w:sz w:val="26"/>
          <w:szCs w:val="26"/>
          <w:lang w:eastAsia="es-ES"/>
        </w:rPr>
        <w:t>37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, con domicilio en </w:t>
      </w:r>
      <w:r w:rsidR="0046304F">
        <w:rPr>
          <w:rFonts w:ascii="Century Gothic" w:hAnsi="Century Gothic"/>
          <w:sz w:val="26"/>
          <w:szCs w:val="26"/>
          <w:lang w:eastAsia="es-ES"/>
        </w:rPr>
        <w:t>La Luz II #</w:t>
      </w:r>
      <w:r w:rsidR="00A80F36">
        <w:rPr>
          <w:rFonts w:ascii="Century Gothic" w:hAnsi="Century Gothic"/>
          <w:sz w:val="26"/>
          <w:szCs w:val="26"/>
          <w:lang w:eastAsia="es-ES"/>
        </w:rPr>
        <w:t>113</w:t>
      </w:r>
      <w:r w:rsidR="00A45587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y D.N.I. </w:t>
      </w:r>
      <w:proofErr w:type="spellStart"/>
      <w:r w:rsidRPr="00FC2B3A">
        <w:rPr>
          <w:rFonts w:ascii="Century Gothic" w:hAnsi="Century Gothic"/>
          <w:sz w:val="26"/>
          <w:szCs w:val="26"/>
          <w:lang w:eastAsia="es-ES"/>
        </w:rPr>
        <w:t>Nº</w:t>
      </w:r>
      <w:proofErr w:type="spellEnd"/>
      <w:r w:rsidR="00A80F36">
        <w:rPr>
          <w:rFonts w:ascii="Century Gothic" w:hAnsi="Century Gothic"/>
          <w:sz w:val="26"/>
          <w:szCs w:val="26"/>
          <w:lang w:eastAsia="es-ES"/>
        </w:rPr>
        <w:t xml:space="preserve"> 95668462</w:t>
      </w:r>
      <w:r w:rsidRPr="00FC2B3A">
        <w:rPr>
          <w:rFonts w:ascii="Century Gothic" w:hAnsi="Century Gothic"/>
          <w:sz w:val="26"/>
          <w:szCs w:val="26"/>
          <w:lang w:eastAsia="es-ES"/>
        </w:rPr>
        <w:t>.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 </w:t>
      </w:r>
    </w:p>
    <w:p w:rsidR="00BD7537" w:rsidRPr="00FC2B3A" w:rsidRDefault="00BD7537" w:rsidP="00E73B00">
      <w:pPr>
        <w:jc w:val="center"/>
        <w:rPr>
          <w:rFonts w:ascii="Century Gothic" w:hAnsi="Century Gothic"/>
          <w:b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bdr w:val="none" w:sz="0" w:space="0" w:color="auto" w:frame="1"/>
          <w:lang w:eastAsia="es-ES"/>
        </w:rPr>
        <w:t>EXPONEN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3E2343" w:rsidRPr="00FC2B3A" w:rsidRDefault="006C0A59" w:rsidP="00404FBB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Que el Diseñador es un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 xml:space="preserve">autónomo </w:t>
      </w:r>
      <w:r w:rsidRPr="00FC2B3A">
        <w:rPr>
          <w:rFonts w:ascii="Century Gothic" w:hAnsi="Century Gothic"/>
          <w:sz w:val="26"/>
          <w:szCs w:val="26"/>
          <w:lang w:eastAsia="es-ES"/>
        </w:rPr>
        <w:t>que ofrece servicios especializados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 en el diseño 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y desarrollo 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de páginas web</w:t>
      </w:r>
      <w:r w:rsidRPr="00FC2B3A">
        <w:rPr>
          <w:rFonts w:ascii="Century Gothic" w:hAnsi="Century Gothic"/>
          <w:sz w:val="26"/>
          <w:szCs w:val="26"/>
          <w:lang w:eastAsia="es-ES"/>
        </w:rPr>
        <w:t>.</w:t>
      </w:r>
      <w:bookmarkStart w:id="0" w:name="_GoBack"/>
      <w:bookmarkEnd w:id="0"/>
    </w:p>
    <w:p w:rsidR="003E2343" w:rsidRPr="00FC2B3A" w:rsidRDefault="00BD7537" w:rsidP="00404FBB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Que el Cliente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quiere </w:t>
      </w:r>
      <w:r w:rsidR="006C0A59" w:rsidRPr="00FC2B3A">
        <w:rPr>
          <w:rFonts w:ascii="Century Gothic" w:hAnsi="Century Gothic"/>
          <w:b/>
          <w:sz w:val="26"/>
          <w:szCs w:val="26"/>
          <w:lang w:eastAsia="es-ES"/>
        </w:rPr>
        <w:t xml:space="preserve">crear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una página web</w:t>
      </w:r>
      <w:r w:rsidR="002D2FF0" w:rsidRPr="00FC2B3A">
        <w:rPr>
          <w:rFonts w:ascii="Century Gothic" w:hAnsi="Century Gothic"/>
          <w:sz w:val="26"/>
          <w:szCs w:val="26"/>
          <w:lang w:eastAsia="es-ES"/>
        </w:rPr>
        <w:t xml:space="preserve"> en el dominio </w:t>
      </w:r>
      <w:hyperlink r:id="rId8" w:history="1">
        <w:r w:rsidR="0046304F" w:rsidRPr="007D3AAA">
          <w:rPr>
            <w:rStyle w:val="Hipervnculo"/>
            <w:rFonts w:ascii="Century Gothic" w:hAnsi="Century Gothic"/>
            <w:sz w:val="26"/>
            <w:szCs w:val="26"/>
            <w:lang w:eastAsia="es-ES"/>
          </w:rPr>
          <w:t>www.minisupercervantes.com</w:t>
        </w:r>
      </w:hyperlink>
      <w:r w:rsidR="0046304F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2D2FF0" w:rsidRPr="00FC2B3A">
        <w:rPr>
          <w:rFonts w:ascii="Century Gothic" w:hAnsi="Century Gothic"/>
          <w:sz w:val="26"/>
          <w:szCs w:val="26"/>
          <w:lang w:eastAsia="es-ES"/>
        </w:rPr>
        <w:t xml:space="preserve">,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que es de su propiedad</w:t>
      </w:r>
      <w:r w:rsidRPr="00FC2B3A">
        <w:rPr>
          <w:rFonts w:ascii="Century Gothic" w:hAnsi="Century Gothic"/>
          <w:sz w:val="26"/>
          <w:szCs w:val="26"/>
          <w:lang w:eastAsia="es-ES"/>
        </w:rPr>
        <w:t>.</w:t>
      </w:r>
    </w:p>
    <w:p w:rsidR="00BD7537" w:rsidRPr="00FC2B3A" w:rsidRDefault="00BD7537" w:rsidP="00404FBB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Que ambas partes han convenido la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formalización del presente contrato de diseño de página web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con arreglo a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varias cláusulas.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BD7537" w:rsidRPr="00FC2B3A" w:rsidRDefault="00BD7537" w:rsidP="00E73B00">
      <w:pPr>
        <w:jc w:val="center"/>
        <w:rPr>
          <w:rFonts w:ascii="Century Gothic" w:hAnsi="Century Gothic"/>
          <w:b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bdr w:val="none" w:sz="0" w:space="0" w:color="auto" w:frame="1"/>
          <w:lang w:eastAsia="es-ES"/>
        </w:rPr>
        <w:t>CLÁUSULAS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PRIMERA</w:t>
      </w:r>
      <w:r w:rsidRPr="00FC2B3A">
        <w:rPr>
          <w:rFonts w:ascii="Century Gothic" w:hAnsi="Century Gothic"/>
          <w:sz w:val="26"/>
          <w:szCs w:val="26"/>
          <w:lang w:eastAsia="es-ES"/>
        </w:rPr>
        <w:t>.- En virtud del presente contrato, el Diseñador se compromete a llevar a cabo, en los términos que en el mismo se establecen, el </w:t>
      </w:r>
      <w:r w:rsidRPr="00FC2B3A">
        <w:rPr>
          <w:rFonts w:ascii="Century Gothic" w:hAnsi="Century Gothic"/>
          <w:b/>
          <w:sz w:val="26"/>
          <w:szCs w:val="26"/>
          <w:bdr w:val="none" w:sz="0" w:space="0" w:color="auto" w:frame="1"/>
          <w:lang w:eastAsia="es-ES"/>
        </w:rPr>
        <w:t>diseño de una página web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 </w:t>
      </w:r>
      <w:r w:rsidRPr="00FC2B3A">
        <w:rPr>
          <w:rFonts w:ascii="Century Gothic" w:hAnsi="Century Gothic"/>
          <w:sz w:val="26"/>
          <w:szCs w:val="26"/>
          <w:lang w:eastAsia="es-ES"/>
        </w:rPr>
        <w:t>para el Cliente, quien solicita los servicios de aquel.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SEGUNDA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.- El diseño de la página web se llevará a cabo con arreglo a los plazos que se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han establecido en conversaciones previas. Se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lastRenderedPageBreak/>
        <w:t xml:space="preserve">estima una </w:t>
      </w:r>
      <w:r w:rsidR="006C0A59" w:rsidRPr="00FC2B3A">
        <w:rPr>
          <w:rFonts w:ascii="Century Gothic" w:hAnsi="Century Gothic"/>
          <w:b/>
          <w:sz w:val="26"/>
          <w:szCs w:val="26"/>
          <w:lang w:eastAsia="es-ES"/>
        </w:rPr>
        <w:t>duración total del proyecto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227BE9">
        <w:rPr>
          <w:rFonts w:ascii="Century Gothic" w:hAnsi="Century Gothic"/>
          <w:sz w:val="26"/>
          <w:szCs w:val="26"/>
          <w:lang w:eastAsia="es-ES"/>
        </w:rPr>
        <w:t xml:space="preserve">es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de</w:t>
      </w:r>
      <w:r w:rsidR="00227BE9">
        <w:rPr>
          <w:rFonts w:ascii="Century Gothic" w:hAnsi="Century Gothic"/>
          <w:sz w:val="26"/>
          <w:szCs w:val="26"/>
          <w:lang w:eastAsia="es-ES"/>
        </w:rPr>
        <w:t xml:space="preserve"> 400 horas dando servicio y mantenimiento al desarrollo </w:t>
      </w:r>
      <w:r w:rsidR="004C33AD">
        <w:rPr>
          <w:rFonts w:ascii="Century Gothic" w:hAnsi="Century Gothic"/>
          <w:sz w:val="26"/>
          <w:szCs w:val="26"/>
          <w:lang w:eastAsia="es-ES"/>
        </w:rPr>
        <w:t>de la página  web de 2 horas cada 3 día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, siempre y cu</w:t>
      </w:r>
      <w:r w:rsidR="004C33AD">
        <w:rPr>
          <w:rFonts w:ascii="Century Gothic" w:hAnsi="Century Gothic"/>
          <w:sz w:val="26"/>
          <w:szCs w:val="26"/>
          <w:lang w:eastAsia="es-ES"/>
        </w:rPr>
        <w:t>ando se entreguen los textos e interfaz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 en tiempo y forma (de no ser así, la duración total variará).</w:t>
      </w:r>
    </w:p>
    <w:p w:rsidR="003A24A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TERCERA</w:t>
      </w:r>
      <w:r w:rsidRPr="00FC2B3A">
        <w:rPr>
          <w:rFonts w:ascii="Century Gothic" w:hAnsi="Century Gothic"/>
          <w:sz w:val="26"/>
          <w:szCs w:val="26"/>
          <w:lang w:eastAsia="es-ES"/>
        </w:rPr>
        <w:t>.- El precio del diseño de la página web asciende a</w:t>
      </w:r>
      <w:r w:rsidR="00227BE9">
        <w:rPr>
          <w:rFonts w:ascii="Century Gothic" w:hAnsi="Century Gothic"/>
          <w:sz w:val="26"/>
          <w:szCs w:val="26"/>
          <w:lang w:eastAsia="es-ES"/>
        </w:rPr>
        <w:t xml:space="preserve"> $</w:t>
      </w:r>
      <w:r w:rsidR="004C33AD">
        <w:rPr>
          <w:rFonts w:ascii="Century Gothic" w:hAnsi="Century Gothic"/>
          <w:sz w:val="26"/>
          <w:szCs w:val="26"/>
          <w:lang w:eastAsia="es-ES"/>
        </w:rPr>
        <w:t>12</w:t>
      </w:r>
      <w:r w:rsidR="00227BE9">
        <w:rPr>
          <w:rFonts w:ascii="Century Gothic" w:hAnsi="Century Gothic"/>
          <w:sz w:val="26"/>
          <w:szCs w:val="26"/>
          <w:lang w:eastAsia="es-ES"/>
        </w:rPr>
        <w:t xml:space="preserve">00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(este precio </w:t>
      </w:r>
      <w:r w:rsidR="006C0A59" w:rsidRPr="00FC2B3A">
        <w:rPr>
          <w:rFonts w:ascii="Century Gothic" w:hAnsi="Century Gothic"/>
          <w:b/>
          <w:sz w:val="26"/>
          <w:szCs w:val="26"/>
          <w:lang w:eastAsia="es-ES"/>
        </w:rPr>
        <w:t>no incluye IVA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). </w:t>
      </w:r>
      <w:r w:rsidRPr="00FC2B3A">
        <w:rPr>
          <w:rFonts w:ascii="Century Gothic" w:hAnsi="Century Gothic"/>
          <w:sz w:val="26"/>
          <w:szCs w:val="26"/>
          <w:lang w:eastAsia="es-ES"/>
        </w:rPr>
        <w:t>El pago por parte del Cliente se realizará de la forma que acuerdan a continuación:</w:t>
      </w:r>
    </w:p>
    <w:p w:rsidR="003A24A7" w:rsidRPr="00FC2B3A" w:rsidRDefault="003E2343" w:rsidP="00404FB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La totalidad del precio restante, impuestos incluidos, se abonará, mediante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transferencia</w:t>
      </w:r>
      <w:r w:rsidRPr="00FC2B3A">
        <w:rPr>
          <w:rFonts w:ascii="Century Gothic" w:hAnsi="Century Gothic"/>
          <w:sz w:val="26"/>
          <w:szCs w:val="26"/>
          <w:lang w:eastAsia="es-ES"/>
        </w:rPr>
        <w:t>, en el momento de la finalización del proyecto y publicación del sitio web, contra factura emitida.</w:t>
      </w:r>
    </w:p>
    <w:p w:rsidR="00BD7537" w:rsidRPr="00FC2B3A" w:rsidRDefault="003E2343" w:rsidP="00404FB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Un servicio de mantenimiento del sitio se considerará un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nuevo proyecto</w:t>
      </w:r>
      <w:r w:rsidRPr="00FC2B3A">
        <w:rPr>
          <w:rFonts w:ascii="Century Gothic" w:hAnsi="Century Gothic"/>
          <w:sz w:val="26"/>
          <w:szCs w:val="26"/>
          <w:lang w:eastAsia="es-ES"/>
        </w:rPr>
        <w:t>, y estará sometido a las cláusulas y condiciones del contrato redactado para el caso.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B50A23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>El abono de cada una de las cantidades se hará efectivo mediante transferencia a la cuenta bancaria número</w:t>
      </w:r>
      <w:r w:rsidR="004C33AD">
        <w:rPr>
          <w:rFonts w:ascii="Century Gothic" w:hAnsi="Century Gothic"/>
          <w:sz w:val="26"/>
          <w:szCs w:val="26"/>
          <w:lang w:eastAsia="es-ES"/>
        </w:rPr>
        <w:t xml:space="preserve"> depósitos al número de cuenta al </w:t>
      </w:r>
      <w:proofErr w:type="gramStart"/>
      <w:r w:rsidR="004C33AD" w:rsidRPr="004C33AD">
        <w:rPr>
          <w:rFonts w:ascii="Century Gothic" w:hAnsi="Century Gothic"/>
          <w:sz w:val="26"/>
          <w:szCs w:val="26"/>
          <w:u w:val="single"/>
          <w:lang w:eastAsia="es-ES"/>
        </w:rPr>
        <w:t>103</w:t>
      </w:r>
      <w:r w:rsidR="00A80F36">
        <w:rPr>
          <w:rFonts w:ascii="Century Gothic" w:hAnsi="Century Gothic"/>
          <w:sz w:val="26"/>
          <w:szCs w:val="26"/>
          <w:u w:val="single"/>
          <w:lang w:eastAsia="es-ES"/>
        </w:rPr>
        <w:t>07319751</w:t>
      </w:r>
      <w:r w:rsidR="002D2FF0" w:rsidRPr="004C33AD">
        <w:rPr>
          <w:rFonts w:ascii="Century Gothic" w:hAnsi="Century Gothic"/>
          <w:b/>
          <w:sz w:val="26"/>
          <w:szCs w:val="26"/>
          <w:u w:val="single"/>
          <w:lang w:eastAsia="es-ES"/>
        </w:rPr>
        <w:t xml:space="preserve">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,</w:t>
      </w:r>
      <w:proofErr w:type="gramEnd"/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Pr="00FC2B3A">
        <w:rPr>
          <w:rFonts w:ascii="Century Gothic" w:hAnsi="Century Gothic"/>
          <w:sz w:val="26"/>
          <w:szCs w:val="26"/>
          <w:lang w:eastAsia="es-ES"/>
        </w:rPr>
        <w:t>abierta en la entidad</w:t>
      </w:r>
      <w:r w:rsidR="004C33AD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4C33AD" w:rsidRPr="004C33AD">
        <w:rPr>
          <w:rFonts w:ascii="Century Gothic" w:hAnsi="Century Gothic"/>
          <w:sz w:val="26"/>
          <w:szCs w:val="26"/>
          <w:u w:val="single"/>
          <w:lang w:eastAsia="es-ES"/>
        </w:rPr>
        <w:t>bancopel</w:t>
      </w:r>
      <w:r w:rsidR="004C33AD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 xml:space="preserve">a nombre de </w:t>
      </w:r>
      <w:r w:rsidR="0046304F">
        <w:rPr>
          <w:rFonts w:ascii="Century Gothic" w:hAnsi="Century Gothic"/>
          <w:sz w:val="26"/>
          <w:szCs w:val="26"/>
          <w:u w:val="single"/>
          <w:lang w:eastAsia="es-ES"/>
        </w:rPr>
        <w:t>Natalia Zarate Montoya</w:t>
      </w:r>
      <w:r w:rsidR="004C33AD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en las </w:t>
      </w:r>
      <w:r w:rsidR="006C0A59" w:rsidRPr="00FC2B3A">
        <w:rPr>
          <w:rFonts w:ascii="Century Gothic" w:hAnsi="Century Gothic"/>
          <w:sz w:val="26"/>
          <w:szCs w:val="26"/>
          <w:lang w:eastAsia="es-ES"/>
        </w:rPr>
        <w:t>formas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acordadas en esta Cláusula.</w:t>
      </w:r>
    </w:p>
    <w:p w:rsidR="003E2343" w:rsidRPr="00FC2B3A" w:rsidRDefault="003E234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CUARTA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.- El Diseñador desarrollará el proyecto con la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colaboración activa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del Cliente para incorporar, según sus instrucciones, los contenidos del sitio web y facilitarse mutuamente cualquier documentación necesaria, tanto </w:t>
      </w:r>
      <w:r w:rsidR="00CA34B1" w:rsidRPr="00FC2B3A">
        <w:rPr>
          <w:rFonts w:ascii="Century Gothic" w:hAnsi="Century Gothic"/>
          <w:sz w:val="26"/>
          <w:szCs w:val="26"/>
          <w:lang w:eastAsia="es-ES"/>
        </w:rPr>
        <w:t>en soporte físico como digital.</w:t>
      </w:r>
    </w:p>
    <w:p w:rsidR="00BD7537" w:rsidRPr="00FC2B3A" w:rsidRDefault="003E234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El Diseñador se reserva el derecho, previa comunicación y acuerdo mutuo, a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ampliar el plazo de ejecución o modificar la fecha de publicación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por cuestiones técnicas si el Cliente solicitase una modificación esencial del proyecto acordado.</w:t>
      </w:r>
    </w:p>
    <w:p w:rsidR="00BD7537" w:rsidRPr="00FC2B3A" w:rsidRDefault="003E234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QUINTA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>.- El D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iseñador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 xml:space="preserve">, una vez termine el trabajo, </w:t>
      </w:r>
      <w:r w:rsidR="00BD7537" w:rsidRPr="00FC2B3A">
        <w:rPr>
          <w:rFonts w:ascii="Century Gothic" w:hAnsi="Century Gothic"/>
          <w:b/>
          <w:sz w:val="26"/>
          <w:szCs w:val="26"/>
          <w:lang w:eastAsia="es-ES"/>
        </w:rPr>
        <w:t>cede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 al cliente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FC59FA" w:rsidRPr="00FC2B3A">
        <w:rPr>
          <w:rFonts w:ascii="Century Gothic" w:hAnsi="Century Gothic"/>
          <w:b/>
          <w:sz w:val="26"/>
          <w:szCs w:val="26"/>
          <w:lang w:eastAsia="es-ES"/>
        </w:rPr>
        <w:t>todos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 los derechos de uso, modificación, reproducción total o parcial, traducción, adaptación, arreglo o cualquier otra transformación del diseño de la página web.</w:t>
      </w:r>
    </w:p>
    <w:p w:rsidR="00592731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El diseñador </w:t>
      </w:r>
      <w:r w:rsidR="00FC59FA" w:rsidRPr="00FC2B3A">
        <w:rPr>
          <w:rFonts w:ascii="Century Gothic" w:hAnsi="Century Gothic"/>
          <w:b/>
          <w:sz w:val="26"/>
          <w:szCs w:val="26"/>
          <w:lang w:eastAsia="es-ES"/>
        </w:rPr>
        <w:t>no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conservará los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derechos de propiedad intelectual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sobre 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>ningún software, sistema</w:t>
      </w:r>
      <w:r w:rsidRPr="00FC2B3A">
        <w:rPr>
          <w:rFonts w:ascii="Century Gothic" w:hAnsi="Century Gothic"/>
          <w:sz w:val="26"/>
          <w:szCs w:val="26"/>
          <w:lang w:eastAsia="es-ES"/>
        </w:rPr>
        <w:t>, módulo, herramienta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 xml:space="preserve"> o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>cualquier otro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elemento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 xml:space="preserve"> desarrollado durante el desarrollo del proyecto. </w:t>
      </w:r>
      <w:r w:rsidRPr="00FC2B3A">
        <w:rPr>
          <w:rFonts w:ascii="Century Gothic" w:hAnsi="Century Gothic"/>
          <w:sz w:val="26"/>
          <w:szCs w:val="26"/>
          <w:lang w:eastAsia="es-ES"/>
        </w:rPr>
        <w:t>La cesión o transferencia de derechos al cliente en las condiciones expresadas en la presente cláusula tendrá lugar a la firma del acta de entrega y recepción definitiva de la página web.</w:t>
      </w:r>
    </w:p>
    <w:p w:rsidR="00BD7537" w:rsidRPr="00FC2B3A" w:rsidRDefault="003E234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lastRenderedPageBreak/>
        <w:t>SEXTA</w:t>
      </w:r>
      <w:r w:rsidR="00592731" w:rsidRPr="00FC2B3A">
        <w:rPr>
          <w:rFonts w:ascii="Century Gothic" w:hAnsi="Century Gothic"/>
          <w:sz w:val="26"/>
          <w:szCs w:val="26"/>
          <w:lang w:eastAsia="es-ES"/>
        </w:rPr>
        <w:t xml:space="preserve">.- Una vez entregado el proyecto web por parte del Diseñador, cualquier cambio, ampliación o modificación del proyecto se facturará como un </w:t>
      </w:r>
      <w:r w:rsidR="00592731" w:rsidRPr="00FC2B3A">
        <w:rPr>
          <w:rFonts w:ascii="Century Gothic" w:hAnsi="Century Gothic"/>
          <w:b/>
          <w:sz w:val="26"/>
          <w:szCs w:val="26"/>
          <w:lang w:eastAsia="es-ES"/>
        </w:rPr>
        <w:t>nuevo proyecto</w:t>
      </w:r>
      <w:r w:rsidR="00B50A23" w:rsidRPr="00FC2B3A">
        <w:rPr>
          <w:rFonts w:ascii="Century Gothic" w:hAnsi="Century Gothic"/>
          <w:sz w:val="26"/>
          <w:szCs w:val="26"/>
          <w:lang w:eastAsia="es-ES"/>
        </w:rPr>
        <w:t>.</w:t>
      </w:r>
    </w:p>
    <w:p w:rsidR="00BD7537" w:rsidRPr="00FC2B3A" w:rsidRDefault="003E234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SÉPTIMA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.- Las partes se comprometen a mantener estrictamente la </w:t>
      </w:r>
      <w:r w:rsidR="00BD7537" w:rsidRPr="00FC2B3A">
        <w:rPr>
          <w:rFonts w:ascii="Century Gothic" w:hAnsi="Century Gothic"/>
          <w:b/>
          <w:sz w:val="26"/>
          <w:szCs w:val="26"/>
          <w:lang w:eastAsia="es-ES"/>
        </w:rPr>
        <w:t xml:space="preserve">confidencialidad 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de la </w:t>
      </w:r>
      <w:r w:rsidR="00BD7537" w:rsidRPr="00FC2B3A">
        <w:rPr>
          <w:rFonts w:ascii="Century Gothic" w:hAnsi="Century Gothic"/>
          <w:b/>
          <w:sz w:val="26"/>
          <w:szCs w:val="26"/>
          <w:lang w:eastAsia="es-ES"/>
        </w:rPr>
        <w:t>información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 facilitada </w:t>
      </w:r>
      <w:r w:rsidR="00FC59FA" w:rsidRPr="00FC2B3A">
        <w:rPr>
          <w:rFonts w:ascii="Century Gothic" w:hAnsi="Century Gothic"/>
          <w:sz w:val="26"/>
          <w:szCs w:val="26"/>
          <w:lang w:eastAsia="es-ES"/>
        </w:rPr>
        <w:t>entre las p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artes con ocasión del presente </w:t>
      </w:r>
      <w:r w:rsidR="00BD7537" w:rsidRPr="00FC2B3A">
        <w:rPr>
          <w:rFonts w:ascii="Century Gothic" w:hAnsi="Century Gothic"/>
          <w:sz w:val="26"/>
          <w:szCs w:val="26"/>
          <w:bdr w:val="none" w:sz="0" w:space="0" w:color="auto" w:frame="1"/>
          <w:lang w:eastAsia="es-ES"/>
        </w:rPr>
        <w:t>contrato de diseño de página web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.</w:t>
      </w:r>
    </w:p>
    <w:p w:rsidR="00CA34B1" w:rsidRPr="00FC2B3A" w:rsidRDefault="00CA34B1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OCTAVA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.- De acuerdo con sus principios de ética profesional, el Diseñador garantiza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que en ningún momento empleará técnicas ilegales de posicionamiento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(puertas traseras, duplicación de contenidos, granjas de enlaces, cloaking y otras análogas) que puedan suponer algún tipo de penalización para el Cliente por parte de los responsables de servicios de búsqueda por Internet.</w:t>
      </w:r>
    </w:p>
    <w:p w:rsidR="00CA34B1" w:rsidRPr="00FC2B3A" w:rsidRDefault="00915FFC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NOVENA</w:t>
      </w:r>
      <w:r w:rsidR="00D43C03" w:rsidRPr="00FC2B3A">
        <w:rPr>
          <w:rFonts w:ascii="Century Gothic" w:hAnsi="Century Gothic"/>
          <w:sz w:val="26"/>
          <w:szCs w:val="26"/>
          <w:lang w:eastAsia="es-ES"/>
        </w:rPr>
        <w:t xml:space="preserve">.- Si el Cliente </w:t>
      </w:r>
      <w:r w:rsidR="00CA34B1" w:rsidRPr="00FC2B3A">
        <w:rPr>
          <w:rFonts w:ascii="Century Gothic" w:hAnsi="Century Gothic"/>
          <w:b/>
          <w:sz w:val="26"/>
          <w:szCs w:val="26"/>
          <w:lang w:eastAsia="es-ES"/>
        </w:rPr>
        <w:t>no abona el precio</w:t>
      </w:r>
      <w:r w:rsidR="00CA34B1" w:rsidRPr="00FC2B3A">
        <w:rPr>
          <w:rFonts w:ascii="Century Gothic" w:hAnsi="Century Gothic"/>
          <w:sz w:val="26"/>
          <w:szCs w:val="26"/>
          <w:lang w:eastAsia="es-ES"/>
        </w:rPr>
        <w:t xml:space="preserve"> acordado en plazo o no comunica en tiempo y forma los contenidos a publicar, </w:t>
      </w:r>
      <w:r w:rsidR="00D43C03" w:rsidRPr="00FC2B3A">
        <w:rPr>
          <w:rFonts w:ascii="Century Gothic" w:hAnsi="Century Gothic"/>
          <w:sz w:val="26"/>
          <w:szCs w:val="26"/>
          <w:lang w:eastAsia="es-ES"/>
        </w:rPr>
        <w:t xml:space="preserve">el Diseñador </w:t>
      </w:r>
      <w:r w:rsidR="00CA34B1" w:rsidRPr="00FC2B3A">
        <w:rPr>
          <w:rFonts w:ascii="Century Gothic" w:hAnsi="Century Gothic"/>
          <w:b/>
          <w:sz w:val="26"/>
          <w:szCs w:val="26"/>
          <w:lang w:eastAsia="es-ES"/>
        </w:rPr>
        <w:t>considerará resuelto el contrato</w:t>
      </w:r>
      <w:r w:rsidR="00CA34B1" w:rsidRPr="00FC2B3A">
        <w:rPr>
          <w:rFonts w:ascii="Century Gothic" w:hAnsi="Century Gothic"/>
          <w:sz w:val="26"/>
          <w:szCs w:val="26"/>
          <w:lang w:eastAsia="es-ES"/>
        </w:rPr>
        <w:t xml:space="preserve">, sin reintegrar al </w:t>
      </w:r>
      <w:r w:rsidR="00D43C03" w:rsidRPr="00FC2B3A">
        <w:rPr>
          <w:rFonts w:ascii="Century Gothic" w:hAnsi="Century Gothic"/>
          <w:sz w:val="26"/>
          <w:szCs w:val="26"/>
          <w:lang w:eastAsia="es-ES"/>
        </w:rPr>
        <w:t>Cliente</w:t>
      </w:r>
      <w:r w:rsidR="00CA34B1" w:rsidRPr="00FC2B3A">
        <w:rPr>
          <w:rFonts w:ascii="Century Gothic" w:hAnsi="Century Gothic"/>
          <w:sz w:val="26"/>
          <w:szCs w:val="26"/>
          <w:lang w:eastAsia="es-ES"/>
        </w:rPr>
        <w:t xml:space="preserve"> cualquier cantidad adelantada y retirando cualquier contenido publicado en el sitio web si el incumplimiento no es subsanado, sin menoscabo de otras acciones legales pertinentes.</w:t>
      </w:r>
    </w:p>
    <w:p w:rsidR="002C4D08" w:rsidRPr="00FC2B3A" w:rsidRDefault="00915FFC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DÉCIMA</w:t>
      </w:r>
      <w:r w:rsidR="003523FD" w:rsidRPr="00FC2B3A">
        <w:rPr>
          <w:rFonts w:ascii="Century Gothic" w:hAnsi="Century Gothic"/>
          <w:sz w:val="26"/>
          <w:szCs w:val="26"/>
          <w:lang w:eastAsia="es-ES"/>
        </w:rPr>
        <w:t xml:space="preserve">.- Si el Diseñador </w:t>
      </w:r>
      <w:r w:rsidR="003523FD" w:rsidRPr="00FC2B3A">
        <w:rPr>
          <w:rFonts w:ascii="Century Gothic" w:hAnsi="Century Gothic"/>
          <w:b/>
          <w:sz w:val="26"/>
          <w:szCs w:val="26"/>
          <w:lang w:eastAsia="es-ES"/>
        </w:rPr>
        <w:t xml:space="preserve">no crea la página web </w:t>
      </w:r>
      <w:r w:rsidR="003523FD" w:rsidRPr="00FC2B3A">
        <w:rPr>
          <w:rFonts w:ascii="Century Gothic" w:hAnsi="Century Gothic"/>
          <w:sz w:val="26"/>
          <w:szCs w:val="26"/>
          <w:lang w:eastAsia="es-ES"/>
        </w:rPr>
        <w:t>en</w:t>
      </w:r>
      <w:r w:rsidR="00171378" w:rsidRPr="00FC2B3A">
        <w:rPr>
          <w:rFonts w:ascii="Century Gothic" w:hAnsi="Century Gothic"/>
          <w:sz w:val="26"/>
          <w:szCs w:val="26"/>
          <w:lang w:eastAsia="es-ES"/>
        </w:rPr>
        <w:t xml:space="preserve"> la forma o </w:t>
      </w:r>
      <w:r w:rsidR="003523FD" w:rsidRPr="00FC2B3A">
        <w:rPr>
          <w:rFonts w:ascii="Century Gothic" w:hAnsi="Century Gothic"/>
          <w:sz w:val="26"/>
          <w:szCs w:val="26"/>
          <w:lang w:eastAsia="es-ES"/>
        </w:rPr>
        <w:t xml:space="preserve">plazo </w:t>
      </w:r>
      <w:r w:rsidR="005F1A59" w:rsidRPr="00FC2B3A">
        <w:rPr>
          <w:rFonts w:ascii="Century Gothic" w:hAnsi="Century Gothic"/>
          <w:sz w:val="26"/>
          <w:szCs w:val="26"/>
          <w:lang w:eastAsia="es-ES"/>
        </w:rPr>
        <w:t xml:space="preserve">estipulado </w:t>
      </w:r>
      <w:r w:rsidR="003523FD" w:rsidRPr="00FC2B3A">
        <w:rPr>
          <w:rFonts w:ascii="Century Gothic" w:hAnsi="Century Gothic"/>
          <w:sz w:val="26"/>
          <w:szCs w:val="26"/>
          <w:lang w:eastAsia="es-ES"/>
        </w:rPr>
        <w:t xml:space="preserve">o no comunica en tiempo y forma las razones para el retraso, el Cliente </w:t>
      </w:r>
      <w:r w:rsidR="003523FD" w:rsidRPr="00FC2B3A">
        <w:rPr>
          <w:rFonts w:ascii="Century Gothic" w:hAnsi="Century Gothic"/>
          <w:b/>
          <w:sz w:val="26"/>
          <w:szCs w:val="26"/>
          <w:lang w:eastAsia="es-ES"/>
        </w:rPr>
        <w:t>considerará resuelto el contrato</w:t>
      </w:r>
      <w:r w:rsidR="003523FD" w:rsidRPr="00FC2B3A">
        <w:rPr>
          <w:rFonts w:ascii="Century Gothic" w:hAnsi="Century Gothic"/>
          <w:sz w:val="26"/>
          <w:szCs w:val="26"/>
          <w:lang w:eastAsia="es-ES"/>
        </w:rPr>
        <w:t>, sin reintegrar al Diseñador cualquier cantidad, sin menoscabo de otras acciones legales pertinentes.</w:t>
      </w:r>
    </w:p>
    <w:p w:rsidR="00BD7537" w:rsidRPr="00FC2B3A" w:rsidRDefault="00915FFC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DECIMOPRIMERA</w:t>
      </w:r>
      <w:r w:rsidR="00D43C03" w:rsidRPr="00FC2B3A">
        <w:rPr>
          <w:rFonts w:ascii="Century Gothic" w:hAnsi="Century Gothic"/>
          <w:sz w:val="26"/>
          <w:szCs w:val="26"/>
          <w:lang w:eastAsia="es-ES"/>
        </w:rPr>
        <w:t>.- La página w</w:t>
      </w:r>
      <w:r w:rsidR="00B50A23" w:rsidRPr="00FC2B3A">
        <w:rPr>
          <w:rFonts w:ascii="Century Gothic" w:hAnsi="Century Gothic"/>
          <w:sz w:val="26"/>
          <w:szCs w:val="26"/>
          <w:lang w:eastAsia="es-ES"/>
        </w:rPr>
        <w:t>eb publicada</w:t>
      </w:r>
      <w:r w:rsidR="00D43C03" w:rsidRPr="00FC2B3A">
        <w:rPr>
          <w:rFonts w:ascii="Century Gothic" w:hAnsi="Century Gothic"/>
          <w:sz w:val="26"/>
          <w:szCs w:val="26"/>
          <w:lang w:eastAsia="es-ES"/>
        </w:rPr>
        <w:t xml:space="preserve"> tendrá una garantía indefinida de funcionamiento a partir  de la fecha de entrega del proyecto, siempre y cuando </w:t>
      </w:r>
      <w:r w:rsidR="00D43C03" w:rsidRPr="00FC2B3A">
        <w:rPr>
          <w:rFonts w:ascii="Century Gothic" w:hAnsi="Century Gothic"/>
          <w:b/>
          <w:sz w:val="26"/>
          <w:szCs w:val="26"/>
          <w:lang w:eastAsia="es-ES"/>
        </w:rPr>
        <w:t>su código se mantenga íntegro y sin modificación alguna</w:t>
      </w:r>
      <w:r w:rsidR="00D43C03" w:rsidRPr="00FC2B3A">
        <w:rPr>
          <w:rFonts w:ascii="Century Gothic" w:hAnsi="Century Gothic"/>
          <w:sz w:val="26"/>
          <w:szCs w:val="26"/>
          <w:lang w:eastAsia="es-ES"/>
        </w:rPr>
        <w:t>, de acuerdo a la copia del mismo entregada al Cliente al finalizar dicho proyecto, y siempre que se mantenga idéntico el servicio contratado a un tercero en materia de hosting, si es el caso.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 </w:t>
      </w:r>
    </w:p>
    <w:p w:rsidR="002C4D08" w:rsidRPr="00FC2B3A" w:rsidRDefault="00915FFC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DECIMOSEGUNDA</w:t>
      </w:r>
      <w:r w:rsidR="002C4D08" w:rsidRPr="00FC2B3A">
        <w:rPr>
          <w:rFonts w:ascii="Century Gothic" w:hAnsi="Century Gothic"/>
          <w:sz w:val="26"/>
          <w:szCs w:val="26"/>
          <w:lang w:eastAsia="es-ES"/>
        </w:rPr>
        <w:t xml:space="preserve">.- Se establece un acuerdo de buena voluntad para que, en el caso de discrepancias y dependiendo del momento del proyecto, haya un </w:t>
      </w:r>
      <w:r w:rsidR="002C4D08" w:rsidRPr="00FC2B3A">
        <w:rPr>
          <w:rFonts w:ascii="Century Gothic" w:hAnsi="Century Gothic"/>
          <w:b/>
          <w:sz w:val="26"/>
          <w:szCs w:val="26"/>
          <w:lang w:eastAsia="es-ES"/>
        </w:rPr>
        <w:t>consenso</w:t>
      </w:r>
      <w:r w:rsidR="002C4D08" w:rsidRPr="00FC2B3A">
        <w:rPr>
          <w:rFonts w:ascii="Century Gothic" w:hAnsi="Century Gothic"/>
          <w:sz w:val="26"/>
          <w:szCs w:val="26"/>
          <w:lang w:eastAsia="es-ES"/>
        </w:rPr>
        <w:t xml:space="preserve"> amigable por ambas partes.</w:t>
      </w:r>
    </w:p>
    <w:p w:rsidR="00B50A23" w:rsidRPr="00FC2B3A" w:rsidRDefault="00915FFC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b/>
          <w:sz w:val="26"/>
          <w:szCs w:val="26"/>
          <w:lang w:eastAsia="es-ES"/>
        </w:rPr>
        <w:t>DECIMOTERCERA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.- El incumplimiento de alguna de las cláusulas será </w:t>
      </w:r>
      <w:r w:rsidRPr="00FC2B3A">
        <w:rPr>
          <w:rFonts w:ascii="Century Gothic" w:hAnsi="Century Gothic"/>
          <w:b/>
          <w:sz w:val="26"/>
          <w:szCs w:val="26"/>
          <w:lang w:eastAsia="es-ES"/>
        </w:rPr>
        <w:t>causa de rescisión</w:t>
      </w:r>
      <w:r w:rsidRPr="00FC2B3A">
        <w:rPr>
          <w:rFonts w:ascii="Century Gothic" w:hAnsi="Century Gothic"/>
          <w:sz w:val="26"/>
          <w:szCs w:val="26"/>
          <w:lang w:eastAsia="es-ES"/>
        </w:rPr>
        <w:t xml:space="preserve"> del presente contrato por cualquiera de las partes.</w:t>
      </w:r>
    </w:p>
    <w:p w:rsidR="00BD7537" w:rsidRPr="00FC2B3A" w:rsidRDefault="00BD753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lastRenderedPageBreak/>
        <w:t>Y en prueba de conformidad, firman y rubrican por duplicado y a un so</w:t>
      </w:r>
      <w:r w:rsidR="00FD0AC9" w:rsidRPr="00FC2B3A">
        <w:rPr>
          <w:rFonts w:ascii="Century Gothic" w:hAnsi="Century Gothic"/>
          <w:sz w:val="26"/>
          <w:szCs w:val="26"/>
          <w:lang w:eastAsia="es-ES"/>
        </w:rPr>
        <w:t>lo efecto en el lugar y fecha</w:t>
      </w:r>
      <w:r w:rsidRPr="00FC2B3A">
        <w:rPr>
          <w:rFonts w:ascii="Century Gothic" w:hAnsi="Century Gothic"/>
          <w:sz w:val="26"/>
          <w:szCs w:val="26"/>
          <w:lang w:eastAsia="es-ES"/>
        </w:rPr>
        <w:t>.</w:t>
      </w:r>
    </w:p>
    <w:p w:rsidR="00B50A23" w:rsidRPr="00FC2B3A" w:rsidRDefault="00B50A2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</w:p>
    <w:p w:rsidR="001E0C97" w:rsidRPr="00FC2B3A" w:rsidRDefault="00B50A2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         Leído y conforme,</w:t>
      </w:r>
      <w:r w:rsidR="001E0C97" w:rsidRPr="00FC2B3A">
        <w:rPr>
          <w:rFonts w:ascii="Century Gothic" w:hAnsi="Century Gothic"/>
          <w:sz w:val="26"/>
          <w:szCs w:val="26"/>
          <w:lang w:eastAsia="es-ES"/>
        </w:rPr>
        <w:t xml:space="preserve">                                     Leído y conforme</w:t>
      </w:r>
      <w:r w:rsidRPr="00FC2B3A">
        <w:rPr>
          <w:rFonts w:ascii="Century Gothic" w:hAnsi="Century Gothic"/>
          <w:sz w:val="26"/>
          <w:szCs w:val="26"/>
          <w:lang w:eastAsia="es-ES"/>
        </w:rPr>
        <w:t>,</w:t>
      </w:r>
    </w:p>
    <w:p w:rsidR="001E0C97" w:rsidRPr="00FC2B3A" w:rsidRDefault="001E0C97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</w:p>
    <w:p w:rsidR="001B03F7" w:rsidRPr="00FC2B3A" w:rsidRDefault="00B50A23" w:rsidP="00404FBB">
      <w:pPr>
        <w:jc w:val="both"/>
        <w:rPr>
          <w:rFonts w:ascii="Century Gothic" w:hAnsi="Century Gothic"/>
          <w:sz w:val="26"/>
          <w:szCs w:val="26"/>
          <w:lang w:eastAsia="es-ES"/>
        </w:rPr>
      </w:pPr>
      <w:r w:rsidRPr="00FC2B3A">
        <w:rPr>
          <w:rFonts w:ascii="Century Gothic" w:hAnsi="Century Gothic"/>
          <w:sz w:val="26"/>
          <w:szCs w:val="26"/>
          <w:lang w:eastAsia="es-ES"/>
        </w:rPr>
        <w:t xml:space="preserve">              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El</w:t>
      </w:r>
      <w:r w:rsidR="004659A3" w:rsidRPr="00FC2B3A">
        <w:rPr>
          <w:rFonts w:ascii="Century Gothic" w:hAnsi="Century Gothic"/>
          <w:sz w:val="26"/>
          <w:szCs w:val="26"/>
          <w:lang w:eastAsia="es-ES"/>
        </w:rPr>
        <w:t xml:space="preserve"> D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>iseñador                                            </w:t>
      </w:r>
      <w:r w:rsidR="001E0C97" w:rsidRPr="00FC2B3A">
        <w:rPr>
          <w:rFonts w:ascii="Century Gothic" w:hAnsi="Century Gothic"/>
          <w:sz w:val="26"/>
          <w:szCs w:val="26"/>
          <w:lang w:eastAsia="es-ES"/>
        </w:rPr>
        <w:t xml:space="preserve"> </w:t>
      </w:r>
      <w:r w:rsidR="00BD7537" w:rsidRPr="00FC2B3A">
        <w:rPr>
          <w:rFonts w:ascii="Century Gothic" w:hAnsi="Century Gothic"/>
          <w:sz w:val="26"/>
          <w:szCs w:val="26"/>
          <w:lang w:eastAsia="es-ES"/>
        </w:rPr>
        <w:t xml:space="preserve">   El Cliente</w:t>
      </w:r>
    </w:p>
    <w:sectPr w:rsidR="001B03F7" w:rsidRPr="00FC2B3A" w:rsidSect="009859FB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F79" w:rsidRDefault="007D1F79" w:rsidP="003A24A7">
      <w:pPr>
        <w:spacing w:after="0" w:line="240" w:lineRule="auto"/>
      </w:pPr>
      <w:r>
        <w:separator/>
      </w:r>
    </w:p>
  </w:endnote>
  <w:endnote w:type="continuationSeparator" w:id="0">
    <w:p w:rsidR="007D1F79" w:rsidRDefault="007D1F79" w:rsidP="003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">
    <w:altName w:val="Segoe Script"/>
    <w:panose1 w:val="020B0003030101060003"/>
    <w:charset w:val="00"/>
    <w:family w:val="swiss"/>
    <w:pitch w:val="variable"/>
    <w:sig w:usb0="A00000B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B1E" w:rsidRPr="003A24A7" w:rsidRDefault="007E4B1E" w:rsidP="007E4B1E">
    <w:pPr>
      <w:pStyle w:val="Piedepgina"/>
      <w:jc w:val="center"/>
      <w:rPr>
        <w:rFonts w:ascii="Raleway" w:hAnsi="Raleway"/>
        <w:color w:val="A6A6A6" w:themeColor="background1" w:themeShade="A6"/>
        <w:sz w:val="20"/>
        <w:szCs w:val="20"/>
      </w:rPr>
    </w:pPr>
    <w:r>
      <w:rPr>
        <w:rFonts w:ascii="Raleway" w:hAnsi="Raleway"/>
        <w:color w:val="A6A6A6" w:themeColor="background1" w:themeShade="A6"/>
        <w:sz w:val="20"/>
        <w:szCs w:val="20"/>
      </w:rPr>
      <w:t>Contrato de diseño de página web | 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F79" w:rsidRDefault="007D1F79" w:rsidP="003A24A7">
      <w:pPr>
        <w:spacing w:after="0" w:line="240" w:lineRule="auto"/>
      </w:pPr>
      <w:r>
        <w:separator/>
      </w:r>
    </w:p>
  </w:footnote>
  <w:footnote w:type="continuationSeparator" w:id="0">
    <w:p w:rsidR="007D1F79" w:rsidRDefault="007D1F79" w:rsidP="003A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98"/>
    <w:multiLevelType w:val="hybridMultilevel"/>
    <w:tmpl w:val="C99E60A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0FB9"/>
    <w:multiLevelType w:val="hybridMultilevel"/>
    <w:tmpl w:val="9FCA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44F3"/>
    <w:multiLevelType w:val="hybridMultilevel"/>
    <w:tmpl w:val="A9B4EAF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0C25"/>
    <w:multiLevelType w:val="hybridMultilevel"/>
    <w:tmpl w:val="2F2CEF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37"/>
    <w:rsid w:val="000848C8"/>
    <w:rsid w:val="000B6C5E"/>
    <w:rsid w:val="001246D9"/>
    <w:rsid w:val="00171378"/>
    <w:rsid w:val="001A277D"/>
    <w:rsid w:val="001E0C97"/>
    <w:rsid w:val="0022211B"/>
    <w:rsid w:val="00227BE9"/>
    <w:rsid w:val="0029332A"/>
    <w:rsid w:val="002C4D08"/>
    <w:rsid w:val="002D2FF0"/>
    <w:rsid w:val="00301E6F"/>
    <w:rsid w:val="003523FD"/>
    <w:rsid w:val="003A24A7"/>
    <w:rsid w:val="003A309C"/>
    <w:rsid w:val="003E2343"/>
    <w:rsid w:val="00404FBB"/>
    <w:rsid w:val="0046304F"/>
    <w:rsid w:val="004659A3"/>
    <w:rsid w:val="0047017E"/>
    <w:rsid w:val="004C33AD"/>
    <w:rsid w:val="00504DCF"/>
    <w:rsid w:val="00511A62"/>
    <w:rsid w:val="0052337F"/>
    <w:rsid w:val="00592731"/>
    <w:rsid w:val="005B5372"/>
    <w:rsid w:val="005F1A59"/>
    <w:rsid w:val="00645B82"/>
    <w:rsid w:val="006C0A59"/>
    <w:rsid w:val="006F2B6C"/>
    <w:rsid w:val="0079323F"/>
    <w:rsid w:val="007D1F79"/>
    <w:rsid w:val="007E4B1E"/>
    <w:rsid w:val="008464F5"/>
    <w:rsid w:val="008E1D45"/>
    <w:rsid w:val="00915FFC"/>
    <w:rsid w:val="0092112C"/>
    <w:rsid w:val="009859FB"/>
    <w:rsid w:val="009B214A"/>
    <w:rsid w:val="00A45587"/>
    <w:rsid w:val="00A80F36"/>
    <w:rsid w:val="00AC419C"/>
    <w:rsid w:val="00B03982"/>
    <w:rsid w:val="00B50A23"/>
    <w:rsid w:val="00BD7537"/>
    <w:rsid w:val="00BE4AC9"/>
    <w:rsid w:val="00CA34B1"/>
    <w:rsid w:val="00D3188A"/>
    <w:rsid w:val="00D43C03"/>
    <w:rsid w:val="00DB562B"/>
    <w:rsid w:val="00DD463B"/>
    <w:rsid w:val="00E4753B"/>
    <w:rsid w:val="00E73B00"/>
    <w:rsid w:val="00F05DFA"/>
    <w:rsid w:val="00F11A04"/>
    <w:rsid w:val="00FB0050"/>
    <w:rsid w:val="00FC2B3A"/>
    <w:rsid w:val="00FC59FA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E02"/>
  <w15:chartTrackingRefBased/>
  <w15:docId w15:val="{715A0300-D406-4B2D-89C5-212C51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7537"/>
  </w:style>
  <w:style w:type="character" w:styleId="Textoennegrita">
    <w:name w:val="Strong"/>
    <w:basedOn w:val="Fuentedeprrafopredeter"/>
    <w:uiPriority w:val="22"/>
    <w:qFormat/>
    <w:rsid w:val="00BD753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0A59"/>
    <w:rPr>
      <w:color w:val="8F8F8F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C0A5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C0A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4A7"/>
  </w:style>
  <w:style w:type="paragraph" w:styleId="Piedepgina">
    <w:name w:val="footer"/>
    <w:basedOn w:val="Normal"/>
    <w:link w:val="Piedepgina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4A7"/>
  </w:style>
  <w:style w:type="paragraph" w:styleId="Sinespaciado">
    <w:name w:val="No Spacing"/>
    <w:link w:val="SinespaciadoCar"/>
    <w:uiPriority w:val="1"/>
    <w:qFormat/>
    <w:rsid w:val="009859FB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59FB"/>
    <w:rPr>
      <w:rFonts w:eastAsiaTheme="minorEastAsia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supercervant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DE PAGINA WEB</vt:lpstr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DE PAGINA WEB</dc:title>
  <dc:subject>Ingeniería de Software</dc:subject>
  <dc:creator>Natalia Zarate Montoya</dc:creator>
  <cp:keywords/>
  <dc:description/>
  <cp:lastModifiedBy>Natalia Zarate Montoya</cp:lastModifiedBy>
  <cp:revision>3</cp:revision>
  <dcterms:created xsi:type="dcterms:W3CDTF">2019-03-28T15:03:00Z</dcterms:created>
  <dcterms:modified xsi:type="dcterms:W3CDTF">2019-04-09T02:07:00Z</dcterms:modified>
  <cp:contentStatus/>
</cp:coreProperties>
</file>