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SCIENTIFIC COMPUTING – FIRST LAB</w:t>
      </w:r>
    </w:p>
    <w:p w:rsidR="00000000" w:rsidDel="00000000" w:rsidP="00000000" w:rsidRDefault="00000000" w:rsidRPr="00000000" w14:paraId="00000002">
      <w:pPr>
        <w:spacing w:after="0" w:line="36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Prof. Sebastián Roldán Vasco</w:t>
      </w:r>
    </w:p>
    <w:p w:rsidR="00000000" w:rsidDel="00000000" w:rsidP="00000000" w:rsidRDefault="00000000" w:rsidRPr="00000000" w14:paraId="00000003">
      <w:pPr>
        <w:spacing w:after="0" w:line="36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MASTER IN AUTOMATION AND INDUSTRIAL CONTROL</w:t>
      </w:r>
    </w:p>
    <w:p w:rsidR="00000000" w:rsidDel="00000000" w:rsidP="00000000" w:rsidRDefault="00000000" w:rsidRPr="00000000" w14:paraId="00000004">
      <w:pPr>
        <w:spacing w:after="0" w:line="360" w:lineRule="auto"/>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Deadline: March 28, 2025</w:t>
      </w:r>
    </w:p>
    <w:p w:rsidR="00000000" w:rsidDel="00000000" w:rsidP="00000000" w:rsidRDefault="00000000" w:rsidRPr="00000000" w14:paraId="0000000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Dear student, </w:t>
      </w:r>
      <w:r w:rsidDel="00000000" w:rsidR="00000000" w:rsidRPr="00000000">
        <w:rPr>
          <w:rFonts w:ascii="Arial" w:cs="Arial" w:eastAsia="Arial" w:hAnsi="Arial"/>
          <w:sz w:val="24"/>
          <w:szCs w:val="24"/>
          <w:u w:val="single"/>
          <w:rtl w:val="0"/>
        </w:rPr>
        <w:t xml:space="preserve">read the following instructions carefully</w:t>
      </w:r>
      <w:r w:rsidDel="00000000" w:rsidR="00000000" w:rsidRPr="00000000">
        <w:rPr>
          <w:rFonts w:ascii="Arial" w:cs="Arial" w:eastAsia="Arial" w:hAnsi="Arial"/>
          <w:sz w:val="24"/>
          <w:szCs w:val="24"/>
          <w:rtl w:val="0"/>
        </w:rPr>
        <w:t xml:space="preserve">. Your grade will depend on their fulfillment.</w:t>
      </w:r>
    </w:p>
    <w:p w:rsidR="00000000" w:rsidDel="00000000" w:rsidP="00000000" w:rsidRDefault="00000000" w:rsidRPr="00000000" w14:paraId="00000008">
      <w:pPr>
        <w:spacing w:after="0" w:line="360" w:lineRule="auto"/>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GRADED WORK:</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Written report in a Jupyter Notebook</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superscript"/>
        </w:rPr>
        <w:footnoteReference w:customMarkFollows="0" w:id="0"/>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uploaded to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GIT-related platform, i.e. GitLab or GitHub.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scripts and functions would be self-contained in the notebook, i.e. without requiring external dependencies or paths, additional configurations, or missing components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The work must be written entirely in English</w:t>
      </w:r>
    </w:p>
    <w:p w:rsidR="00000000" w:rsidDel="00000000" w:rsidP="00000000" w:rsidRDefault="00000000" w:rsidRPr="00000000" w14:paraId="0000000D">
      <w:pPr>
        <w:spacing w:after="0" w:line="360" w:lineRule="auto"/>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GOAL:</w:t>
      </w:r>
    </w:p>
    <w:p w:rsidR="00000000" w:rsidDel="00000000" w:rsidP="00000000" w:rsidRDefault="00000000" w:rsidRPr="00000000" w14:paraId="0000000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assignment, you are required to use Python and Git to implement a data-driven scientific analysis. You will use your own data (e.g., images, signals, electrical variables) and apply key programming concepts such as Python fundamentals, object-oriented programming (OOP), numerical derivation and integration, vectorization, and hanFdling of matrices, vectors, and tensors. In case you have not yet collected data, you are allowed to use synthetic or publicly available data, but it must be related to your research topic.</w:t>
      </w:r>
    </w:p>
    <w:p w:rsidR="00000000" w:rsidDel="00000000" w:rsidP="00000000" w:rsidRDefault="00000000" w:rsidRPr="00000000" w14:paraId="00000010">
      <w:pPr>
        <w:spacing w:after="0"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11">
      <w:pPr>
        <w:spacing w:after="0" w:line="360" w:lineRule="auto"/>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ACTIVITY: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a short theoretical background about your research problem with references at the beginning of the Notebook. At the end of the notebook, provide a discussion section and conclusions about the results obtained in this assignment.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Grading Criteria:</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Theoretical background (0.2 points)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Discussion of results (0.2 points)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Conclusions (0.1 points)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Data loading and initial visualization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Choose a dataset and describe the data characteristics. Ensure data </w:t>
      </w:r>
      <w:r w:rsidDel="00000000" w:rsidR="00000000" w:rsidRPr="00000000">
        <w:rPr>
          <w:rFonts w:ascii="Arial" w:cs="Arial" w:eastAsia="Arial" w:hAnsi="Arial"/>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available in a format suitable for matrix/tensor manipulation (e.g., .csv, .wav, .jpeg, etc.). Explain how and why you chose the dataset. Visualize a representative sample of your data. If it is an image, display an example. Plot the data points if it is a signal or a time series.</w:t>
      </w:r>
    </w:p>
    <w:p w:rsidR="00000000" w:rsidDel="00000000" w:rsidP="00000000" w:rsidRDefault="00000000" w:rsidRPr="00000000" w14:paraId="00000019">
      <w:pPr>
        <w:spacing w:after="0"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Grading Criteria:</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 data loading and handling (0.5 points)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 and informative visualizations (0.3 points)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OOP for data processing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 an OOP-based design for your data analysis pipeline. Define at least two classes related to your dataset (e.g., ImageProcessor, SignalAnalyzer, ControlSystemAnalyzer). Each class should encapsulate relevant methods for data manipulation: for example, if working with images, use methods for contrast or resizing; if working with signals or electrical variables, ensure filtering, noise removal, or feature extraction. Use Python functions, loops, conditionals, and list comprehensions where applicable. </w:t>
      </w:r>
    </w:p>
    <w:p w:rsidR="00000000" w:rsidDel="00000000" w:rsidP="00000000" w:rsidRDefault="00000000" w:rsidRPr="00000000" w14:paraId="0000001D">
      <w:pPr>
        <w:spacing w:after="0"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Grading Criteria:</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application of Python fundamentals (0.2 points)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use of object-oriented principles (0.7 points)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preprocessing steps (0.4 points)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Numerical derivation or integration of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 a numerical derivative calculation or integration on your dataset. For images, the derivative could involve computing gradients or edge detection using finite difference methods. The integration computes cumulative intensity values or integrates over pixel values in specific regions.</w:t>
      </w:r>
    </w:p>
    <w:p w:rsidR="00000000" w:rsidDel="00000000" w:rsidP="00000000" w:rsidRDefault="00000000" w:rsidRPr="00000000" w14:paraId="00000022">
      <w:pPr>
        <w:spacing w:after="0"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signals or control systems data, the derivative calculates the rate of change over time (e.g., current or voltage over time), whilst the integration can compute the total energy consumption or signal area under the curve.</w:t>
      </w:r>
    </w:p>
    <w:p w:rsidR="00000000" w:rsidDel="00000000" w:rsidP="00000000" w:rsidRDefault="00000000" w:rsidRPr="00000000" w14:paraId="00000023">
      <w:pPr>
        <w:spacing w:after="0"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Visualize the results of the derivative.</w:t>
      </w:r>
    </w:p>
    <w:p w:rsidR="00000000" w:rsidDel="00000000" w:rsidP="00000000" w:rsidRDefault="00000000" w:rsidRPr="00000000" w14:paraId="00000024">
      <w:pPr>
        <w:spacing w:after="0"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Grading Criteria:</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implementation of numerical calculations (0.6 points).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 visualization and explanation of results (0.6 points).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Matrix operations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 matrix or tensor operations on your data.</w:t>
      </w:r>
    </w:p>
    <w:p w:rsidR="00000000" w:rsidDel="00000000" w:rsidP="00000000" w:rsidRDefault="00000000" w:rsidRPr="00000000" w14:paraId="00000028">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images, treat them as matrices and apply operations such as matrix multiplication, tensor slicing, or eigenvalue computation.</w:t>
      </w:r>
    </w:p>
    <w:p w:rsidR="00000000" w:rsidDel="00000000" w:rsidP="00000000" w:rsidRDefault="00000000" w:rsidRPr="00000000" w14:paraId="00000029">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signals or electrical data, represent the data as matrices or higher-dimensional tensors and apply similar operations (e.g., matrix multiplication, decomposition, or transformation).</w:t>
      </w:r>
    </w:p>
    <w:p w:rsidR="00000000" w:rsidDel="00000000" w:rsidP="00000000" w:rsidRDefault="00000000" w:rsidRPr="00000000" w14:paraId="0000002A">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Grading Criteria:</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implementation of matrix or tensor operations (0.8 points).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 explanation of results and relevance to the data (0.4 points).</w:t>
      </w:r>
    </w:p>
    <w:p w:rsidR="00000000" w:rsidDel="00000000" w:rsidP="00000000" w:rsidRDefault="00000000" w:rsidRPr="00000000" w14:paraId="0000002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Deliverables:</w:t>
      </w:r>
    </w:p>
    <w:p w:rsidR="00000000" w:rsidDel="00000000" w:rsidP="00000000" w:rsidRDefault="00000000" w:rsidRPr="00000000" w14:paraId="0000002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repository link (or equivalent).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276"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Helvetica Neue">
    <w:embedBold w:fontKey="{00000000-0000-0000-0000-000000000000}" r:id="rId1" w:subsetted="0"/>
    <w:embedBoldItalic w:fontKey="{00000000-0000-0000-0000-000000000000}" r:id="rId2" w:subsetted="0"/>
  </w:font>
  <w:font w:name="Noto Sans Symbols">
    <w:embedRegular w:fontKey="{00000000-0000-0000-0000-000000000000}" r:id="rId3" w:subsetted="0"/>
    <w:embedBold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If you decide to work in Matlab against the course’s recommendation, you can use the live script option in MLX 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94BD6"/>
    <w:pPr>
      <w:ind w:left="720"/>
      <w:contextualSpacing w:val="1"/>
    </w:pPr>
  </w:style>
  <w:style w:type="paragraph" w:styleId="Textonotapie">
    <w:name w:val="footnote text"/>
    <w:basedOn w:val="Normal"/>
    <w:link w:val="TextonotapieCar"/>
    <w:uiPriority w:val="99"/>
    <w:semiHidden w:val="1"/>
    <w:unhideWhenUsed w:val="1"/>
    <w:rsid w:val="005C4DA8"/>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5C4DA8"/>
    <w:rPr>
      <w:sz w:val="20"/>
      <w:szCs w:val="20"/>
    </w:rPr>
  </w:style>
  <w:style w:type="character" w:styleId="Refdenotaalpie">
    <w:name w:val="footnote reference"/>
    <w:basedOn w:val="Fuentedeprrafopredeter"/>
    <w:uiPriority w:val="99"/>
    <w:semiHidden w:val="1"/>
    <w:unhideWhenUsed w:val="1"/>
    <w:rsid w:val="005C4DA8"/>
    <w:rPr>
      <w:vertAlign w:val="superscript"/>
    </w:rPr>
  </w:style>
  <w:style w:type="character" w:styleId="Hipervnculo">
    <w:name w:val="Hyperlink"/>
    <w:basedOn w:val="Fuentedeprrafopredeter"/>
    <w:uiPriority w:val="99"/>
    <w:unhideWhenUsed w:val="1"/>
    <w:rsid w:val="00E47D12"/>
    <w:rPr>
      <w:color w:val="0563c1" w:themeColor="hyperlink"/>
      <w:u w:val="single"/>
    </w:rPr>
  </w:style>
  <w:style w:type="character" w:styleId="Mencinsinresolver">
    <w:name w:val="Unresolved Mention"/>
    <w:basedOn w:val="Fuentedeprrafopredeter"/>
    <w:uiPriority w:val="99"/>
    <w:semiHidden w:val="1"/>
    <w:unhideWhenUsed w:val="1"/>
    <w:rsid w:val="00E47D1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6z4LoXzRmTGbXcc8m63sZqe3kg==">CgMxLjA4AHIhMU5VV0IxMy1RV1hPb1hJVmhuSWJzWDBrMmpZVUN0b25C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2025-02-14T16:18:00Z</dcterms:created>
  <dc:creator>Sebastian Roldan Vasco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http://www.zotero.org/styles/apa_custom</vt:lpwstr>
  </property>
  <property fmtid="{D5CDD505-2E9C-101B-9397-08002B2CF9AE}" pid="7" name="Mendeley Recent Style Name 2_1">
    <vt:lpwstr>American Psychological Association 6th edition (custom)</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973f2419815eb17e7e695d279f024e19414533efa9d39e4741ecf3e68d840ebd</vt:lpwstr>
  </property>
</Properties>
</file>