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1A46D" w14:textId="77777777" w:rsidR="00C51E8C" w:rsidRDefault="00C51E8C" w:rsidP="00C51E8C">
      <w:r>
        <w:t>TABLE OF CONTENT</w:t>
      </w:r>
    </w:p>
    <w:p w14:paraId="76FDCE13" w14:textId="77777777" w:rsidR="00C51E8C" w:rsidRDefault="00C51E8C" w:rsidP="00C51E8C">
      <w:r>
        <w:t xml:space="preserve">List of tables </w:t>
      </w:r>
    </w:p>
    <w:p w14:paraId="01D79F00" w14:textId="77777777" w:rsidR="00C51E8C" w:rsidRDefault="00C51E8C" w:rsidP="00C51E8C">
      <w:r>
        <w:t>List of figures</w:t>
      </w:r>
    </w:p>
    <w:p w14:paraId="47FB6C49" w14:textId="77777777" w:rsidR="00C51E8C" w:rsidRDefault="00C51E8C" w:rsidP="00C51E8C">
      <w:r>
        <w:t>EXECUTIVE SUMMARY</w:t>
      </w:r>
    </w:p>
    <w:p w14:paraId="662136DD" w14:textId="77777777" w:rsidR="00C51E8C" w:rsidRDefault="00C51E8C" w:rsidP="00C51E8C"/>
    <w:p w14:paraId="13760996" w14:textId="77777777" w:rsidR="00C51E8C" w:rsidRDefault="00C51E8C" w:rsidP="00C51E8C">
      <w:r>
        <w:t>CHAPTER 1                     INTRODUCTION</w:t>
      </w:r>
    </w:p>
    <w:p w14:paraId="50E448FD" w14:textId="77777777" w:rsidR="00C51E8C" w:rsidRDefault="00C51E8C" w:rsidP="00C51E8C"/>
    <w:p w14:paraId="109583CA" w14:textId="77777777" w:rsidR="00C51E8C" w:rsidRDefault="00C51E8C" w:rsidP="00C51E8C"/>
    <w:p w14:paraId="541BB8B4" w14:textId="77777777" w:rsidR="00C51E8C" w:rsidRDefault="00C51E8C" w:rsidP="00C51E8C">
      <w:r>
        <w:t>CHAPTER 2</w:t>
      </w:r>
      <w:r>
        <w:tab/>
        <w:t xml:space="preserve">              INSTITUTIONAL CONTEXT</w:t>
      </w:r>
    </w:p>
    <w:p w14:paraId="4689B08D" w14:textId="6F8879C7" w:rsidR="00C51E8C" w:rsidRDefault="00C51E8C" w:rsidP="00C51E8C">
      <w:r>
        <w:t>2.1.</w:t>
      </w:r>
      <w:r>
        <w:tab/>
        <w:t>School system in Colombia</w:t>
      </w:r>
    </w:p>
    <w:p w14:paraId="2B46DEED" w14:textId="77075DD9" w:rsidR="00C51E8C" w:rsidRDefault="00C51E8C" w:rsidP="00C51E8C">
      <w:r>
        <w:t>2.2.</w:t>
      </w:r>
      <w:r>
        <w:tab/>
        <w:t>School dropouts in Colombia (aggregate/ official statistics)</w:t>
      </w:r>
    </w:p>
    <w:p w14:paraId="098C211F" w14:textId="0D52C88B" w:rsidR="00C51E8C" w:rsidRDefault="00C51E8C" w:rsidP="00C51E8C">
      <w:r>
        <w:t>2.3.</w:t>
      </w:r>
      <w:r>
        <w:tab/>
        <w:t>Conclusion</w:t>
      </w:r>
    </w:p>
    <w:p w14:paraId="58E2EB6F" w14:textId="77777777" w:rsidR="00C51E8C" w:rsidRDefault="00C51E8C" w:rsidP="00C51E8C"/>
    <w:p w14:paraId="36055CFC" w14:textId="55C6A12F" w:rsidR="00C51E8C" w:rsidRDefault="00C51E8C" w:rsidP="00C51E8C">
      <w:commentRangeStart w:id="0"/>
      <w:r>
        <w:t>CHAPTER 3</w:t>
      </w:r>
      <w:r>
        <w:tab/>
        <w:t xml:space="preserve">              THEORY LITERATURE REVIEW</w:t>
      </w:r>
    </w:p>
    <w:p w14:paraId="402259BF" w14:textId="3D34A815" w:rsidR="00C51E8C" w:rsidRDefault="00C51E8C" w:rsidP="00C51E8C">
      <w:r>
        <w:t xml:space="preserve">2.1. </w:t>
      </w:r>
      <w:r>
        <w:tab/>
      </w:r>
      <w:r>
        <w:rPr>
          <w:highlight w:val="yellow"/>
        </w:rPr>
        <w:t>Theoretical Considera</w:t>
      </w:r>
      <w:r w:rsidRPr="00C51E8C">
        <w:rPr>
          <w:highlight w:val="yellow"/>
        </w:rPr>
        <w:t>tions</w:t>
      </w:r>
    </w:p>
    <w:p w14:paraId="4E5431D3" w14:textId="243F7538" w:rsidR="00C51E8C" w:rsidRDefault="00C51E8C" w:rsidP="00C51E8C">
      <w:r>
        <w:t xml:space="preserve">2.2. </w:t>
      </w:r>
      <w:r>
        <w:tab/>
        <w:t xml:space="preserve">Prior micro level research </w:t>
      </w:r>
    </w:p>
    <w:p w14:paraId="00EE43A9" w14:textId="3180B418" w:rsidR="00C51E8C" w:rsidRDefault="00C51E8C" w:rsidP="00C51E8C">
      <w:pPr>
        <w:ind w:firstLine="708"/>
      </w:pPr>
      <w:r>
        <w:t xml:space="preserve">2.2.1.      </w:t>
      </w:r>
      <w:commentRangeStart w:id="1"/>
      <w:r>
        <w:t xml:space="preserve">Individual factors  </w:t>
      </w:r>
      <w:commentRangeEnd w:id="1"/>
      <w:r>
        <w:rPr>
          <w:rStyle w:val="Refdecomentario"/>
        </w:rPr>
        <w:commentReference w:id="1"/>
      </w:r>
    </w:p>
    <w:p w14:paraId="4FA66211" w14:textId="21E9FF31" w:rsidR="00C51E8C" w:rsidRDefault="00C51E8C" w:rsidP="00C51E8C">
      <w:pPr>
        <w:ind w:firstLine="708"/>
      </w:pPr>
      <w:r>
        <w:t>2.2.2.      Family background</w:t>
      </w:r>
    </w:p>
    <w:p w14:paraId="3D0CFE71" w14:textId="43F4CEE8" w:rsidR="00C51E8C" w:rsidRDefault="00C51E8C" w:rsidP="00C51E8C">
      <w:pPr>
        <w:ind w:firstLine="708"/>
      </w:pPr>
      <w:r>
        <w:t>2.2.3.      Institutional factors</w:t>
      </w:r>
    </w:p>
    <w:commentRangeEnd w:id="0"/>
    <w:p w14:paraId="0CCF9B44" w14:textId="7441C5D4" w:rsidR="00C51E8C" w:rsidRDefault="00C51E8C" w:rsidP="00C51E8C">
      <w:r>
        <w:rPr>
          <w:rStyle w:val="Refdecomentario"/>
        </w:rPr>
        <w:commentReference w:id="0"/>
      </w:r>
      <w:r>
        <w:t>2</w:t>
      </w:r>
      <w:r w:rsidR="003902AF">
        <w:t>.3</w:t>
      </w:r>
      <w:r>
        <w:t xml:space="preserve">.      </w:t>
      </w:r>
      <w:commentRangeStart w:id="2"/>
      <w:r>
        <w:t xml:space="preserve">Conclusion </w:t>
      </w:r>
      <w:r w:rsidRPr="00C51E8C">
        <w:rPr>
          <w:highlight w:val="yellow"/>
        </w:rPr>
        <w:t xml:space="preserve">&amp; Hypotheses </w:t>
      </w:r>
      <w:commentRangeEnd w:id="2"/>
      <w:r w:rsidRPr="00C51E8C">
        <w:rPr>
          <w:rStyle w:val="Refdecomentario"/>
          <w:highlight w:val="yellow"/>
        </w:rPr>
        <w:commentReference w:id="2"/>
      </w:r>
    </w:p>
    <w:p w14:paraId="368A194E" w14:textId="13842E63" w:rsidR="00C51E8C" w:rsidRDefault="00C51E8C" w:rsidP="00C51E8C">
      <w:commentRangeStart w:id="3"/>
      <w:commentRangeEnd w:id="3"/>
      <w:r>
        <w:rPr>
          <w:rStyle w:val="Refdecomentario"/>
        </w:rPr>
        <w:commentReference w:id="3"/>
      </w:r>
    </w:p>
    <w:p w14:paraId="7ADD2320" w14:textId="1A4F4CEE" w:rsidR="00C51E8C" w:rsidRDefault="00C51E8C" w:rsidP="00C51E8C">
      <w:r>
        <w:t>CHAPTER 3              DATA</w:t>
      </w:r>
      <w:r w:rsidR="003902AF">
        <w:t>, ANALYTICAL SAMPLE AND VARIABLES</w:t>
      </w:r>
    </w:p>
    <w:p w14:paraId="5A8D3B97" w14:textId="7301B0BB" w:rsidR="003902AF" w:rsidRDefault="003902AF" w:rsidP="003902AF">
      <w:r>
        <w:t>3.1.</w:t>
      </w:r>
      <w:r>
        <w:tab/>
        <w:t>Data</w:t>
      </w:r>
    </w:p>
    <w:p w14:paraId="6B0C4F4A" w14:textId="597AE0FD" w:rsidR="003902AF" w:rsidRDefault="003902AF" w:rsidP="003902AF">
      <w:r>
        <w:t>3.2.</w:t>
      </w:r>
      <w:r>
        <w:tab/>
        <w:t>Analytical sample</w:t>
      </w:r>
    </w:p>
    <w:p w14:paraId="45315764" w14:textId="78D0C289" w:rsidR="003902AF" w:rsidRDefault="003902AF" w:rsidP="003902AF">
      <w:r>
        <w:t>3.3.</w:t>
      </w:r>
      <w:r>
        <w:tab/>
        <w:t>Analytical sample &amp; sample statistics</w:t>
      </w:r>
    </w:p>
    <w:p w14:paraId="1DC555AB" w14:textId="26EBDD78" w:rsidR="003902AF" w:rsidRDefault="003902AF" w:rsidP="003902AF">
      <w:pPr>
        <w:ind w:firstLine="708"/>
      </w:pPr>
      <w:r>
        <w:t>3.3.1.</w:t>
      </w:r>
      <w:r>
        <w:tab/>
        <w:t>Dependent variable (including definition of school dropout)</w:t>
      </w:r>
    </w:p>
    <w:p w14:paraId="12762C46" w14:textId="419C03E9" w:rsidR="003902AF" w:rsidRDefault="003902AF" w:rsidP="003902AF">
      <w:pPr>
        <w:ind w:firstLine="708"/>
      </w:pPr>
      <w:r>
        <w:t>3.3.2</w:t>
      </w:r>
      <w:r>
        <w:tab/>
        <w:t>Independent variables</w:t>
      </w:r>
    </w:p>
    <w:p w14:paraId="463996BF" w14:textId="77777777" w:rsidR="003902AF" w:rsidRDefault="003902AF" w:rsidP="00C51E8C"/>
    <w:p w14:paraId="4FF6A3FD" w14:textId="54A6C7B5" w:rsidR="003902AF" w:rsidRDefault="003902AF" w:rsidP="003902AF">
      <w:r>
        <w:t>CHAPTER 4             DESCRIPTIVE ANALYSIS</w:t>
      </w:r>
    </w:p>
    <w:p w14:paraId="7E52F7BA" w14:textId="61108BEE" w:rsidR="003902AF" w:rsidRDefault="003902AF" w:rsidP="00C51E8C">
      <w:r w:rsidRPr="003902AF">
        <w:rPr>
          <w:highlight w:val="yellow"/>
        </w:rPr>
        <w:lastRenderedPageBreak/>
        <w:t>NEEDS TO BE DISCUSSED</w:t>
      </w:r>
    </w:p>
    <w:p w14:paraId="40BE56B1" w14:textId="77777777" w:rsidR="003902AF" w:rsidRDefault="003902AF" w:rsidP="00C51E8C"/>
    <w:p w14:paraId="7A59776B" w14:textId="555624EE" w:rsidR="003902AF" w:rsidRDefault="003902AF" w:rsidP="003902AF">
      <w:r>
        <w:t>CHAPTER 5             REGRESSION ANALYSIS</w:t>
      </w:r>
    </w:p>
    <w:p w14:paraId="27D96D5E" w14:textId="77777777" w:rsidR="003902AF" w:rsidRDefault="003902AF" w:rsidP="003902AF">
      <w:r w:rsidRPr="003902AF">
        <w:rPr>
          <w:highlight w:val="yellow"/>
        </w:rPr>
        <w:t>NEEDS TO BE DISCUSSED</w:t>
      </w:r>
    </w:p>
    <w:p w14:paraId="5B4569F7" w14:textId="77777777" w:rsidR="003902AF" w:rsidRDefault="003902AF" w:rsidP="00C51E8C"/>
    <w:p w14:paraId="343D7776" w14:textId="2573A5C9" w:rsidR="00C51E8C" w:rsidRDefault="003902AF" w:rsidP="00C51E8C">
      <w:r>
        <w:t>CHAPTER 6</w:t>
      </w:r>
      <w:r w:rsidR="00C51E8C">
        <w:t xml:space="preserve">            CONCLUSIONS AND RECOMMENDATIONS</w:t>
      </w:r>
    </w:p>
    <w:p w14:paraId="351CBC4A" w14:textId="50CD3902" w:rsidR="00C51E8C" w:rsidRDefault="003902AF" w:rsidP="00C51E8C">
      <w:r>
        <w:t>6.1</w:t>
      </w:r>
      <w:r w:rsidR="00C51E8C">
        <w:t>. Conclusions</w:t>
      </w:r>
    </w:p>
    <w:p w14:paraId="0092C378" w14:textId="71750C2D" w:rsidR="003902AF" w:rsidRDefault="003902AF" w:rsidP="003902AF">
      <w:r>
        <w:t>6.2. Limitations</w:t>
      </w:r>
    </w:p>
    <w:p w14:paraId="2A70353B" w14:textId="512D9197" w:rsidR="00C51E8C" w:rsidRDefault="003902AF" w:rsidP="00C51E8C">
      <w:r>
        <w:t>6</w:t>
      </w:r>
      <w:r w:rsidR="00C51E8C">
        <w:t>.1.   Policy recommendations</w:t>
      </w:r>
    </w:p>
    <w:p w14:paraId="2DB6E3D0" w14:textId="49AA5877" w:rsidR="00C51E8C" w:rsidRDefault="003902AF" w:rsidP="00C51E8C">
      <w:r>
        <w:t>6</w:t>
      </w:r>
      <w:r w:rsidR="00C51E8C">
        <w:t xml:space="preserve">.1.1. Strengthen the role of parents in </w:t>
      </w:r>
      <w:proofErr w:type="gramStart"/>
      <w:r w:rsidR="00C51E8C">
        <w:t>school</w:t>
      </w:r>
      <w:proofErr w:type="gramEnd"/>
    </w:p>
    <w:p w14:paraId="5C4E720F" w14:textId="48196A5A" w:rsidR="00C51E8C" w:rsidRDefault="003902AF" w:rsidP="00C51E8C">
      <w:r>
        <w:t>6</w:t>
      </w:r>
      <w:r w:rsidR="00C51E8C">
        <w:t xml:space="preserve">.1.2. Introduce Awareness Programs about the value of </w:t>
      </w:r>
      <w:proofErr w:type="gramStart"/>
      <w:r w:rsidR="00C51E8C">
        <w:t>education</w:t>
      </w:r>
      <w:proofErr w:type="gramEnd"/>
    </w:p>
    <w:p w14:paraId="487A9EF0" w14:textId="77777777" w:rsidR="00C51E8C" w:rsidRDefault="00C51E8C" w:rsidP="00C51E8C"/>
    <w:p w14:paraId="23302FD6" w14:textId="77777777" w:rsidR="00C51E8C" w:rsidRDefault="00C51E8C" w:rsidP="00C51E8C">
      <w:r>
        <w:t xml:space="preserve">REFERENCES </w:t>
      </w:r>
    </w:p>
    <w:p w14:paraId="0AA7E5A2" w14:textId="77777777" w:rsidR="00C51E8C" w:rsidRDefault="00C51E8C" w:rsidP="00C51E8C">
      <w:r>
        <w:t>APPENDIX</w:t>
      </w:r>
    </w:p>
    <w:p w14:paraId="71D70AAA" w14:textId="7D19C494" w:rsidR="00CD38F3" w:rsidRDefault="00CD38F3" w:rsidP="00C51E8C"/>
    <w:p w14:paraId="60975587" w14:textId="28B90E4F" w:rsidR="00F22FA6" w:rsidRDefault="00F22FA6" w:rsidP="00C51E8C"/>
    <w:p w14:paraId="5E66C69D" w14:textId="1656BB1E" w:rsidR="00F22FA6" w:rsidRDefault="00F22FA6" w:rsidP="00C51E8C">
      <w:r>
        <w:t>He established that “it is impossible to account for the structure and functioning of the social world unless one reintroduces capital in all its forms and not solely in the one form recognized by economic theory” (Richardson, J., 1986).</w:t>
      </w:r>
    </w:p>
    <w:p w14:paraId="4F74AE58" w14:textId="77777777" w:rsidR="0028183D" w:rsidRDefault="0028183D" w:rsidP="0028183D">
      <w:pPr>
        <w:jc w:val="both"/>
      </w:pPr>
      <w:r>
        <w:t xml:space="preserve">Different methodologies have been proposed to empirically </w:t>
      </w:r>
      <w:proofErr w:type="gramStart"/>
      <w:r>
        <w:t>prove</w:t>
      </w:r>
      <w:proofErr w:type="gramEnd"/>
    </w:p>
    <w:p w14:paraId="4A513F22" w14:textId="77777777" w:rsidR="0028183D" w:rsidRDefault="0028183D" w:rsidP="0028183D">
      <w:pPr>
        <w:jc w:val="both"/>
      </w:pPr>
      <w:r>
        <w:t>Accordingly</w:t>
      </w:r>
    </w:p>
    <w:p w14:paraId="29EFDB09" w14:textId="77777777" w:rsidR="0028183D" w:rsidRDefault="0028183D" w:rsidP="0028183D">
      <w:pPr>
        <w:jc w:val="both"/>
      </w:pPr>
      <w:proofErr w:type="gramStart"/>
      <w:r>
        <w:t>As a consequence</w:t>
      </w:r>
      <w:proofErr w:type="gramEnd"/>
    </w:p>
    <w:p w14:paraId="71B2C062" w14:textId="77777777" w:rsidR="0028183D" w:rsidRDefault="0028183D" w:rsidP="0028183D">
      <w:pPr>
        <w:jc w:val="both"/>
      </w:pPr>
      <w:r>
        <w:t>However</w:t>
      </w:r>
    </w:p>
    <w:p w14:paraId="718B60D1" w14:textId="77777777" w:rsidR="0028183D" w:rsidRDefault="0028183D" w:rsidP="0028183D">
      <w:pPr>
        <w:jc w:val="both"/>
      </w:pPr>
      <w:r>
        <w:t>In this light, I will test…</w:t>
      </w:r>
    </w:p>
    <w:p w14:paraId="0B0E1D74" w14:textId="77777777" w:rsidR="0028183D" w:rsidRDefault="0028183D" w:rsidP="0028183D">
      <w:pPr>
        <w:jc w:val="both"/>
      </w:pPr>
      <w:r>
        <w:t>Meaning that</w:t>
      </w:r>
    </w:p>
    <w:p w14:paraId="378C916E" w14:textId="77777777" w:rsidR="0028183D" w:rsidRDefault="0028183D" w:rsidP="0028183D">
      <w:pPr>
        <w:jc w:val="both"/>
      </w:pPr>
      <w:r>
        <w:t xml:space="preserve">Provides a more holistic perspective of how stratified societal structures </w:t>
      </w:r>
      <w:proofErr w:type="gramStart"/>
      <w:r>
        <w:t>emerge</w:t>
      </w:r>
      <w:proofErr w:type="gramEnd"/>
    </w:p>
    <w:p w14:paraId="26B3FBD5" w14:textId="77777777" w:rsidR="0028183D" w:rsidRDefault="0028183D" w:rsidP="0028183D">
      <w:pPr>
        <w:jc w:val="both"/>
      </w:pPr>
      <w:r>
        <w:t>The purpose of this theses is twofold.</w:t>
      </w:r>
    </w:p>
    <w:p w14:paraId="61D0F02C" w14:textId="77777777" w:rsidR="0028183D" w:rsidRDefault="0028183D" w:rsidP="0028183D">
      <w:pPr>
        <w:jc w:val="both"/>
      </w:pPr>
      <w:r>
        <w:t>The document is divided as follows.</w:t>
      </w:r>
    </w:p>
    <w:p w14:paraId="279AA100" w14:textId="77777777" w:rsidR="0028183D" w:rsidRDefault="0028183D" w:rsidP="0028183D">
      <w:pPr>
        <w:jc w:val="both"/>
      </w:pPr>
    </w:p>
    <w:p w14:paraId="18553C80" w14:textId="77777777" w:rsidR="00F22FA6" w:rsidRPr="00C51E8C" w:rsidRDefault="00F22FA6" w:rsidP="00C51E8C"/>
    <w:sectPr w:rsidR="00F22FA6" w:rsidRPr="00C51E8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haela Kreyenfeld" w:date="2021-01-04T10:03:00Z" w:initials="MK">
    <w:p w14:paraId="259F95D9" w14:textId="27B61301" w:rsidR="00C51E8C" w:rsidRDefault="00C51E8C">
      <w:pPr>
        <w:pStyle w:val="Textocomentario"/>
      </w:pPr>
      <w:r>
        <w:rPr>
          <w:rStyle w:val="Refdecomentario"/>
        </w:rPr>
        <w:annotationRef/>
      </w:r>
      <w:r>
        <w:t>What do you mean by “individual factors”?</w:t>
      </w:r>
    </w:p>
  </w:comment>
  <w:comment w:id="0" w:author="Michaela Kreyenfeld" w:date="2021-01-04T10:01:00Z" w:initials="MK">
    <w:p w14:paraId="6E844E66" w14:textId="0F03D0E1" w:rsidR="00C51E8C" w:rsidRDefault="00C51E8C">
      <w:pPr>
        <w:pStyle w:val="Textocomentario"/>
      </w:pPr>
      <w:r>
        <w:rPr>
          <w:rStyle w:val="Refdecomentario"/>
        </w:rPr>
        <w:annotationRef/>
      </w:r>
      <w:r>
        <w:t>It needs to be discussed of how to organize the lit review. It may be difficult to organize it by determinants.</w:t>
      </w:r>
    </w:p>
  </w:comment>
  <w:comment w:id="2" w:author="Michaela Kreyenfeld" w:date="2021-01-04T10:04:00Z" w:initials="MK">
    <w:p w14:paraId="50F445A9" w14:textId="77777777" w:rsidR="00C51E8C" w:rsidRDefault="00C51E8C" w:rsidP="00C51E8C">
      <w:pPr>
        <w:pStyle w:val="Textocomentario"/>
      </w:pPr>
      <w:r>
        <w:rPr>
          <w:rStyle w:val="Refdecomentario"/>
        </w:rPr>
        <w:annotationRef/>
      </w:r>
      <w:r>
        <w:t>What is the difference between context and institutional factors?</w:t>
      </w:r>
    </w:p>
  </w:comment>
  <w:comment w:id="3" w:author="Michaela Kreyenfeld" w:date="2021-01-04T10:01:00Z" w:initials="MK">
    <w:p w14:paraId="462138FD" w14:textId="77777777" w:rsidR="00C51E8C" w:rsidRDefault="00C51E8C" w:rsidP="00C51E8C">
      <w:pPr>
        <w:pStyle w:val="Textocomentario"/>
      </w:pPr>
      <w:r>
        <w:rPr>
          <w:rStyle w:val="Refdecomentario"/>
        </w:rPr>
        <w:annotationRef/>
      </w:r>
      <w:r>
        <w:t>It needs to be discussed of how to organize the lit review. It may be difficult to organize it by determinants.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9F95D9" w15:done="0"/>
  <w15:commentEx w15:paraId="6E844E66" w15:done="0"/>
  <w15:commentEx w15:paraId="50F445A9" w15:done="0"/>
  <w15:commentEx w15:paraId="462138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9F95D9" w16cid:durableId="23A1DF9E"/>
  <w16cid:commentId w16cid:paraId="6E844E66" w16cid:durableId="23A1DF9F"/>
  <w16cid:commentId w16cid:paraId="50F445A9" w16cid:durableId="23A1DFA0"/>
  <w16cid:commentId w16cid:paraId="462138FD" w16cid:durableId="23A1DF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35113"/>
    <w:multiLevelType w:val="multilevel"/>
    <w:tmpl w:val="2BF0EC1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37B8448B"/>
    <w:multiLevelType w:val="multilevel"/>
    <w:tmpl w:val="2BF0EC1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a Kreyenfeld">
    <w15:presenceInfo w15:providerId="AD" w15:userId="S-1-5-21-1250158876-2458493423-780441737-3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36D"/>
    <w:rsid w:val="0028183D"/>
    <w:rsid w:val="003902AF"/>
    <w:rsid w:val="003B436D"/>
    <w:rsid w:val="0050218F"/>
    <w:rsid w:val="00567824"/>
    <w:rsid w:val="00695EC7"/>
    <w:rsid w:val="006D10B4"/>
    <w:rsid w:val="009F4382"/>
    <w:rsid w:val="00A000FD"/>
    <w:rsid w:val="00C51E8C"/>
    <w:rsid w:val="00CD38F3"/>
    <w:rsid w:val="00F22FA6"/>
    <w:rsid w:val="00F364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81BB"/>
  <w15:chartTrackingRefBased/>
  <w15:docId w15:val="{C80ACDB0-5026-4D4C-9EE1-F193B75D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436D"/>
    <w:pPr>
      <w:ind w:left="720"/>
      <w:contextualSpacing/>
    </w:pPr>
  </w:style>
  <w:style w:type="character" w:styleId="Refdecomentario">
    <w:name w:val="annotation reference"/>
    <w:basedOn w:val="Fuentedeprrafopredeter"/>
    <w:uiPriority w:val="99"/>
    <w:semiHidden/>
    <w:unhideWhenUsed/>
    <w:rsid w:val="00C51E8C"/>
    <w:rPr>
      <w:sz w:val="16"/>
      <w:szCs w:val="16"/>
    </w:rPr>
  </w:style>
  <w:style w:type="paragraph" w:styleId="Textocomentario">
    <w:name w:val="annotation text"/>
    <w:basedOn w:val="Normal"/>
    <w:link w:val="TextocomentarioCar"/>
    <w:uiPriority w:val="99"/>
    <w:semiHidden/>
    <w:unhideWhenUsed/>
    <w:rsid w:val="00C51E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1E8C"/>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C51E8C"/>
    <w:rPr>
      <w:b/>
      <w:bCs/>
    </w:rPr>
  </w:style>
  <w:style w:type="character" w:customStyle="1" w:styleId="AsuntodelcomentarioCar">
    <w:name w:val="Asunto del comentario Car"/>
    <w:basedOn w:val="TextocomentarioCar"/>
    <w:link w:val="Asuntodelcomentario"/>
    <w:uiPriority w:val="99"/>
    <w:semiHidden/>
    <w:rsid w:val="00C51E8C"/>
    <w:rPr>
      <w:b/>
      <w:bCs/>
      <w:sz w:val="20"/>
      <w:szCs w:val="20"/>
      <w:lang w:val="en-US"/>
    </w:rPr>
  </w:style>
  <w:style w:type="paragraph" w:styleId="Textodeglobo">
    <w:name w:val="Balloon Text"/>
    <w:basedOn w:val="Normal"/>
    <w:link w:val="TextodegloboCar"/>
    <w:uiPriority w:val="99"/>
    <w:semiHidden/>
    <w:unhideWhenUsed/>
    <w:rsid w:val="00C51E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E8C"/>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3241</TotalTime>
  <Pages>2</Pages>
  <Words>258</Words>
  <Characters>1425</Characters>
  <Application>Microsoft Office Word</Application>
  <DocSecurity>0</DocSecurity>
  <Lines>11</Lines>
  <Paragraphs>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mejia pardo</dc:creator>
  <cp:keywords/>
  <dc:description/>
  <cp:lastModifiedBy>natalia mejia pardo</cp:lastModifiedBy>
  <cp:revision>3</cp:revision>
  <dcterms:created xsi:type="dcterms:W3CDTF">2021-01-07T18:30:00Z</dcterms:created>
  <dcterms:modified xsi:type="dcterms:W3CDTF">2021-02-01T20:22:00Z</dcterms:modified>
</cp:coreProperties>
</file>