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129B" w14:textId="5AAC0F3A" w:rsidR="00485DC5" w:rsidRDefault="003863A2" w:rsidP="003863A2">
      <w:pPr>
        <w:jc w:val="both"/>
        <w:rPr>
          <w:lang w:val="en-CA"/>
        </w:rPr>
      </w:pPr>
      <w:r w:rsidRPr="003863A2">
        <w:rPr>
          <w:lang w:val="en-CA"/>
        </w:rPr>
        <w:t>I am a PhD stu</w:t>
      </w:r>
      <w:r>
        <w:rPr>
          <w:lang w:val="en-CA"/>
        </w:rPr>
        <w:t xml:space="preserve">dent in the first cohort of McGill’s Biophysics program – which seeks to incorporate various scientific disciplines such as physics, chemistry, engineering, and biomedicine. After completing a Masters in Pharmacology investigating nanoparticles for drug delivery, </w:t>
      </w:r>
      <w:r w:rsidR="00485DC5">
        <w:rPr>
          <w:lang w:val="en-CA"/>
        </w:rPr>
        <w:t>I am now focused on uncovering  more ‘nanoparticles.’ Specifically, my research attempts to uncover the structure of transient calcium-rich spherules which form in incubating avian eggs</w:t>
      </w:r>
      <w:commentRangeStart w:id="0"/>
      <w:r w:rsidR="00485DC5">
        <w:rPr>
          <w:lang w:val="en-CA"/>
        </w:rPr>
        <w:t>, crucial in the formation of bones.</w:t>
      </w:r>
      <w:commentRangeEnd w:id="0"/>
      <w:r w:rsidR="00485DC5">
        <w:rPr>
          <w:rStyle w:val="CommentReference"/>
          <w:sz w:val="24"/>
          <w:szCs w:val="24"/>
          <w:lang w:val="en-CA"/>
        </w:rPr>
        <w:commentReference w:id="0"/>
      </w:r>
      <w:r w:rsidR="00485DC5">
        <w:rPr>
          <w:lang w:val="en-CA"/>
        </w:rPr>
        <w:t xml:space="preserve"> </w:t>
      </w:r>
      <w:commentRangeStart w:id="1"/>
      <w:r w:rsidR="00485DC5">
        <w:rPr>
          <w:lang w:val="en-CA"/>
        </w:rPr>
        <w:t>I will employ a variety of imaging techniques ranging from scanning electron microscopy, focused-ion beam milling, computed tomography, and ptychography among others.</w:t>
      </w:r>
      <w:commentRangeEnd w:id="1"/>
      <w:r w:rsidR="00485DC5">
        <w:rPr>
          <w:rStyle w:val="CommentReference"/>
          <w:sz w:val="24"/>
          <w:szCs w:val="24"/>
          <w:lang w:val="en-CA"/>
        </w:rPr>
        <w:commentReference w:id="1"/>
      </w:r>
    </w:p>
    <w:p w14:paraId="196491E2" w14:textId="77777777" w:rsidR="003863A2" w:rsidRPr="003863A2" w:rsidRDefault="003863A2">
      <w:pPr>
        <w:rPr>
          <w:lang w:val="en-CA"/>
        </w:rPr>
      </w:pPr>
    </w:p>
    <w:p w14:paraId="45DAFFCE" w14:textId="77777777" w:rsidR="003863A2" w:rsidRPr="003863A2" w:rsidRDefault="003863A2">
      <w:pPr>
        <w:rPr>
          <w:lang w:val="en-CA"/>
        </w:rPr>
      </w:pPr>
    </w:p>
    <w:p w14:paraId="3DFE3F7F" w14:textId="77777777" w:rsidR="003863A2" w:rsidRPr="003863A2" w:rsidRDefault="003863A2">
      <w:pPr>
        <w:rPr>
          <w:lang w:val="en-CA"/>
        </w:rPr>
      </w:pPr>
    </w:p>
    <w:p w14:paraId="12DC81AB" w14:textId="77777777" w:rsidR="003863A2" w:rsidRPr="003863A2" w:rsidRDefault="003863A2">
      <w:pPr>
        <w:rPr>
          <w:lang w:val="en-CA"/>
        </w:rPr>
      </w:pPr>
    </w:p>
    <w:p w14:paraId="3812B9DB" w14:textId="5DD6C1FA" w:rsidR="009F2AB3" w:rsidRDefault="003863A2">
      <w:r>
        <w:rPr>
          <w:noProof/>
        </w:rPr>
        <w:drawing>
          <wp:anchor distT="0" distB="0" distL="114300" distR="114300" simplePos="0" relativeHeight="251659264" behindDoc="1" locked="0" layoutInCell="1" allowOverlap="1" wp14:anchorId="28F1D5FF" wp14:editId="14C93ABD">
            <wp:simplePos x="0" y="0"/>
            <wp:positionH relativeFrom="column">
              <wp:posOffset>3816350</wp:posOffset>
            </wp:positionH>
            <wp:positionV relativeFrom="paragraph">
              <wp:posOffset>0</wp:posOffset>
            </wp:positionV>
            <wp:extent cx="2596515" cy="3040380"/>
            <wp:effectExtent l="0" t="0" r="0" b="7620"/>
            <wp:wrapTight wrapText="bothSides">
              <wp:wrapPolygon edited="0">
                <wp:start x="0" y="0"/>
                <wp:lineTo x="0" y="21519"/>
                <wp:lineTo x="21394" y="21519"/>
                <wp:lineTo x="21394" y="0"/>
                <wp:lineTo x="0" y="0"/>
              </wp:wrapPolygon>
            </wp:wrapTight>
            <wp:docPr id="1125058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355878A" wp14:editId="17362F82">
            <wp:simplePos x="0" y="0"/>
            <wp:positionH relativeFrom="column">
              <wp:posOffset>220345</wp:posOffset>
            </wp:positionH>
            <wp:positionV relativeFrom="paragraph">
              <wp:posOffset>0</wp:posOffset>
            </wp:positionV>
            <wp:extent cx="2303145" cy="3002915"/>
            <wp:effectExtent l="0" t="0" r="1905" b="6985"/>
            <wp:wrapSquare wrapText="bothSides"/>
            <wp:docPr id="200577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2A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trick-Brian Bielawski" w:date="2026-08-31T14:55:00Z" w:initials="PB">
    <w:p w14:paraId="054FEE48" w14:textId="77777777" w:rsidR="00485DC5" w:rsidRDefault="00485DC5" w:rsidP="00485DC5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Feel free to cut or modify</w:t>
      </w:r>
      <w:r>
        <w:rPr>
          <w:lang w:val="en-CA"/>
        </w:rPr>
        <w:br/>
      </w:r>
    </w:p>
  </w:comment>
  <w:comment w:id="1" w:author="Patrick-Brian Bielawski" w:date="2026-08-31T14:57:00Z" w:initials="PB">
    <w:p w14:paraId="15D10136" w14:textId="77777777" w:rsidR="00485DC5" w:rsidRDefault="00485DC5" w:rsidP="00485DC5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Feel free to cut if too long.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4FEE48" w15:done="0"/>
  <w15:commentEx w15:paraId="15D101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4DBA9B" w16cex:dateUtc="2026-08-31T18:55:00Z"/>
  <w16cex:commentExtensible w16cex:durableId="0AA63323" w16cex:dateUtc="2026-08-31T18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4FEE48" w16cid:durableId="3B4DBA9B"/>
  <w16cid:commentId w16cid:paraId="15D10136" w16cid:durableId="0AA633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trick-Brian Bielawski">
    <w15:presenceInfo w15:providerId="Windows Live" w15:userId="fd303f23e2bc94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A2"/>
    <w:rsid w:val="002A77D2"/>
    <w:rsid w:val="003863A2"/>
    <w:rsid w:val="00391EB4"/>
    <w:rsid w:val="00485DC5"/>
    <w:rsid w:val="0052089D"/>
    <w:rsid w:val="009F2AB3"/>
    <w:rsid w:val="00D4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119C"/>
  <w15:chartTrackingRefBased/>
  <w15:docId w15:val="{2FAF04C2-4675-45D2-859C-830D035A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3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3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3A2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3A2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3A2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3A2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3A2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3A2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3A2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386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3A2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3A2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386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3A2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386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3A2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3863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63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3A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85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5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5DC5"/>
    <w:rPr>
      <w:sz w:val="20"/>
      <w:szCs w:val="20"/>
      <w:lang w:val="fr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5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5DC5"/>
    <w:rPr>
      <w:b/>
      <w:bCs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Patrick-Brian Bielawski</dc:creator>
  <cp:keywords/>
  <dc:description/>
  <cp:lastModifiedBy>Patrick-Brian Bielawski</cp:lastModifiedBy>
  <cp:revision>1</cp:revision>
  <dcterms:created xsi:type="dcterms:W3CDTF">2026-08-31T18:22:00Z</dcterms:created>
  <dcterms:modified xsi:type="dcterms:W3CDTF">2026-08-31T18:58:00Z</dcterms:modified>
</cp:coreProperties>
</file>