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 базу даних (із довільною назвою)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 у цій базі даних таблицю з назвою Shopping_List  що міститиме поля з назвами: ID, Product_Name, Price, Quantity;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Визнач, яке поле буде первинним ключем.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Внеси в таблицю 10 найменувань продуктів та заповни поля Price і Quantity довільними числами.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Зроби запит, який виведе всі поля створеної таблиці.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276975" cy="40773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77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038850" cy="3881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 таблицю продуктів (з назвою Fridge) з полями (Item_ID, Product_ID, Product_Name, Quantity, Expiration_Date) у вже створеній базі даних.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Додай в таблицю Fridge 10 найменувань продуктів, 5 з яких збігатимуться з 5 продуктами з таблиці Shopping_List. 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Доповни поля таблиці даними на власний розсуд.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Fridge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FOREIGN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(Product_ID)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Shopping_List(ID);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