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тест-кейсів, відповідно до складеної діаграми, буде достатньо, щоб протестувати цю гру?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cyan"/>
                <w:rtl w:val="0"/>
              </w:rPr>
              <w:t xml:space="preserve">Створити набори тест-кейс так, щоб всі переходи були виконані хоча б один раз. Цей спосіб забезпечує достатній рівень тестового покриття, тому рекомендується використовувати саме його. У даному випадку має бути протестовано 5 переходів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атохина" w:id="0" w:date="2023-09-25T17:17:10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відповідь: 7 кейсів.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Вони будуть такі: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Замок -&gt; Дракон -&gt; загадує першу загадку -&gt; вірна відповідь -&gt; вихід із замку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Замок - Дракон &gt; загадує першу загадку&gt; невірна відповідь -&gt; загадує другу загадку вірна відповідь -&gt; вихід із замку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Замок загадок - Дракон-&gt; загадує першу загадку-&gt; невірна відповідь -&gt; загадує другу загадку -&gt; невірна відповідь -&gt; програш (гра закінчена)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Замок -&gt; Відьма -&gt; загадує першу загадку -&gt; відповідь вірна -&gt; вихід із замку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Замок &gt; Відьма -&gt; загадує першу загадку -&gt; відповідь не вірна -&gt; переноситься до Дракона -&gt; Дракон загадує першу загадку&gt; відповідь вірна -&gt; вихід із замку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Замок &gt; Відьма -&gt; загадує першу загадку -&gt; відповідь не вірна -&gt; переноситься до Дракона -&gt; Дракон загадує першу загадку&gt; відповідь не вірна -&gt; Дракон загадує другу загадку відповідь вірна -&gt; вихід із замку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Замок-&gt; Відьма загадує першу загадку &gt; відповідь не вірна -&gt; переноситься до Дракона -&gt; Дракон загадує першу загадку&gt; відповідь не вірна -&gt; Дракон загадує другу загадку -&gt; відповідь не вірна -&gt; програш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Хоча я і казала на занятті, що в даній задачі діаграма переходу станів системи схожа на прокритя гілок, але вони не ідентичні.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