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Порівняльна таблиця найбільш поширених методологій: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.6229850921245"/>
        <w:gridCol w:w="2463.5392040014854"/>
        <w:gridCol w:w="2015.6229850921245"/>
        <w:gridCol w:w="1410.9360895644872"/>
        <w:gridCol w:w="1119.7905472734024"/>
        <w:tblGridChange w:id="0">
          <w:tblGrid>
            <w:gridCol w:w="2015.6229850921245"/>
            <w:gridCol w:w="2463.5392040014854"/>
            <w:gridCol w:w="2015.6229850921245"/>
            <w:gridCol w:w="1410.9360895644872"/>
            <w:gridCol w:w="1119.790547273402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 методології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Cильні сторони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Слабкі сторони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Підходить для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Waterfall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Простота та легкість управління. Підходить для проектів із сталими вимогами. Зручна звітність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Неможливість зміни вимог після початку. Ризик невідповідності кінцевого продукту потребам користувачів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Проектів з чіткими вимогами, де зміни ризиковані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Agile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Здатність адаптуватися до змін. Висока взаємодія з клієнтом. Швидкі ітераці. Зниження ризиків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Потребує активної участі клієнта. Вимагає додаткового управління проектом і командою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Проектів зі змінними вимогами, стартапів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Spiral model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Можливість зміни вимог. Адаптивність до змін. Ітераційний підхід дозволяє удосконалювати процес розробки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Складність управління процесом розробки. Високі витрати на аналіз і розробку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Великих та складних проектів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Самостійність команди. Взаємодія команди є прозора. Мінімальні ринкові ризики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підходить для проектів зі сталими вимогами, великих проектів. Вимагає досвіду та зобов'язаностей команди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Робочих команд зі швидкими ітераціями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Agile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— це методологія гнучкої розробки, яка першочергово сьогодні популярна в ІТ і дозволяє клієнтам швидше отримувати якісне програмне забезпечення.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Іншими словами Agile — це сукупність підходів і моделей поведінки, орієнтованих на використання ітеративної розробки, time boxes (часових рамок), динамічне формулювання вимог і забезпечення реалізації ПЗ в результаті взаємодії всередині високо самоорганізованої робочої групи із фахівців різних профілів.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Agile Manifesto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— це документ, який описує основні цінності і принципи гнучкої розробки.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Маніфест Agile базується і визначає 4 ключові цінності: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Люди та співпраця важливіші за процеси та інструменти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Працюючий продукт важливіший за вичерпну документацію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Позитивна співпраця із замовником важливіша за обговорення умов контракту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Готовність до змін важливіша за дотримання плану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За Agile усе відбувається значно швидше: представлення прототипу, тестування, доставка самого програмного продукту на ринок з адаптацією до його мінливих потреб. У той час як традиційний підхід до проектів досить повільний і дорогий. Також у Waterfall проектах не заохочуються зміни, а зворотний зв’язок ігнорується до повного закінчення проекту.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84.00000000000006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Коли потрібно використовувати методологію Agile?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Коли клієнт не має чітких вимог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Коли клієнт очікує швидких релізів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Якщо клієнт не надає всі вимоги одночасно не зна чого хоче і готовий до експериментів перевірки права своєї ідеї на життя як то кажуть.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84.00000000000006" w:lineRule="auto"/>
        <w:rPr>
          <w:rFonts w:ascii="Roboto" w:cs="Roboto" w:eastAsia="Roboto" w:hAnsi="Roboto"/>
          <w:color w:val="3233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23330"/>
          <w:sz w:val="23"/>
          <w:szCs w:val="23"/>
          <w:highlight w:val="white"/>
          <w:rtl w:val="0"/>
        </w:rPr>
        <w:t xml:space="preserve">Концепція Agile прийшла противагу класичним «бюрократичним і важким» підходам. Вона  стала закономірним продовженням еволюції підходів, які використовувалися раніше, наприклад, в проектах по розробці ПЗ та оптимізації бізнес-процесів. Історія показує, що більшого успіху досягають ті компанії, які комбінують різні інструменти і методології, в залежності від специфіки проекту і контексту, в якому він реалізується. Судячи з усього, в недалекому майбутньому agile-практики також будуть еволюціонувати і в управлінні проектами з’являться нові «революційні» ідеї.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84.00000000000006" w:lineRule="auto"/>
        <w:rPr>
          <w:rFonts w:ascii="Roboto" w:cs="Roboto" w:eastAsia="Roboto" w:hAnsi="Roboto"/>
          <w:color w:val="323330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23330"/>
          <w:sz w:val="24"/>
          <w:szCs w:val="24"/>
          <w:shd w:fill="f4fbff" w:val="clear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color w:val="323330"/>
          <w:sz w:val="28"/>
          <w:szCs w:val="28"/>
          <w:shd w:fill="f4fbff" w:val="clear"/>
          <w:rtl w:val="0"/>
        </w:rPr>
        <w:t xml:space="preserve">Ти – засновник/ця стартапу і плануєш випустити на ринок мобільний застосунок для обміну світлинами котиків.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  <w:t xml:space="preserve">Для розробки мобільного звстосунку я б вибрала методику </w:t>
      </w:r>
      <w:r w:rsidDel="00000000" w:rsidR="00000000" w:rsidRPr="00000000">
        <w:rPr>
          <w:rFonts w:ascii="Roboto" w:cs="Roboto" w:eastAsia="Roboto" w:hAnsi="Roboto"/>
          <w:color w:val="323330"/>
          <w:sz w:val="23"/>
          <w:szCs w:val="23"/>
          <w:highlight w:val="white"/>
          <w:rtl w:val="0"/>
        </w:rPr>
        <w:t xml:space="preserve">Аgile. На початку це команда однодумців та засновників одночасно, яка гнучко та ефективно працює. Проект не великий і тому теза “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Працюючий продукт важливіший за вичерпну документацію”, гнучкість та “небюрократичність” дозволяють команді швидко реагувати на зміни, впроваджувати оновлення, навчатися бо “Готовність до змін важливіша за дотримання плану” . </w:t>
      </w:r>
      <w:r w:rsidDel="00000000" w:rsidR="00000000" w:rsidRPr="00000000">
        <w:rPr>
          <w:rFonts w:ascii="Roboto" w:cs="Roboto" w:eastAsia="Roboto" w:hAnsi="Roboto"/>
          <w:color w:val="323330"/>
          <w:sz w:val="23"/>
          <w:szCs w:val="23"/>
          <w:highlight w:val="white"/>
          <w:rtl w:val="0"/>
        </w:rPr>
        <w:t xml:space="preserve">Далі необхідно розширятися, набирати персонал і тут важливо підібрати людей які розділяють одні цінності з вами, що відповідає одній з ключових цінностей Аgile - маніфесту-”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Люди та співпраця важливіші за процеси та інструменти”. Це важкий процес, але дуже важливий для кінцевого результату, тому що наявність комюніті людей з однаковими цінностями, високими навичками та мотивованістю - важлива складова успіху з Agile, на мою думку.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