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EA15DEE" w:rsidR="00200F54" w:rsidRDefault="4B36E065" w:rsidP="245F11C6">
      <w:pPr>
        <w:jc w:val="center"/>
        <w:rPr>
          <w:sz w:val="28"/>
          <w:szCs w:val="28"/>
        </w:rPr>
      </w:pPr>
      <w:r w:rsidRPr="245F11C6">
        <w:rPr>
          <w:sz w:val="28"/>
          <w:szCs w:val="28"/>
          <w:u w:val="single"/>
        </w:rPr>
        <w:t>Project Specification</w:t>
      </w:r>
      <w:r w:rsidRPr="245F11C6">
        <w:rPr>
          <w:sz w:val="28"/>
          <w:szCs w:val="28"/>
        </w:rPr>
        <w:t xml:space="preserve"> </w:t>
      </w:r>
    </w:p>
    <w:p w14:paraId="23361EBC" w14:textId="77777777" w:rsidR="00BF4871" w:rsidRDefault="00BF4871" w:rsidP="245F11C6">
      <w:pPr>
        <w:jc w:val="center"/>
        <w:rPr>
          <w:sz w:val="28"/>
          <w:szCs w:val="28"/>
          <w:u w:val="single"/>
        </w:rPr>
      </w:pPr>
    </w:p>
    <w:p w14:paraId="71AF085E" w14:textId="05502738" w:rsidR="4B36E065" w:rsidRDefault="4B36E065" w:rsidP="245F11C6">
      <w:pPr>
        <w:pStyle w:val="ListParagraph"/>
        <w:numPr>
          <w:ilvl w:val="0"/>
          <w:numId w:val="14"/>
        </w:numPr>
        <w:rPr>
          <w:b/>
          <w:bCs/>
        </w:rPr>
      </w:pPr>
      <w:r w:rsidRPr="245F11C6">
        <w:rPr>
          <w:b/>
          <w:bCs/>
        </w:rPr>
        <w:t>Background and context</w:t>
      </w:r>
    </w:p>
    <w:p w14:paraId="1B4F36A0" w14:textId="36863356" w:rsidR="0250B016" w:rsidRDefault="0250B016" w:rsidP="245F11C6">
      <w:r>
        <w:t xml:space="preserve">The project consists of a Python implementation of a dataset class that </w:t>
      </w:r>
      <w:proofErr w:type="gramStart"/>
      <w:r>
        <w:t>is capable of performing</w:t>
      </w:r>
      <w:proofErr w:type="gramEnd"/>
      <w:r>
        <w:t xml:space="preserve"> various operations on a GFF3 file format. GFF3 is a widely used format for rep</w:t>
      </w:r>
      <w:r w:rsidR="61A322AE">
        <w:t>resenting genomic annotation data, containing information about genomic features such as genes, exons, etc. The Dataset class offers various functionalities that enable users to manipulate GFF3 files</w:t>
      </w:r>
      <w:r w:rsidR="53A52651">
        <w:t>, such as basic information about the dataset, counting features by source and filtering datasets based on specific criteria.</w:t>
      </w:r>
      <w:r w:rsidR="4421C3EC">
        <w:t xml:space="preserve"> The code utilizes various Python libraries, including </w:t>
      </w:r>
      <w:proofErr w:type="spellStart"/>
      <w:r w:rsidR="4421C3EC">
        <w:t>gffpandas</w:t>
      </w:r>
      <w:proofErr w:type="spellEnd"/>
      <w:r w:rsidR="4421C3EC">
        <w:t>, pandas and ABC. This implementation offers an easy-to-use interface for manipulating GFF3 files.</w:t>
      </w:r>
    </w:p>
    <w:p w14:paraId="0045598D" w14:textId="594BC955" w:rsidR="4DC6C426" w:rsidRDefault="4DC6C426" w:rsidP="245F11C6">
      <w:pPr>
        <w:pStyle w:val="ListParagraph"/>
        <w:numPr>
          <w:ilvl w:val="0"/>
          <w:numId w:val="14"/>
        </w:numPr>
        <w:rPr>
          <w:b/>
          <w:bCs/>
        </w:rPr>
      </w:pPr>
      <w:r w:rsidRPr="245F11C6">
        <w:rPr>
          <w:b/>
          <w:bCs/>
        </w:rPr>
        <w:t>Project Objective</w:t>
      </w:r>
    </w:p>
    <w:p w14:paraId="6EE66555" w14:textId="71DE9221" w:rsidR="4DC6C426" w:rsidRDefault="4DC6C426" w:rsidP="245F11C6">
      <w:pPr>
        <w:rPr>
          <w:rFonts w:ascii="Calibri" w:eastAsia="Calibri" w:hAnsi="Calibri" w:cs="Calibri"/>
        </w:rPr>
      </w:pPr>
      <w:r w:rsidRPr="245F11C6">
        <w:rPr>
          <w:rFonts w:ascii="Calibri" w:eastAsia="Calibri" w:hAnsi="Calibri" w:cs="Calibri"/>
          <w:lang w:val="en-GB"/>
        </w:rPr>
        <w:t>To develop a web-based application that can process genomic data obtained from a gff3 file using a dataset reader that relies on Pandas. The application should be capable of handling 11 operations that require the traversal, manipulation and reading of the gff3 file, and returning another dataset object as output.</w:t>
      </w:r>
    </w:p>
    <w:p w14:paraId="2351CE50" w14:textId="6A7327C5" w:rsidR="114FB1E4" w:rsidRDefault="114FB1E4" w:rsidP="245F11C6">
      <w:pPr>
        <w:pStyle w:val="ListParagraph"/>
        <w:numPr>
          <w:ilvl w:val="0"/>
          <w:numId w:val="14"/>
        </w:numPr>
        <w:rPr>
          <w:rFonts w:ascii="Calibri" w:eastAsia="Calibri" w:hAnsi="Calibri" w:cs="Calibri"/>
          <w:b/>
          <w:bCs/>
          <w:lang w:val="en-GB"/>
        </w:rPr>
      </w:pPr>
      <w:r w:rsidRPr="245F11C6">
        <w:rPr>
          <w:rFonts w:ascii="Calibri" w:eastAsia="Calibri" w:hAnsi="Calibri" w:cs="Calibri"/>
          <w:b/>
          <w:bCs/>
          <w:lang w:val="en-GB"/>
        </w:rPr>
        <w:t>Expected Results</w:t>
      </w:r>
    </w:p>
    <w:p w14:paraId="5D6D34D6" w14:textId="7E8C6E09" w:rsidR="114FB1E4" w:rsidRDefault="114FB1E4" w:rsidP="245F11C6">
      <w:pPr>
        <w:rPr>
          <w:rFonts w:ascii="Calibri" w:eastAsia="Calibri" w:hAnsi="Calibri" w:cs="Calibri"/>
          <w:lang w:val="en-GB"/>
        </w:rPr>
      </w:pPr>
      <w:r w:rsidRPr="245F11C6">
        <w:rPr>
          <w:rFonts w:ascii="Calibri" w:eastAsia="Calibri" w:hAnsi="Calibri" w:cs="Calibri"/>
          <w:lang w:val="en-GB"/>
        </w:rPr>
        <w:t>The rough code for each element of the project is expected to be completed within 2.5 weeks of the project initiation. This includes time for analysing of what is expected of us for each project component, and for initial brainstorming sessions. The final 10 days will be used for developing the project documentation, rendering the rough code more user-friendly, and combining each member’s individual components into a final code. Several team meetings and check-ups will be planned to monitor progress and potential update the timeline if more time is necessary.</w:t>
      </w:r>
    </w:p>
    <w:p w14:paraId="6C554CF8" w14:textId="1D1734D2" w:rsidR="4B39C058" w:rsidRDefault="4B39C058" w:rsidP="245F11C6">
      <w:pPr>
        <w:pStyle w:val="ListParagraph"/>
        <w:numPr>
          <w:ilvl w:val="0"/>
          <w:numId w:val="14"/>
        </w:numPr>
        <w:rPr>
          <w:rFonts w:ascii="Calibri" w:eastAsia="Calibri" w:hAnsi="Calibri" w:cs="Calibri"/>
          <w:b/>
          <w:bCs/>
          <w:lang w:val="en-GB"/>
        </w:rPr>
      </w:pPr>
      <w:r w:rsidRPr="245F11C6">
        <w:rPr>
          <w:rFonts w:ascii="Calibri" w:eastAsia="Calibri" w:hAnsi="Calibri" w:cs="Calibri"/>
          <w:b/>
          <w:bCs/>
          <w:lang w:val="en-GB"/>
        </w:rPr>
        <w:t>Inputs</w:t>
      </w:r>
    </w:p>
    <w:p w14:paraId="649F8BCE" w14:textId="253883DE" w:rsidR="4B39C058" w:rsidRDefault="4B39C058" w:rsidP="245F11C6">
      <w:pPr>
        <w:spacing w:line="240" w:lineRule="exact"/>
        <w:rPr>
          <w:rFonts w:ascii="Calibri" w:eastAsia="Calibri" w:hAnsi="Calibri" w:cs="Calibri"/>
          <w:lang w:val="en-GB"/>
        </w:rPr>
      </w:pPr>
      <w:r w:rsidRPr="245F11C6">
        <w:rPr>
          <w:rFonts w:ascii="Calibri" w:eastAsia="Calibri" w:hAnsi="Calibri" w:cs="Calibri"/>
          <w:lang w:val="en-GB"/>
        </w:rPr>
        <w:t xml:space="preserve">We relied on Visual studio code and collab as interpreters for our codes. We used python and html as programming languages. Throughout the development of the project, we imported several modules including pandas, </w:t>
      </w:r>
      <w:proofErr w:type="spellStart"/>
      <w:r w:rsidRPr="245F11C6">
        <w:rPr>
          <w:rFonts w:ascii="Calibri" w:eastAsia="Calibri" w:hAnsi="Calibri" w:cs="Calibri"/>
          <w:lang w:val="en-GB"/>
        </w:rPr>
        <w:t>gffpandas</w:t>
      </w:r>
      <w:proofErr w:type="spellEnd"/>
      <w:r w:rsidRPr="245F11C6">
        <w:rPr>
          <w:rFonts w:ascii="Menlo" w:eastAsia="Menlo" w:hAnsi="Menlo" w:cs="Menlo"/>
          <w:lang w:val="en-GB"/>
        </w:rPr>
        <w:t>,</w:t>
      </w:r>
      <w:r w:rsidRPr="245F11C6">
        <w:rPr>
          <w:rFonts w:ascii="Calibri" w:eastAsia="Calibri" w:hAnsi="Calibri" w:cs="Calibri"/>
          <w:lang w:val="en-GB"/>
        </w:rPr>
        <w:t xml:space="preserve"> NumPy and flask.</w:t>
      </w:r>
    </w:p>
    <w:p w14:paraId="0AB402BB" w14:textId="0F951781" w:rsidR="245F11C6" w:rsidRDefault="245F11C6" w:rsidP="245F11C6">
      <w:pPr>
        <w:spacing w:line="240" w:lineRule="exact"/>
        <w:rPr>
          <w:rFonts w:ascii="Calibri" w:eastAsia="Calibri" w:hAnsi="Calibri" w:cs="Calibri"/>
          <w:lang w:val="en-GB"/>
        </w:rPr>
      </w:pPr>
    </w:p>
    <w:p w14:paraId="04BBA193" w14:textId="5D8FB2EC" w:rsidR="4B39C058" w:rsidRDefault="4B39C058" w:rsidP="245F11C6">
      <w:pPr>
        <w:pStyle w:val="ListParagraph"/>
        <w:numPr>
          <w:ilvl w:val="0"/>
          <w:numId w:val="14"/>
        </w:numPr>
        <w:spacing w:line="240" w:lineRule="exact"/>
        <w:rPr>
          <w:rFonts w:ascii="Calibri" w:eastAsia="Calibri" w:hAnsi="Calibri" w:cs="Calibri"/>
          <w:b/>
          <w:bCs/>
          <w:lang w:val="en-GB"/>
        </w:rPr>
      </w:pPr>
      <w:r w:rsidRPr="245F11C6">
        <w:rPr>
          <w:rFonts w:ascii="Calibri" w:eastAsia="Calibri" w:hAnsi="Calibri" w:cs="Calibri"/>
          <w:b/>
          <w:bCs/>
          <w:lang w:val="en-GB"/>
        </w:rPr>
        <w:t>Roles and Responsibilities:</w:t>
      </w:r>
    </w:p>
    <w:p w14:paraId="5C7528EF" w14:textId="0B1F64E0" w:rsidR="4B39C058" w:rsidRDefault="4B39C058" w:rsidP="245F11C6">
      <w:pPr>
        <w:pStyle w:val="ListParagraph"/>
        <w:numPr>
          <w:ilvl w:val="0"/>
          <w:numId w:val="20"/>
        </w:numPr>
        <w:rPr>
          <w:rFonts w:ascii="Calibri" w:eastAsia="Calibri" w:hAnsi="Calibri" w:cs="Calibri"/>
          <w:lang w:val="en-GB"/>
        </w:rPr>
      </w:pPr>
      <w:r w:rsidRPr="245F11C6">
        <w:rPr>
          <w:rFonts w:ascii="Calibri" w:eastAsia="Calibri" w:hAnsi="Calibri" w:cs="Calibri"/>
          <w:lang w:val="en-GB"/>
        </w:rPr>
        <w:t>Reader – Chiara</w:t>
      </w:r>
    </w:p>
    <w:p w14:paraId="6872078C" w14:textId="7CC91CBE" w:rsidR="4B39C058" w:rsidRDefault="4B39C058" w:rsidP="245F11C6">
      <w:pPr>
        <w:pStyle w:val="ListParagraph"/>
        <w:numPr>
          <w:ilvl w:val="0"/>
          <w:numId w:val="20"/>
        </w:numPr>
        <w:rPr>
          <w:rFonts w:ascii="Calibri" w:eastAsia="Calibri" w:hAnsi="Calibri" w:cs="Calibri"/>
          <w:lang w:val="en-GB"/>
        </w:rPr>
      </w:pPr>
      <w:r w:rsidRPr="245F11C6">
        <w:rPr>
          <w:rFonts w:ascii="Calibri" w:eastAsia="Calibri" w:hAnsi="Calibri" w:cs="Calibri"/>
          <w:lang w:val="en-GB"/>
        </w:rPr>
        <w:t>Operations development– Chiara and Laura</w:t>
      </w:r>
    </w:p>
    <w:p w14:paraId="69F3F30D" w14:textId="3BF33AC4" w:rsidR="4B39C058" w:rsidRDefault="4B39C058" w:rsidP="245F11C6">
      <w:pPr>
        <w:pStyle w:val="ListParagraph"/>
        <w:numPr>
          <w:ilvl w:val="0"/>
          <w:numId w:val="20"/>
        </w:numPr>
        <w:rPr>
          <w:rFonts w:ascii="Calibri" w:eastAsia="Calibri" w:hAnsi="Calibri" w:cs="Calibri"/>
          <w:lang w:val="en-GB"/>
        </w:rPr>
      </w:pPr>
      <w:r w:rsidRPr="245F11C6">
        <w:rPr>
          <w:rFonts w:ascii="Calibri" w:eastAsia="Calibri" w:hAnsi="Calibri" w:cs="Calibri"/>
          <w:lang w:val="en-GB"/>
        </w:rPr>
        <w:t>CRC cards and UML diagram – Sedef</w:t>
      </w:r>
    </w:p>
    <w:p w14:paraId="14A54B21" w14:textId="5D4F36A6" w:rsidR="4B39C058" w:rsidRDefault="4B39C058" w:rsidP="245F11C6">
      <w:pPr>
        <w:pStyle w:val="ListParagraph"/>
        <w:numPr>
          <w:ilvl w:val="0"/>
          <w:numId w:val="20"/>
        </w:numPr>
        <w:rPr>
          <w:rFonts w:ascii="Calibri" w:eastAsia="Calibri" w:hAnsi="Calibri" w:cs="Calibri"/>
          <w:lang w:val="en-GB"/>
        </w:rPr>
      </w:pPr>
      <w:r w:rsidRPr="245F11C6">
        <w:rPr>
          <w:rFonts w:ascii="Calibri" w:eastAsia="Calibri" w:hAnsi="Calibri" w:cs="Calibri"/>
          <w:lang w:val="en-GB"/>
        </w:rPr>
        <w:t>Project Documentation – Laura and Sedef</w:t>
      </w:r>
    </w:p>
    <w:p w14:paraId="569C032E" w14:textId="31679050" w:rsidR="4B39C058" w:rsidRDefault="4B39C058" w:rsidP="245F11C6">
      <w:pPr>
        <w:pStyle w:val="ListParagraph"/>
        <w:numPr>
          <w:ilvl w:val="0"/>
          <w:numId w:val="20"/>
        </w:numPr>
        <w:rPr>
          <w:rFonts w:ascii="Calibri" w:eastAsia="Calibri" w:hAnsi="Calibri" w:cs="Calibri"/>
          <w:lang w:val="en-GB"/>
        </w:rPr>
      </w:pPr>
      <w:r w:rsidRPr="245F11C6">
        <w:rPr>
          <w:rFonts w:ascii="Calibri" w:eastAsia="Calibri" w:hAnsi="Calibri" w:cs="Calibri"/>
          <w:lang w:val="en-GB"/>
        </w:rPr>
        <w:t>HTML web-based user interface - Natalija</w:t>
      </w:r>
    </w:p>
    <w:p w14:paraId="48F246D8" w14:textId="2D1D5E1D" w:rsidR="4B39C058" w:rsidRDefault="4B39C058" w:rsidP="245F11C6">
      <w:pPr>
        <w:pStyle w:val="ListParagraph"/>
        <w:numPr>
          <w:ilvl w:val="0"/>
          <w:numId w:val="20"/>
        </w:numPr>
        <w:rPr>
          <w:rFonts w:ascii="Calibri" w:eastAsia="Calibri" w:hAnsi="Calibri" w:cs="Calibri"/>
          <w:lang w:val="en-GB"/>
        </w:rPr>
      </w:pPr>
      <w:r w:rsidRPr="245F11C6">
        <w:rPr>
          <w:rFonts w:ascii="Calibri" w:eastAsia="Calibri" w:hAnsi="Calibri" w:cs="Calibri"/>
          <w:lang w:val="en-GB"/>
        </w:rPr>
        <w:t>GitHub depository development – Natalija</w:t>
      </w:r>
    </w:p>
    <w:p w14:paraId="60FBD59E" w14:textId="77ABF8AD" w:rsidR="245F11C6" w:rsidRDefault="245F11C6" w:rsidP="245F11C6">
      <w:pPr>
        <w:rPr>
          <w:rFonts w:ascii="Calibri" w:eastAsia="Calibri" w:hAnsi="Calibri" w:cs="Calibri"/>
          <w:lang w:val="en-GB"/>
        </w:rPr>
      </w:pPr>
    </w:p>
    <w:p w14:paraId="10927A9D" w14:textId="6A51A277" w:rsidR="21009E46" w:rsidRDefault="21009E46" w:rsidP="245F11C6">
      <w:pPr>
        <w:pStyle w:val="ListParagraph"/>
        <w:numPr>
          <w:ilvl w:val="0"/>
          <w:numId w:val="14"/>
        </w:numPr>
        <w:rPr>
          <w:rFonts w:ascii="Calibri" w:eastAsia="Calibri" w:hAnsi="Calibri" w:cs="Calibri"/>
          <w:b/>
          <w:bCs/>
          <w:lang w:val="en-GB"/>
        </w:rPr>
      </w:pPr>
      <w:r w:rsidRPr="245F11C6">
        <w:rPr>
          <w:rFonts w:ascii="Calibri" w:eastAsia="Calibri" w:hAnsi="Calibri" w:cs="Calibri"/>
          <w:b/>
          <w:bCs/>
          <w:lang w:val="en-GB"/>
        </w:rPr>
        <w:t>Project Management:</w:t>
      </w:r>
      <w:r w:rsidR="2E4CB00F" w:rsidRPr="245F11C6">
        <w:rPr>
          <w:rFonts w:ascii="Calibri" w:eastAsia="Calibri" w:hAnsi="Calibri" w:cs="Calibri"/>
          <w:b/>
          <w:bCs/>
          <w:lang w:val="en-GB"/>
        </w:rPr>
        <w:t xml:space="preserve"> </w:t>
      </w:r>
    </w:p>
    <w:p w14:paraId="516B3621" w14:textId="2375A33E" w:rsidR="2E4CB00F" w:rsidRDefault="2E4CB00F" w:rsidP="245F11C6">
      <w:pPr>
        <w:rPr>
          <w:rFonts w:ascii="Calibri" w:eastAsia="Calibri" w:hAnsi="Calibri" w:cs="Calibri"/>
          <w:lang w:val="en-GB"/>
        </w:rPr>
      </w:pPr>
      <w:r w:rsidRPr="245F11C6">
        <w:rPr>
          <w:rFonts w:ascii="Calibri" w:eastAsia="Calibri" w:hAnsi="Calibri" w:cs="Calibri"/>
          <w:lang w:val="en-GB"/>
        </w:rPr>
        <w:t xml:space="preserve">Three zoom meetings were held over the course of this project. The first 2 were carried out within the first week of the project initiation, as this was a critical moment to lay the foundation for the project. The first was used for </w:t>
      </w:r>
      <w:r w:rsidRPr="245F11C6">
        <w:rPr>
          <w:rFonts w:ascii="Calibri" w:eastAsia="Calibri" w:hAnsi="Calibri" w:cs="Calibri"/>
          <w:lang w:val="en-GB"/>
        </w:rPr>
        <w:lastRenderedPageBreak/>
        <w:t xml:space="preserve">initial brainstorming and role-assignment. The second was used to monitor progress. The third meeting was held a 2 weeks later. Due to some miscommunication, the rough code was not completed in the expected timeline, so a meeting was held with all members that were responsible for the reader and its associated operations. General monitoring and management </w:t>
      </w:r>
      <w:proofErr w:type="gramStart"/>
      <w:r w:rsidRPr="245F11C6">
        <w:rPr>
          <w:rFonts w:ascii="Calibri" w:eastAsia="Calibri" w:hAnsi="Calibri" w:cs="Calibri"/>
          <w:lang w:val="en-GB"/>
        </w:rPr>
        <w:t>was</w:t>
      </w:r>
      <w:proofErr w:type="gramEnd"/>
      <w:r w:rsidRPr="245F11C6">
        <w:rPr>
          <w:rFonts w:ascii="Calibri" w:eastAsia="Calibri" w:hAnsi="Calibri" w:cs="Calibri"/>
          <w:lang w:val="en-GB"/>
        </w:rPr>
        <w:t xml:space="preserve"> carried out using a group chat and collaborative work spaces. A final in-person meeting was carried out a week prior to the deadline of the project.</w:t>
      </w:r>
    </w:p>
    <w:p w14:paraId="2665F87E" w14:textId="2D627CDA" w:rsidR="444340D1" w:rsidRDefault="444340D1" w:rsidP="245F11C6">
      <w:pPr>
        <w:spacing w:line="257" w:lineRule="auto"/>
        <w:rPr>
          <w:rFonts w:ascii="Calibri" w:eastAsia="Calibri" w:hAnsi="Calibri" w:cs="Calibri"/>
          <w:color w:val="FF0000"/>
          <w:lang w:val="en-GB"/>
        </w:rPr>
      </w:pPr>
      <w:r w:rsidRPr="245F11C6">
        <w:rPr>
          <w:rFonts w:ascii="Calibri" w:eastAsia="Calibri" w:hAnsi="Calibri" w:cs="Calibri"/>
          <w:lang w:val="en-GB"/>
        </w:rPr>
        <w:t>Communication between group members was carried out in a WhatsApp group</w:t>
      </w:r>
      <w:r w:rsidR="0B87F040" w:rsidRPr="245F11C6">
        <w:rPr>
          <w:rFonts w:ascii="Calibri" w:eastAsia="Calibri" w:hAnsi="Calibri" w:cs="Calibri"/>
          <w:lang w:val="en-GB"/>
        </w:rPr>
        <w:t xml:space="preserve"> </w:t>
      </w:r>
      <w:r w:rsidRPr="245F11C6">
        <w:rPr>
          <w:rFonts w:ascii="Calibri" w:eastAsia="Calibri" w:hAnsi="Calibri" w:cs="Calibri"/>
          <w:lang w:val="en-GB"/>
        </w:rPr>
        <w:t xml:space="preserve">chat, where each member had the responsibility of reporting on their progress. </w:t>
      </w:r>
      <w:r w:rsidR="3217E1E9" w:rsidRPr="245F11C6">
        <w:rPr>
          <w:rFonts w:ascii="Calibri" w:eastAsia="Calibri" w:hAnsi="Calibri" w:cs="Calibri"/>
          <w:lang w:val="en-GB"/>
        </w:rPr>
        <w:t xml:space="preserve">We also made use of multiple shared OneNote and Word documents. We used Google Collab to write the code and updates and changes to the shared code were communicated via the WhatsApp </w:t>
      </w:r>
      <w:proofErr w:type="gramStart"/>
      <w:r w:rsidR="3217E1E9" w:rsidRPr="245F11C6">
        <w:rPr>
          <w:rFonts w:ascii="Calibri" w:eastAsia="Calibri" w:hAnsi="Calibri" w:cs="Calibri"/>
          <w:lang w:val="en-GB"/>
        </w:rPr>
        <w:t>group</w:t>
      </w:r>
      <w:proofErr w:type="gramEnd"/>
    </w:p>
    <w:p w14:paraId="0F8CBC5F" w14:textId="6FDACC70" w:rsidR="245F11C6" w:rsidRDefault="245F11C6" w:rsidP="245F11C6">
      <w:pPr>
        <w:rPr>
          <w:rFonts w:ascii="Calibri" w:eastAsia="Calibri" w:hAnsi="Calibri" w:cs="Calibri"/>
          <w:lang w:val="en-GB"/>
        </w:rPr>
      </w:pPr>
    </w:p>
    <w:p w14:paraId="04DAEACB" w14:textId="75B14599" w:rsidR="409A0FD4" w:rsidRDefault="409A0FD4" w:rsidP="245F11C6">
      <w:pPr>
        <w:pStyle w:val="ListParagraph"/>
        <w:numPr>
          <w:ilvl w:val="0"/>
          <w:numId w:val="14"/>
        </w:numPr>
        <w:rPr>
          <w:rFonts w:ascii="Calibri" w:eastAsia="Calibri" w:hAnsi="Calibri" w:cs="Calibri"/>
          <w:b/>
          <w:bCs/>
          <w:lang w:val="en-GB"/>
        </w:rPr>
      </w:pPr>
      <w:r w:rsidRPr="245F11C6">
        <w:rPr>
          <w:rFonts w:ascii="Calibri" w:eastAsia="Calibri" w:hAnsi="Calibri" w:cs="Calibri"/>
          <w:b/>
          <w:bCs/>
          <w:lang w:val="en-GB"/>
        </w:rPr>
        <w:t>Project Activities:</w:t>
      </w:r>
    </w:p>
    <w:tbl>
      <w:tblPr>
        <w:tblStyle w:val="TableGrid"/>
        <w:tblW w:w="0" w:type="auto"/>
        <w:tblLayout w:type="fixed"/>
        <w:tblLook w:val="06A0" w:firstRow="1" w:lastRow="0" w:firstColumn="1" w:lastColumn="0" w:noHBand="1" w:noVBand="1"/>
      </w:tblPr>
      <w:tblGrid>
        <w:gridCol w:w="3120"/>
        <w:gridCol w:w="3120"/>
        <w:gridCol w:w="3120"/>
      </w:tblGrid>
      <w:tr w:rsidR="245F11C6" w14:paraId="3BA7B65D" w14:textId="77777777" w:rsidTr="50B3D0DA">
        <w:trPr>
          <w:trHeight w:val="300"/>
        </w:trPr>
        <w:tc>
          <w:tcPr>
            <w:tcW w:w="3120" w:type="dxa"/>
          </w:tcPr>
          <w:p w14:paraId="1BFF1DD4" w14:textId="5A0E5385" w:rsidR="121BB766" w:rsidRDefault="121BB766" w:rsidP="245F11C6">
            <w:pPr>
              <w:rPr>
                <w:rFonts w:ascii="Calibri" w:eastAsia="Calibri" w:hAnsi="Calibri" w:cs="Calibri"/>
                <w:b/>
                <w:bCs/>
                <w:lang w:val="en-GB"/>
              </w:rPr>
            </w:pPr>
            <w:r w:rsidRPr="245F11C6">
              <w:rPr>
                <w:rFonts w:ascii="Calibri" w:eastAsia="Calibri" w:hAnsi="Calibri" w:cs="Calibri"/>
                <w:b/>
                <w:bCs/>
                <w:lang w:val="en-GB"/>
              </w:rPr>
              <w:t xml:space="preserve">Name of Activity </w:t>
            </w:r>
          </w:p>
        </w:tc>
        <w:tc>
          <w:tcPr>
            <w:tcW w:w="3120" w:type="dxa"/>
          </w:tcPr>
          <w:p w14:paraId="1D3742A3" w14:textId="15841C91" w:rsidR="121BB766" w:rsidRDefault="121BB766" w:rsidP="245F11C6">
            <w:pPr>
              <w:rPr>
                <w:rFonts w:ascii="Calibri" w:eastAsia="Calibri" w:hAnsi="Calibri" w:cs="Calibri"/>
                <w:b/>
                <w:bCs/>
                <w:lang w:val="en-GB"/>
              </w:rPr>
            </w:pPr>
            <w:r w:rsidRPr="245F11C6">
              <w:rPr>
                <w:rFonts w:ascii="Calibri" w:eastAsia="Calibri" w:hAnsi="Calibri" w:cs="Calibri"/>
                <w:b/>
                <w:bCs/>
                <w:lang w:val="en-GB"/>
              </w:rPr>
              <w:t>Completed by:</w:t>
            </w:r>
          </w:p>
        </w:tc>
        <w:tc>
          <w:tcPr>
            <w:tcW w:w="3120" w:type="dxa"/>
          </w:tcPr>
          <w:p w14:paraId="4B7D2B7D" w14:textId="2904F87C" w:rsidR="121BB766" w:rsidRDefault="121BB766" w:rsidP="245F11C6">
            <w:pPr>
              <w:rPr>
                <w:rFonts w:ascii="Calibri" w:eastAsia="Calibri" w:hAnsi="Calibri" w:cs="Calibri"/>
                <w:b/>
                <w:bCs/>
                <w:lang w:val="en-GB"/>
              </w:rPr>
            </w:pPr>
            <w:r w:rsidRPr="245F11C6">
              <w:rPr>
                <w:rFonts w:ascii="Calibri" w:eastAsia="Calibri" w:hAnsi="Calibri" w:cs="Calibri"/>
                <w:b/>
                <w:bCs/>
                <w:lang w:val="en-GB"/>
              </w:rPr>
              <w:t>Completion date</w:t>
            </w:r>
          </w:p>
        </w:tc>
      </w:tr>
      <w:tr w:rsidR="245F11C6" w14:paraId="449F2D3E" w14:textId="77777777" w:rsidTr="50B3D0DA">
        <w:trPr>
          <w:trHeight w:val="300"/>
        </w:trPr>
        <w:tc>
          <w:tcPr>
            <w:tcW w:w="3120" w:type="dxa"/>
          </w:tcPr>
          <w:p w14:paraId="7681E404" w14:textId="49AD5ABA" w:rsidR="121BB766" w:rsidRDefault="121BB766" w:rsidP="245F11C6">
            <w:pPr>
              <w:rPr>
                <w:rFonts w:ascii="Calibri" w:eastAsia="Calibri" w:hAnsi="Calibri" w:cs="Calibri"/>
                <w:b/>
                <w:bCs/>
                <w:lang w:val="en-GB"/>
              </w:rPr>
            </w:pPr>
            <w:r w:rsidRPr="245F11C6">
              <w:rPr>
                <w:rFonts w:ascii="Calibri" w:eastAsia="Calibri" w:hAnsi="Calibri" w:cs="Calibri"/>
                <w:lang w:val="en-GB"/>
              </w:rPr>
              <w:t>Reader</w:t>
            </w:r>
          </w:p>
        </w:tc>
        <w:tc>
          <w:tcPr>
            <w:tcW w:w="3120" w:type="dxa"/>
          </w:tcPr>
          <w:p w14:paraId="2916B62A" w14:textId="1CE023FC" w:rsidR="121BB766" w:rsidRDefault="121BB766" w:rsidP="245F11C6">
            <w:pPr>
              <w:rPr>
                <w:rFonts w:ascii="Calibri" w:eastAsia="Calibri" w:hAnsi="Calibri" w:cs="Calibri"/>
                <w:lang w:val="en-GB"/>
              </w:rPr>
            </w:pPr>
            <w:r w:rsidRPr="245F11C6">
              <w:rPr>
                <w:rFonts w:ascii="Calibri" w:eastAsia="Calibri" w:hAnsi="Calibri" w:cs="Calibri"/>
                <w:lang w:val="en-GB"/>
              </w:rPr>
              <w:t>Chiara</w:t>
            </w:r>
          </w:p>
        </w:tc>
        <w:tc>
          <w:tcPr>
            <w:tcW w:w="3120" w:type="dxa"/>
          </w:tcPr>
          <w:p w14:paraId="6A413F6B" w14:textId="3AB890D4" w:rsidR="245F11C6" w:rsidRDefault="46643A43" w:rsidP="50B3D0DA">
            <w:pPr>
              <w:spacing w:line="259" w:lineRule="auto"/>
            </w:pPr>
            <w:r w:rsidRPr="50B3D0DA">
              <w:rPr>
                <w:rFonts w:ascii="Calibri" w:eastAsia="Calibri" w:hAnsi="Calibri" w:cs="Calibri"/>
                <w:b/>
                <w:bCs/>
                <w:lang w:val="en-GB"/>
              </w:rPr>
              <w:t>22/03</w:t>
            </w:r>
          </w:p>
        </w:tc>
      </w:tr>
      <w:tr w:rsidR="245F11C6" w14:paraId="2BEAC2AA" w14:textId="77777777" w:rsidTr="50B3D0DA">
        <w:trPr>
          <w:trHeight w:val="300"/>
        </w:trPr>
        <w:tc>
          <w:tcPr>
            <w:tcW w:w="3120" w:type="dxa"/>
          </w:tcPr>
          <w:p w14:paraId="319B36E6" w14:textId="7F2EB3A4" w:rsidR="121BB766" w:rsidRDefault="121BB766"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Operation 1 – </w:t>
            </w:r>
            <w:proofErr w:type="spellStart"/>
            <w:r w:rsidRPr="245F11C6">
              <w:rPr>
                <w:rFonts w:ascii="Calibri" w:eastAsia="Calibri" w:hAnsi="Calibri" w:cs="Calibri"/>
                <w:color w:val="000000" w:themeColor="text1"/>
                <w:lang w:val="en-GB"/>
              </w:rPr>
              <w:t>basic_info</w:t>
            </w:r>
            <w:proofErr w:type="spellEnd"/>
          </w:p>
        </w:tc>
        <w:tc>
          <w:tcPr>
            <w:tcW w:w="3120" w:type="dxa"/>
          </w:tcPr>
          <w:p w14:paraId="22CCA5F2" w14:textId="4C0B874F" w:rsidR="121BB766" w:rsidRDefault="121BB766" w:rsidP="245F11C6">
            <w:pPr>
              <w:rPr>
                <w:rFonts w:ascii="Calibri" w:eastAsia="Calibri" w:hAnsi="Calibri" w:cs="Calibri"/>
                <w:lang w:val="en-GB"/>
              </w:rPr>
            </w:pPr>
            <w:r w:rsidRPr="245F11C6">
              <w:rPr>
                <w:rFonts w:ascii="Calibri" w:eastAsia="Calibri" w:hAnsi="Calibri" w:cs="Calibri"/>
                <w:lang w:val="en-GB"/>
              </w:rPr>
              <w:t>Chiara</w:t>
            </w:r>
          </w:p>
        </w:tc>
        <w:tc>
          <w:tcPr>
            <w:tcW w:w="3120" w:type="dxa"/>
          </w:tcPr>
          <w:p w14:paraId="4ABD7CB4" w14:textId="00FD1B1D" w:rsidR="245F11C6" w:rsidRDefault="7C695537" w:rsidP="245F11C6">
            <w:pPr>
              <w:rPr>
                <w:rFonts w:ascii="Calibri" w:eastAsia="Calibri" w:hAnsi="Calibri" w:cs="Calibri"/>
                <w:b/>
                <w:bCs/>
                <w:lang w:val="en-GB"/>
              </w:rPr>
            </w:pPr>
            <w:r w:rsidRPr="50B3D0DA">
              <w:rPr>
                <w:rFonts w:ascii="Calibri" w:eastAsia="Calibri" w:hAnsi="Calibri" w:cs="Calibri"/>
                <w:b/>
                <w:bCs/>
                <w:lang w:val="en-GB"/>
              </w:rPr>
              <w:t>22/03</w:t>
            </w:r>
          </w:p>
        </w:tc>
      </w:tr>
      <w:tr w:rsidR="245F11C6" w14:paraId="3B4946A9" w14:textId="77777777" w:rsidTr="50B3D0DA">
        <w:trPr>
          <w:trHeight w:val="300"/>
        </w:trPr>
        <w:tc>
          <w:tcPr>
            <w:tcW w:w="3120" w:type="dxa"/>
          </w:tcPr>
          <w:p w14:paraId="2F817F90" w14:textId="48F8D5CE" w:rsidR="121BB766" w:rsidRDefault="121BB766"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Operation 2 – </w:t>
            </w:r>
            <w:proofErr w:type="spellStart"/>
            <w:r w:rsidRPr="245F11C6">
              <w:rPr>
                <w:rFonts w:ascii="Calibri" w:eastAsia="Calibri" w:hAnsi="Calibri" w:cs="Calibri"/>
                <w:color w:val="000000" w:themeColor="text1"/>
                <w:lang w:val="en-GB"/>
              </w:rPr>
              <w:t>unique_sequence_ids</w:t>
            </w:r>
            <w:proofErr w:type="spellEnd"/>
          </w:p>
        </w:tc>
        <w:tc>
          <w:tcPr>
            <w:tcW w:w="3120" w:type="dxa"/>
          </w:tcPr>
          <w:p w14:paraId="010780C9" w14:textId="38D60059" w:rsidR="121BB766" w:rsidRDefault="121BB766" w:rsidP="245F11C6">
            <w:pPr>
              <w:rPr>
                <w:rFonts w:ascii="Calibri" w:eastAsia="Calibri" w:hAnsi="Calibri" w:cs="Calibri"/>
                <w:lang w:val="en-GB"/>
              </w:rPr>
            </w:pPr>
            <w:r w:rsidRPr="245F11C6">
              <w:rPr>
                <w:rFonts w:ascii="Calibri" w:eastAsia="Calibri" w:hAnsi="Calibri" w:cs="Calibri"/>
                <w:lang w:val="en-GB"/>
              </w:rPr>
              <w:t>Chiara</w:t>
            </w:r>
          </w:p>
        </w:tc>
        <w:tc>
          <w:tcPr>
            <w:tcW w:w="3120" w:type="dxa"/>
          </w:tcPr>
          <w:p w14:paraId="76D97AB0" w14:textId="068CE5F3" w:rsidR="245F11C6" w:rsidRDefault="526516F9" w:rsidP="245F11C6">
            <w:pPr>
              <w:rPr>
                <w:rFonts w:ascii="Calibri" w:eastAsia="Calibri" w:hAnsi="Calibri" w:cs="Calibri"/>
                <w:b/>
                <w:bCs/>
                <w:lang w:val="en-GB"/>
              </w:rPr>
            </w:pPr>
            <w:r w:rsidRPr="50B3D0DA">
              <w:rPr>
                <w:rFonts w:ascii="Calibri" w:eastAsia="Calibri" w:hAnsi="Calibri" w:cs="Calibri"/>
                <w:b/>
                <w:bCs/>
                <w:lang w:val="en-GB"/>
              </w:rPr>
              <w:t>24/03</w:t>
            </w:r>
          </w:p>
        </w:tc>
      </w:tr>
      <w:tr w:rsidR="245F11C6" w14:paraId="68A10BF0" w14:textId="77777777" w:rsidTr="50B3D0DA">
        <w:trPr>
          <w:trHeight w:val="300"/>
        </w:trPr>
        <w:tc>
          <w:tcPr>
            <w:tcW w:w="3120" w:type="dxa"/>
          </w:tcPr>
          <w:p w14:paraId="30D20F8E" w14:textId="6A710002" w:rsidR="121BB766" w:rsidRDefault="121BB766"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Operation 3 – </w:t>
            </w:r>
            <w:proofErr w:type="spellStart"/>
            <w:r w:rsidRPr="245F11C6">
              <w:rPr>
                <w:rFonts w:ascii="Calibri" w:eastAsia="Calibri" w:hAnsi="Calibri" w:cs="Calibri"/>
                <w:color w:val="000000" w:themeColor="text1"/>
                <w:lang w:val="en-GB"/>
              </w:rPr>
              <w:t>unique_operation_types</w:t>
            </w:r>
            <w:proofErr w:type="spellEnd"/>
          </w:p>
        </w:tc>
        <w:tc>
          <w:tcPr>
            <w:tcW w:w="3120" w:type="dxa"/>
          </w:tcPr>
          <w:p w14:paraId="1A5F86B9" w14:textId="2C627579" w:rsidR="121BB766" w:rsidRDefault="121BB766" w:rsidP="245F11C6">
            <w:pPr>
              <w:rPr>
                <w:rFonts w:ascii="Calibri" w:eastAsia="Calibri" w:hAnsi="Calibri" w:cs="Calibri"/>
                <w:lang w:val="en-GB"/>
              </w:rPr>
            </w:pPr>
            <w:r w:rsidRPr="245F11C6">
              <w:rPr>
                <w:rFonts w:ascii="Calibri" w:eastAsia="Calibri" w:hAnsi="Calibri" w:cs="Calibri"/>
                <w:lang w:val="en-GB"/>
              </w:rPr>
              <w:t>Chiara</w:t>
            </w:r>
          </w:p>
        </w:tc>
        <w:tc>
          <w:tcPr>
            <w:tcW w:w="3120" w:type="dxa"/>
          </w:tcPr>
          <w:p w14:paraId="6284EF90" w14:textId="2CE4AF53" w:rsidR="245F11C6" w:rsidRDefault="03DC279B" w:rsidP="245F11C6">
            <w:pPr>
              <w:rPr>
                <w:rFonts w:ascii="Calibri" w:eastAsia="Calibri" w:hAnsi="Calibri" w:cs="Calibri"/>
                <w:b/>
                <w:bCs/>
                <w:lang w:val="en-GB"/>
              </w:rPr>
            </w:pPr>
            <w:r w:rsidRPr="50B3D0DA">
              <w:rPr>
                <w:rFonts w:ascii="Calibri" w:eastAsia="Calibri" w:hAnsi="Calibri" w:cs="Calibri"/>
                <w:b/>
                <w:bCs/>
                <w:lang w:val="en-GB"/>
              </w:rPr>
              <w:t>01/04</w:t>
            </w:r>
          </w:p>
        </w:tc>
      </w:tr>
      <w:tr w:rsidR="245F11C6" w14:paraId="6B94B171" w14:textId="77777777" w:rsidTr="50B3D0DA">
        <w:trPr>
          <w:trHeight w:val="300"/>
        </w:trPr>
        <w:tc>
          <w:tcPr>
            <w:tcW w:w="3120" w:type="dxa"/>
          </w:tcPr>
          <w:p w14:paraId="2DADBCAB" w14:textId="71ACEA7F" w:rsidR="121BB766" w:rsidRDefault="121BB766"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Operation 4 – </w:t>
            </w:r>
            <w:proofErr w:type="spellStart"/>
            <w:r w:rsidRPr="245F11C6">
              <w:rPr>
                <w:rFonts w:ascii="Calibri" w:eastAsia="Calibri" w:hAnsi="Calibri" w:cs="Calibri"/>
                <w:color w:val="000000" w:themeColor="text1"/>
                <w:lang w:val="en-GB"/>
              </w:rPr>
              <w:t>count_features_by_source</w:t>
            </w:r>
            <w:proofErr w:type="spellEnd"/>
          </w:p>
        </w:tc>
        <w:tc>
          <w:tcPr>
            <w:tcW w:w="3120" w:type="dxa"/>
          </w:tcPr>
          <w:p w14:paraId="7A02906A" w14:textId="3D8A2814" w:rsidR="121BB766" w:rsidRDefault="121BB766" w:rsidP="245F11C6">
            <w:pPr>
              <w:rPr>
                <w:rFonts w:ascii="Calibri" w:eastAsia="Calibri" w:hAnsi="Calibri" w:cs="Calibri"/>
                <w:lang w:val="en-GB"/>
              </w:rPr>
            </w:pPr>
            <w:r w:rsidRPr="245F11C6">
              <w:rPr>
                <w:rFonts w:ascii="Calibri" w:eastAsia="Calibri" w:hAnsi="Calibri" w:cs="Calibri"/>
                <w:lang w:val="en-GB"/>
              </w:rPr>
              <w:t>Chiara</w:t>
            </w:r>
          </w:p>
        </w:tc>
        <w:tc>
          <w:tcPr>
            <w:tcW w:w="3120" w:type="dxa"/>
          </w:tcPr>
          <w:p w14:paraId="7EE3DA52" w14:textId="38294B27" w:rsidR="245F11C6" w:rsidRDefault="04EE28DE" w:rsidP="245F11C6">
            <w:pPr>
              <w:rPr>
                <w:rFonts w:ascii="Calibri" w:eastAsia="Calibri" w:hAnsi="Calibri" w:cs="Calibri"/>
                <w:b/>
                <w:bCs/>
                <w:lang w:val="en-GB"/>
              </w:rPr>
            </w:pPr>
            <w:r w:rsidRPr="50B3D0DA">
              <w:rPr>
                <w:rFonts w:ascii="Calibri" w:eastAsia="Calibri" w:hAnsi="Calibri" w:cs="Calibri"/>
                <w:b/>
                <w:bCs/>
                <w:lang w:val="en-GB"/>
              </w:rPr>
              <w:t>01</w:t>
            </w:r>
            <w:r w:rsidR="750A9EF4" w:rsidRPr="50B3D0DA">
              <w:rPr>
                <w:rFonts w:ascii="Calibri" w:eastAsia="Calibri" w:hAnsi="Calibri" w:cs="Calibri"/>
                <w:b/>
                <w:bCs/>
                <w:lang w:val="en-GB"/>
              </w:rPr>
              <w:t>/04</w:t>
            </w:r>
          </w:p>
        </w:tc>
      </w:tr>
      <w:tr w:rsidR="245F11C6" w14:paraId="38F0BF78" w14:textId="77777777" w:rsidTr="50B3D0DA">
        <w:trPr>
          <w:trHeight w:val="300"/>
        </w:trPr>
        <w:tc>
          <w:tcPr>
            <w:tcW w:w="3120" w:type="dxa"/>
          </w:tcPr>
          <w:p w14:paraId="3A58FF7D" w14:textId="26861832" w:rsidR="121BB766" w:rsidRDefault="121BB766"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Operation 5 – </w:t>
            </w:r>
            <w:proofErr w:type="spellStart"/>
            <w:r w:rsidRPr="245F11C6">
              <w:rPr>
                <w:rFonts w:ascii="Calibri" w:eastAsia="Calibri" w:hAnsi="Calibri" w:cs="Calibri"/>
                <w:color w:val="000000" w:themeColor="text1"/>
                <w:lang w:val="en-GB"/>
              </w:rPr>
              <w:t>count_entries_by_operation_type</w:t>
            </w:r>
            <w:proofErr w:type="spellEnd"/>
          </w:p>
        </w:tc>
        <w:tc>
          <w:tcPr>
            <w:tcW w:w="3120" w:type="dxa"/>
          </w:tcPr>
          <w:p w14:paraId="2A398DDD" w14:textId="14704B54" w:rsidR="121BB766" w:rsidRDefault="121BB766" w:rsidP="245F11C6">
            <w:pPr>
              <w:rPr>
                <w:rFonts w:ascii="Calibri" w:eastAsia="Calibri" w:hAnsi="Calibri" w:cs="Calibri"/>
                <w:lang w:val="en-GB"/>
              </w:rPr>
            </w:pPr>
            <w:r w:rsidRPr="245F11C6">
              <w:rPr>
                <w:rFonts w:ascii="Calibri" w:eastAsia="Calibri" w:hAnsi="Calibri" w:cs="Calibri"/>
                <w:lang w:val="en-GB"/>
              </w:rPr>
              <w:t>Chiara</w:t>
            </w:r>
          </w:p>
        </w:tc>
        <w:tc>
          <w:tcPr>
            <w:tcW w:w="3120" w:type="dxa"/>
          </w:tcPr>
          <w:p w14:paraId="0D94F03C" w14:textId="21D3EF36" w:rsidR="245F11C6" w:rsidRDefault="08023ACD" w:rsidP="245F11C6">
            <w:pPr>
              <w:rPr>
                <w:rFonts w:ascii="Calibri" w:eastAsia="Calibri" w:hAnsi="Calibri" w:cs="Calibri"/>
                <w:b/>
                <w:bCs/>
                <w:lang w:val="en-GB"/>
              </w:rPr>
            </w:pPr>
            <w:r w:rsidRPr="50B3D0DA">
              <w:rPr>
                <w:rFonts w:ascii="Calibri" w:eastAsia="Calibri" w:hAnsi="Calibri" w:cs="Calibri"/>
                <w:b/>
                <w:bCs/>
                <w:lang w:val="en-GB"/>
              </w:rPr>
              <w:t>24</w:t>
            </w:r>
            <w:r w:rsidR="7FB4FF21" w:rsidRPr="50B3D0DA">
              <w:rPr>
                <w:rFonts w:ascii="Calibri" w:eastAsia="Calibri" w:hAnsi="Calibri" w:cs="Calibri"/>
                <w:b/>
                <w:bCs/>
                <w:lang w:val="en-GB"/>
              </w:rPr>
              <w:t>/04</w:t>
            </w:r>
          </w:p>
        </w:tc>
      </w:tr>
      <w:tr w:rsidR="245F11C6" w14:paraId="4AD04F33" w14:textId="77777777" w:rsidTr="50B3D0DA">
        <w:trPr>
          <w:trHeight w:val="300"/>
        </w:trPr>
        <w:tc>
          <w:tcPr>
            <w:tcW w:w="3120" w:type="dxa"/>
          </w:tcPr>
          <w:p w14:paraId="5A237CFB" w14:textId="7CB20569" w:rsidR="121BB766" w:rsidRDefault="121BB766"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Operation 6 – </w:t>
            </w:r>
            <w:proofErr w:type="spellStart"/>
            <w:r w:rsidRPr="245F11C6">
              <w:rPr>
                <w:rFonts w:ascii="Calibri" w:eastAsia="Calibri" w:hAnsi="Calibri" w:cs="Calibri"/>
                <w:color w:val="000000" w:themeColor="text1"/>
                <w:lang w:val="en-GB"/>
              </w:rPr>
              <w:t>chromosome_dataset</w:t>
            </w:r>
            <w:proofErr w:type="spellEnd"/>
          </w:p>
        </w:tc>
        <w:tc>
          <w:tcPr>
            <w:tcW w:w="3120" w:type="dxa"/>
          </w:tcPr>
          <w:p w14:paraId="1F9A5391" w14:textId="7DDE083D" w:rsidR="121BB766" w:rsidRDefault="121BB766" w:rsidP="245F11C6">
            <w:pPr>
              <w:rPr>
                <w:rFonts w:ascii="Calibri" w:eastAsia="Calibri" w:hAnsi="Calibri" w:cs="Calibri"/>
                <w:lang w:val="en-GB"/>
              </w:rPr>
            </w:pPr>
            <w:r w:rsidRPr="245F11C6">
              <w:rPr>
                <w:rFonts w:ascii="Calibri" w:eastAsia="Calibri" w:hAnsi="Calibri" w:cs="Calibri"/>
                <w:lang w:val="en-GB"/>
              </w:rPr>
              <w:t>Laura</w:t>
            </w:r>
          </w:p>
        </w:tc>
        <w:tc>
          <w:tcPr>
            <w:tcW w:w="3120" w:type="dxa"/>
          </w:tcPr>
          <w:p w14:paraId="0AB4AD9F" w14:textId="0D6C3BAE" w:rsidR="121BB766" w:rsidRDefault="121BB766" w:rsidP="50B3D0DA">
            <w:pPr>
              <w:rPr>
                <w:rFonts w:ascii="Calibri" w:eastAsia="Calibri" w:hAnsi="Calibri" w:cs="Calibri"/>
                <w:b/>
                <w:bCs/>
                <w:lang w:val="en-GB"/>
              </w:rPr>
            </w:pPr>
            <w:r w:rsidRPr="50B3D0DA">
              <w:rPr>
                <w:rFonts w:ascii="Calibri" w:eastAsia="Calibri" w:hAnsi="Calibri" w:cs="Calibri"/>
                <w:b/>
                <w:bCs/>
                <w:lang w:val="en-GB"/>
              </w:rPr>
              <w:t>25/03</w:t>
            </w:r>
          </w:p>
        </w:tc>
      </w:tr>
      <w:tr w:rsidR="245F11C6" w14:paraId="11A154E0" w14:textId="77777777" w:rsidTr="50B3D0DA">
        <w:trPr>
          <w:trHeight w:val="300"/>
        </w:trPr>
        <w:tc>
          <w:tcPr>
            <w:tcW w:w="3120" w:type="dxa"/>
          </w:tcPr>
          <w:p w14:paraId="19C4D63E" w14:textId="5428613D" w:rsidR="121BB766" w:rsidRDefault="121BB766"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Operation 7 – </w:t>
            </w:r>
            <w:proofErr w:type="spellStart"/>
            <w:r w:rsidRPr="245F11C6">
              <w:rPr>
                <w:rFonts w:ascii="Calibri" w:eastAsia="Calibri" w:hAnsi="Calibri" w:cs="Calibri"/>
                <w:color w:val="000000" w:themeColor="text1"/>
                <w:lang w:val="en-GB"/>
              </w:rPr>
              <w:t>Fraction_unassembled_seq</w:t>
            </w:r>
            <w:proofErr w:type="spellEnd"/>
          </w:p>
        </w:tc>
        <w:tc>
          <w:tcPr>
            <w:tcW w:w="3120" w:type="dxa"/>
          </w:tcPr>
          <w:p w14:paraId="236525F8" w14:textId="6035AB1F" w:rsidR="121BB766" w:rsidRDefault="121BB766" w:rsidP="245F11C6">
            <w:pPr>
              <w:rPr>
                <w:rFonts w:ascii="Calibri" w:eastAsia="Calibri" w:hAnsi="Calibri" w:cs="Calibri"/>
                <w:lang w:val="en-GB"/>
              </w:rPr>
            </w:pPr>
            <w:r w:rsidRPr="245F11C6">
              <w:rPr>
                <w:rFonts w:ascii="Calibri" w:eastAsia="Calibri" w:hAnsi="Calibri" w:cs="Calibri"/>
                <w:lang w:val="en-GB"/>
              </w:rPr>
              <w:t>Laura</w:t>
            </w:r>
          </w:p>
        </w:tc>
        <w:tc>
          <w:tcPr>
            <w:tcW w:w="3120" w:type="dxa"/>
          </w:tcPr>
          <w:p w14:paraId="15076B90" w14:textId="3F924005" w:rsidR="121BB766" w:rsidRDefault="121BB766" w:rsidP="50B3D0DA">
            <w:pPr>
              <w:rPr>
                <w:rFonts w:ascii="Calibri" w:eastAsia="Calibri" w:hAnsi="Calibri" w:cs="Calibri"/>
                <w:b/>
                <w:bCs/>
                <w:lang w:val="en-GB"/>
              </w:rPr>
            </w:pPr>
            <w:r w:rsidRPr="50B3D0DA">
              <w:rPr>
                <w:rFonts w:ascii="Calibri" w:eastAsia="Calibri" w:hAnsi="Calibri" w:cs="Calibri"/>
                <w:b/>
                <w:bCs/>
                <w:lang w:val="en-GB"/>
              </w:rPr>
              <w:t>25/03</w:t>
            </w:r>
          </w:p>
        </w:tc>
      </w:tr>
      <w:tr w:rsidR="245F11C6" w14:paraId="0F9DC1A2" w14:textId="77777777" w:rsidTr="50B3D0DA">
        <w:trPr>
          <w:trHeight w:val="300"/>
        </w:trPr>
        <w:tc>
          <w:tcPr>
            <w:tcW w:w="3120" w:type="dxa"/>
          </w:tcPr>
          <w:p w14:paraId="2479F010" w14:textId="4F91E2F3" w:rsidR="121BB766" w:rsidRDefault="121BB766"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Operation 8 – </w:t>
            </w:r>
            <w:proofErr w:type="spellStart"/>
            <w:r w:rsidRPr="245F11C6">
              <w:rPr>
                <w:rFonts w:ascii="Calibri" w:eastAsia="Calibri" w:hAnsi="Calibri" w:cs="Calibri"/>
                <w:color w:val="000000" w:themeColor="text1"/>
                <w:lang w:val="en-GB"/>
              </w:rPr>
              <w:t>ensembl_havana_dataset</w:t>
            </w:r>
            <w:proofErr w:type="spellEnd"/>
          </w:p>
        </w:tc>
        <w:tc>
          <w:tcPr>
            <w:tcW w:w="3120" w:type="dxa"/>
          </w:tcPr>
          <w:p w14:paraId="209CB5A5" w14:textId="604B0B26" w:rsidR="121BB766" w:rsidRDefault="121BB766" w:rsidP="245F11C6">
            <w:pPr>
              <w:rPr>
                <w:rFonts w:ascii="Calibri" w:eastAsia="Calibri" w:hAnsi="Calibri" w:cs="Calibri"/>
                <w:lang w:val="en-GB"/>
              </w:rPr>
            </w:pPr>
            <w:r w:rsidRPr="245F11C6">
              <w:rPr>
                <w:rFonts w:ascii="Calibri" w:eastAsia="Calibri" w:hAnsi="Calibri" w:cs="Calibri"/>
                <w:lang w:val="en-GB"/>
              </w:rPr>
              <w:t>Laura</w:t>
            </w:r>
          </w:p>
        </w:tc>
        <w:tc>
          <w:tcPr>
            <w:tcW w:w="3120" w:type="dxa"/>
          </w:tcPr>
          <w:p w14:paraId="666296D8" w14:textId="59161B92" w:rsidR="121BB766" w:rsidRDefault="121BB766" w:rsidP="50B3D0DA">
            <w:pPr>
              <w:rPr>
                <w:rFonts w:ascii="Calibri" w:eastAsia="Calibri" w:hAnsi="Calibri" w:cs="Calibri"/>
                <w:b/>
                <w:bCs/>
                <w:lang w:val="en-GB"/>
              </w:rPr>
            </w:pPr>
            <w:r w:rsidRPr="50B3D0DA">
              <w:rPr>
                <w:rFonts w:ascii="Calibri" w:eastAsia="Calibri" w:hAnsi="Calibri" w:cs="Calibri"/>
                <w:b/>
                <w:bCs/>
                <w:lang w:val="en-GB"/>
              </w:rPr>
              <w:t>04/04</w:t>
            </w:r>
          </w:p>
        </w:tc>
      </w:tr>
      <w:tr w:rsidR="245F11C6" w14:paraId="187B663D" w14:textId="77777777" w:rsidTr="50B3D0DA">
        <w:trPr>
          <w:trHeight w:val="300"/>
        </w:trPr>
        <w:tc>
          <w:tcPr>
            <w:tcW w:w="3120" w:type="dxa"/>
          </w:tcPr>
          <w:p w14:paraId="69C69C36" w14:textId="00231924" w:rsidR="121BB766" w:rsidRDefault="121BB766"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Operation 9 – </w:t>
            </w:r>
            <w:proofErr w:type="spellStart"/>
            <w:r w:rsidRPr="245F11C6">
              <w:rPr>
                <w:rFonts w:ascii="Calibri" w:eastAsia="Calibri" w:hAnsi="Calibri" w:cs="Calibri"/>
                <w:color w:val="000000" w:themeColor="text1"/>
                <w:lang w:val="en-GB"/>
              </w:rPr>
              <w:t>count_entries_by_type_ensembl_havana</w:t>
            </w:r>
            <w:proofErr w:type="spellEnd"/>
          </w:p>
        </w:tc>
        <w:tc>
          <w:tcPr>
            <w:tcW w:w="3120" w:type="dxa"/>
          </w:tcPr>
          <w:p w14:paraId="35A95629" w14:textId="5C966A54" w:rsidR="121BB766" w:rsidRDefault="121BB766" w:rsidP="245F11C6">
            <w:pPr>
              <w:rPr>
                <w:rFonts w:ascii="Calibri" w:eastAsia="Calibri" w:hAnsi="Calibri" w:cs="Calibri"/>
                <w:lang w:val="en-GB"/>
              </w:rPr>
            </w:pPr>
            <w:r w:rsidRPr="245F11C6">
              <w:rPr>
                <w:rFonts w:ascii="Calibri" w:eastAsia="Calibri" w:hAnsi="Calibri" w:cs="Calibri"/>
                <w:lang w:val="en-GB"/>
              </w:rPr>
              <w:t>Laura</w:t>
            </w:r>
          </w:p>
        </w:tc>
        <w:tc>
          <w:tcPr>
            <w:tcW w:w="3120" w:type="dxa"/>
          </w:tcPr>
          <w:p w14:paraId="300063EB" w14:textId="42C86591" w:rsidR="121BB766" w:rsidRDefault="121BB766" w:rsidP="50B3D0DA">
            <w:pPr>
              <w:rPr>
                <w:rFonts w:ascii="Calibri" w:eastAsia="Calibri" w:hAnsi="Calibri" w:cs="Calibri"/>
                <w:b/>
                <w:bCs/>
                <w:lang w:val="en-GB"/>
              </w:rPr>
            </w:pPr>
            <w:r w:rsidRPr="50B3D0DA">
              <w:rPr>
                <w:rFonts w:ascii="Calibri" w:eastAsia="Calibri" w:hAnsi="Calibri" w:cs="Calibri"/>
                <w:b/>
                <w:bCs/>
                <w:lang w:val="en-GB"/>
              </w:rPr>
              <w:t>03/04</w:t>
            </w:r>
          </w:p>
        </w:tc>
      </w:tr>
      <w:tr w:rsidR="245F11C6" w14:paraId="6401DEC8" w14:textId="77777777" w:rsidTr="50B3D0DA">
        <w:trPr>
          <w:trHeight w:val="300"/>
        </w:trPr>
        <w:tc>
          <w:tcPr>
            <w:tcW w:w="3120" w:type="dxa"/>
          </w:tcPr>
          <w:p w14:paraId="629BFB42" w14:textId="3029F6D9" w:rsidR="121BB766" w:rsidRDefault="121BB766"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Operation 10 – </w:t>
            </w:r>
            <w:proofErr w:type="spellStart"/>
            <w:r w:rsidRPr="245F11C6">
              <w:rPr>
                <w:rFonts w:ascii="Calibri" w:eastAsia="Calibri" w:hAnsi="Calibri" w:cs="Calibri"/>
                <w:color w:val="000000" w:themeColor="text1"/>
                <w:lang w:val="en-GB"/>
              </w:rPr>
              <w:t>gene_names_ensembl_havana</w:t>
            </w:r>
            <w:proofErr w:type="spellEnd"/>
          </w:p>
        </w:tc>
        <w:tc>
          <w:tcPr>
            <w:tcW w:w="3120" w:type="dxa"/>
          </w:tcPr>
          <w:p w14:paraId="7FB8A1C7" w14:textId="34D3280F" w:rsidR="121BB766" w:rsidRDefault="121BB766" w:rsidP="245F11C6">
            <w:pPr>
              <w:rPr>
                <w:rFonts w:ascii="Calibri" w:eastAsia="Calibri" w:hAnsi="Calibri" w:cs="Calibri"/>
                <w:lang w:val="en-GB"/>
              </w:rPr>
            </w:pPr>
            <w:r w:rsidRPr="245F11C6">
              <w:rPr>
                <w:rFonts w:ascii="Calibri" w:eastAsia="Calibri" w:hAnsi="Calibri" w:cs="Calibri"/>
                <w:lang w:val="en-GB"/>
              </w:rPr>
              <w:t>Laura</w:t>
            </w:r>
          </w:p>
        </w:tc>
        <w:tc>
          <w:tcPr>
            <w:tcW w:w="3120" w:type="dxa"/>
          </w:tcPr>
          <w:p w14:paraId="2E3F92B2" w14:textId="18A0CD9F" w:rsidR="245F11C6" w:rsidRDefault="00BF4871" w:rsidP="245F11C6">
            <w:pPr>
              <w:rPr>
                <w:rFonts w:ascii="Calibri" w:eastAsia="Calibri" w:hAnsi="Calibri" w:cs="Calibri"/>
                <w:b/>
                <w:bCs/>
                <w:lang w:val="en-GB"/>
              </w:rPr>
            </w:pPr>
            <w:r>
              <w:rPr>
                <w:rFonts w:ascii="Calibri" w:eastAsia="Calibri" w:hAnsi="Calibri" w:cs="Calibri"/>
                <w:b/>
                <w:bCs/>
                <w:lang w:val="en-GB"/>
              </w:rPr>
              <w:t>06/04</w:t>
            </w:r>
          </w:p>
        </w:tc>
      </w:tr>
      <w:tr w:rsidR="245F11C6" w14:paraId="2CE84741" w14:textId="77777777" w:rsidTr="50B3D0DA">
        <w:trPr>
          <w:trHeight w:val="300"/>
        </w:trPr>
        <w:tc>
          <w:tcPr>
            <w:tcW w:w="3120" w:type="dxa"/>
          </w:tcPr>
          <w:p w14:paraId="7D3EEF56" w14:textId="7C9AEBBF" w:rsidR="121BB766" w:rsidRDefault="45406421" w:rsidP="644ED316">
            <w:pPr>
              <w:spacing w:line="259" w:lineRule="auto"/>
              <w:rPr>
                <w:rFonts w:ascii="Calibri" w:eastAsia="Calibri" w:hAnsi="Calibri" w:cs="Calibri"/>
                <w:color w:val="000000" w:themeColor="text1"/>
                <w:lang w:val="en-GB"/>
              </w:rPr>
            </w:pPr>
            <w:r w:rsidRPr="644ED316">
              <w:rPr>
                <w:rFonts w:ascii="Calibri" w:eastAsia="Calibri" w:hAnsi="Calibri" w:cs="Calibri"/>
                <w:color w:val="000000" w:themeColor="text1"/>
                <w:lang w:val="en-GB"/>
              </w:rPr>
              <w:t>HTML page</w:t>
            </w:r>
          </w:p>
        </w:tc>
        <w:tc>
          <w:tcPr>
            <w:tcW w:w="3120" w:type="dxa"/>
          </w:tcPr>
          <w:p w14:paraId="657B52E1" w14:textId="7586E77C" w:rsidR="121BB766" w:rsidRDefault="121BB766" w:rsidP="245F11C6">
            <w:pPr>
              <w:rPr>
                <w:rFonts w:ascii="Calibri" w:eastAsia="Calibri" w:hAnsi="Calibri" w:cs="Calibri"/>
                <w:lang w:val="en-GB"/>
              </w:rPr>
            </w:pPr>
            <w:r w:rsidRPr="245F11C6">
              <w:rPr>
                <w:rFonts w:ascii="Calibri" w:eastAsia="Calibri" w:hAnsi="Calibri" w:cs="Calibri"/>
                <w:lang w:val="en-GB"/>
              </w:rPr>
              <w:t>Natalija</w:t>
            </w:r>
          </w:p>
        </w:tc>
        <w:tc>
          <w:tcPr>
            <w:tcW w:w="3120" w:type="dxa"/>
          </w:tcPr>
          <w:p w14:paraId="47BBA6F6" w14:textId="48843E0E" w:rsidR="245F11C6" w:rsidRDefault="09992330" w:rsidP="245F11C6">
            <w:pPr>
              <w:rPr>
                <w:rFonts w:ascii="Calibri" w:eastAsia="Calibri" w:hAnsi="Calibri" w:cs="Calibri"/>
                <w:b/>
                <w:bCs/>
                <w:lang w:val="en-GB"/>
              </w:rPr>
            </w:pPr>
            <w:r w:rsidRPr="50B3D0DA">
              <w:rPr>
                <w:rFonts w:ascii="Calibri" w:eastAsia="Calibri" w:hAnsi="Calibri" w:cs="Calibri"/>
                <w:b/>
                <w:bCs/>
                <w:lang w:val="en-GB"/>
              </w:rPr>
              <w:t>22/03</w:t>
            </w:r>
          </w:p>
        </w:tc>
      </w:tr>
      <w:tr w:rsidR="644ED316" w14:paraId="2E03AAFE" w14:textId="77777777" w:rsidTr="50B3D0DA">
        <w:trPr>
          <w:trHeight w:val="300"/>
        </w:trPr>
        <w:tc>
          <w:tcPr>
            <w:tcW w:w="3120" w:type="dxa"/>
          </w:tcPr>
          <w:p w14:paraId="477CDBF5" w14:textId="0862AF8B" w:rsidR="22F7ECC0" w:rsidRDefault="22F7ECC0" w:rsidP="644ED316">
            <w:pPr>
              <w:rPr>
                <w:rFonts w:ascii="Calibri" w:eastAsia="Calibri" w:hAnsi="Calibri" w:cs="Calibri"/>
                <w:color w:val="000000" w:themeColor="text1"/>
                <w:lang w:val="en-GB"/>
              </w:rPr>
            </w:pPr>
            <w:r w:rsidRPr="644ED316">
              <w:rPr>
                <w:rFonts w:ascii="Calibri" w:eastAsia="Calibri" w:hAnsi="Calibri" w:cs="Calibri"/>
                <w:color w:val="000000" w:themeColor="text1"/>
                <w:lang w:val="en-GB"/>
              </w:rPr>
              <w:t xml:space="preserve">Implementation of operations in </w:t>
            </w:r>
            <w:r w:rsidR="2367C4D7" w:rsidRPr="644ED316">
              <w:rPr>
                <w:rFonts w:ascii="Calibri" w:eastAsia="Calibri" w:hAnsi="Calibri" w:cs="Calibri"/>
                <w:color w:val="000000" w:themeColor="text1"/>
                <w:lang w:val="en-GB"/>
              </w:rPr>
              <w:t>HTML</w:t>
            </w:r>
          </w:p>
        </w:tc>
        <w:tc>
          <w:tcPr>
            <w:tcW w:w="3120" w:type="dxa"/>
          </w:tcPr>
          <w:p w14:paraId="3ECCB16E" w14:textId="30D88B94" w:rsidR="22F7ECC0" w:rsidRDefault="22F7ECC0" w:rsidP="644ED316">
            <w:pPr>
              <w:rPr>
                <w:rFonts w:ascii="Calibri" w:eastAsia="Calibri" w:hAnsi="Calibri" w:cs="Calibri"/>
                <w:lang w:val="en-GB"/>
              </w:rPr>
            </w:pPr>
            <w:r w:rsidRPr="644ED316">
              <w:rPr>
                <w:rFonts w:ascii="Calibri" w:eastAsia="Calibri" w:hAnsi="Calibri" w:cs="Calibri"/>
                <w:lang w:val="en-GB"/>
              </w:rPr>
              <w:t>Natalija</w:t>
            </w:r>
          </w:p>
        </w:tc>
        <w:tc>
          <w:tcPr>
            <w:tcW w:w="3120" w:type="dxa"/>
          </w:tcPr>
          <w:p w14:paraId="1F64F421" w14:textId="3C4B3499" w:rsidR="000DFD39" w:rsidRDefault="70E81447" w:rsidP="50B3D0DA">
            <w:pPr>
              <w:rPr>
                <w:rFonts w:ascii="Calibri" w:eastAsia="Calibri" w:hAnsi="Calibri" w:cs="Calibri"/>
                <w:b/>
                <w:bCs/>
                <w:lang w:val="en-GB"/>
              </w:rPr>
            </w:pPr>
            <w:r w:rsidRPr="50B3D0DA">
              <w:rPr>
                <w:rFonts w:ascii="Calibri" w:eastAsia="Calibri" w:hAnsi="Calibri" w:cs="Calibri"/>
                <w:b/>
                <w:bCs/>
                <w:lang w:val="en-GB"/>
              </w:rPr>
              <w:t>08</w:t>
            </w:r>
            <w:r w:rsidR="65D0C76D" w:rsidRPr="50B3D0DA">
              <w:rPr>
                <w:rFonts w:ascii="Calibri" w:eastAsia="Calibri" w:hAnsi="Calibri" w:cs="Calibri"/>
                <w:b/>
                <w:bCs/>
                <w:lang w:val="en-GB"/>
              </w:rPr>
              <w:t>/04</w:t>
            </w:r>
          </w:p>
        </w:tc>
      </w:tr>
      <w:tr w:rsidR="245F11C6" w14:paraId="140FE5DC" w14:textId="77777777" w:rsidTr="50B3D0DA">
        <w:trPr>
          <w:trHeight w:val="300"/>
        </w:trPr>
        <w:tc>
          <w:tcPr>
            <w:tcW w:w="3120" w:type="dxa"/>
          </w:tcPr>
          <w:p w14:paraId="1D21751C" w14:textId="1139477B" w:rsidR="4726CED2" w:rsidRDefault="4726CED2"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CRC cards and UML diagram</w:t>
            </w:r>
          </w:p>
        </w:tc>
        <w:tc>
          <w:tcPr>
            <w:tcW w:w="3120" w:type="dxa"/>
          </w:tcPr>
          <w:p w14:paraId="490BEAB7" w14:textId="55E61EAC" w:rsidR="4726CED2" w:rsidRDefault="4726CED2" w:rsidP="245F11C6">
            <w:pPr>
              <w:rPr>
                <w:rFonts w:ascii="Calibri" w:eastAsia="Calibri" w:hAnsi="Calibri" w:cs="Calibri"/>
                <w:lang w:val="en-GB"/>
              </w:rPr>
            </w:pPr>
            <w:r w:rsidRPr="245F11C6">
              <w:rPr>
                <w:rFonts w:ascii="Calibri" w:eastAsia="Calibri" w:hAnsi="Calibri" w:cs="Calibri"/>
                <w:lang w:val="en-GB"/>
              </w:rPr>
              <w:t>Sedef</w:t>
            </w:r>
          </w:p>
        </w:tc>
        <w:tc>
          <w:tcPr>
            <w:tcW w:w="3120" w:type="dxa"/>
          </w:tcPr>
          <w:p w14:paraId="3131A0C1" w14:textId="7D2E13BC" w:rsidR="4726CED2" w:rsidRDefault="4726CED2" w:rsidP="50B3D0DA">
            <w:pPr>
              <w:rPr>
                <w:rFonts w:ascii="Calibri" w:eastAsia="Calibri" w:hAnsi="Calibri" w:cs="Calibri"/>
                <w:b/>
                <w:bCs/>
                <w:lang w:val="en-GB"/>
              </w:rPr>
            </w:pPr>
            <w:r w:rsidRPr="50B3D0DA">
              <w:rPr>
                <w:rFonts w:ascii="Calibri" w:eastAsia="Calibri" w:hAnsi="Calibri" w:cs="Calibri"/>
                <w:b/>
                <w:bCs/>
                <w:lang w:val="en-GB"/>
              </w:rPr>
              <w:t>29/03</w:t>
            </w:r>
          </w:p>
        </w:tc>
      </w:tr>
    </w:tbl>
    <w:p w14:paraId="0CC63633" w14:textId="63BA220E" w:rsidR="245F11C6" w:rsidRDefault="245F11C6" w:rsidP="245F11C6">
      <w:pPr>
        <w:rPr>
          <w:rFonts w:ascii="Calibri" w:eastAsia="Calibri" w:hAnsi="Calibri" w:cs="Calibri"/>
          <w:b/>
          <w:bCs/>
          <w:lang w:val="en-GB"/>
        </w:rPr>
      </w:pPr>
    </w:p>
    <w:p w14:paraId="635E709B" w14:textId="72D81FC9" w:rsidR="245F11C6" w:rsidRDefault="245F11C6" w:rsidP="245F11C6">
      <w:pPr>
        <w:rPr>
          <w:rFonts w:ascii="Calibri" w:eastAsia="Calibri" w:hAnsi="Calibri" w:cs="Calibri"/>
          <w:b/>
          <w:bCs/>
          <w:lang w:val="en-GB"/>
        </w:rPr>
      </w:pPr>
    </w:p>
    <w:p w14:paraId="1E9FEBCC" w14:textId="50E3A417" w:rsidR="541C27F3" w:rsidRDefault="541C27F3" w:rsidP="245F11C6">
      <w:pPr>
        <w:pStyle w:val="ListParagraph"/>
        <w:numPr>
          <w:ilvl w:val="0"/>
          <w:numId w:val="14"/>
        </w:numPr>
        <w:rPr>
          <w:rFonts w:ascii="Calibri" w:eastAsia="Calibri" w:hAnsi="Calibri" w:cs="Calibri"/>
          <w:b/>
          <w:bCs/>
          <w:lang w:val="en-GB"/>
        </w:rPr>
      </w:pPr>
      <w:r w:rsidRPr="245F11C6">
        <w:rPr>
          <w:rFonts w:ascii="Calibri" w:eastAsia="Calibri" w:hAnsi="Calibri" w:cs="Calibri"/>
          <w:b/>
          <w:bCs/>
          <w:lang w:val="en-GB"/>
        </w:rPr>
        <w:t>Execution</w:t>
      </w:r>
    </w:p>
    <w:p w14:paraId="23D865A1" w14:textId="3ED1A454" w:rsidR="737CC9A8" w:rsidRDefault="737CC9A8" w:rsidP="245F11C6">
      <w:pPr>
        <w:rPr>
          <w:rFonts w:ascii="Calibri" w:eastAsia="Calibri" w:hAnsi="Calibri" w:cs="Calibri"/>
          <w:b/>
          <w:bCs/>
          <w:lang w:val="en-GB"/>
        </w:rPr>
      </w:pPr>
      <w:r w:rsidRPr="245F11C6">
        <w:rPr>
          <w:rFonts w:ascii="Calibri" w:eastAsia="Calibri" w:hAnsi="Calibri" w:cs="Calibri"/>
          <w:lang w:val="en-GB"/>
        </w:rPr>
        <w:lastRenderedPageBreak/>
        <w:t>A brief timeline describing how we completed each step of the project:</w:t>
      </w:r>
    </w:p>
    <w:p w14:paraId="2134260E" w14:textId="0CCF4EF9" w:rsidR="737CC9A8" w:rsidRDefault="737CC9A8"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Sunday 12 March – First zoom meeting</w:t>
      </w:r>
    </w:p>
    <w:p w14:paraId="7BB81A0F" w14:textId="37686F0A" w:rsidR="737CC9A8" w:rsidRDefault="737CC9A8"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Monday 13 March – Second zoom meeting</w:t>
      </w:r>
    </w:p>
    <w:p w14:paraId="2166FA6D" w14:textId="5958E383" w:rsidR="737CC9A8" w:rsidRDefault="737CC9A8"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Wednesday 19 March - Rough draft of the algorithms for each operation</w:t>
      </w:r>
    </w:p>
    <w:p w14:paraId="11D16063" w14:textId="11C322C5" w:rsidR="737CC9A8" w:rsidRDefault="737CC9A8"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By 23 March we had a rough outline of the first 5 operations and the first draft of the reader</w:t>
      </w:r>
    </w:p>
    <w:p w14:paraId="5AE622AF" w14:textId="28ADD3CE" w:rsidR="737CC9A8" w:rsidRDefault="737CC9A8"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Saturday 25 March – Third zoom meeting, set deadline for 29 March for UML diagram, cards and last </w:t>
      </w:r>
      <w:proofErr w:type="gramStart"/>
      <w:r w:rsidRPr="245F11C6">
        <w:rPr>
          <w:rFonts w:ascii="Calibri" w:eastAsia="Calibri" w:hAnsi="Calibri" w:cs="Calibri"/>
          <w:color w:val="000000" w:themeColor="text1"/>
          <w:lang w:val="en-GB"/>
        </w:rPr>
        <w:t>operations</w:t>
      </w:r>
      <w:proofErr w:type="gramEnd"/>
    </w:p>
    <w:p w14:paraId="1964B93A" w14:textId="623DD9AA" w:rsidR="737CC9A8" w:rsidRDefault="737CC9A8"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Wednesday 29 March - first draft of the CRC and UML cards</w:t>
      </w:r>
    </w:p>
    <w:p w14:paraId="2EC20F1A" w14:textId="6ACC6CB6" w:rsidR="737CC9A8" w:rsidRDefault="737CC9A8"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Set another deadline of 3 April to finish the </w:t>
      </w:r>
      <w:proofErr w:type="gramStart"/>
      <w:r w:rsidRPr="245F11C6">
        <w:rPr>
          <w:rFonts w:ascii="Calibri" w:eastAsia="Calibri" w:hAnsi="Calibri" w:cs="Calibri"/>
          <w:color w:val="000000" w:themeColor="text1"/>
          <w:lang w:val="en-GB"/>
        </w:rPr>
        <w:t>code</w:t>
      </w:r>
      <w:proofErr w:type="gramEnd"/>
    </w:p>
    <w:p w14:paraId="5A8F69DD" w14:textId="2B2BF905" w:rsidR="737CC9A8" w:rsidRDefault="737CC9A8"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In person meeting on 2 April</w:t>
      </w:r>
    </w:p>
    <w:p w14:paraId="2AF9F732" w14:textId="6199ABED" w:rsidR="737CC9A8" w:rsidRDefault="737CC9A8"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Monday 3 April - final operations were completed and </w:t>
      </w:r>
      <w:proofErr w:type="gramStart"/>
      <w:r w:rsidRPr="245F11C6">
        <w:rPr>
          <w:rFonts w:ascii="Calibri" w:eastAsia="Calibri" w:hAnsi="Calibri" w:cs="Calibri"/>
          <w:color w:val="000000" w:themeColor="text1"/>
          <w:lang w:val="en-GB"/>
        </w:rPr>
        <w:t>implemented</w:t>
      </w:r>
      <w:proofErr w:type="gramEnd"/>
      <w:r w:rsidRPr="245F11C6">
        <w:rPr>
          <w:rFonts w:ascii="Calibri" w:eastAsia="Calibri" w:hAnsi="Calibri" w:cs="Calibri"/>
          <w:color w:val="000000" w:themeColor="text1"/>
          <w:lang w:val="en-GB"/>
        </w:rPr>
        <w:t xml:space="preserve"> </w:t>
      </w:r>
    </w:p>
    <w:p w14:paraId="0DB48546" w14:textId="4BFB6086" w:rsidR="737CC9A8" w:rsidRDefault="737CC9A8" w:rsidP="245F11C6">
      <w:pPr>
        <w:rPr>
          <w:rFonts w:ascii="Calibri" w:eastAsia="Calibri" w:hAnsi="Calibri" w:cs="Calibri"/>
          <w:color w:val="000000" w:themeColor="text1"/>
          <w:lang w:val="en-GB"/>
        </w:rPr>
      </w:pPr>
      <w:r w:rsidRPr="245F11C6">
        <w:rPr>
          <w:rFonts w:ascii="Calibri" w:eastAsia="Calibri" w:hAnsi="Calibri" w:cs="Calibri"/>
          <w:color w:val="000000" w:themeColor="text1"/>
          <w:lang w:val="en-GB"/>
        </w:rPr>
        <w:t xml:space="preserve">Tuesday 4 April – group starts working on the project </w:t>
      </w:r>
      <w:proofErr w:type="gramStart"/>
      <w:r w:rsidRPr="245F11C6">
        <w:rPr>
          <w:rFonts w:ascii="Calibri" w:eastAsia="Calibri" w:hAnsi="Calibri" w:cs="Calibri"/>
          <w:color w:val="000000" w:themeColor="text1"/>
          <w:lang w:val="en-GB"/>
        </w:rPr>
        <w:t>documentation</w:t>
      </w:r>
      <w:proofErr w:type="gramEnd"/>
    </w:p>
    <w:p w14:paraId="63D44678" w14:textId="6FE528C9" w:rsidR="245F11C6" w:rsidRDefault="245F11C6" w:rsidP="245F11C6">
      <w:pPr>
        <w:rPr>
          <w:rFonts w:ascii="Calibri" w:eastAsia="Calibri" w:hAnsi="Calibri" w:cs="Calibri"/>
          <w:color w:val="000000" w:themeColor="text1"/>
          <w:lang w:val="en-GB"/>
        </w:rPr>
      </w:pPr>
    </w:p>
    <w:p w14:paraId="3607C6F3" w14:textId="0E191727" w:rsidR="737CC9A8" w:rsidRDefault="3187F54A" w:rsidP="245F11C6">
      <w:pPr>
        <w:pStyle w:val="ListParagraph"/>
        <w:numPr>
          <w:ilvl w:val="0"/>
          <w:numId w:val="14"/>
        </w:numPr>
        <w:rPr>
          <w:rFonts w:ascii="Calibri" w:eastAsia="Calibri" w:hAnsi="Calibri" w:cs="Calibri"/>
          <w:b/>
          <w:bCs/>
          <w:color w:val="000000" w:themeColor="text1"/>
          <w:lang w:val="en-GB"/>
        </w:rPr>
      </w:pPr>
      <w:r w:rsidRPr="50B3D0DA">
        <w:rPr>
          <w:rFonts w:ascii="Calibri" w:eastAsia="Calibri" w:hAnsi="Calibri" w:cs="Calibri"/>
          <w:b/>
          <w:bCs/>
          <w:color w:val="000000" w:themeColor="text1"/>
          <w:lang w:val="en-GB"/>
        </w:rPr>
        <w:t>Website development</w:t>
      </w:r>
    </w:p>
    <w:p w14:paraId="59E0E09A" w14:textId="26790A22" w:rsidR="737CC9A8" w:rsidRDefault="28DE7CB8" w:rsidP="245F11C6">
      <w:pPr>
        <w:spacing w:line="240" w:lineRule="exact"/>
        <w:rPr>
          <w:rFonts w:ascii="Calibri" w:eastAsia="Calibri" w:hAnsi="Calibri" w:cs="Calibri"/>
          <w:color w:val="000000" w:themeColor="text1"/>
          <w:lang w:val="en-GB"/>
        </w:rPr>
      </w:pPr>
      <w:r w:rsidRPr="644ED316">
        <w:rPr>
          <w:rFonts w:ascii="Calibri" w:eastAsia="Calibri" w:hAnsi="Calibri" w:cs="Calibri"/>
          <w:color w:val="000000" w:themeColor="text1"/>
          <w:lang w:val="en-GB"/>
        </w:rPr>
        <w:t>Prior to having the reader or any operations set up, it was possible to create the html page and fine-tune it appearance</w:t>
      </w:r>
      <w:r w:rsidR="4A603CF8" w:rsidRPr="644ED316">
        <w:rPr>
          <w:rFonts w:ascii="Calibri" w:eastAsia="Calibri" w:hAnsi="Calibri" w:cs="Calibri"/>
          <w:color w:val="000000" w:themeColor="text1"/>
          <w:lang w:val="en-GB"/>
        </w:rPr>
        <w:t>-</w:t>
      </w:r>
      <w:r w:rsidRPr="644ED316">
        <w:rPr>
          <w:rFonts w:ascii="Calibri" w:eastAsia="Calibri" w:hAnsi="Calibri" w:cs="Calibri"/>
          <w:color w:val="000000" w:themeColor="text1"/>
          <w:lang w:val="en-GB"/>
        </w:rPr>
        <w:t xml:space="preserve">wise. We relied on tutorials found on W3Schools.com, as was recommended. </w:t>
      </w:r>
      <w:proofErr w:type="gramStart"/>
      <w:r w:rsidRPr="644ED316">
        <w:rPr>
          <w:rFonts w:ascii="Calibri" w:eastAsia="Calibri" w:hAnsi="Calibri" w:cs="Calibri"/>
          <w:color w:val="000000" w:themeColor="text1"/>
          <w:lang w:val="en-GB"/>
        </w:rPr>
        <w:t>In order to</w:t>
      </w:r>
      <w:proofErr w:type="gramEnd"/>
      <w:r w:rsidRPr="644ED316">
        <w:rPr>
          <w:rFonts w:ascii="Calibri" w:eastAsia="Calibri" w:hAnsi="Calibri" w:cs="Calibri"/>
          <w:color w:val="000000" w:themeColor="text1"/>
          <w:lang w:val="en-GB"/>
        </w:rPr>
        <w:t xml:space="preserve"> explore abilities of html language, different approaches for inserting images were used. Background was inserted using a link in </w:t>
      </w:r>
      <w:proofErr w:type="spellStart"/>
      <w:r w:rsidRPr="644ED316">
        <w:rPr>
          <w:rFonts w:ascii="Calibri" w:eastAsia="Calibri" w:hAnsi="Calibri" w:cs="Calibri"/>
          <w:color w:val="000000" w:themeColor="text1"/>
          <w:lang w:val="en-GB"/>
        </w:rPr>
        <w:t>img</w:t>
      </w:r>
      <w:proofErr w:type="spellEnd"/>
      <w:r w:rsidRPr="644ED316">
        <w:rPr>
          <w:rFonts w:ascii="Calibri" w:eastAsia="Calibri" w:hAnsi="Calibri" w:cs="Calibri"/>
          <w:color w:val="000000" w:themeColor="text1"/>
          <w:lang w:val="en-GB"/>
        </w:rPr>
        <w:t xml:space="preserve"> tag, while the CRC cards and UML diagram were inserted from a folder. This line: </w:t>
      </w:r>
    </w:p>
    <w:p w14:paraId="08FC7D23" w14:textId="2930CFE9" w:rsidR="737CC9A8" w:rsidRDefault="737CC9A8" w:rsidP="245F11C6">
      <w:pPr>
        <w:spacing w:line="240" w:lineRule="exact"/>
        <w:rPr>
          <w:rFonts w:ascii="Menlo" w:eastAsia="Menlo" w:hAnsi="Menlo" w:cs="Menlo"/>
          <w:color w:val="800000"/>
          <w:sz w:val="14"/>
          <w:szCs w:val="14"/>
          <w:lang w:val="en-GB"/>
        </w:rPr>
      </w:pPr>
      <w:r w:rsidRPr="245F11C6">
        <w:rPr>
          <w:rFonts w:ascii="Menlo" w:eastAsia="Menlo" w:hAnsi="Menlo" w:cs="Menlo"/>
          <w:color w:val="800000"/>
          <w:sz w:val="14"/>
          <w:szCs w:val="14"/>
          <w:lang w:val="en-GB"/>
        </w:rPr>
        <w:t>&lt;meta</w:t>
      </w:r>
      <w:r w:rsidRPr="245F11C6">
        <w:rPr>
          <w:rFonts w:ascii="Menlo" w:eastAsia="Menlo" w:hAnsi="Menlo" w:cs="Menlo"/>
          <w:color w:val="000000" w:themeColor="text1"/>
          <w:sz w:val="14"/>
          <w:szCs w:val="14"/>
          <w:lang w:val="en-GB"/>
        </w:rPr>
        <w:t xml:space="preserve"> </w:t>
      </w:r>
      <w:r w:rsidRPr="245F11C6">
        <w:rPr>
          <w:rFonts w:ascii="Menlo" w:eastAsia="Menlo" w:hAnsi="Menlo" w:cs="Menlo"/>
          <w:color w:val="E50000"/>
          <w:sz w:val="14"/>
          <w:szCs w:val="14"/>
          <w:lang w:val="en-GB"/>
        </w:rPr>
        <w:t>name</w:t>
      </w:r>
      <w:r w:rsidRPr="245F11C6">
        <w:rPr>
          <w:rFonts w:ascii="Menlo" w:eastAsia="Menlo" w:hAnsi="Menlo" w:cs="Menlo"/>
          <w:color w:val="000000" w:themeColor="text1"/>
          <w:sz w:val="14"/>
          <w:szCs w:val="14"/>
          <w:lang w:val="en-GB"/>
        </w:rPr>
        <w:t>=</w:t>
      </w:r>
      <w:r w:rsidRPr="245F11C6">
        <w:rPr>
          <w:rFonts w:ascii="Menlo" w:eastAsia="Menlo" w:hAnsi="Menlo" w:cs="Menlo"/>
          <w:color w:val="0000FF"/>
          <w:sz w:val="14"/>
          <w:szCs w:val="14"/>
          <w:lang w:val="en-GB"/>
        </w:rPr>
        <w:t>"viewport"</w:t>
      </w:r>
      <w:r w:rsidRPr="245F11C6">
        <w:rPr>
          <w:rFonts w:ascii="Menlo" w:eastAsia="Menlo" w:hAnsi="Menlo" w:cs="Menlo"/>
          <w:color w:val="000000" w:themeColor="text1"/>
          <w:sz w:val="14"/>
          <w:szCs w:val="14"/>
          <w:lang w:val="en-GB"/>
        </w:rPr>
        <w:t xml:space="preserve"> </w:t>
      </w:r>
      <w:r w:rsidRPr="245F11C6">
        <w:rPr>
          <w:rFonts w:ascii="Menlo" w:eastAsia="Menlo" w:hAnsi="Menlo" w:cs="Menlo"/>
          <w:color w:val="E50000"/>
          <w:sz w:val="14"/>
          <w:szCs w:val="14"/>
          <w:lang w:val="en-GB"/>
        </w:rPr>
        <w:t>content</w:t>
      </w:r>
      <w:r w:rsidRPr="245F11C6">
        <w:rPr>
          <w:rFonts w:ascii="Menlo" w:eastAsia="Menlo" w:hAnsi="Menlo" w:cs="Menlo"/>
          <w:color w:val="000000" w:themeColor="text1"/>
          <w:sz w:val="14"/>
          <w:szCs w:val="14"/>
          <w:lang w:val="en-GB"/>
        </w:rPr>
        <w:t>=</w:t>
      </w:r>
      <w:r w:rsidRPr="245F11C6">
        <w:rPr>
          <w:rFonts w:ascii="Menlo" w:eastAsia="Menlo" w:hAnsi="Menlo" w:cs="Menlo"/>
          <w:color w:val="0000FF"/>
          <w:sz w:val="14"/>
          <w:szCs w:val="14"/>
          <w:lang w:val="en-GB"/>
        </w:rPr>
        <w:t>"width=device-width, initial-scale=1.0"</w:t>
      </w:r>
      <w:r w:rsidRPr="245F11C6">
        <w:rPr>
          <w:rFonts w:ascii="Menlo" w:eastAsia="Menlo" w:hAnsi="Menlo" w:cs="Menlo"/>
          <w:color w:val="800000"/>
          <w:sz w:val="14"/>
          <w:szCs w:val="14"/>
          <w:lang w:val="en-GB"/>
        </w:rPr>
        <w:t>&gt;</w:t>
      </w:r>
    </w:p>
    <w:p w14:paraId="5E3A8187" w14:textId="18E1C80A" w:rsidR="737CC9A8" w:rsidRDefault="28DE7CB8" w:rsidP="245F11C6">
      <w:pPr>
        <w:rPr>
          <w:rFonts w:ascii="Calibri" w:eastAsia="Calibri" w:hAnsi="Calibri" w:cs="Calibri"/>
          <w:color w:val="000000" w:themeColor="text1"/>
          <w:lang w:val="en-GB"/>
        </w:rPr>
      </w:pPr>
      <w:r w:rsidRPr="644ED316">
        <w:rPr>
          <w:rFonts w:ascii="Calibri" w:eastAsia="Calibri" w:hAnsi="Calibri" w:cs="Calibri"/>
          <w:color w:val="000000" w:themeColor="text1"/>
          <w:lang w:val="en-GB"/>
        </w:rPr>
        <w:t>allowed us to make the text inserted into page responsive (occupy the same percentage of the page), no matter how much we pull the page wider or narrower.</w:t>
      </w:r>
      <w:r w:rsidR="2E9FC557" w:rsidRPr="644ED316">
        <w:rPr>
          <w:rFonts w:ascii="Calibri" w:eastAsia="Calibri" w:hAnsi="Calibri" w:cs="Calibri"/>
          <w:color w:val="000000" w:themeColor="text1"/>
          <w:lang w:val="en-GB"/>
        </w:rPr>
        <w:t xml:space="preserve"> </w:t>
      </w:r>
      <w:r w:rsidR="209FAA20" w:rsidRPr="644ED316">
        <w:rPr>
          <w:rFonts w:ascii="Calibri" w:eastAsia="Calibri" w:hAnsi="Calibri" w:cs="Calibri"/>
          <w:color w:val="000000" w:themeColor="text1"/>
          <w:lang w:val="en-GB"/>
        </w:rPr>
        <w:t>In addition to this, scroll bar was also programmed.</w:t>
      </w:r>
    </w:p>
    <w:p w14:paraId="7A60618F" w14:textId="0637DF79" w:rsidR="737CC9A8" w:rsidRDefault="3D1E0245" w:rsidP="245F11C6">
      <w:pPr>
        <w:rPr>
          <w:rFonts w:ascii="Calibri" w:eastAsia="Calibri" w:hAnsi="Calibri" w:cs="Calibri"/>
          <w:color w:val="000000" w:themeColor="text1"/>
          <w:lang w:val="en-GB"/>
        </w:rPr>
      </w:pPr>
      <w:r w:rsidRPr="50B3D0DA">
        <w:rPr>
          <w:rFonts w:ascii="Calibri" w:eastAsia="Calibri" w:hAnsi="Calibri" w:cs="Calibri"/>
          <w:color w:val="000000" w:themeColor="text1"/>
          <w:lang w:val="en-GB"/>
        </w:rPr>
        <w:t>The idea was to make a simple and accessible website which</w:t>
      </w:r>
      <w:r w:rsidR="6436E796" w:rsidRPr="50B3D0DA">
        <w:rPr>
          <w:rFonts w:ascii="Calibri" w:eastAsia="Calibri" w:hAnsi="Calibri" w:cs="Calibri"/>
          <w:color w:val="000000" w:themeColor="text1"/>
          <w:lang w:val="en-GB"/>
        </w:rPr>
        <w:t xml:space="preserve"> we</w:t>
      </w:r>
      <w:r w:rsidRPr="50B3D0DA">
        <w:rPr>
          <w:rFonts w:ascii="Calibri" w:eastAsia="Calibri" w:hAnsi="Calibri" w:cs="Calibri"/>
          <w:color w:val="000000" w:themeColor="text1"/>
          <w:lang w:val="en-GB"/>
        </w:rPr>
        <w:t xml:space="preserve"> think was successfully achieved. The homepage provides user with descriptions of all the operations. The navigation bar allows seamless transition between different pages. User can choose an operation to run from the list provided on active operations page. </w:t>
      </w:r>
    </w:p>
    <w:p w14:paraId="602F96D7" w14:textId="63CE8544" w:rsidR="45423777" w:rsidRDefault="45423777" w:rsidP="50B3D0DA">
      <w:pPr>
        <w:rPr>
          <w:rFonts w:ascii="Calibri" w:eastAsia="Calibri" w:hAnsi="Calibri" w:cs="Calibri"/>
          <w:color w:val="000000" w:themeColor="text1"/>
          <w:lang w:val="en-GB"/>
        </w:rPr>
      </w:pPr>
      <w:r w:rsidRPr="50B3D0DA">
        <w:rPr>
          <w:rFonts w:ascii="Calibri" w:eastAsia="Calibri" w:hAnsi="Calibri" w:cs="Calibri"/>
          <w:color w:val="000000" w:themeColor="text1"/>
          <w:lang w:val="en-GB"/>
        </w:rPr>
        <w:t>Once the codes for reader and operations were available, jinja was applied to implement them into the html page.</w:t>
      </w:r>
      <w:r w:rsidR="46B64C80" w:rsidRPr="50B3D0DA">
        <w:rPr>
          <w:rFonts w:ascii="Calibri" w:eastAsia="Calibri" w:hAnsi="Calibri" w:cs="Calibri"/>
          <w:color w:val="000000" w:themeColor="text1"/>
          <w:lang w:val="en-GB"/>
        </w:rPr>
        <w:t xml:space="preserve"> In some instances, html tables were used to </w:t>
      </w:r>
      <w:r w:rsidR="450F64CB" w:rsidRPr="50B3D0DA">
        <w:rPr>
          <w:rFonts w:ascii="Calibri" w:eastAsia="Calibri" w:hAnsi="Calibri" w:cs="Calibri"/>
          <w:color w:val="000000" w:themeColor="text1"/>
          <w:lang w:val="en-GB"/>
        </w:rPr>
        <w:t xml:space="preserve">display </w:t>
      </w:r>
      <w:r w:rsidR="46B64C80" w:rsidRPr="50B3D0DA">
        <w:rPr>
          <w:rFonts w:ascii="Calibri" w:eastAsia="Calibri" w:hAnsi="Calibri" w:cs="Calibri"/>
          <w:color w:val="000000" w:themeColor="text1"/>
          <w:lang w:val="en-GB"/>
        </w:rPr>
        <w:t xml:space="preserve">data in a </w:t>
      </w:r>
      <w:r w:rsidR="35BBD828" w:rsidRPr="50B3D0DA">
        <w:rPr>
          <w:rFonts w:ascii="Calibri" w:eastAsia="Calibri" w:hAnsi="Calibri" w:cs="Calibri"/>
          <w:color w:val="000000" w:themeColor="text1"/>
          <w:lang w:val="en-GB"/>
        </w:rPr>
        <w:t xml:space="preserve">presentable </w:t>
      </w:r>
      <w:r w:rsidR="46B64C80" w:rsidRPr="50B3D0DA">
        <w:rPr>
          <w:rFonts w:ascii="Calibri" w:eastAsia="Calibri" w:hAnsi="Calibri" w:cs="Calibri"/>
          <w:color w:val="000000" w:themeColor="text1"/>
          <w:lang w:val="en-GB"/>
        </w:rPr>
        <w:t>manner.</w:t>
      </w:r>
      <w:r w:rsidR="22F6EF66" w:rsidRPr="50B3D0DA">
        <w:rPr>
          <w:rFonts w:ascii="Calibri" w:eastAsia="Calibri" w:hAnsi="Calibri" w:cs="Calibri"/>
          <w:color w:val="000000" w:themeColor="text1"/>
          <w:lang w:val="en-GB"/>
        </w:rPr>
        <w:t xml:space="preserve"> </w:t>
      </w:r>
    </w:p>
    <w:p w14:paraId="78D159EB" w14:textId="54F25EEC" w:rsidR="22F6EF66" w:rsidRDefault="22F6EF66" w:rsidP="50B3D0DA">
      <w:pPr>
        <w:rPr>
          <w:rFonts w:ascii="Calibri" w:eastAsia="Calibri" w:hAnsi="Calibri" w:cs="Calibri"/>
          <w:color w:val="000000" w:themeColor="text1"/>
          <w:lang w:val="en-GB"/>
        </w:rPr>
      </w:pPr>
      <w:r w:rsidRPr="50B3D0DA">
        <w:rPr>
          <w:rFonts w:ascii="Calibri" w:eastAsia="Calibri" w:hAnsi="Calibri" w:cs="Calibri"/>
          <w:color w:val="000000" w:themeColor="text1"/>
          <w:lang w:val="en-GB"/>
        </w:rPr>
        <w:t xml:space="preserve">During implementation of operations in html page, we’ve faced difficulties when it comes to opening files, or more precisely, finding the accurate file path. We relied on </w:t>
      </w:r>
      <w:proofErr w:type="spellStart"/>
      <w:proofErr w:type="gramStart"/>
      <w:r w:rsidRPr="50B3D0DA">
        <w:rPr>
          <w:rFonts w:ascii="Calibri" w:eastAsia="Calibri" w:hAnsi="Calibri" w:cs="Calibri"/>
          <w:color w:val="000000" w:themeColor="text1"/>
          <w:lang w:val="en-GB"/>
        </w:rPr>
        <w:t>os.pa</w:t>
      </w:r>
      <w:r w:rsidR="7B9B26D2" w:rsidRPr="50B3D0DA">
        <w:rPr>
          <w:rFonts w:ascii="Calibri" w:eastAsia="Calibri" w:hAnsi="Calibri" w:cs="Calibri"/>
          <w:color w:val="000000" w:themeColor="text1"/>
          <w:lang w:val="en-GB"/>
        </w:rPr>
        <w:t>th</w:t>
      </w:r>
      <w:proofErr w:type="gramEnd"/>
      <w:r w:rsidR="7B9B26D2" w:rsidRPr="50B3D0DA">
        <w:rPr>
          <w:rFonts w:ascii="Calibri" w:eastAsia="Calibri" w:hAnsi="Calibri" w:cs="Calibri"/>
          <w:color w:val="000000" w:themeColor="text1"/>
          <w:lang w:val="en-GB"/>
        </w:rPr>
        <w:t>.abspath</w:t>
      </w:r>
      <w:proofErr w:type="spellEnd"/>
      <w:r w:rsidR="7B9B26D2" w:rsidRPr="50B3D0DA">
        <w:rPr>
          <w:rFonts w:ascii="Calibri" w:eastAsia="Calibri" w:hAnsi="Calibri" w:cs="Calibri"/>
          <w:color w:val="000000" w:themeColor="text1"/>
          <w:lang w:val="en-GB"/>
        </w:rPr>
        <w:t xml:space="preserve">() to solve this. For reasons unknown to us, the website runs smoothly from </w:t>
      </w:r>
      <w:proofErr w:type="spellStart"/>
      <w:r w:rsidR="7B9B26D2" w:rsidRPr="50B3D0DA">
        <w:rPr>
          <w:rFonts w:ascii="Calibri" w:eastAsia="Calibri" w:hAnsi="Calibri" w:cs="Calibri"/>
          <w:color w:val="000000" w:themeColor="text1"/>
          <w:lang w:val="en-GB"/>
        </w:rPr>
        <w:t>Thonny</w:t>
      </w:r>
      <w:proofErr w:type="spellEnd"/>
      <w:r w:rsidR="7B9B26D2" w:rsidRPr="50B3D0DA">
        <w:rPr>
          <w:rFonts w:ascii="Calibri" w:eastAsia="Calibri" w:hAnsi="Calibri" w:cs="Calibri"/>
          <w:color w:val="000000" w:themeColor="text1"/>
          <w:lang w:val="en-GB"/>
        </w:rPr>
        <w:t xml:space="preserve">, but </w:t>
      </w:r>
      <w:r w:rsidR="4EA49EC5" w:rsidRPr="50B3D0DA">
        <w:rPr>
          <w:rFonts w:ascii="Calibri" w:eastAsia="Calibri" w:hAnsi="Calibri" w:cs="Calibri"/>
          <w:color w:val="000000" w:themeColor="text1"/>
          <w:lang w:val="en-GB"/>
        </w:rPr>
        <w:t xml:space="preserve">still faces issues </w:t>
      </w:r>
      <w:r w:rsidR="0996AE3F" w:rsidRPr="50B3D0DA">
        <w:rPr>
          <w:rFonts w:ascii="Calibri" w:eastAsia="Calibri" w:hAnsi="Calibri" w:cs="Calibri"/>
          <w:color w:val="000000" w:themeColor="text1"/>
          <w:lang w:val="en-GB"/>
        </w:rPr>
        <w:t xml:space="preserve">when run from </w:t>
      </w:r>
      <w:proofErr w:type="spellStart"/>
      <w:r w:rsidR="4EA49EC5" w:rsidRPr="50B3D0DA">
        <w:rPr>
          <w:rFonts w:ascii="Calibri" w:eastAsia="Calibri" w:hAnsi="Calibri" w:cs="Calibri"/>
          <w:color w:val="000000" w:themeColor="text1"/>
          <w:lang w:val="en-GB"/>
        </w:rPr>
        <w:t>VSCode</w:t>
      </w:r>
      <w:proofErr w:type="spellEnd"/>
      <w:r w:rsidR="4EA49EC5" w:rsidRPr="50B3D0DA">
        <w:rPr>
          <w:rFonts w:ascii="Calibri" w:eastAsia="Calibri" w:hAnsi="Calibri" w:cs="Calibri"/>
          <w:color w:val="000000" w:themeColor="text1"/>
          <w:lang w:val="en-GB"/>
        </w:rPr>
        <w:t>.</w:t>
      </w:r>
    </w:p>
    <w:p w14:paraId="7E71DC4B" w14:textId="54286EE9" w:rsidR="245F11C6" w:rsidRDefault="45423777" w:rsidP="245F11C6">
      <w:pPr>
        <w:spacing w:line="257" w:lineRule="auto"/>
        <w:rPr>
          <w:rFonts w:ascii="Calibri" w:eastAsia="Calibri" w:hAnsi="Calibri" w:cs="Calibri"/>
          <w:lang w:val="en-GB"/>
        </w:rPr>
      </w:pPr>
      <w:r w:rsidRPr="50B3D0DA">
        <w:rPr>
          <w:rFonts w:ascii="Calibri" w:eastAsia="Calibri" w:hAnsi="Calibri" w:cs="Calibri"/>
          <w:lang w:val="en-GB"/>
        </w:rPr>
        <w:t xml:space="preserve">Websites detailing Gff3 documentation, methods and </w:t>
      </w:r>
      <w:r w:rsidR="2DF7115E" w:rsidRPr="50B3D0DA">
        <w:rPr>
          <w:rFonts w:ascii="Calibri" w:eastAsia="Calibri" w:hAnsi="Calibri" w:cs="Calibri"/>
          <w:lang w:val="en-GB"/>
        </w:rPr>
        <w:t>attributes</w:t>
      </w:r>
      <w:r w:rsidRPr="50B3D0DA">
        <w:rPr>
          <w:rFonts w:ascii="Calibri" w:eastAsia="Calibri" w:hAnsi="Calibri" w:cs="Calibri"/>
          <w:lang w:val="en-GB"/>
        </w:rPr>
        <w:t xml:space="preserve"> were relied on to develop a comprehensive understanding of the structure of Gff3 files (columns, their content etc,) and their associated methods and attributes. Reviewing the lessons on Pandas provided the necessary revision of Pandas-associated methods, which rendered the implementation and execution of the dataset operations more efficient.</w:t>
      </w:r>
    </w:p>
    <w:p w14:paraId="690D6A9A" w14:textId="77777777" w:rsidR="0098221A" w:rsidRDefault="0098221A" w:rsidP="245F11C6">
      <w:pPr>
        <w:spacing w:line="257" w:lineRule="auto"/>
        <w:rPr>
          <w:rFonts w:ascii="Calibri" w:eastAsia="Calibri" w:hAnsi="Calibri" w:cs="Calibri"/>
          <w:lang w:val="en-GB"/>
        </w:rPr>
      </w:pPr>
    </w:p>
    <w:p w14:paraId="76150D81" w14:textId="571102E5" w:rsidR="6164B1E2" w:rsidRDefault="6164B1E2" w:rsidP="50B3D0DA">
      <w:pPr>
        <w:pStyle w:val="ListParagraph"/>
        <w:numPr>
          <w:ilvl w:val="0"/>
          <w:numId w:val="14"/>
        </w:numPr>
        <w:spacing w:line="257" w:lineRule="auto"/>
        <w:rPr>
          <w:rFonts w:ascii="Calibri" w:eastAsia="Calibri" w:hAnsi="Calibri" w:cs="Calibri"/>
          <w:b/>
          <w:bCs/>
          <w:lang w:val="en-GB"/>
        </w:rPr>
      </w:pPr>
      <w:r w:rsidRPr="50B3D0DA">
        <w:rPr>
          <w:rFonts w:ascii="Calibri" w:eastAsia="Calibri" w:hAnsi="Calibri" w:cs="Calibri"/>
          <w:b/>
          <w:bCs/>
          <w:lang w:val="en-GB"/>
        </w:rPr>
        <w:t>Description of operations</w:t>
      </w:r>
    </w:p>
    <w:p w14:paraId="6BC3EC76" w14:textId="0CCDA57D" w:rsidR="0DF182CA" w:rsidRDefault="0DF182CA" w:rsidP="50B3D0DA">
      <w:pPr>
        <w:spacing w:line="240" w:lineRule="exact"/>
        <w:rPr>
          <w:rFonts w:eastAsiaTheme="minorEastAsia"/>
          <w:b/>
          <w:bCs/>
          <w:color w:val="000000" w:themeColor="text1"/>
          <w:lang w:val="en-GB"/>
        </w:rPr>
      </w:pPr>
      <w:r w:rsidRPr="50B3D0DA">
        <w:rPr>
          <w:rFonts w:eastAsiaTheme="minorEastAsia"/>
          <w:b/>
          <w:bCs/>
          <w:color w:val="000000" w:themeColor="text1"/>
          <w:lang w:val="en-GB"/>
        </w:rPr>
        <w:lastRenderedPageBreak/>
        <w:t xml:space="preserve">Operation 1: </w:t>
      </w:r>
      <w:proofErr w:type="spellStart"/>
      <w:r w:rsidRPr="50B3D0DA">
        <w:rPr>
          <w:rFonts w:eastAsiaTheme="minorEastAsia"/>
          <w:b/>
          <w:bCs/>
          <w:color w:val="000000" w:themeColor="text1"/>
          <w:lang w:val="en-GB"/>
        </w:rPr>
        <w:t>basic_info</w:t>
      </w:r>
      <w:proofErr w:type="spellEnd"/>
    </w:p>
    <w:p w14:paraId="7406D17D" w14:textId="1466D295" w:rsidR="0DF182CA" w:rsidRDefault="0DF182CA" w:rsidP="003F3E80">
      <w:pPr>
        <w:spacing w:line="240" w:lineRule="exact"/>
        <w:rPr>
          <w:rFonts w:eastAsiaTheme="minorEastAsia"/>
          <w:color w:val="000000" w:themeColor="text1"/>
          <w:lang w:val="en-GB"/>
        </w:rPr>
      </w:pPr>
      <w:r w:rsidRPr="50B3D0DA">
        <w:rPr>
          <w:rFonts w:eastAsiaTheme="minorEastAsia"/>
          <w:color w:val="000000" w:themeColor="text1"/>
          <w:lang w:val="en-GB"/>
        </w:rPr>
        <w:t>This operation returns the column names and their respective data types to a list. the names of each column and the data they store is universal in all gff3 files.</w:t>
      </w:r>
    </w:p>
    <w:p w14:paraId="5B15BFAA" w14:textId="58912F7D" w:rsidR="0DF182CA" w:rsidRDefault="0DF182CA" w:rsidP="50B3D0DA">
      <w:pPr>
        <w:spacing w:line="240" w:lineRule="exact"/>
        <w:rPr>
          <w:rFonts w:eastAsiaTheme="minorEastAsia"/>
          <w:b/>
          <w:bCs/>
          <w:color w:val="000000" w:themeColor="text1"/>
          <w:lang w:val="en-GB"/>
        </w:rPr>
      </w:pPr>
      <w:r w:rsidRPr="50B3D0DA">
        <w:rPr>
          <w:rFonts w:eastAsiaTheme="minorEastAsia"/>
          <w:b/>
          <w:bCs/>
          <w:color w:val="000000" w:themeColor="text1"/>
          <w:lang w:val="en-GB"/>
        </w:rPr>
        <w:t xml:space="preserve">Operation 2: </w:t>
      </w:r>
      <w:proofErr w:type="spellStart"/>
      <w:r w:rsidRPr="50B3D0DA">
        <w:rPr>
          <w:rFonts w:eastAsiaTheme="minorEastAsia"/>
          <w:b/>
          <w:bCs/>
          <w:color w:val="000000" w:themeColor="text1"/>
          <w:lang w:val="en-GB"/>
        </w:rPr>
        <w:t>unique_sequence_ids</w:t>
      </w:r>
      <w:proofErr w:type="spellEnd"/>
    </w:p>
    <w:p w14:paraId="7AA6A892" w14:textId="6AA343A4" w:rsidR="0DF182CA" w:rsidRDefault="0DF182CA" w:rsidP="003F3E80">
      <w:pPr>
        <w:spacing w:line="240" w:lineRule="exact"/>
        <w:rPr>
          <w:rFonts w:eastAsiaTheme="minorEastAsia"/>
          <w:color w:val="000000" w:themeColor="text1"/>
          <w:lang w:val="en-GB"/>
        </w:rPr>
      </w:pPr>
      <w:r w:rsidRPr="50B3D0DA">
        <w:rPr>
          <w:rFonts w:eastAsiaTheme="minorEastAsia"/>
          <w:color w:val="000000" w:themeColor="text1"/>
          <w:lang w:val="en-GB"/>
        </w:rPr>
        <w:t xml:space="preserve">This operation </w:t>
      </w:r>
      <w:proofErr w:type="gramStart"/>
      <w:r w:rsidRPr="50B3D0DA">
        <w:rPr>
          <w:rFonts w:eastAsiaTheme="minorEastAsia"/>
          <w:color w:val="000000" w:themeColor="text1"/>
          <w:lang w:val="en-GB"/>
        </w:rPr>
        <w:t>traverses</w:t>
      </w:r>
      <w:proofErr w:type="gramEnd"/>
      <w:r w:rsidRPr="50B3D0DA">
        <w:rPr>
          <w:rFonts w:eastAsiaTheme="minorEastAsia"/>
          <w:color w:val="000000" w:themeColor="text1"/>
          <w:lang w:val="en-GB"/>
        </w:rPr>
        <w:t xml:space="preserve"> column 1 (‘</w:t>
      </w:r>
      <w:proofErr w:type="spellStart"/>
      <w:r w:rsidRPr="50B3D0DA">
        <w:rPr>
          <w:rFonts w:eastAsiaTheme="minorEastAsia"/>
          <w:color w:val="000000" w:themeColor="text1"/>
          <w:lang w:val="en-GB"/>
        </w:rPr>
        <w:t>seqid</w:t>
      </w:r>
      <w:proofErr w:type="spellEnd"/>
      <w:r w:rsidRPr="50B3D0DA">
        <w:rPr>
          <w:rFonts w:eastAsiaTheme="minorEastAsia"/>
          <w:color w:val="000000" w:themeColor="text1"/>
          <w:lang w:val="en-GB"/>
        </w:rPr>
        <w:t xml:space="preserve">’), storing in a separate list all unique sequence IDs that are encountered. Multiple features can have the same </w:t>
      </w:r>
      <w:proofErr w:type="spellStart"/>
      <w:r w:rsidRPr="50B3D0DA">
        <w:rPr>
          <w:rFonts w:eastAsiaTheme="minorEastAsia"/>
          <w:color w:val="000000" w:themeColor="text1"/>
          <w:lang w:val="en-GB"/>
        </w:rPr>
        <w:t>sequid</w:t>
      </w:r>
      <w:proofErr w:type="spellEnd"/>
      <w:r w:rsidRPr="50B3D0DA">
        <w:rPr>
          <w:rFonts w:eastAsiaTheme="minorEastAsia"/>
          <w:color w:val="000000" w:themeColor="text1"/>
          <w:lang w:val="en-GB"/>
        </w:rPr>
        <w:t xml:space="preserve"> but store different types of data (like exons or </w:t>
      </w:r>
      <w:proofErr w:type="spellStart"/>
      <w:r w:rsidRPr="50B3D0DA">
        <w:rPr>
          <w:rFonts w:eastAsiaTheme="minorEastAsia"/>
          <w:color w:val="000000" w:themeColor="text1"/>
          <w:lang w:val="en-GB"/>
        </w:rPr>
        <w:t>supercontigs</w:t>
      </w:r>
      <w:proofErr w:type="spellEnd"/>
      <w:r w:rsidRPr="50B3D0DA">
        <w:rPr>
          <w:rFonts w:eastAsiaTheme="minorEastAsia"/>
          <w:color w:val="000000" w:themeColor="text1"/>
          <w:lang w:val="en-GB"/>
        </w:rPr>
        <w:t>).</w:t>
      </w:r>
    </w:p>
    <w:p w14:paraId="69C24CD8" w14:textId="45FF1829" w:rsidR="0DF182CA" w:rsidRDefault="0DF182CA" w:rsidP="50B3D0DA">
      <w:pPr>
        <w:spacing w:line="240" w:lineRule="exact"/>
        <w:rPr>
          <w:rFonts w:eastAsiaTheme="minorEastAsia"/>
          <w:b/>
          <w:bCs/>
          <w:color w:val="000000" w:themeColor="text1"/>
          <w:lang w:val="en-GB"/>
        </w:rPr>
      </w:pPr>
      <w:r w:rsidRPr="50B3D0DA">
        <w:rPr>
          <w:rFonts w:eastAsiaTheme="minorEastAsia"/>
          <w:b/>
          <w:bCs/>
          <w:color w:val="000000" w:themeColor="text1"/>
          <w:lang w:val="en-GB"/>
        </w:rPr>
        <w:t xml:space="preserve">Operation 3: </w:t>
      </w:r>
      <w:proofErr w:type="spellStart"/>
      <w:r w:rsidRPr="50B3D0DA">
        <w:rPr>
          <w:rFonts w:eastAsiaTheme="minorEastAsia"/>
          <w:b/>
          <w:bCs/>
          <w:color w:val="000000" w:themeColor="text1"/>
          <w:lang w:val="en-GB"/>
        </w:rPr>
        <w:t>unique_operation_types</w:t>
      </w:r>
      <w:proofErr w:type="spellEnd"/>
    </w:p>
    <w:p w14:paraId="76249796" w14:textId="74B53895" w:rsidR="0DF182CA" w:rsidRDefault="0DF182CA" w:rsidP="003F3E80">
      <w:pPr>
        <w:spacing w:line="240" w:lineRule="exact"/>
        <w:rPr>
          <w:rFonts w:eastAsiaTheme="minorEastAsia"/>
          <w:color w:val="000000" w:themeColor="text1"/>
          <w:lang w:val="en-GB"/>
        </w:rPr>
      </w:pPr>
      <w:r w:rsidRPr="50B3D0DA">
        <w:rPr>
          <w:rFonts w:eastAsiaTheme="minorEastAsia"/>
          <w:color w:val="000000" w:themeColor="text1"/>
          <w:lang w:val="en-GB"/>
        </w:rPr>
        <w:t xml:space="preserve">This operation </w:t>
      </w:r>
      <w:proofErr w:type="gramStart"/>
      <w:r w:rsidRPr="50B3D0DA">
        <w:rPr>
          <w:rFonts w:eastAsiaTheme="minorEastAsia"/>
          <w:color w:val="000000" w:themeColor="text1"/>
          <w:lang w:val="en-GB"/>
        </w:rPr>
        <w:t>traverses</w:t>
      </w:r>
      <w:proofErr w:type="gramEnd"/>
      <w:r w:rsidRPr="50B3D0DA">
        <w:rPr>
          <w:rFonts w:eastAsiaTheme="minorEastAsia"/>
          <w:color w:val="000000" w:themeColor="text1"/>
          <w:lang w:val="en-GB"/>
        </w:rPr>
        <w:t xml:space="preserve"> column 3 (‘types’), storing in a separate list all the unique types of operations. Both operation 2 and 3 use </w:t>
      </w:r>
      <w:proofErr w:type="gramStart"/>
      <w:r w:rsidRPr="50B3D0DA">
        <w:rPr>
          <w:rFonts w:eastAsiaTheme="minorEastAsia"/>
          <w:color w:val="000000" w:themeColor="text1"/>
          <w:lang w:val="en-GB"/>
        </w:rPr>
        <w:t>the .unique</w:t>
      </w:r>
      <w:proofErr w:type="gramEnd"/>
      <w:r w:rsidRPr="50B3D0DA">
        <w:rPr>
          <w:rFonts w:eastAsiaTheme="minorEastAsia"/>
          <w:color w:val="000000" w:themeColor="text1"/>
          <w:lang w:val="en-GB"/>
        </w:rPr>
        <w:t>() method provided by Pandas</w:t>
      </w:r>
    </w:p>
    <w:p w14:paraId="74C88043" w14:textId="646482F1" w:rsidR="0DF182CA" w:rsidRDefault="0DF182CA" w:rsidP="50B3D0DA">
      <w:pPr>
        <w:spacing w:line="240" w:lineRule="exact"/>
        <w:rPr>
          <w:rFonts w:eastAsiaTheme="minorEastAsia"/>
          <w:b/>
          <w:bCs/>
          <w:color w:val="000000" w:themeColor="text1"/>
          <w:lang w:val="en-GB"/>
        </w:rPr>
      </w:pPr>
      <w:r w:rsidRPr="50B3D0DA">
        <w:rPr>
          <w:rFonts w:eastAsiaTheme="minorEastAsia"/>
          <w:b/>
          <w:bCs/>
          <w:color w:val="000000" w:themeColor="text1"/>
          <w:lang w:val="en-GB"/>
        </w:rPr>
        <w:t xml:space="preserve">Operation 4: </w:t>
      </w:r>
      <w:proofErr w:type="spellStart"/>
      <w:r w:rsidRPr="50B3D0DA">
        <w:rPr>
          <w:rFonts w:eastAsiaTheme="minorEastAsia"/>
          <w:b/>
          <w:bCs/>
          <w:color w:val="000000" w:themeColor="text1"/>
          <w:lang w:val="en-GB"/>
        </w:rPr>
        <w:t>count_features_by_source</w:t>
      </w:r>
      <w:proofErr w:type="spellEnd"/>
    </w:p>
    <w:p w14:paraId="79F9A46B" w14:textId="5D2AE003" w:rsidR="0DF182CA" w:rsidRDefault="0DF182CA" w:rsidP="003F3E80">
      <w:pPr>
        <w:spacing w:line="240" w:lineRule="exact"/>
        <w:rPr>
          <w:rFonts w:eastAsiaTheme="minorEastAsia"/>
          <w:color w:val="000000" w:themeColor="text1"/>
          <w:lang w:val="en-GB"/>
        </w:rPr>
      </w:pPr>
      <w:r w:rsidRPr="50B3D0DA">
        <w:rPr>
          <w:rFonts w:eastAsiaTheme="minorEastAsia"/>
          <w:color w:val="000000" w:themeColor="text1"/>
          <w:lang w:val="en-GB"/>
        </w:rPr>
        <w:t xml:space="preserve">This operation returns a dictionary where the key-value pairs correspond to the sources from which the features have been obtained (column 2) and the total number of features that originate from that source. This operation uses </w:t>
      </w:r>
      <w:proofErr w:type="gramStart"/>
      <w:r w:rsidRPr="50B3D0DA">
        <w:rPr>
          <w:rFonts w:eastAsiaTheme="minorEastAsia"/>
          <w:color w:val="000000" w:themeColor="text1"/>
          <w:lang w:val="en-GB"/>
        </w:rPr>
        <w:t>the .</w:t>
      </w:r>
      <w:proofErr w:type="spellStart"/>
      <w:r w:rsidRPr="50B3D0DA">
        <w:rPr>
          <w:rFonts w:eastAsiaTheme="minorEastAsia"/>
          <w:color w:val="000000" w:themeColor="text1"/>
          <w:lang w:val="en-GB"/>
        </w:rPr>
        <w:t>groupby</w:t>
      </w:r>
      <w:proofErr w:type="spellEnd"/>
      <w:proofErr w:type="gramEnd"/>
      <w:r w:rsidRPr="50B3D0DA">
        <w:rPr>
          <w:rFonts w:eastAsiaTheme="minorEastAsia"/>
          <w:color w:val="000000" w:themeColor="text1"/>
          <w:lang w:val="en-GB"/>
        </w:rPr>
        <w:t>() and the .count() method provided by Pandas</w:t>
      </w:r>
    </w:p>
    <w:p w14:paraId="2B4CB997" w14:textId="7408F71D" w:rsidR="0DF182CA" w:rsidRDefault="0DF182CA" w:rsidP="50B3D0DA">
      <w:pPr>
        <w:spacing w:line="240" w:lineRule="exact"/>
        <w:rPr>
          <w:rFonts w:eastAsiaTheme="minorEastAsia"/>
          <w:b/>
          <w:bCs/>
          <w:color w:val="000000" w:themeColor="text1"/>
          <w:lang w:val="en-GB"/>
        </w:rPr>
      </w:pPr>
      <w:r w:rsidRPr="50B3D0DA">
        <w:rPr>
          <w:rFonts w:eastAsiaTheme="minorEastAsia"/>
          <w:b/>
          <w:bCs/>
          <w:color w:val="000000" w:themeColor="text1"/>
          <w:lang w:val="en-GB"/>
        </w:rPr>
        <w:t xml:space="preserve">Operation 5: </w:t>
      </w:r>
      <w:proofErr w:type="spellStart"/>
      <w:r w:rsidRPr="50B3D0DA">
        <w:rPr>
          <w:rFonts w:eastAsiaTheme="minorEastAsia"/>
          <w:b/>
          <w:bCs/>
          <w:color w:val="000000" w:themeColor="text1"/>
          <w:lang w:val="en-GB"/>
        </w:rPr>
        <w:t>count_entries_by_operation_type</w:t>
      </w:r>
      <w:proofErr w:type="spellEnd"/>
    </w:p>
    <w:p w14:paraId="2DECCDBD" w14:textId="3367F239" w:rsidR="0DF182CA" w:rsidRDefault="0DF182CA" w:rsidP="003F3E80">
      <w:pPr>
        <w:spacing w:line="240" w:lineRule="exact"/>
        <w:rPr>
          <w:rFonts w:eastAsiaTheme="minorEastAsia"/>
          <w:color w:val="000000" w:themeColor="text1"/>
          <w:lang w:val="en-GB"/>
        </w:rPr>
      </w:pPr>
      <w:r w:rsidRPr="50B3D0DA">
        <w:rPr>
          <w:rFonts w:eastAsiaTheme="minorEastAsia"/>
          <w:color w:val="000000" w:themeColor="text1"/>
          <w:lang w:val="en-GB"/>
        </w:rPr>
        <w:t>This operation follows a similar structure to Operation 4, but the features are grouped and counted based on their operation types (column 3)</w:t>
      </w:r>
    </w:p>
    <w:p w14:paraId="62CD7569" w14:textId="69E308DA" w:rsidR="0DF182CA" w:rsidRDefault="0DF182CA" w:rsidP="50B3D0DA">
      <w:pPr>
        <w:spacing w:line="240" w:lineRule="exact"/>
        <w:rPr>
          <w:rFonts w:eastAsiaTheme="minorEastAsia"/>
          <w:b/>
          <w:bCs/>
          <w:color w:val="000000" w:themeColor="text1"/>
          <w:lang w:val="en-GB"/>
        </w:rPr>
      </w:pPr>
      <w:r w:rsidRPr="50B3D0DA">
        <w:rPr>
          <w:rFonts w:eastAsiaTheme="minorEastAsia"/>
          <w:b/>
          <w:bCs/>
          <w:color w:val="000000" w:themeColor="text1"/>
          <w:lang w:val="en-GB"/>
        </w:rPr>
        <w:t xml:space="preserve">Operation 6: </w:t>
      </w:r>
      <w:proofErr w:type="spellStart"/>
      <w:r w:rsidRPr="50B3D0DA">
        <w:rPr>
          <w:rFonts w:eastAsiaTheme="minorEastAsia"/>
          <w:b/>
          <w:bCs/>
          <w:color w:val="000000" w:themeColor="text1"/>
          <w:lang w:val="en-GB"/>
        </w:rPr>
        <w:t>chromosome_dataset</w:t>
      </w:r>
      <w:proofErr w:type="spellEnd"/>
    </w:p>
    <w:p w14:paraId="3C0476A8" w14:textId="3B5EAB78" w:rsidR="0DF182CA" w:rsidRDefault="0DF182CA" w:rsidP="003F3E80">
      <w:pPr>
        <w:spacing w:line="240" w:lineRule="exact"/>
        <w:rPr>
          <w:rFonts w:eastAsiaTheme="minorEastAsia"/>
          <w:color w:val="000000" w:themeColor="text1"/>
          <w:lang w:val="en-GB"/>
        </w:rPr>
      </w:pPr>
      <w:r w:rsidRPr="50B3D0DA">
        <w:rPr>
          <w:rFonts w:eastAsiaTheme="minorEastAsia"/>
          <w:color w:val="000000" w:themeColor="text1"/>
          <w:lang w:val="en-GB"/>
        </w:rPr>
        <w:t>This operation returns a new data frame containing all features about entire chromosomes, deriving from source GRCh38. The data frame is created by filtering the data based on ‘source’ (column 2)</w:t>
      </w:r>
    </w:p>
    <w:p w14:paraId="32214175" w14:textId="6905A44F" w:rsidR="0DF182CA" w:rsidRDefault="0DF182CA" w:rsidP="50B3D0DA">
      <w:pPr>
        <w:spacing w:line="240" w:lineRule="exact"/>
        <w:rPr>
          <w:rFonts w:eastAsiaTheme="minorEastAsia"/>
          <w:b/>
          <w:bCs/>
          <w:color w:val="000000" w:themeColor="text1"/>
          <w:lang w:val="en-GB"/>
        </w:rPr>
      </w:pPr>
      <w:r w:rsidRPr="50B3D0DA">
        <w:rPr>
          <w:rFonts w:eastAsiaTheme="minorEastAsia"/>
          <w:b/>
          <w:bCs/>
          <w:color w:val="000000" w:themeColor="text1"/>
          <w:lang w:val="en-GB"/>
        </w:rPr>
        <w:t xml:space="preserve">Operation 7: </w:t>
      </w:r>
      <w:proofErr w:type="spellStart"/>
      <w:r w:rsidRPr="50B3D0DA">
        <w:rPr>
          <w:rFonts w:eastAsiaTheme="minorEastAsia"/>
          <w:b/>
          <w:bCs/>
          <w:color w:val="000000" w:themeColor="text1"/>
          <w:lang w:val="en-GB"/>
        </w:rPr>
        <w:t>fraction_unassembled_seq</w:t>
      </w:r>
      <w:proofErr w:type="spellEnd"/>
    </w:p>
    <w:p w14:paraId="46A7000C" w14:textId="007E6854" w:rsidR="0DF182CA" w:rsidRDefault="0DF182CA" w:rsidP="003F3E80">
      <w:pPr>
        <w:spacing w:line="240" w:lineRule="exact"/>
        <w:rPr>
          <w:rFonts w:eastAsiaTheme="minorEastAsia"/>
          <w:color w:val="000000" w:themeColor="text1"/>
          <w:lang w:val="en-GB"/>
        </w:rPr>
      </w:pPr>
      <w:r w:rsidRPr="50B3D0DA">
        <w:rPr>
          <w:rFonts w:eastAsiaTheme="minorEastAsia"/>
          <w:color w:val="000000" w:themeColor="text1"/>
          <w:lang w:val="en-GB"/>
        </w:rPr>
        <w:t>This operation creates a separate data frame containing all the data from source ‘GRCh38</w:t>
      </w:r>
      <w:proofErr w:type="gramStart"/>
      <w:r w:rsidRPr="50B3D0DA">
        <w:rPr>
          <w:rFonts w:eastAsiaTheme="minorEastAsia"/>
          <w:color w:val="000000" w:themeColor="text1"/>
          <w:lang w:val="en-GB"/>
        </w:rPr>
        <w:t>’ ,</w:t>
      </w:r>
      <w:proofErr w:type="gramEnd"/>
      <w:r w:rsidRPr="50B3D0DA">
        <w:rPr>
          <w:rFonts w:eastAsiaTheme="minorEastAsia"/>
          <w:color w:val="000000" w:themeColor="text1"/>
          <w:lang w:val="en-GB"/>
        </w:rPr>
        <w:t xml:space="preserve"> and then counts the fraction of those filtered features that are unassembled (i.e. they are super contigs)</w:t>
      </w:r>
    </w:p>
    <w:p w14:paraId="2AFC9618" w14:textId="388BE17C" w:rsidR="0DF182CA" w:rsidRDefault="0DF182CA" w:rsidP="50B3D0DA">
      <w:pPr>
        <w:spacing w:line="240" w:lineRule="exact"/>
        <w:rPr>
          <w:rFonts w:eastAsiaTheme="minorEastAsia"/>
          <w:b/>
          <w:bCs/>
          <w:color w:val="000000" w:themeColor="text1"/>
          <w:lang w:val="en-GB"/>
        </w:rPr>
      </w:pPr>
      <w:r w:rsidRPr="50B3D0DA">
        <w:rPr>
          <w:rFonts w:eastAsiaTheme="minorEastAsia"/>
          <w:b/>
          <w:bCs/>
          <w:color w:val="000000" w:themeColor="text1"/>
          <w:lang w:val="en-GB"/>
        </w:rPr>
        <w:t xml:space="preserve">Operation 8: </w:t>
      </w:r>
      <w:proofErr w:type="spellStart"/>
      <w:r w:rsidRPr="50B3D0DA">
        <w:rPr>
          <w:rFonts w:eastAsiaTheme="minorEastAsia"/>
          <w:b/>
          <w:bCs/>
          <w:color w:val="000000" w:themeColor="text1"/>
          <w:lang w:val="en-GB"/>
        </w:rPr>
        <w:t>ensemble_havana_dataset</w:t>
      </w:r>
      <w:proofErr w:type="spellEnd"/>
    </w:p>
    <w:p w14:paraId="1ECFE762" w14:textId="35E951F2" w:rsidR="0DF182CA" w:rsidRDefault="0DF182CA" w:rsidP="003F3E80">
      <w:pPr>
        <w:spacing w:line="240" w:lineRule="exact"/>
        <w:rPr>
          <w:rFonts w:eastAsiaTheme="minorEastAsia"/>
          <w:color w:val="000000" w:themeColor="text1"/>
          <w:lang w:val="en-GB"/>
        </w:rPr>
      </w:pPr>
      <w:r w:rsidRPr="50B3D0DA">
        <w:rPr>
          <w:rFonts w:eastAsiaTheme="minorEastAsia"/>
          <w:color w:val="000000" w:themeColor="text1"/>
          <w:lang w:val="en-GB"/>
        </w:rPr>
        <w:t>This operation creates a new dataset containing all data obtained from sources ‘</w:t>
      </w:r>
      <w:proofErr w:type="spellStart"/>
      <w:r w:rsidRPr="50B3D0DA">
        <w:rPr>
          <w:rFonts w:eastAsiaTheme="minorEastAsia"/>
          <w:color w:val="000000" w:themeColor="text1"/>
          <w:lang w:val="en-GB"/>
        </w:rPr>
        <w:t>havana</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ensembl</w:t>
      </w:r>
      <w:proofErr w:type="spellEnd"/>
      <w:r w:rsidRPr="50B3D0DA">
        <w:rPr>
          <w:rFonts w:eastAsiaTheme="minorEastAsia"/>
          <w:color w:val="000000" w:themeColor="text1"/>
          <w:lang w:val="en-GB"/>
        </w:rPr>
        <w:t>’ and ‘</w:t>
      </w:r>
      <w:proofErr w:type="spellStart"/>
      <w:r w:rsidRPr="50B3D0DA">
        <w:rPr>
          <w:rFonts w:eastAsiaTheme="minorEastAsia"/>
          <w:color w:val="000000" w:themeColor="text1"/>
          <w:lang w:val="en-GB"/>
        </w:rPr>
        <w:t>ensembl_</w:t>
      </w:r>
      <w:proofErr w:type="gramStart"/>
      <w:r w:rsidRPr="50B3D0DA">
        <w:rPr>
          <w:rFonts w:eastAsiaTheme="minorEastAsia"/>
          <w:color w:val="000000" w:themeColor="text1"/>
          <w:lang w:val="en-GB"/>
        </w:rPr>
        <w:t>havana</w:t>
      </w:r>
      <w:proofErr w:type="spellEnd"/>
      <w:r w:rsidRPr="50B3D0DA">
        <w:rPr>
          <w:rFonts w:eastAsiaTheme="minorEastAsia"/>
          <w:color w:val="000000" w:themeColor="text1"/>
          <w:lang w:val="en-GB"/>
        </w:rPr>
        <w:t>’</w:t>
      </w:r>
      <w:proofErr w:type="gramEnd"/>
    </w:p>
    <w:p w14:paraId="3723D579" w14:textId="51D57076" w:rsidR="0DF182CA" w:rsidRDefault="0DF182CA" w:rsidP="50B3D0DA">
      <w:pPr>
        <w:spacing w:line="240" w:lineRule="exact"/>
        <w:rPr>
          <w:rFonts w:eastAsiaTheme="minorEastAsia"/>
          <w:b/>
          <w:bCs/>
          <w:color w:val="000000" w:themeColor="text1"/>
          <w:lang w:val="en-GB"/>
        </w:rPr>
      </w:pPr>
      <w:r w:rsidRPr="50B3D0DA">
        <w:rPr>
          <w:rFonts w:eastAsiaTheme="minorEastAsia"/>
          <w:b/>
          <w:bCs/>
          <w:color w:val="000000" w:themeColor="text1"/>
          <w:lang w:val="en-GB"/>
        </w:rPr>
        <w:t xml:space="preserve">Operation 9: </w:t>
      </w:r>
      <w:proofErr w:type="spellStart"/>
      <w:r w:rsidRPr="50B3D0DA">
        <w:rPr>
          <w:rFonts w:eastAsiaTheme="minorEastAsia"/>
          <w:b/>
          <w:bCs/>
          <w:color w:val="000000" w:themeColor="text1"/>
          <w:lang w:val="en-GB"/>
        </w:rPr>
        <w:t>count_entries_by_type_ensembl_havana</w:t>
      </w:r>
      <w:proofErr w:type="spellEnd"/>
    </w:p>
    <w:p w14:paraId="4BEA254C" w14:textId="28E5FFB3" w:rsidR="0DF182CA" w:rsidRDefault="0DF182CA" w:rsidP="003F3E80">
      <w:pPr>
        <w:spacing w:line="240" w:lineRule="exact"/>
        <w:rPr>
          <w:rFonts w:eastAsiaTheme="minorEastAsia"/>
          <w:color w:val="000000" w:themeColor="text1"/>
          <w:lang w:val="en-GB"/>
        </w:rPr>
      </w:pPr>
      <w:r w:rsidRPr="50B3D0DA">
        <w:rPr>
          <w:rFonts w:eastAsiaTheme="minorEastAsia"/>
          <w:color w:val="000000" w:themeColor="text1"/>
          <w:lang w:val="en-GB"/>
        </w:rPr>
        <w:t>This operation creates a new dataset containing all data obtained from sources ‘</w:t>
      </w:r>
      <w:proofErr w:type="spellStart"/>
      <w:r w:rsidRPr="50B3D0DA">
        <w:rPr>
          <w:rFonts w:eastAsiaTheme="minorEastAsia"/>
          <w:color w:val="000000" w:themeColor="text1"/>
          <w:lang w:val="en-GB"/>
        </w:rPr>
        <w:t>havana</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ensembl</w:t>
      </w:r>
      <w:proofErr w:type="spellEnd"/>
      <w:r w:rsidRPr="50B3D0DA">
        <w:rPr>
          <w:rFonts w:eastAsiaTheme="minorEastAsia"/>
          <w:color w:val="000000" w:themeColor="text1"/>
          <w:lang w:val="en-GB"/>
        </w:rPr>
        <w:t>’ and ‘</w:t>
      </w:r>
      <w:proofErr w:type="spellStart"/>
      <w:r w:rsidRPr="50B3D0DA">
        <w:rPr>
          <w:rFonts w:eastAsiaTheme="minorEastAsia"/>
          <w:color w:val="000000" w:themeColor="text1"/>
          <w:lang w:val="en-GB"/>
        </w:rPr>
        <w:t>ensembl_havana</w:t>
      </w:r>
      <w:proofErr w:type="spellEnd"/>
      <w:r w:rsidRPr="50B3D0DA">
        <w:rPr>
          <w:rFonts w:eastAsiaTheme="minorEastAsia"/>
          <w:color w:val="000000" w:themeColor="text1"/>
          <w:lang w:val="en-GB"/>
        </w:rPr>
        <w:t>’, and the counts the number of entries of this new dataset by type, storing them in a dictionary. It combined features implemented in Operation 8 and Operation 5</w:t>
      </w:r>
    </w:p>
    <w:p w14:paraId="4DAC933B" w14:textId="005C34E3" w:rsidR="0DF182CA" w:rsidRDefault="0DF182CA" w:rsidP="50B3D0DA">
      <w:pPr>
        <w:spacing w:line="240" w:lineRule="exact"/>
        <w:rPr>
          <w:rFonts w:eastAsiaTheme="minorEastAsia"/>
          <w:b/>
          <w:bCs/>
          <w:color w:val="000000" w:themeColor="text1"/>
          <w:lang w:val="en-GB"/>
        </w:rPr>
      </w:pPr>
      <w:r w:rsidRPr="50B3D0DA">
        <w:rPr>
          <w:rFonts w:eastAsiaTheme="minorEastAsia"/>
          <w:b/>
          <w:bCs/>
          <w:color w:val="000000" w:themeColor="text1"/>
          <w:lang w:val="en-GB"/>
        </w:rPr>
        <w:t xml:space="preserve">Operation 10: </w:t>
      </w:r>
      <w:proofErr w:type="spellStart"/>
      <w:r w:rsidRPr="50B3D0DA">
        <w:rPr>
          <w:rFonts w:eastAsiaTheme="minorEastAsia"/>
          <w:b/>
          <w:bCs/>
          <w:color w:val="000000" w:themeColor="text1"/>
          <w:lang w:val="en-GB"/>
        </w:rPr>
        <w:t>gene_names_ensembl_havan</w:t>
      </w:r>
      <w:proofErr w:type="spellEnd"/>
    </w:p>
    <w:p w14:paraId="2040F988" w14:textId="092267F1" w:rsidR="0DF182CA" w:rsidRDefault="0DF182CA" w:rsidP="003F3E80">
      <w:pPr>
        <w:spacing w:line="240" w:lineRule="exact"/>
        <w:rPr>
          <w:rFonts w:eastAsiaTheme="minorEastAsia"/>
          <w:color w:val="000000" w:themeColor="text1"/>
          <w:lang w:val="en-GB"/>
        </w:rPr>
      </w:pPr>
      <w:r w:rsidRPr="50B3D0DA">
        <w:rPr>
          <w:rFonts w:eastAsiaTheme="minorEastAsia"/>
          <w:color w:val="000000" w:themeColor="text1"/>
          <w:lang w:val="en-GB"/>
        </w:rPr>
        <w:t>This operation creates a new dataset containing only data of type ‘gene’ that derives from sources ‘</w:t>
      </w:r>
      <w:proofErr w:type="spellStart"/>
      <w:r w:rsidRPr="50B3D0DA">
        <w:rPr>
          <w:rFonts w:eastAsiaTheme="minorEastAsia"/>
          <w:color w:val="000000" w:themeColor="text1"/>
          <w:lang w:val="en-GB"/>
        </w:rPr>
        <w:t>havana</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ensembl</w:t>
      </w:r>
      <w:proofErr w:type="spellEnd"/>
      <w:r w:rsidRPr="50B3D0DA">
        <w:rPr>
          <w:rFonts w:eastAsiaTheme="minorEastAsia"/>
          <w:color w:val="000000" w:themeColor="text1"/>
          <w:lang w:val="en-GB"/>
        </w:rPr>
        <w:t>’ and ‘</w:t>
      </w:r>
      <w:proofErr w:type="spellStart"/>
      <w:r w:rsidRPr="50B3D0DA">
        <w:rPr>
          <w:rFonts w:eastAsiaTheme="minorEastAsia"/>
          <w:color w:val="000000" w:themeColor="text1"/>
          <w:lang w:val="en-GB"/>
        </w:rPr>
        <w:t>ensembl_havana</w:t>
      </w:r>
      <w:proofErr w:type="spellEnd"/>
      <w:r w:rsidRPr="50B3D0DA">
        <w:rPr>
          <w:rFonts w:eastAsiaTheme="minorEastAsia"/>
          <w:color w:val="000000" w:themeColor="text1"/>
          <w:lang w:val="en-GB"/>
        </w:rPr>
        <w:t>’, and then filters the attributes column (column 9) for the names of each gene, storing them in a list.</w:t>
      </w:r>
    </w:p>
    <w:p w14:paraId="5CBD3F30" w14:textId="77777777" w:rsidR="0098221A" w:rsidRDefault="0098221A" w:rsidP="50B3D0DA">
      <w:pPr>
        <w:spacing w:line="240" w:lineRule="exact"/>
        <w:ind w:left="720"/>
        <w:rPr>
          <w:rFonts w:eastAsiaTheme="minorEastAsia"/>
          <w:color w:val="000000" w:themeColor="text1"/>
          <w:lang w:val="en-GB"/>
        </w:rPr>
      </w:pPr>
    </w:p>
    <w:p w14:paraId="16B5B9FF" w14:textId="43E62834" w:rsidR="18F3B307" w:rsidRPr="0098221A" w:rsidRDefault="503A86E0" w:rsidP="0098221A">
      <w:pPr>
        <w:pStyle w:val="ListParagraph"/>
        <w:numPr>
          <w:ilvl w:val="0"/>
          <w:numId w:val="14"/>
        </w:numPr>
        <w:spacing w:line="257" w:lineRule="auto"/>
        <w:rPr>
          <w:rFonts w:ascii="Calibri" w:eastAsia="Calibri" w:hAnsi="Calibri" w:cs="Calibri"/>
          <w:b/>
          <w:bCs/>
          <w:lang w:val="en-GB"/>
        </w:rPr>
      </w:pPr>
      <w:r w:rsidRPr="0098221A">
        <w:rPr>
          <w:rFonts w:ascii="Calibri" w:eastAsia="Calibri" w:hAnsi="Calibri" w:cs="Calibri"/>
          <w:b/>
          <w:bCs/>
          <w:lang w:val="en-GB"/>
        </w:rPr>
        <w:t>Results</w:t>
      </w:r>
    </w:p>
    <w:p w14:paraId="251E8D5D" w14:textId="220AE3B9" w:rsidR="245F11C6" w:rsidRDefault="503A86E0" w:rsidP="50B3D0DA">
      <w:pPr>
        <w:spacing w:line="257" w:lineRule="auto"/>
        <w:rPr>
          <w:rFonts w:eastAsiaTheme="minorEastAsia"/>
          <w:color w:val="000000" w:themeColor="text1"/>
          <w:lang w:val="en-GB"/>
        </w:rPr>
      </w:pPr>
      <w:r w:rsidRPr="50B3D0DA">
        <w:rPr>
          <w:rFonts w:ascii="Calibri" w:eastAsia="Calibri" w:hAnsi="Calibri" w:cs="Calibri"/>
          <w:lang w:val="en-GB"/>
        </w:rPr>
        <w:t xml:space="preserve">We were successfully able to write a code that can perform functions on the GFF3 dataset. </w:t>
      </w:r>
      <w:r w:rsidRPr="50B3D0DA">
        <w:rPr>
          <w:rFonts w:eastAsiaTheme="minorEastAsia"/>
          <w:color w:val="000000" w:themeColor="text1"/>
          <w:lang w:val="en-GB"/>
        </w:rPr>
        <w:t>There is a single class called "Dataset" with a parent class called "</w:t>
      </w:r>
      <w:proofErr w:type="spellStart"/>
      <w:r w:rsidRPr="50B3D0DA">
        <w:rPr>
          <w:rFonts w:eastAsiaTheme="minorEastAsia"/>
          <w:color w:val="000000" w:themeColor="text1"/>
          <w:lang w:val="en-GB"/>
        </w:rPr>
        <w:t>DatasetInterface</w:t>
      </w:r>
      <w:proofErr w:type="spellEnd"/>
      <w:r w:rsidRPr="50B3D0DA">
        <w:rPr>
          <w:rFonts w:eastAsiaTheme="minorEastAsia"/>
          <w:color w:val="000000" w:themeColor="text1"/>
          <w:lang w:val="en-GB"/>
        </w:rPr>
        <w:t>". "Dataset" has several attributes: "</w:t>
      </w:r>
      <w:proofErr w:type="spellStart"/>
      <w:r w:rsidRPr="50B3D0DA">
        <w:rPr>
          <w:rFonts w:eastAsiaTheme="minorEastAsia"/>
          <w:color w:val="000000" w:themeColor="text1"/>
          <w:lang w:val="en-GB"/>
        </w:rPr>
        <w:t>filepath</w:t>
      </w:r>
      <w:proofErr w:type="spellEnd"/>
      <w:r w:rsidRPr="50B3D0DA">
        <w:rPr>
          <w:rFonts w:eastAsiaTheme="minorEastAsia"/>
          <w:color w:val="000000" w:themeColor="text1"/>
          <w:lang w:val="en-GB"/>
        </w:rPr>
        <w:t xml:space="preserve">", </w:t>
      </w:r>
      <w:r w:rsidRPr="50B3D0DA">
        <w:rPr>
          <w:rFonts w:eastAsiaTheme="minorEastAsia"/>
          <w:color w:val="000000" w:themeColor="text1"/>
          <w:lang w:val="en-GB"/>
        </w:rPr>
        <w:lastRenderedPageBreak/>
        <w:t>"data", and "__</w:t>
      </w:r>
      <w:proofErr w:type="spellStart"/>
      <w:r w:rsidRPr="50B3D0DA">
        <w:rPr>
          <w:rFonts w:eastAsiaTheme="minorEastAsia"/>
          <w:color w:val="000000" w:themeColor="text1"/>
          <w:lang w:val="en-GB"/>
        </w:rPr>
        <w:t>active_operations</w:t>
      </w:r>
      <w:proofErr w:type="spellEnd"/>
      <w:r w:rsidRPr="50B3D0DA">
        <w:rPr>
          <w:rFonts w:eastAsiaTheme="minorEastAsia"/>
          <w:color w:val="000000" w:themeColor="text1"/>
          <w:lang w:val="en-GB"/>
        </w:rPr>
        <w:t>". "Dataset" also has several methods: "</w:t>
      </w:r>
      <w:proofErr w:type="spellStart"/>
      <w:r w:rsidRPr="50B3D0DA">
        <w:rPr>
          <w:rFonts w:eastAsiaTheme="minorEastAsia"/>
          <w:color w:val="000000" w:themeColor="text1"/>
          <w:lang w:val="en-GB"/>
        </w:rPr>
        <w:t>check_df</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activate_operation</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deactivate_operation</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is_operation_active</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basic_info</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unique_sequence_ids</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unique_operation_types</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count_features_by_source</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count_entries_by_operation_type</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chromosome_dataset</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fraction_unassembled_seq</w:t>
      </w:r>
      <w:proofErr w:type="spellEnd"/>
      <w:r w:rsidRPr="50B3D0DA">
        <w:rPr>
          <w:rFonts w:eastAsiaTheme="minorEastAsia"/>
          <w:color w:val="000000" w:themeColor="text1"/>
          <w:lang w:val="en-GB"/>
        </w:rPr>
        <w:t>()", and "</w:t>
      </w:r>
      <w:proofErr w:type="spellStart"/>
      <w:r w:rsidRPr="50B3D0DA">
        <w:rPr>
          <w:rFonts w:eastAsiaTheme="minorEastAsia"/>
          <w:color w:val="000000" w:themeColor="text1"/>
          <w:lang w:val="en-GB"/>
        </w:rPr>
        <w:t>ensembl_havana_dataset</w:t>
      </w:r>
      <w:proofErr w:type="spellEnd"/>
      <w:r w:rsidRPr="50B3D0DA">
        <w:rPr>
          <w:rFonts w:eastAsiaTheme="minorEastAsia"/>
          <w:color w:val="000000" w:themeColor="text1"/>
          <w:lang w:val="en-GB"/>
        </w:rPr>
        <w:t>()".”</w:t>
      </w:r>
      <w:proofErr w:type="spellStart"/>
      <w:r w:rsidRPr="50B3D0DA">
        <w:rPr>
          <w:rFonts w:eastAsiaTheme="minorEastAsia"/>
          <w:color w:val="000000" w:themeColor="text1"/>
          <w:lang w:val="en-GB"/>
        </w:rPr>
        <w:t>DatasetInterface</w:t>
      </w:r>
      <w:proofErr w:type="spellEnd"/>
      <w:r w:rsidRPr="50B3D0DA">
        <w:rPr>
          <w:rFonts w:eastAsiaTheme="minorEastAsia"/>
          <w:color w:val="000000" w:themeColor="text1"/>
          <w:lang w:val="en-GB"/>
        </w:rPr>
        <w:t>" is an abstract base class that contains a single abstract method called "</w:t>
      </w:r>
      <w:proofErr w:type="spellStart"/>
      <w:r w:rsidRPr="50B3D0DA">
        <w:rPr>
          <w:rFonts w:eastAsiaTheme="minorEastAsia"/>
          <w:color w:val="000000" w:themeColor="text1"/>
          <w:lang w:val="en-GB"/>
        </w:rPr>
        <w:t>check_df</w:t>
      </w:r>
      <w:proofErr w:type="spellEnd"/>
      <w:r w:rsidRPr="50B3D0DA">
        <w:rPr>
          <w:rFonts w:eastAsiaTheme="minorEastAsia"/>
          <w:color w:val="000000" w:themeColor="text1"/>
          <w:lang w:val="en-GB"/>
        </w:rPr>
        <w:t>()"."Dataset" implements "</w:t>
      </w:r>
      <w:proofErr w:type="spellStart"/>
      <w:r w:rsidRPr="50B3D0DA">
        <w:rPr>
          <w:rFonts w:eastAsiaTheme="minorEastAsia"/>
          <w:color w:val="000000" w:themeColor="text1"/>
          <w:lang w:val="en-GB"/>
        </w:rPr>
        <w:t>check_df</w:t>
      </w:r>
      <w:proofErr w:type="spellEnd"/>
      <w:r w:rsidRPr="50B3D0DA">
        <w:rPr>
          <w:rFonts w:eastAsiaTheme="minorEastAsia"/>
          <w:color w:val="000000" w:themeColor="text1"/>
          <w:lang w:val="en-GB"/>
        </w:rPr>
        <w:t>()" and overrides it. "</w:t>
      </w:r>
      <w:proofErr w:type="spellStart"/>
      <w:r w:rsidRPr="50B3D0DA">
        <w:rPr>
          <w:rFonts w:eastAsiaTheme="minorEastAsia"/>
          <w:color w:val="000000" w:themeColor="text1"/>
          <w:lang w:val="en-GB"/>
        </w:rPr>
        <w:t>check_</w:t>
      </w:r>
      <w:proofErr w:type="gramStart"/>
      <w:r w:rsidRPr="50B3D0DA">
        <w:rPr>
          <w:rFonts w:eastAsiaTheme="minorEastAsia"/>
          <w:color w:val="000000" w:themeColor="text1"/>
          <w:lang w:val="en-GB"/>
        </w:rPr>
        <w:t>df</w:t>
      </w:r>
      <w:proofErr w:type="spellEnd"/>
      <w:r w:rsidRPr="50B3D0DA">
        <w:rPr>
          <w:rFonts w:eastAsiaTheme="minorEastAsia"/>
          <w:color w:val="000000" w:themeColor="text1"/>
          <w:lang w:val="en-GB"/>
        </w:rPr>
        <w:t>(</w:t>
      </w:r>
      <w:proofErr w:type="gramEnd"/>
      <w:r w:rsidRPr="50B3D0DA">
        <w:rPr>
          <w:rFonts w:eastAsiaTheme="minorEastAsia"/>
          <w:color w:val="000000" w:themeColor="text1"/>
          <w:lang w:val="en-GB"/>
        </w:rPr>
        <w:t xml:space="preserve">)" raises an exception if the file path does not end with ".gff3" and returns the GFF3 </w:t>
      </w:r>
      <w:proofErr w:type="spellStart"/>
      <w:r w:rsidRPr="50B3D0DA">
        <w:rPr>
          <w:rFonts w:eastAsiaTheme="minorEastAsia"/>
          <w:color w:val="000000" w:themeColor="text1"/>
          <w:lang w:val="en-GB"/>
        </w:rPr>
        <w:t>dataframe</w:t>
      </w:r>
      <w:proofErr w:type="spellEnd"/>
      <w:r w:rsidRPr="50B3D0DA">
        <w:rPr>
          <w:rFonts w:eastAsiaTheme="minorEastAsia"/>
          <w:color w:val="000000" w:themeColor="text1"/>
          <w:lang w:val="en-GB"/>
        </w:rPr>
        <w:t xml:space="preserve"> otherwise. "Dataset" also has a decorator called "operation" that wraps the methods that can be activated or deactivated. The decorator checks if the operation is active before executing it and raises an exception if it is not active. "Dataset" has three methods that activate or deactivate operations, which are "</w:t>
      </w:r>
      <w:proofErr w:type="spellStart"/>
      <w:r w:rsidRPr="50B3D0DA">
        <w:rPr>
          <w:rFonts w:eastAsiaTheme="minorEastAsia"/>
          <w:color w:val="000000" w:themeColor="text1"/>
          <w:lang w:val="en-GB"/>
        </w:rPr>
        <w:t>activate_</w:t>
      </w:r>
      <w:proofErr w:type="gramStart"/>
      <w:r w:rsidRPr="50B3D0DA">
        <w:rPr>
          <w:rFonts w:eastAsiaTheme="minorEastAsia"/>
          <w:color w:val="000000" w:themeColor="text1"/>
          <w:lang w:val="en-GB"/>
        </w:rPr>
        <w:t>operation</w:t>
      </w:r>
      <w:proofErr w:type="spellEnd"/>
      <w:r w:rsidRPr="50B3D0DA">
        <w:rPr>
          <w:rFonts w:eastAsiaTheme="minorEastAsia"/>
          <w:color w:val="000000" w:themeColor="text1"/>
          <w:lang w:val="en-GB"/>
        </w:rPr>
        <w:t>(</w:t>
      </w:r>
      <w:proofErr w:type="gramEnd"/>
      <w:r w:rsidRPr="50B3D0DA">
        <w:rPr>
          <w:rFonts w:eastAsiaTheme="minorEastAsia"/>
          <w:color w:val="000000" w:themeColor="text1"/>
          <w:lang w:val="en-GB"/>
        </w:rPr>
        <w:t>)", "</w:t>
      </w:r>
      <w:proofErr w:type="spellStart"/>
      <w:r w:rsidRPr="50B3D0DA">
        <w:rPr>
          <w:rFonts w:eastAsiaTheme="minorEastAsia"/>
          <w:color w:val="000000" w:themeColor="text1"/>
          <w:lang w:val="en-GB"/>
        </w:rPr>
        <w:t>deactivate_operation</w:t>
      </w:r>
      <w:proofErr w:type="spellEnd"/>
      <w:r w:rsidRPr="50B3D0DA">
        <w:rPr>
          <w:rFonts w:eastAsiaTheme="minorEastAsia"/>
          <w:color w:val="000000" w:themeColor="text1"/>
          <w:lang w:val="en-GB"/>
        </w:rPr>
        <w:t>()", and "</w:t>
      </w:r>
      <w:proofErr w:type="spellStart"/>
      <w:r w:rsidRPr="50B3D0DA">
        <w:rPr>
          <w:rFonts w:eastAsiaTheme="minorEastAsia"/>
          <w:color w:val="000000" w:themeColor="text1"/>
          <w:lang w:val="en-GB"/>
        </w:rPr>
        <w:t>is_operation_active</w:t>
      </w:r>
      <w:proofErr w:type="spellEnd"/>
      <w:r w:rsidRPr="50B3D0DA">
        <w:rPr>
          <w:rFonts w:eastAsiaTheme="minorEastAsia"/>
          <w:color w:val="000000" w:themeColor="text1"/>
          <w:lang w:val="en-GB"/>
        </w:rPr>
        <w:t>()". These methods modify the "__</w:t>
      </w:r>
      <w:proofErr w:type="spellStart"/>
      <w:r w:rsidRPr="50B3D0DA">
        <w:rPr>
          <w:rFonts w:eastAsiaTheme="minorEastAsia"/>
          <w:color w:val="000000" w:themeColor="text1"/>
          <w:lang w:val="en-GB"/>
        </w:rPr>
        <w:t>active_operations</w:t>
      </w:r>
      <w:proofErr w:type="spellEnd"/>
      <w:r w:rsidRPr="50B3D0DA">
        <w:rPr>
          <w:rFonts w:eastAsiaTheme="minorEastAsia"/>
          <w:color w:val="000000" w:themeColor="text1"/>
          <w:lang w:val="en-GB"/>
        </w:rPr>
        <w:t>" attribute.</w:t>
      </w:r>
      <w:r w:rsidR="246DBB73" w:rsidRPr="50B3D0DA">
        <w:rPr>
          <w:rFonts w:eastAsiaTheme="minorEastAsia"/>
          <w:color w:val="000000" w:themeColor="text1"/>
          <w:lang w:val="en-GB"/>
        </w:rPr>
        <w:t xml:space="preserve"> </w:t>
      </w:r>
      <w:r w:rsidRPr="50B3D0DA">
        <w:rPr>
          <w:rFonts w:eastAsiaTheme="minorEastAsia"/>
          <w:color w:val="000000" w:themeColor="text1"/>
          <w:lang w:val="en-GB"/>
        </w:rPr>
        <w:t>"Dataset" has ten methods that perform different operations on the data, which are "</w:t>
      </w:r>
      <w:proofErr w:type="spellStart"/>
      <w:r w:rsidRPr="50B3D0DA">
        <w:rPr>
          <w:rFonts w:eastAsiaTheme="minorEastAsia"/>
          <w:color w:val="000000" w:themeColor="text1"/>
          <w:lang w:val="en-GB"/>
        </w:rPr>
        <w:t>basic_</w:t>
      </w:r>
      <w:proofErr w:type="gramStart"/>
      <w:r w:rsidRPr="50B3D0DA">
        <w:rPr>
          <w:rFonts w:eastAsiaTheme="minorEastAsia"/>
          <w:color w:val="000000" w:themeColor="text1"/>
          <w:lang w:val="en-GB"/>
        </w:rPr>
        <w:t>info</w:t>
      </w:r>
      <w:proofErr w:type="spellEnd"/>
      <w:r w:rsidRPr="50B3D0DA">
        <w:rPr>
          <w:rFonts w:eastAsiaTheme="minorEastAsia"/>
          <w:color w:val="000000" w:themeColor="text1"/>
          <w:lang w:val="en-GB"/>
        </w:rPr>
        <w:t>(</w:t>
      </w:r>
      <w:proofErr w:type="gramEnd"/>
      <w:r w:rsidRPr="50B3D0DA">
        <w:rPr>
          <w:rFonts w:eastAsiaTheme="minorEastAsia"/>
          <w:color w:val="000000" w:themeColor="text1"/>
          <w:lang w:val="en-GB"/>
        </w:rPr>
        <w:t>)", "</w:t>
      </w:r>
      <w:proofErr w:type="spellStart"/>
      <w:r w:rsidRPr="50B3D0DA">
        <w:rPr>
          <w:rFonts w:eastAsiaTheme="minorEastAsia"/>
          <w:color w:val="000000" w:themeColor="text1"/>
          <w:lang w:val="en-GB"/>
        </w:rPr>
        <w:t>unique_sequence_ids</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unique_operation_types</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count_features_by_source</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count_entries_by_operation_type</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chromosome_dataset</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fraction_unassembled_seq</w:t>
      </w:r>
      <w:proofErr w:type="spellEnd"/>
      <w:r w:rsidRPr="50B3D0DA">
        <w:rPr>
          <w:rFonts w:eastAsiaTheme="minorEastAsia"/>
          <w:color w:val="000000" w:themeColor="text1"/>
          <w:lang w:val="en-GB"/>
        </w:rPr>
        <w:t>()", "</w:t>
      </w:r>
      <w:proofErr w:type="spellStart"/>
      <w:r w:rsidRPr="50B3D0DA">
        <w:rPr>
          <w:rFonts w:eastAsiaTheme="minorEastAsia"/>
          <w:color w:val="000000" w:themeColor="text1"/>
          <w:lang w:val="en-GB"/>
        </w:rPr>
        <w:t>ensembl_havana_dataset</w:t>
      </w:r>
      <w:proofErr w:type="spellEnd"/>
      <w:r w:rsidRPr="50B3D0DA">
        <w:rPr>
          <w:rFonts w:eastAsiaTheme="minorEastAsia"/>
          <w:color w:val="000000" w:themeColor="text1"/>
          <w:lang w:val="en-GB"/>
        </w:rPr>
        <w:t>()".</w:t>
      </w:r>
      <w:r w:rsidR="2ED7F564" w:rsidRPr="50B3D0DA">
        <w:rPr>
          <w:rFonts w:eastAsiaTheme="minorEastAsia"/>
          <w:color w:val="000000" w:themeColor="text1"/>
          <w:lang w:val="en-GB"/>
        </w:rPr>
        <w:t xml:space="preserve"> </w:t>
      </w:r>
      <w:r w:rsidRPr="50B3D0DA">
        <w:rPr>
          <w:rFonts w:eastAsiaTheme="minorEastAsia"/>
          <w:color w:val="000000" w:themeColor="text1"/>
          <w:lang w:val="en-GB"/>
        </w:rPr>
        <w:t>"Dataset" has two methods with the same name "</w:t>
      </w:r>
      <w:proofErr w:type="spellStart"/>
      <w:r w:rsidRPr="50B3D0DA">
        <w:rPr>
          <w:rFonts w:eastAsiaTheme="minorEastAsia"/>
          <w:color w:val="000000" w:themeColor="text1"/>
          <w:lang w:val="en-GB"/>
        </w:rPr>
        <w:t>chromosome_</w:t>
      </w:r>
      <w:proofErr w:type="gramStart"/>
      <w:r w:rsidRPr="50B3D0DA">
        <w:rPr>
          <w:rFonts w:eastAsiaTheme="minorEastAsia"/>
          <w:color w:val="000000" w:themeColor="text1"/>
          <w:lang w:val="en-GB"/>
        </w:rPr>
        <w:t>dataset</w:t>
      </w:r>
      <w:proofErr w:type="spellEnd"/>
      <w:r w:rsidRPr="50B3D0DA">
        <w:rPr>
          <w:rFonts w:eastAsiaTheme="minorEastAsia"/>
          <w:color w:val="000000" w:themeColor="text1"/>
          <w:lang w:val="en-GB"/>
        </w:rPr>
        <w:t>(</w:t>
      </w:r>
      <w:proofErr w:type="gramEnd"/>
      <w:r w:rsidRPr="50B3D0DA">
        <w:rPr>
          <w:rFonts w:eastAsiaTheme="minorEastAsia"/>
          <w:color w:val="000000" w:themeColor="text1"/>
          <w:lang w:val="en-GB"/>
        </w:rPr>
        <w:t>)". The first one returns a Pandas series with a boolean mask indicating whether the data source is "GRCh38". The second one returns a subset of the data where the source is "GRCh38</w:t>
      </w:r>
      <w:proofErr w:type="gramStart"/>
      <w:r w:rsidRPr="50B3D0DA">
        <w:rPr>
          <w:rFonts w:eastAsiaTheme="minorEastAsia"/>
          <w:color w:val="000000" w:themeColor="text1"/>
          <w:lang w:val="en-GB"/>
        </w:rPr>
        <w:t>".Finally</w:t>
      </w:r>
      <w:proofErr w:type="gramEnd"/>
      <w:r w:rsidRPr="50B3D0DA">
        <w:rPr>
          <w:rFonts w:eastAsiaTheme="minorEastAsia"/>
          <w:color w:val="000000" w:themeColor="text1"/>
          <w:lang w:val="en-GB"/>
        </w:rPr>
        <w:t>, there is a line of code that creates an instance of "Dataset" and activates some operations.</w:t>
      </w:r>
    </w:p>
    <w:p w14:paraId="45DDFAAA" w14:textId="25E645F1" w:rsidR="245F11C6" w:rsidRDefault="245F11C6" w:rsidP="245F11C6">
      <w:pPr>
        <w:spacing w:line="257" w:lineRule="auto"/>
        <w:rPr>
          <w:rFonts w:ascii="Calibri" w:eastAsia="Calibri" w:hAnsi="Calibri" w:cs="Calibri"/>
          <w:b/>
          <w:bCs/>
          <w:lang w:val="en-GB"/>
        </w:rPr>
      </w:pPr>
    </w:p>
    <w:p w14:paraId="53A290AE" w14:textId="059812CC" w:rsidR="245F11C6" w:rsidRDefault="245F11C6" w:rsidP="245F11C6">
      <w:pPr>
        <w:rPr>
          <w:rFonts w:ascii="Calibri" w:eastAsia="Calibri" w:hAnsi="Calibri" w:cs="Calibri"/>
          <w:b/>
          <w:bCs/>
          <w:color w:val="000000" w:themeColor="text1"/>
          <w:lang w:val="en-GB"/>
        </w:rPr>
      </w:pPr>
    </w:p>
    <w:p w14:paraId="74191C6E" w14:textId="1299A628" w:rsidR="245F11C6" w:rsidRDefault="245F11C6" w:rsidP="245F11C6">
      <w:pPr>
        <w:rPr>
          <w:rFonts w:ascii="Calibri" w:eastAsia="Calibri" w:hAnsi="Calibri" w:cs="Calibri"/>
          <w:lang w:val="en-GB"/>
        </w:rPr>
      </w:pPr>
    </w:p>
    <w:p w14:paraId="3F152AA3" w14:textId="6676566A" w:rsidR="245F11C6" w:rsidRDefault="245F11C6" w:rsidP="245F11C6">
      <w:pPr>
        <w:rPr>
          <w:rFonts w:ascii="Calibri" w:eastAsia="Calibri" w:hAnsi="Calibri" w:cs="Calibri"/>
          <w:b/>
          <w:bCs/>
          <w:lang w:val="en-GB"/>
        </w:rPr>
      </w:pPr>
    </w:p>
    <w:p w14:paraId="4E4D66DF" w14:textId="4B9C6B7F" w:rsidR="245F11C6" w:rsidRDefault="245F11C6" w:rsidP="245F11C6">
      <w:pPr>
        <w:spacing w:line="240" w:lineRule="exact"/>
        <w:rPr>
          <w:rFonts w:ascii="Calibri" w:eastAsia="Calibri" w:hAnsi="Calibri" w:cs="Calibri"/>
          <w:b/>
          <w:bCs/>
          <w:lang w:val="en-GB"/>
        </w:rPr>
      </w:pPr>
    </w:p>
    <w:p w14:paraId="0949B0FA" w14:textId="6C9C3EA6" w:rsidR="245F11C6" w:rsidRDefault="245F11C6" w:rsidP="245F11C6">
      <w:pPr>
        <w:rPr>
          <w:rFonts w:ascii="Calibri" w:eastAsia="Calibri" w:hAnsi="Calibri" w:cs="Calibri"/>
          <w:b/>
          <w:bCs/>
          <w:lang w:val="en-GB"/>
        </w:rPr>
      </w:pPr>
    </w:p>
    <w:p w14:paraId="67EEBC60" w14:textId="46C6186C" w:rsidR="245F11C6" w:rsidRDefault="245F11C6" w:rsidP="245F11C6">
      <w:pPr>
        <w:rPr>
          <w:rFonts w:ascii="Calibri" w:eastAsia="Calibri" w:hAnsi="Calibri" w:cs="Calibri"/>
          <w:lang w:val="en-GB"/>
        </w:rPr>
      </w:pPr>
    </w:p>
    <w:p w14:paraId="4A4E5DE7" w14:textId="71848223" w:rsidR="245F11C6" w:rsidRDefault="245F11C6" w:rsidP="245F11C6">
      <w:pPr>
        <w:rPr>
          <w:rFonts w:ascii="Calibri" w:eastAsia="Calibri" w:hAnsi="Calibri" w:cs="Calibri"/>
          <w:lang w:val="en-GB"/>
        </w:rPr>
      </w:pPr>
    </w:p>
    <w:p w14:paraId="3CBE5A4A" w14:textId="3C673AB4" w:rsidR="245F11C6" w:rsidRDefault="245F11C6" w:rsidP="245F11C6">
      <w:pPr>
        <w:rPr>
          <w:rFonts w:ascii="Calibri" w:eastAsia="Calibri" w:hAnsi="Calibri" w:cs="Calibri"/>
          <w:b/>
          <w:bCs/>
          <w:lang w:val="en-GB"/>
        </w:rPr>
      </w:pPr>
    </w:p>
    <w:p w14:paraId="26F77DCD" w14:textId="59E621FE" w:rsidR="245F11C6" w:rsidRDefault="245F11C6" w:rsidP="245F11C6">
      <w:pPr>
        <w:rPr>
          <w:rFonts w:ascii="Calibri" w:eastAsia="Calibri" w:hAnsi="Calibri" w:cs="Calibri"/>
          <w:b/>
          <w:bCs/>
          <w:lang w:val="en-GB"/>
        </w:rPr>
      </w:pPr>
    </w:p>
    <w:p w14:paraId="75006BDA" w14:textId="302B156B" w:rsidR="245F11C6" w:rsidRDefault="245F11C6" w:rsidP="245F11C6">
      <w:pPr>
        <w:rPr>
          <w:b/>
          <w:bCs/>
        </w:rPr>
      </w:pPr>
    </w:p>
    <w:sectPr w:rsidR="245F11C6" w:rsidSect="00BF48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42EC"/>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9F9586"/>
    <w:multiLevelType w:val="hybridMultilevel"/>
    <w:tmpl w:val="FFFFFFFF"/>
    <w:lvl w:ilvl="0" w:tplc="6AF84670">
      <w:numFmt w:val="bullet"/>
      <w:lvlText w:val="-"/>
      <w:lvlJc w:val="left"/>
      <w:pPr>
        <w:ind w:left="720" w:hanging="360"/>
      </w:pPr>
      <w:rPr>
        <w:rFonts w:ascii="Calibri" w:hAnsi="Calibri" w:hint="default"/>
      </w:rPr>
    </w:lvl>
    <w:lvl w:ilvl="1" w:tplc="C066B128">
      <w:start w:val="1"/>
      <w:numFmt w:val="bullet"/>
      <w:lvlText w:val="o"/>
      <w:lvlJc w:val="left"/>
      <w:pPr>
        <w:ind w:left="1440" w:hanging="360"/>
      </w:pPr>
      <w:rPr>
        <w:rFonts w:ascii="Courier New" w:hAnsi="Courier New" w:hint="default"/>
      </w:rPr>
    </w:lvl>
    <w:lvl w:ilvl="2" w:tplc="D3D2DEBA">
      <w:start w:val="1"/>
      <w:numFmt w:val="bullet"/>
      <w:lvlText w:val=""/>
      <w:lvlJc w:val="left"/>
      <w:pPr>
        <w:ind w:left="2160" w:hanging="360"/>
      </w:pPr>
      <w:rPr>
        <w:rFonts w:ascii="Wingdings" w:hAnsi="Wingdings" w:hint="default"/>
      </w:rPr>
    </w:lvl>
    <w:lvl w:ilvl="3" w:tplc="2932B636">
      <w:start w:val="1"/>
      <w:numFmt w:val="bullet"/>
      <w:lvlText w:val=""/>
      <w:lvlJc w:val="left"/>
      <w:pPr>
        <w:ind w:left="2880" w:hanging="360"/>
      </w:pPr>
      <w:rPr>
        <w:rFonts w:ascii="Symbol" w:hAnsi="Symbol" w:hint="default"/>
      </w:rPr>
    </w:lvl>
    <w:lvl w:ilvl="4" w:tplc="D3F62A1A">
      <w:start w:val="1"/>
      <w:numFmt w:val="bullet"/>
      <w:lvlText w:val="o"/>
      <w:lvlJc w:val="left"/>
      <w:pPr>
        <w:ind w:left="3600" w:hanging="360"/>
      </w:pPr>
      <w:rPr>
        <w:rFonts w:ascii="Courier New" w:hAnsi="Courier New" w:hint="default"/>
      </w:rPr>
    </w:lvl>
    <w:lvl w:ilvl="5" w:tplc="98B27D5A">
      <w:start w:val="1"/>
      <w:numFmt w:val="bullet"/>
      <w:lvlText w:val=""/>
      <w:lvlJc w:val="left"/>
      <w:pPr>
        <w:ind w:left="4320" w:hanging="360"/>
      </w:pPr>
      <w:rPr>
        <w:rFonts w:ascii="Wingdings" w:hAnsi="Wingdings" w:hint="default"/>
      </w:rPr>
    </w:lvl>
    <w:lvl w:ilvl="6" w:tplc="7C6C9FB0">
      <w:start w:val="1"/>
      <w:numFmt w:val="bullet"/>
      <w:lvlText w:val=""/>
      <w:lvlJc w:val="left"/>
      <w:pPr>
        <w:ind w:left="5040" w:hanging="360"/>
      </w:pPr>
      <w:rPr>
        <w:rFonts w:ascii="Symbol" w:hAnsi="Symbol" w:hint="default"/>
      </w:rPr>
    </w:lvl>
    <w:lvl w:ilvl="7" w:tplc="D2A0041E">
      <w:start w:val="1"/>
      <w:numFmt w:val="bullet"/>
      <w:lvlText w:val="o"/>
      <w:lvlJc w:val="left"/>
      <w:pPr>
        <w:ind w:left="5760" w:hanging="360"/>
      </w:pPr>
      <w:rPr>
        <w:rFonts w:ascii="Courier New" w:hAnsi="Courier New" w:hint="default"/>
      </w:rPr>
    </w:lvl>
    <w:lvl w:ilvl="8" w:tplc="604CA406">
      <w:start w:val="1"/>
      <w:numFmt w:val="bullet"/>
      <w:lvlText w:val=""/>
      <w:lvlJc w:val="left"/>
      <w:pPr>
        <w:ind w:left="6480" w:hanging="360"/>
      </w:pPr>
      <w:rPr>
        <w:rFonts w:ascii="Wingdings" w:hAnsi="Wingdings" w:hint="default"/>
      </w:rPr>
    </w:lvl>
  </w:abstractNum>
  <w:abstractNum w:abstractNumId="2" w15:restartNumberingAfterBreak="0">
    <w:nsid w:val="16F8FEC7"/>
    <w:multiLevelType w:val="hybridMultilevel"/>
    <w:tmpl w:val="FFFFFFFF"/>
    <w:lvl w:ilvl="0" w:tplc="D9703C6C">
      <w:numFmt w:val="bullet"/>
      <w:lvlText w:val="-"/>
      <w:lvlJc w:val="left"/>
      <w:pPr>
        <w:ind w:left="720" w:hanging="360"/>
      </w:pPr>
      <w:rPr>
        <w:rFonts w:ascii="Calibri" w:hAnsi="Calibri" w:hint="default"/>
      </w:rPr>
    </w:lvl>
    <w:lvl w:ilvl="1" w:tplc="5778F30C">
      <w:start w:val="1"/>
      <w:numFmt w:val="bullet"/>
      <w:lvlText w:val="o"/>
      <w:lvlJc w:val="left"/>
      <w:pPr>
        <w:ind w:left="1440" w:hanging="360"/>
      </w:pPr>
      <w:rPr>
        <w:rFonts w:ascii="Courier New" w:hAnsi="Courier New" w:hint="default"/>
      </w:rPr>
    </w:lvl>
    <w:lvl w:ilvl="2" w:tplc="C956673C">
      <w:start w:val="1"/>
      <w:numFmt w:val="bullet"/>
      <w:lvlText w:val=""/>
      <w:lvlJc w:val="left"/>
      <w:pPr>
        <w:ind w:left="2160" w:hanging="360"/>
      </w:pPr>
      <w:rPr>
        <w:rFonts w:ascii="Wingdings" w:hAnsi="Wingdings" w:hint="default"/>
      </w:rPr>
    </w:lvl>
    <w:lvl w:ilvl="3" w:tplc="F5BCF316">
      <w:start w:val="1"/>
      <w:numFmt w:val="bullet"/>
      <w:lvlText w:val=""/>
      <w:lvlJc w:val="left"/>
      <w:pPr>
        <w:ind w:left="2880" w:hanging="360"/>
      </w:pPr>
      <w:rPr>
        <w:rFonts w:ascii="Symbol" w:hAnsi="Symbol" w:hint="default"/>
      </w:rPr>
    </w:lvl>
    <w:lvl w:ilvl="4" w:tplc="2E2C9DAA">
      <w:start w:val="1"/>
      <w:numFmt w:val="bullet"/>
      <w:lvlText w:val="o"/>
      <w:lvlJc w:val="left"/>
      <w:pPr>
        <w:ind w:left="3600" w:hanging="360"/>
      </w:pPr>
      <w:rPr>
        <w:rFonts w:ascii="Courier New" w:hAnsi="Courier New" w:hint="default"/>
      </w:rPr>
    </w:lvl>
    <w:lvl w:ilvl="5" w:tplc="0E0AE1D2">
      <w:start w:val="1"/>
      <w:numFmt w:val="bullet"/>
      <w:lvlText w:val=""/>
      <w:lvlJc w:val="left"/>
      <w:pPr>
        <w:ind w:left="4320" w:hanging="360"/>
      </w:pPr>
      <w:rPr>
        <w:rFonts w:ascii="Wingdings" w:hAnsi="Wingdings" w:hint="default"/>
      </w:rPr>
    </w:lvl>
    <w:lvl w:ilvl="6" w:tplc="EEE0B1CA">
      <w:start w:val="1"/>
      <w:numFmt w:val="bullet"/>
      <w:lvlText w:val=""/>
      <w:lvlJc w:val="left"/>
      <w:pPr>
        <w:ind w:left="5040" w:hanging="360"/>
      </w:pPr>
      <w:rPr>
        <w:rFonts w:ascii="Symbol" w:hAnsi="Symbol" w:hint="default"/>
      </w:rPr>
    </w:lvl>
    <w:lvl w:ilvl="7" w:tplc="3198FAAC">
      <w:start w:val="1"/>
      <w:numFmt w:val="bullet"/>
      <w:lvlText w:val="o"/>
      <w:lvlJc w:val="left"/>
      <w:pPr>
        <w:ind w:left="5760" w:hanging="360"/>
      </w:pPr>
      <w:rPr>
        <w:rFonts w:ascii="Courier New" w:hAnsi="Courier New" w:hint="default"/>
      </w:rPr>
    </w:lvl>
    <w:lvl w:ilvl="8" w:tplc="40708ADC">
      <w:start w:val="1"/>
      <w:numFmt w:val="bullet"/>
      <w:lvlText w:val=""/>
      <w:lvlJc w:val="left"/>
      <w:pPr>
        <w:ind w:left="6480" w:hanging="360"/>
      </w:pPr>
      <w:rPr>
        <w:rFonts w:ascii="Wingdings" w:hAnsi="Wingdings" w:hint="default"/>
      </w:rPr>
    </w:lvl>
  </w:abstractNum>
  <w:abstractNum w:abstractNumId="3" w15:restartNumberingAfterBreak="0">
    <w:nsid w:val="18358BEB"/>
    <w:multiLevelType w:val="hybridMultilevel"/>
    <w:tmpl w:val="FFFFFFFF"/>
    <w:lvl w:ilvl="0" w:tplc="74AC7496">
      <w:numFmt w:val="bullet"/>
      <w:lvlText w:val="-"/>
      <w:lvlJc w:val="left"/>
      <w:pPr>
        <w:ind w:left="720" w:hanging="360"/>
      </w:pPr>
      <w:rPr>
        <w:rFonts w:ascii="Calibri" w:hAnsi="Calibri" w:hint="default"/>
      </w:rPr>
    </w:lvl>
    <w:lvl w:ilvl="1" w:tplc="05A2563E">
      <w:start w:val="1"/>
      <w:numFmt w:val="bullet"/>
      <w:lvlText w:val="o"/>
      <w:lvlJc w:val="left"/>
      <w:pPr>
        <w:ind w:left="1440" w:hanging="360"/>
      </w:pPr>
      <w:rPr>
        <w:rFonts w:ascii="Courier New" w:hAnsi="Courier New" w:hint="default"/>
      </w:rPr>
    </w:lvl>
    <w:lvl w:ilvl="2" w:tplc="E35863C2">
      <w:start w:val="1"/>
      <w:numFmt w:val="bullet"/>
      <w:lvlText w:val=""/>
      <w:lvlJc w:val="left"/>
      <w:pPr>
        <w:ind w:left="2160" w:hanging="360"/>
      </w:pPr>
      <w:rPr>
        <w:rFonts w:ascii="Wingdings" w:hAnsi="Wingdings" w:hint="default"/>
      </w:rPr>
    </w:lvl>
    <w:lvl w:ilvl="3" w:tplc="A8AAEEB8">
      <w:start w:val="1"/>
      <w:numFmt w:val="bullet"/>
      <w:lvlText w:val=""/>
      <w:lvlJc w:val="left"/>
      <w:pPr>
        <w:ind w:left="2880" w:hanging="360"/>
      </w:pPr>
      <w:rPr>
        <w:rFonts w:ascii="Symbol" w:hAnsi="Symbol" w:hint="default"/>
      </w:rPr>
    </w:lvl>
    <w:lvl w:ilvl="4" w:tplc="B338FC32">
      <w:start w:val="1"/>
      <w:numFmt w:val="bullet"/>
      <w:lvlText w:val="o"/>
      <w:lvlJc w:val="left"/>
      <w:pPr>
        <w:ind w:left="3600" w:hanging="360"/>
      </w:pPr>
      <w:rPr>
        <w:rFonts w:ascii="Courier New" w:hAnsi="Courier New" w:hint="default"/>
      </w:rPr>
    </w:lvl>
    <w:lvl w:ilvl="5" w:tplc="CCE865F8">
      <w:start w:val="1"/>
      <w:numFmt w:val="bullet"/>
      <w:lvlText w:val=""/>
      <w:lvlJc w:val="left"/>
      <w:pPr>
        <w:ind w:left="4320" w:hanging="360"/>
      </w:pPr>
      <w:rPr>
        <w:rFonts w:ascii="Wingdings" w:hAnsi="Wingdings" w:hint="default"/>
      </w:rPr>
    </w:lvl>
    <w:lvl w:ilvl="6" w:tplc="50DA3B72">
      <w:start w:val="1"/>
      <w:numFmt w:val="bullet"/>
      <w:lvlText w:val=""/>
      <w:lvlJc w:val="left"/>
      <w:pPr>
        <w:ind w:left="5040" w:hanging="360"/>
      </w:pPr>
      <w:rPr>
        <w:rFonts w:ascii="Symbol" w:hAnsi="Symbol" w:hint="default"/>
      </w:rPr>
    </w:lvl>
    <w:lvl w:ilvl="7" w:tplc="ED241818">
      <w:start w:val="1"/>
      <w:numFmt w:val="bullet"/>
      <w:lvlText w:val="o"/>
      <w:lvlJc w:val="left"/>
      <w:pPr>
        <w:ind w:left="5760" w:hanging="360"/>
      </w:pPr>
      <w:rPr>
        <w:rFonts w:ascii="Courier New" w:hAnsi="Courier New" w:hint="default"/>
      </w:rPr>
    </w:lvl>
    <w:lvl w:ilvl="8" w:tplc="C3762EA6">
      <w:start w:val="1"/>
      <w:numFmt w:val="bullet"/>
      <w:lvlText w:val=""/>
      <w:lvlJc w:val="left"/>
      <w:pPr>
        <w:ind w:left="6480" w:hanging="360"/>
      </w:pPr>
      <w:rPr>
        <w:rFonts w:ascii="Wingdings" w:hAnsi="Wingdings" w:hint="default"/>
      </w:rPr>
    </w:lvl>
  </w:abstractNum>
  <w:abstractNum w:abstractNumId="4" w15:restartNumberingAfterBreak="0">
    <w:nsid w:val="191D7DA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8202ECC"/>
    <w:multiLevelType w:val="multilevel"/>
    <w:tmpl w:val="FFFFFFFF"/>
    <w:lvl w:ilvl="0">
      <w:start w:val="1"/>
      <w:numFmt w:val="decimal"/>
      <w:lvlText w:val="%1."/>
      <w:lvlJc w:val="left"/>
      <w:pPr>
        <w:ind w:left="720" w:hanging="360"/>
      </w:pPr>
    </w:lvl>
    <w:lvl w:ilvl="1">
      <w:start w:val="9"/>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045BBD6"/>
    <w:multiLevelType w:val="multilevel"/>
    <w:tmpl w:val="FFFFFFFF"/>
    <w:lvl w:ilvl="0">
      <w:start w:val="1"/>
      <w:numFmt w:val="decimal"/>
      <w:lvlText w:val="%1."/>
      <w:lvlJc w:val="left"/>
      <w:pPr>
        <w:ind w:left="720" w:hanging="360"/>
      </w:pPr>
    </w:lvl>
    <w:lvl w:ilvl="1">
      <w:start w:val="7"/>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2AE7D21"/>
    <w:multiLevelType w:val="hybridMultilevel"/>
    <w:tmpl w:val="FFFFFFFF"/>
    <w:lvl w:ilvl="0" w:tplc="294A53E6">
      <w:numFmt w:val="bullet"/>
      <w:lvlText w:val="-"/>
      <w:lvlJc w:val="left"/>
      <w:pPr>
        <w:ind w:left="720" w:hanging="360"/>
      </w:pPr>
      <w:rPr>
        <w:rFonts w:ascii="Calibri" w:hAnsi="Calibri" w:hint="default"/>
      </w:rPr>
    </w:lvl>
    <w:lvl w:ilvl="1" w:tplc="F52C5BE8">
      <w:start w:val="1"/>
      <w:numFmt w:val="bullet"/>
      <w:lvlText w:val="o"/>
      <w:lvlJc w:val="left"/>
      <w:pPr>
        <w:ind w:left="1440" w:hanging="360"/>
      </w:pPr>
      <w:rPr>
        <w:rFonts w:ascii="Courier New" w:hAnsi="Courier New" w:hint="default"/>
      </w:rPr>
    </w:lvl>
    <w:lvl w:ilvl="2" w:tplc="545E2576">
      <w:start w:val="1"/>
      <w:numFmt w:val="bullet"/>
      <w:lvlText w:val=""/>
      <w:lvlJc w:val="left"/>
      <w:pPr>
        <w:ind w:left="2160" w:hanging="360"/>
      </w:pPr>
      <w:rPr>
        <w:rFonts w:ascii="Wingdings" w:hAnsi="Wingdings" w:hint="default"/>
      </w:rPr>
    </w:lvl>
    <w:lvl w:ilvl="3" w:tplc="7046AD92">
      <w:start w:val="1"/>
      <w:numFmt w:val="bullet"/>
      <w:lvlText w:val=""/>
      <w:lvlJc w:val="left"/>
      <w:pPr>
        <w:ind w:left="2880" w:hanging="360"/>
      </w:pPr>
      <w:rPr>
        <w:rFonts w:ascii="Symbol" w:hAnsi="Symbol" w:hint="default"/>
      </w:rPr>
    </w:lvl>
    <w:lvl w:ilvl="4" w:tplc="3E78EEC8">
      <w:start w:val="1"/>
      <w:numFmt w:val="bullet"/>
      <w:lvlText w:val="o"/>
      <w:lvlJc w:val="left"/>
      <w:pPr>
        <w:ind w:left="3600" w:hanging="360"/>
      </w:pPr>
      <w:rPr>
        <w:rFonts w:ascii="Courier New" w:hAnsi="Courier New" w:hint="default"/>
      </w:rPr>
    </w:lvl>
    <w:lvl w:ilvl="5" w:tplc="2E6E8694">
      <w:start w:val="1"/>
      <w:numFmt w:val="bullet"/>
      <w:lvlText w:val=""/>
      <w:lvlJc w:val="left"/>
      <w:pPr>
        <w:ind w:left="4320" w:hanging="360"/>
      </w:pPr>
      <w:rPr>
        <w:rFonts w:ascii="Wingdings" w:hAnsi="Wingdings" w:hint="default"/>
      </w:rPr>
    </w:lvl>
    <w:lvl w:ilvl="6" w:tplc="801E79A8">
      <w:start w:val="1"/>
      <w:numFmt w:val="bullet"/>
      <w:lvlText w:val=""/>
      <w:lvlJc w:val="left"/>
      <w:pPr>
        <w:ind w:left="5040" w:hanging="360"/>
      </w:pPr>
      <w:rPr>
        <w:rFonts w:ascii="Symbol" w:hAnsi="Symbol" w:hint="default"/>
      </w:rPr>
    </w:lvl>
    <w:lvl w:ilvl="7" w:tplc="A0D0DC42">
      <w:start w:val="1"/>
      <w:numFmt w:val="bullet"/>
      <w:lvlText w:val="o"/>
      <w:lvlJc w:val="left"/>
      <w:pPr>
        <w:ind w:left="5760" w:hanging="360"/>
      </w:pPr>
      <w:rPr>
        <w:rFonts w:ascii="Courier New" w:hAnsi="Courier New" w:hint="default"/>
      </w:rPr>
    </w:lvl>
    <w:lvl w:ilvl="8" w:tplc="7A5486A4">
      <w:start w:val="1"/>
      <w:numFmt w:val="bullet"/>
      <w:lvlText w:val=""/>
      <w:lvlJc w:val="left"/>
      <w:pPr>
        <w:ind w:left="6480" w:hanging="360"/>
      </w:pPr>
      <w:rPr>
        <w:rFonts w:ascii="Wingdings" w:hAnsi="Wingdings" w:hint="default"/>
      </w:rPr>
    </w:lvl>
  </w:abstractNum>
  <w:abstractNum w:abstractNumId="8" w15:restartNumberingAfterBreak="0">
    <w:nsid w:val="3595F89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02F60B9"/>
    <w:multiLevelType w:val="hybridMultilevel"/>
    <w:tmpl w:val="FFFFFFFF"/>
    <w:lvl w:ilvl="0" w:tplc="FFFFFFFF">
      <w:start w:val="1"/>
      <w:numFmt w:val="decimal"/>
      <w:lvlText w:val="%1."/>
      <w:lvlJc w:val="left"/>
      <w:pPr>
        <w:ind w:left="720" w:hanging="360"/>
      </w:pPr>
    </w:lvl>
    <w:lvl w:ilvl="1" w:tplc="691E3976">
      <w:start w:val="1"/>
      <w:numFmt w:val="lowerLetter"/>
      <w:lvlText w:val="%2."/>
      <w:lvlJc w:val="left"/>
      <w:pPr>
        <w:ind w:left="1440" w:hanging="360"/>
      </w:pPr>
    </w:lvl>
    <w:lvl w:ilvl="2" w:tplc="EC88CBDA">
      <w:start w:val="1"/>
      <w:numFmt w:val="lowerRoman"/>
      <w:lvlText w:val="%3."/>
      <w:lvlJc w:val="right"/>
      <w:pPr>
        <w:ind w:left="2160" w:hanging="180"/>
      </w:pPr>
    </w:lvl>
    <w:lvl w:ilvl="3" w:tplc="EA1A7B36">
      <w:start w:val="1"/>
      <w:numFmt w:val="decimal"/>
      <w:lvlText w:val="%4."/>
      <w:lvlJc w:val="left"/>
      <w:pPr>
        <w:ind w:left="2880" w:hanging="360"/>
      </w:pPr>
    </w:lvl>
    <w:lvl w:ilvl="4" w:tplc="4B961672">
      <w:start w:val="1"/>
      <w:numFmt w:val="lowerLetter"/>
      <w:lvlText w:val="%5."/>
      <w:lvlJc w:val="left"/>
      <w:pPr>
        <w:ind w:left="3600" w:hanging="360"/>
      </w:pPr>
    </w:lvl>
    <w:lvl w:ilvl="5" w:tplc="61C41106">
      <w:start w:val="1"/>
      <w:numFmt w:val="lowerRoman"/>
      <w:lvlText w:val="%6."/>
      <w:lvlJc w:val="right"/>
      <w:pPr>
        <w:ind w:left="4320" w:hanging="180"/>
      </w:pPr>
    </w:lvl>
    <w:lvl w:ilvl="6" w:tplc="931C4528">
      <w:start w:val="1"/>
      <w:numFmt w:val="decimal"/>
      <w:lvlText w:val="%7."/>
      <w:lvlJc w:val="left"/>
      <w:pPr>
        <w:ind w:left="5040" w:hanging="360"/>
      </w:pPr>
    </w:lvl>
    <w:lvl w:ilvl="7" w:tplc="5D0C250C">
      <w:start w:val="1"/>
      <w:numFmt w:val="lowerLetter"/>
      <w:lvlText w:val="%8."/>
      <w:lvlJc w:val="left"/>
      <w:pPr>
        <w:ind w:left="5760" w:hanging="360"/>
      </w:pPr>
    </w:lvl>
    <w:lvl w:ilvl="8" w:tplc="9CDADF42">
      <w:start w:val="1"/>
      <w:numFmt w:val="lowerRoman"/>
      <w:lvlText w:val="%9."/>
      <w:lvlJc w:val="right"/>
      <w:pPr>
        <w:ind w:left="6480" w:hanging="180"/>
      </w:pPr>
    </w:lvl>
  </w:abstractNum>
  <w:abstractNum w:abstractNumId="10" w15:restartNumberingAfterBreak="0">
    <w:nsid w:val="42A05BFE"/>
    <w:multiLevelType w:val="multilevel"/>
    <w:tmpl w:val="FFFFFFFF"/>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38CB33B"/>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53583931"/>
    <w:multiLevelType w:val="multilevel"/>
    <w:tmpl w:val="FFFFFFFF"/>
    <w:lvl w:ilvl="0">
      <w:start w:val="1"/>
      <w:numFmt w:val="decimal"/>
      <w:lvlText w:val="%1."/>
      <w:lvlJc w:val="left"/>
      <w:pPr>
        <w:ind w:left="720" w:hanging="360"/>
      </w:pPr>
    </w:lvl>
    <w:lvl w:ilvl="1">
      <w:start w:val="5"/>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554DB14"/>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C6C885F"/>
    <w:multiLevelType w:val="hybridMultilevel"/>
    <w:tmpl w:val="FFFFFFFF"/>
    <w:lvl w:ilvl="0" w:tplc="099272C8">
      <w:numFmt w:val="bullet"/>
      <w:lvlText w:val="-"/>
      <w:lvlJc w:val="left"/>
      <w:pPr>
        <w:ind w:left="720" w:hanging="360"/>
      </w:pPr>
      <w:rPr>
        <w:rFonts w:ascii="Calibri" w:hAnsi="Calibri" w:hint="default"/>
      </w:rPr>
    </w:lvl>
    <w:lvl w:ilvl="1" w:tplc="04DCBE86">
      <w:start w:val="1"/>
      <w:numFmt w:val="bullet"/>
      <w:lvlText w:val="o"/>
      <w:lvlJc w:val="left"/>
      <w:pPr>
        <w:ind w:left="1440" w:hanging="360"/>
      </w:pPr>
      <w:rPr>
        <w:rFonts w:ascii="Courier New" w:hAnsi="Courier New" w:hint="default"/>
      </w:rPr>
    </w:lvl>
    <w:lvl w:ilvl="2" w:tplc="CD665852">
      <w:start w:val="1"/>
      <w:numFmt w:val="bullet"/>
      <w:lvlText w:val=""/>
      <w:lvlJc w:val="left"/>
      <w:pPr>
        <w:ind w:left="2160" w:hanging="360"/>
      </w:pPr>
      <w:rPr>
        <w:rFonts w:ascii="Wingdings" w:hAnsi="Wingdings" w:hint="default"/>
      </w:rPr>
    </w:lvl>
    <w:lvl w:ilvl="3" w:tplc="D30885DA">
      <w:start w:val="1"/>
      <w:numFmt w:val="bullet"/>
      <w:lvlText w:val=""/>
      <w:lvlJc w:val="left"/>
      <w:pPr>
        <w:ind w:left="2880" w:hanging="360"/>
      </w:pPr>
      <w:rPr>
        <w:rFonts w:ascii="Symbol" w:hAnsi="Symbol" w:hint="default"/>
      </w:rPr>
    </w:lvl>
    <w:lvl w:ilvl="4" w:tplc="9BD01660">
      <w:start w:val="1"/>
      <w:numFmt w:val="bullet"/>
      <w:lvlText w:val="o"/>
      <w:lvlJc w:val="left"/>
      <w:pPr>
        <w:ind w:left="3600" w:hanging="360"/>
      </w:pPr>
      <w:rPr>
        <w:rFonts w:ascii="Courier New" w:hAnsi="Courier New" w:hint="default"/>
      </w:rPr>
    </w:lvl>
    <w:lvl w:ilvl="5" w:tplc="C96010BE">
      <w:start w:val="1"/>
      <w:numFmt w:val="bullet"/>
      <w:lvlText w:val=""/>
      <w:lvlJc w:val="left"/>
      <w:pPr>
        <w:ind w:left="4320" w:hanging="360"/>
      </w:pPr>
      <w:rPr>
        <w:rFonts w:ascii="Wingdings" w:hAnsi="Wingdings" w:hint="default"/>
      </w:rPr>
    </w:lvl>
    <w:lvl w:ilvl="6" w:tplc="CCA0BF28">
      <w:start w:val="1"/>
      <w:numFmt w:val="bullet"/>
      <w:lvlText w:val=""/>
      <w:lvlJc w:val="left"/>
      <w:pPr>
        <w:ind w:left="5040" w:hanging="360"/>
      </w:pPr>
      <w:rPr>
        <w:rFonts w:ascii="Symbol" w:hAnsi="Symbol" w:hint="default"/>
      </w:rPr>
    </w:lvl>
    <w:lvl w:ilvl="7" w:tplc="F9BC4D74">
      <w:start w:val="1"/>
      <w:numFmt w:val="bullet"/>
      <w:lvlText w:val="o"/>
      <w:lvlJc w:val="left"/>
      <w:pPr>
        <w:ind w:left="5760" w:hanging="360"/>
      </w:pPr>
      <w:rPr>
        <w:rFonts w:ascii="Courier New" w:hAnsi="Courier New" w:hint="default"/>
      </w:rPr>
    </w:lvl>
    <w:lvl w:ilvl="8" w:tplc="B84835D2">
      <w:start w:val="1"/>
      <w:numFmt w:val="bullet"/>
      <w:lvlText w:val=""/>
      <w:lvlJc w:val="left"/>
      <w:pPr>
        <w:ind w:left="6480" w:hanging="360"/>
      </w:pPr>
      <w:rPr>
        <w:rFonts w:ascii="Wingdings" w:hAnsi="Wingdings" w:hint="default"/>
      </w:rPr>
    </w:lvl>
  </w:abstractNum>
  <w:abstractNum w:abstractNumId="15" w15:restartNumberingAfterBreak="0">
    <w:nsid w:val="68504225"/>
    <w:multiLevelType w:val="multilevel"/>
    <w:tmpl w:val="FFFFFFFF"/>
    <w:lvl w:ilvl="0">
      <w:start w:val="1"/>
      <w:numFmt w:val="decimal"/>
      <w:lvlText w:val="%1."/>
      <w:lvlJc w:val="left"/>
      <w:pPr>
        <w:ind w:left="720" w:hanging="360"/>
      </w:pPr>
    </w:lvl>
    <w:lvl w:ilvl="1">
      <w:start w:val="8"/>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706F940B"/>
    <w:multiLevelType w:val="hybridMultilevel"/>
    <w:tmpl w:val="FFFFFFFF"/>
    <w:lvl w:ilvl="0" w:tplc="0728C390">
      <w:numFmt w:val="bullet"/>
      <w:lvlText w:val="-"/>
      <w:lvlJc w:val="left"/>
      <w:pPr>
        <w:ind w:left="720" w:hanging="360"/>
      </w:pPr>
      <w:rPr>
        <w:rFonts w:ascii="Calibri" w:hAnsi="Calibri" w:hint="default"/>
      </w:rPr>
    </w:lvl>
    <w:lvl w:ilvl="1" w:tplc="0DBC4B62">
      <w:start w:val="1"/>
      <w:numFmt w:val="bullet"/>
      <w:lvlText w:val="o"/>
      <w:lvlJc w:val="left"/>
      <w:pPr>
        <w:ind w:left="1440" w:hanging="360"/>
      </w:pPr>
      <w:rPr>
        <w:rFonts w:ascii="Courier New" w:hAnsi="Courier New" w:hint="default"/>
      </w:rPr>
    </w:lvl>
    <w:lvl w:ilvl="2" w:tplc="40320BC0">
      <w:start w:val="1"/>
      <w:numFmt w:val="bullet"/>
      <w:lvlText w:val=""/>
      <w:lvlJc w:val="left"/>
      <w:pPr>
        <w:ind w:left="2160" w:hanging="360"/>
      </w:pPr>
      <w:rPr>
        <w:rFonts w:ascii="Wingdings" w:hAnsi="Wingdings" w:hint="default"/>
      </w:rPr>
    </w:lvl>
    <w:lvl w:ilvl="3" w:tplc="38C2ED8A">
      <w:start w:val="1"/>
      <w:numFmt w:val="bullet"/>
      <w:lvlText w:val=""/>
      <w:lvlJc w:val="left"/>
      <w:pPr>
        <w:ind w:left="2880" w:hanging="360"/>
      </w:pPr>
      <w:rPr>
        <w:rFonts w:ascii="Symbol" w:hAnsi="Symbol" w:hint="default"/>
      </w:rPr>
    </w:lvl>
    <w:lvl w:ilvl="4" w:tplc="6462A426">
      <w:start w:val="1"/>
      <w:numFmt w:val="bullet"/>
      <w:lvlText w:val="o"/>
      <w:lvlJc w:val="left"/>
      <w:pPr>
        <w:ind w:left="3600" w:hanging="360"/>
      </w:pPr>
      <w:rPr>
        <w:rFonts w:ascii="Courier New" w:hAnsi="Courier New" w:hint="default"/>
      </w:rPr>
    </w:lvl>
    <w:lvl w:ilvl="5" w:tplc="C122AE24">
      <w:start w:val="1"/>
      <w:numFmt w:val="bullet"/>
      <w:lvlText w:val=""/>
      <w:lvlJc w:val="left"/>
      <w:pPr>
        <w:ind w:left="4320" w:hanging="360"/>
      </w:pPr>
      <w:rPr>
        <w:rFonts w:ascii="Wingdings" w:hAnsi="Wingdings" w:hint="default"/>
      </w:rPr>
    </w:lvl>
    <w:lvl w:ilvl="6" w:tplc="2CB6AE82">
      <w:start w:val="1"/>
      <w:numFmt w:val="bullet"/>
      <w:lvlText w:val=""/>
      <w:lvlJc w:val="left"/>
      <w:pPr>
        <w:ind w:left="5040" w:hanging="360"/>
      </w:pPr>
      <w:rPr>
        <w:rFonts w:ascii="Symbol" w:hAnsi="Symbol" w:hint="default"/>
      </w:rPr>
    </w:lvl>
    <w:lvl w:ilvl="7" w:tplc="5AD06604">
      <w:start w:val="1"/>
      <w:numFmt w:val="bullet"/>
      <w:lvlText w:val="o"/>
      <w:lvlJc w:val="left"/>
      <w:pPr>
        <w:ind w:left="5760" w:hanging="360"/>
      </w:pPr>
      <w:rPr>
        <w:rFonts w:ascii="Courier New" w:hAnsi="Courier New" w:hint="default"/>
      </w:rPr>
    </w:lvl>
    <w:lvl w:ilvl="8" w:tplc="14FC5C48">
      <w:start w:val="1"/>
      <w:numFmt w:val="bullet"/>
      <w:lvlText w:val=""/>
      <w:lvlJc w:val="left"/>
      <w:pPr>
        <w:ind w:left="6480" w:hanging="360"/>
      </w:pPr>
      <w:rPr>
        <w:rFonts w:ascii="Wingdings" w:hAnsi="Wingdings" w:hint="default"/>
      </w:rPr>
    </w:lvl>
  </w:abstractNum>
  <w:abstractNum w:abstractNumId="17" w15:restartNumberingAfterBreak="0">
    <w:nsid w:val="73A51F8C"/>
    <w:multiLevelType w:val="multilevel"/>
    <w:tmpl w:val="FFFFFFFF"/>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73DE3ADE"/>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7CB08BE3"/>
    <w:multiLevelType w:val="multilevel"/>
    <w:tmpl w:val="FFFFFFFF"/>
    <w:lvl w:ilvl="0">
      <w:start w:val="1"/>
      <w:numFmt w:val="decimal"/>
      <w:lvlText w:val="%1."/>
      <w:lvlJc w:val="left"/>
      <w:pPr>
        <w:ind w:left="720" w:hanging="360"/>
      </w:pPr>
    </w:lvl>
    <w:lvl w:ilvl="1">
      <w:start w:val="10"/>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924147996">
    <w:abstractNumId w:val="18"/>
  </w:num>
  <w:num w:numId="2" w16cid:durableId="923690097">
    <w:abstractNumId w:val="19"/>
  </w:num>
  <w:num w:numId="3" w16cid:durableId="1731731804">
    <w:abstractNumId w:val="5"/>
  </w:num>
  <w:num w:numId="4" w16cid:durableId="270013660">
    <w:abstractNumId w:val="15"/>
  </w:num>
  <w:num w:numId="5" w16cid:durableId="465391867">
    <w:abstractNumId w:val="6"/>
  </w:num>
  <w:num w:numId="6" w16cid:durableId="1837455930">
    <w:abstractNumId w:val="0"/>
  </w:num>
  <w:num w:numId="7" w16cid:durableId="1316687044">
    <w:abstractNumId w:val="12"/>
  </w:num>
  <w:num w:numId="8" w16cid:durableId="1077247151">
    <w:abstractNumId w:val="10"/>
  </w:num>
  <w:num w:numId="9" w16cid:durableId="445272524">
    <w:abstractNumId w:val="17"/>
  </w:num>
  <w:num w:numId="10" w16cid:durableId="1134253444">
    <w:abstractNumId w:val="13"/>
  </w:num>
  <w:num w:numId="11" w16cid:durableId="1857428878">
    <w:abstractNumId w:val="8"/>
  </w:num>
  <w:num w:numId="12" w16cid:durableId="437876731">
    <w:abstractNumId w:val="11"/>
  </w:num>
  <w:num w:numId="13" w16cid:durableId="1509371658">
    <w:abstractNumId w:val="4"/>
  </w:num>
  <w:num w:numId="14" w16cid:durableId="743649325">
    <w:abstractNumId w:val="9"/>
  </w:num>
  <w:num w:numId="15" w16cid:durableId="49043575">
    <w:abstractNumId w:val="3"/>
  </w:num>
  <w:num w:numId="16" w16cid:durableId="2040423038">
    <w:abstractNumId w:val="7"/>
  </w:num>
  <w:num w:numId="17" w16cid:durableId="2061049780">
    <w:abstractNumId w:val="1"/>
  </w:num>
  <w:num w:numId="18" w16cid:durableId="282226623">
    <w:abstractNumId w:val="14"/>
  </w:num>
  <w:num w:numId="19" w16cid:durableId="112479123">
    <w:abstractNumId w:val="16"/>
  </w:num>
  <w:num w:numId="20" w16cid:durableId="2112116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F80229"/>
    <w:rsid w:val="000DFD39"/>
    <w:rsid w:val="00200F54"/>
    <w:rsid w:val="003F3E80"/>
    <w:rsid w:val="005846F0"/>
    <w:rsid w:val="00635BA3"/>
    <w:rsid w:val="0098221A"/>
    <w:rsid w:val="00BF4871"/>
    <w:rsid w:val="016E14D4"/>
    <w:rsid w:val="022EEB24"/>
    <w:rsid w:val="0250B016"/>
    <w:rsid w:val="03DC279B"/>
    <w:rsid w:val="04C2ECED"/>
    <w:rsid w:val="04EE28DE"/>
    <w:rsid w:val="08023ACD"/>
    <w:rsid w:val="09859A53"/>
    <w:rsid w:val="0996AE3F"/>
    <w:rsid w:val="09992330"/>
    <w:rsid w:val="0A68461A"/>
    <w:rsid w:val="0A9A7CBB"/>
    <w:rsid w:val="0B87F040"/>
    <w:rsid w:val="0BF3B4FD"/>
    <w:rsid w:val="0D42A1E4"/>
    <w:rsid w:val="0DF182CA"/>
    <w:rsid w:val="0E4C3861"/>
    <w:rsid w:val="0FE808C2"/>
    <w:rsid w:val="1090A87C"/>
    <w:rsid w:val="10C39A4B"/>
    <w:rsid w:val="1137860A"/>
    <w:rsid w:val="114FB1E4"/>
    <w:rsid w:val="121BB766"/>
    <w:rsid w:val="1262F681"/>
    <w:rsid w:val="131FA984"/>
    <w:rsid w:val="135135A9"/>
    <w:rsid w:val="14D702A8"/>
    <w:rsid w:val="167C5516"/>
    <w:rsid w:val="16D0F255"/>
    <w:rsid w:val="18F3B307"/>
    <w:rsid w:val="198EEB08"/>
    <w:rsid w:val="1C05B57A"/>
    <w:rsid w:val="1C1FE1AC"/>
    <w:rsid w:val="1CC68BCA"/>
    <w:rsid w:val="209FAA20"/>
    <w:rsid w:val="21009E46"/>
    <w:rsid w:val="21D10CDD"/>
    <w:rsid w:val="22C34165"/>
    <w:rsid w:val="22F6EF66"/>
    <w:rsid w:val="22F7ECC0"/>
    <w:rsid w:val="2367C4D7"/>
    <w:rsid w:val="245F11C6"/>
    <w:rsid w:val="246DBB73"/>
    <w:rsid w:val="26AE9E44"/>
    <w:rsid w:val="26CDEDC2"/>
    <w:rsid w:val="28DE7CB8"/>
    <w:rsid w:val="2940DE11"/>
    <w:rsid w:val="295D10AC"/>
    <w:rsid w:val="2AF8E10D"/>
    <w:rsid w:val="2D2CD38E"/>
    <w:rsid w:val="2DB74A2A"/>
    <w:rsid w:val="2DF7115E"/>
    <w:rsid w:val="2E4CB00F"/>
    <w:rsid w:val="2E9FC557"/>
    <w:rsid w:val="2ED7F564"/>
    <w:rsid w:val="30C9962F"/>
    <w:rsid w:val="3187F54A"/>
    <w:rsid w:val="320BEC1D"/>
    <w:rsid w:val="3217E1E9"/>
    <w:rsid w:val="32253FD7"/>
    <w:rsid w:val="32E740DB"/>
    <w:rsid w:val="33C11038"/>
    <w:rsid w:val="345D9B9E"/>
    <w:rsid w:val="35BBD828"/>
    <w:rsid w:val="361EE19D"/>
    <w:rsid w:val="36F8B0FA"/>
    <w:rsid w:val="3928D275"/>
    <w:rsid w:val="398EF93C"/>
    <w:rsid w:val="3B2AC99D"/>
    <w:rsid w:val="3D151CA2"/>
    <w:rsid w:val="3D1E0245"/>
    <w:rsid w:val="3E112414"/>
    <w:rsid w:val="3EA8088A"/>
    <w:rsid w:val="409A0FD4"/>
    <w:rsid w:val="40BD1090"/>
    <w:rsid w:val="41C9FBE0"/>
    <w:rsid w:val="4421C3EC"/>
    <w:rsid w:val="444340D1"/>
    <w:rsid w:val="450F64CB"/>
    <w:rsid w:val="45406421"/>
    <w:rsid w:val="45423777"/>
    <w:rsid w:val="463D7AB5"/>
    <w:rsid w:val="4653EF40"/>
    <w:rsid w:val="46643A43"/>
    <w:rsid w:val="46A2D68B"/>
    <w:rsid w:val="46B64C80"/>
    <w:rsid w:val="4726CED2"/>
    <w:rsid w:val="47F54F47"/>
    <w:rsid w:val="49EABB31"/>
    <w:rsid w:val="4A603CF8"/>
    <w:rsid w:val="4B36E065"/>
    <w:rsid w:val="4B39C058"/>
    <w:rsid w:val="4DC6C426"/>
    <w:rsid w:val="4EA49EC5"/>
    <w:rsid w:val="503A86E0"/>
    <w:rsid w:val="50B3D0DA"/>
    <w:rsid w:val="51D4E5D3"/>
    <w:rsid w:val="526516F9"/>
    <w:rsid w:val="5276F241"/>
    <w:rsid w:val="52BC4D36"/>
    <w:rsid w:val="53A52651"/>
    <w:rsid w:val="541C27F3"/>
    <w:rsid w:val="561478BC"/>
    <w:rsid w:val="575E3AA4"/>
    <w:rsid w:val="576365A3"/>
    <w:rsid w:val="58A27DA5"/>
    <w:rsid w:val="59163855"/>
    <w:rsid w:val="5942FE03"/>
    <w:rsid w:val="5E02D66F"/>
    <w:rsid w:val="5E48FA63"/>
    <w:rsid w:val="5F6BB501"/>
    <w:rsid w:val="6106981F"/>
    <w:rsid w:val="61078562"/>
    <w:rsid w:val="6164B1E2"/>
    <w:rsid w:val="61A322AE"/>
    <w:rsid w:val="627063F4"/>
    <w:rsid w:val="6436E796"/>
    <w:rsid w:val="644ED316"/>
    <w:rsid w:val="64C693CF"/>
    <w:rsid w:val="65D0C76D"/>
    <w:rsid w:val="6A394C09"/>
    <w:rsid w:val="6AB3ECB6"/>
    <w:rsid w:val="6CA1CB90"/>
    <w:rsid w:val="6DEB8D78"/>
    <w:rsid w:val="6E20E7BF"/>
    <w:rsid w:val="6FBCB820"/>
    <w:rsid w:val="70750972"/>
    <w:rsid w:val="70E81447"/>
    <w:rsid w:val="7168CC65"/>
    <w:rsid w:val="71B3C979"/>
    <w:rsid w:val="733A1E4B"/>
    <w:rsid w:val="737CC9A8"/>
    <w:rsid w:val="73869DCE"/>
    <w:rsid w:val="73A0C706"/>
    <w:rsid w:val="74B1356F"/>
    <w:rsid w:val="750A9EF4"/>
    <w:rsid w:val="758C30B5"/>
    <w:rsid w:val="75EF2981"/>
    <w:rsid w:val="7B9B26D2"/>
    <w:rsid w:val="7C695537"/>
    <w:rsid w:val="7D5B7A00"/>
    <w:rsid w:val="7DF80229"/>
    <w:rsid w:val="7EDC4BD8"/>
    <w:rsid w:val="7FB4FF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0229"/>
  <w15:chartTrackingRefBased/>
  <w15:docId w15:val="{74D550F3-5128-4A23-AA3A-7655F167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Sedef Sarialan - sedef.sarialan@studio.unibo.it</dc:creator>
  <cp:keywords/>
  <dc:description/>
  <cp:lastModifiedBy>Natalija Mojsilovic - natalija.mojsilovic@studio.unibo.it</cp:lastModifiedBy>
  <cp:revision>2</cp:revision>
  <dcterms:created xsi:type="dcterms:W3CDTF">2023-04-10T11:39:00Z</dcterms:created>
  <dcterms:modified xsi:type="dcterms:W3CDTF">2023-04-10T11:39:00Z</dcterms:modified>
</cp:coreProperties>
</file>