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ind w:left="-851" w:right="-426" w:hanging="0"/>
        <w:rPr>
          <w:rFonts w:ascii="Arial" w:hAnsi="Arial" w:cs="Arial"/>
          <w:b/>
          <w:b/>
          <w:sz w:val="16"/>
          <w:szCs w:val="16"/>
        </w:rPr>
      </w:pPr>
      <w:r>
        <w:rPr/>
        <w:drawing>
          <wp:inline distT="0" distB="0" distL="0" distR="0">
            <wp:extent cx="2200910" cy="8566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COORDENAÇÃO DE ESTÁGIOS E RELAÇÕES EMPRESARIAIS.</w:t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  <w:t>Convênio n</w:t>
      </w:r>
      <w:r>
        <w:rPr>
          <w:sz w:val="24"/>
          <w:u w:val="single"/>
          <w:vertAlign w:val="superscript"/>
        </w:rPr>
        <w:t>o</w:t>
      </w:r>
      <w:r>
        <w:rPr>
          <w:sz w:val="24"/>
        </w:rPr>
        <w:t xml:space="preserve"> </w:t>
      </w:r>
      <w:r>
        <w:rPr>
          <w:sz w:val="40"/>
          <w:szCs w:val="40"/>
        </w:rPr>
        <w:t>16/2017</w:t>
      </w:r>
    </w:p>
    <w:p>
      <w:pPr>
        <w:pStyle w:val="Normal"/>
        <w:ind w:left="-851" w:right="-374" w:hanging="0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5040" w:right="-374" w:hanging="0"/>
        <w:jc w:val="both"/>
        <w:rPr/>
      </w:pPr>
      <w:r>
        <w:rPr/>
        <w:t>TERMO DE CONVÊNIO DE ESTÁGIO OBRIGATÓRIO E NÃO OBRIGATÓRIO QUE ENTRE SI CELEBRAM O INSTITUTO FEDERAL DA PARAÍBA – CAMPUS CAJAZEIRAS</w:t>
      </w:r>
      <w:r>
        <w:rPr>
          <w:sz w:val="24"/>
        </w:rPr>
        <w:t xml:space="preserve"> </w:t>
      </w:r>
      <w:r>
        <w:rPr/>
        <w:t>E A NETLINE TECNOLOGIA EM TELECOMUNICAÇÃO LTDA.</w:t>
      </w:r>
    </w:p>
    <w:p>
      <w:pPr>
        <w:pStyle w:val="Normal"/>
        <w:ind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firstLine="851"/>
        <w:jc w:val="both"/>
        <w:rPr/>
      </w:pPr>
      <w:r>
        <w:rPr>
          <w:sz w:val="24"/>
        </w:rPr>
        <w:t xml:space="preserve">Pelo presente instrumento, o </w:t>
      </w:r>
      <w:r>
        <w:rPr>
          <w:b/>
          <w:sz w:val="24"/>
        </w:rPr>
        <w:t>INSTITUTO FEDERAL DA PARAÍBA - CAMPUS CAJAZEIRAS</w:t>
      </w:r>
      <w:r>
        <w:rPr>
          <w:sz w:val="24"/>
        </w:rPr>
        <w:t>, autarquia federal sediada na Rua José Antônio da Silva, 300, nesta cidade de Cajazeiras - PB, inscrita no CNPJ sob o n</w:t>
      </w:r>
      <w:r>
        <w:rPr>
          <w:sz w:val="24"/>
          <w:u w:val="single"/>
          <w:vertAlign w:val="superscript"/>
        </w:rPr>
        <w:t>o</w:t>
      </w:r>
      <w:r>
        <w:rPr>
          <w:sz w:val="24"/>
        </w:rPr>
        <w:t xml:space="preserve"> 10.783.898/0005-07, neste ato representado pela Diretora Geral</w:t>
      </w:r>
      <w:r>
        <w:rPr>
          <w:b/>
          <w:sz w:val="24"/>
        </w:rPr>
        <w:t xml:space="preserve"> Lucrécia Teresa Gonçalves Petrucci,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a seguir designado </w:t>
      </w:r>
      <w:r>
        <w:rPr>
          <w:b/>
          <w:color w:val="000000"/>
          <w:sz w:val="24"/>
        </w:rPr>
        <w:t>IFPB/CAMPUS-CAJAZEIRAS</w:t>
      </w:r>
      <w:r>
        <w:rPr>
          <w:color w:val="000000"/>
          <w:sz w:val="24"/>
          <w:szCs w:val="24"/>
        </w:rPr>
        <w:t xml:space="preserve">, e a </w:t>
      </w:r>
      <w:r>
        <w:rPr>
          <w:b/>
          <w:color w:val="000000"/>
          <w:sz w:val="24"/>
          <w:szCs w:val="24"/>
        </w:rPr>
        <w:t>{{Empresa}}</w:t>
      </w:r>
      <w:r>
        <w:rPr>
          <w:b/>
          <w:color w:val="000000"/>
          <w:sz w:val="24"/>
        </w:rPr>
        <w:t xml:space="preserve">, </w:t>
      </w:r>
      <w:r>
        <w:rPr>
          <w:color w:val="000000"/>
          <w:sz w:val="24"/>
        </w:rPr>
        <w:t>estabelecida na {{Enderco_empresa}}, {{Numero_empresa}}, {{Bairro_empresa}}</w:t>
      </w:r>
      <w:r>
        <w:rPr>
          <w:bCs/>
          <w:color w:val="222222"/>
          <w:sz w:val="24"/>
          <w:szCs w:val="24"/>
          <w:shd w:fill="FFFFFF" w:val="clear"/>
        </w:rPr>
        <w:t>, telefone {{Telefone_empresa}}, CEP {{CEP_empresa}}, {{Cidade_empresa}} - {{UF_empresa}}</w:t>
      </w:r>
      <w:r>
        <w:rPr>
          <w:color w:val="000000"/>
          <w:sz w:val="24"/>
        </w:rPr>
        <w:t xml:space="preserve">, inscrita no CNPJ sob o nº </w:t>
      </w:r>
      <w:r>
        <w:rPr>
          <w:b/>
          <w:bCs/>
          <w:color w:val="000000"/>
          <w:sz w:val="24"/>
        </w:rPr>
        <w:t>{{CNPJ}}</w:t>
      </w:r>
      <w:r>
        <w:rPr>
          <w:color w:val="000000"/>
          <w:sz w:val="24"/>
        </w:rPr>
        <w:t xml:space="preserve">, representada por </w:t>
      </w:r>
      <w:r>
        <w:rPr>
          <w:b/>
          <w:color w:val="000000"/>
          <w:sz w:val="24"/>
          <w:szCs w:val="24"/>
        </w:rPr>
        <w:t>{{Nome_responsavel}}</w:t>
      </w:r>
      <w:r>
        <w:rPr>
          <w:b/>
          <w:color w:val="000000"/>
          <w:sz w:val="24"/>
        </w:rPr>
        <w:t>,</w:t>
      </w:r>
      <w:r>
        <w:rPr>
          <w:color w:val="000000"/>
          <w:sz w:val="24"/>
        </w:rPr>
        <w:t xml:space="preserve"> CPF {{CPF_responsavel}},  doravante designada </w:t>
      </w:r>
      <w:r>
        <w:rPr>
          <w:b/>
          <w:color w:val="000000"/>
          <w:sz w:val="24"/>
        </w:rPr>
        <w:t>CONCEDENTE,</w:t>
      </w:r>
      <w:r>
        <w:rPr>
          <w:color w:val="000000"/>
          <w:sz w:val="24"/>
        </w:rPr>
        <w:t xml:space="preserve"> celebram entre si</w:t>
      </w:r>
      <w:r>
        <w:rPr>
          <w:sz w:val="24"/>
        </w:rPr>
        <w:t xml:space="preserve"> Convênio para realização de Estágio obrigatório e não obrigatório, constituindo-se o presente no Instrumento Jurídico previsto na Lei 11.788, de 25 de setembro de 2008, ficando o mesmo sujeito as seguintes cláusulas e condições: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ind w:left="-851" w:right="-374" w:hanging="0"/>
        <w:rPr/>
      </w:pPr>
      <w:r>
        <w:rPr>
          <w:b/>
        </w:rPr>
        <w:t>CLÁUSULA PRIMEIRA -</w:t>
      </w:r>
      <w:r>
        <w:rPr/>
        <w:t xml:space="preserve"> DO OBJETO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ind w:left="-851" w:right="-374" w:hanging="0"/>
        <w:jc w:val="both"/>
        <w:rPr/>
      </w:pPr>
      <w:r>
        <w:rPr>
          <w:sz w:val="24"/>
        </w:rPr>
        <w:t xml:space="preserve">- Formalizar as condições para realização de estágio curricular de estudantes do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junto à </w:t>
      </w:r>
      <w:r>
        <w:rPr>
          <w:b/>
          <w:sz w:val="24"/>
        </w:rPr>
        <w:t>CONCEDENTE</w:t>
      </w:r>
      <w:r>
        <w:rPr>
          <w:sz w:val="24"/>
        </w:rPr>
        <w:t>, para aprimoramento profissional, cultural e social em complementação ao seu currículo escolar.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ind w:left="-851" w:right="-374" w:hanging="0"/>
        <w:jc w:val="both"/>
        <w:rPr>
          <w:sz w:val="24"/>
        </w:rPr>
      </w:pPr>
      <w:r>
        <w:rPr>
          <w:sz w:val="24"/>
        </w:rPr>
        <w:t>- O estágio deverá ser compatível com a área de formação do aluno.</w:t>
      </w:r>
    </w:p>
    <w:p>
      <w:pPr>
        <w:pStyle w:val="PargrafodaLista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ind w:left="-851" w:right="-374" w:hanging="0"/>
        <w:jc w:val="both"/>
        <w:rPr>
          <w:sz w:val="24"/>
        </w:rPr>
      </w:pPr>
      <w:r>
        <w:rPr>
          <w:sz w:val="24"/>
        </w:rPr>
        <w:t>- O presente Convênio autoriza a convalidação dos estágios realizados antes do início de sua vigência.</w:t>
      </w:r>
    </w:p>
    <w:p>
      <w:pPr>
        <w:pStyle w:val="PargrafodaLista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SEGUNDA - </w:t>
      </w:r>
      <w:r>
        <w:rPr>
          <w:sz w:val="24"/>
        </w:rPr>
        <w:t>DO TERMO DE COMPROMISSO 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5"/>
        </w:numPr>
        <w:ind w:left="-851" w:right="-374" w:hanging="0"/>
        <w:jc w:val="both"/>
        <w:rPr/>
      </w:pPr>
      <w:r>
        <w:rPr>
          <w:sz w:val="24"/>
        </w:rPr>
        <w:t xml:space="preserve">- Para cada Estágio supervisionado, com carga horária estabelecida pelo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será firmado um Termo de Compromisso entre o estudante e a </w:t>
      </w:r>
      <w:r>
        <w:rPr>
          <w:b/>
          <w:sz w:val="24"/>
        </w:rPr>
        <w:t>CONCEDENTE</w:t>
      </w:r>
      <w:r>
        <w:rPr>
          <w:sz w:val="24"/>
        </w:rPr>
        <w:t xml:space="preserve">, com interveniência obrigatória do </w:t>
      </w:r>
      <w:r>
        <w:rPr>
          <w:b/>
          <w:sz w:val="24"/>
        </w:rPr>
        <w:t>IFPB – CAMPUS/CAJAZEIRAS,</w:t>
      </w:r>
      <w:r>
        <w:rPr>
          <w:sz w:val="24"/>
        </w:rPr>
        <w:t xml:space="preserve"> nos termos previstos da lei 11.788 de 25 de setembro de 2008.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7"/>
        </w:numPr>
        <w:ind w:left="-851" w:right="-374" w:hanging="0"/>
        <w:jc w:val="both"/>
        <w:rPr/>
      </w:pPr>
      <w:r>
        <w:rPr>
          <w:sz w:val="24"/>
        </w:rPr>
        <w:t xml:space="preserve">- O Termo de Compromisso de Estágio, previsto no item anterior terá por finalidade particularizar a ligação jurídica entre o estudante estagiário e a </w:t>
      </w:r>
      <w:r>
        <w:rPr>
          <w:b/>
          <w:sz w:val="24"/>
        </w:rPr>
        <w:t>CONCEDENTE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TERCEIRA - </w:t>
      </w:r>
      <w:r>
        <w:rPr>
          <w:sz w:val="24"/>
        </w:rPr>
        <w:t>DA SELEÇÃO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 xml:space="preserve">A seleção será realizada dentre os alunos regularmente matriculados neste Centro, conforme as normas da </w:t>
      </w:r>
      <w:r>
        <w:rPr>
          <w:b/>
          <w:sz w:val="24"/>
        </w:rPr>
        <w:t>CONCEDENTE</w:t>
      </w:r>
      <w:r>
        <w:rPr>
          <w:sz w:val="24"/>
        </w:rPr>
        <w:t xml:space="preserve"> e/ou do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apresentando documentação comprobatória fornecida pelo </w:t>
      </w:r>
      <w:r>
        <w:rPr>
          <w:b/>
          <w:sz w:val="24"/>
        </w:rPr>
        <w:t>IFPB – CAMPUS/CAJAZEIRAS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QUARTA – </w:t>
      </w:r>
      <w:r>
        <w:rPr>
          <w:sz w:val="24"/>
        </w:rPr>
        <w:t>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 xml:space="preserve">As partes: </w:t>
      </w:r>
      <w:r>
        <w:rPr>
          <w:b/>
          <w:sz w:val="24"/>
        </w:rPr>
        <w:t>IFPB – CAMPUS/CAJAZEIRAS, CONCEDENTE e ALUNO</w:t>
      </w:r>
      <w:r>
        <w:rPr>
          <w:sz w:val="24"/>
        </w:rPr>
        <w:t>, comprometer-se-ão a observar as normas de Estágio em vigor.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QUINTA - </w:t>
      </w:r>
      <w:r>
        <w:rPr>
          <w:sz w:val="24"/>
        </w:rPr>
        <w:t>DAS OBRIGAÇÕES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3"/>
        </w:numPr>
        <w:ind w:left="-851" w:right="-374" w:hanging="0"/>
        <w:jc w:val="both"/>
        <w:rPr/>
      </w:pPr>
      <w:r>
        <w:rPr>
          <w:sz w:val="24"/>
        </w:rPr>
        <w:t xml:space="preserve">- 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 encarregar-se-á dos procedimentos de caráter legal, técnico, burocrático e administrativo necessários à realização do estágio objeto deste instrumento.</w:t>
      </w:r>
    </w:p>
    <w:p>
      <w:pPr>
        <w:pStyle w:val="Normal"/>
        <w:ind w:left="-1134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3"/>
        </w:numPr>
        <w:ind w:left="-851" w:right="-374" w:hanging="0"/>
        <w:jc w:val="both"/>
        <w:rPr/>
      </w:pPr>
      <w:r>
        <w:rPr>
          <w:sz w:val="24"/>
        </w:rPr>
        <w:t xml:space="preserve">- </w:t>
      </w:r>
      <w:r>
        <w:rPr>
          <w:b/>
          <w:sz w:val="24"/>
        </w:rPr>
        <w:t>Da</w:t>
      </w:r>
      <w:r>
        <w:rPr>
          <w:sz w:val="24"/>
        </w:rPr>
        <w:t xml:space="preserve"> </w:t>
      </w:r>
      <w:r>
        <w:rPr>
          <w:b/>
          <w:sz w:val="24"/>
        </w:rPr>
        <w:t>CONCEDENTE</w:t>
      </w:r>
      <w:r>
        <w:rPr>
          <w:sz w:val="24"/>
        </w:rPr>
        <w:t>: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6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Avaliar, preenchendo formulários fornecidos pelo </w:t>
      </w:r>
      <w:r>
        <w:rPr>
          <w:b/>
          <w:sz w:val="24"/>
        </w:rPr>
        <w:t xml:space="preserve">IFPB – CAMPUS/CAJAZEIRAS, </w:t>
      </w:r>
      <w:r>
        <w:rPr>
          <w:sz w:val="24"/>
        </w:rPr>
        <w:t xml:space="preserve">o desempenho do estagiário bem como seu aproveitamento durante o período de permanência na </w:t>
      </w:r>
      <w:r>
        <w:rPr>
          <w:b/>
          <w:bCs/>
          <w:sz w:val="24"/>
        </w:rPr>
        <w:t>CONCEDENTE</w:t>
      </w:r>
      <w:r>
        <w:rPr>
          <w:b/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SEXTA - </w:t>
      </w:r>
      <w:r>
        <w:rPr>
          <w:sz w:val="24"/>
        </w:rPr>
        <w:t>DA FORMA DE DESENVOLVIMENTO 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 xml:space="preserve">Os estágios a se realizarem, nos termos da legislação vigente, não acarretarão vínculo empregatício de qualquer natureza entre o Estagiário e a </w:t>
      </w:r>
      <w:r>
        <w:rPr>
          <w:b/>
          <w:sz w:val="24"/>
        </w:rPr>
        <w:t>CONCEDENTE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SÉTIMA - </w:t>
      </w:r>
      <w:r>
        <w:rPr>
          <w:sz w:val="24"/>
        </w:rPr>
        <w:t>DA VIGÊNCIA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Este Instrumento terá vigência de 05 (cinco) anos, a contar da data de sua assinatura, podendo ser denunciado unilateralmente com antecedência de 30 (trinta) dias, sem acarretar ônus a nenhuma das partes e sem haver prejuízo para o Estagiário.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OITAVA – </w:t>
      </w:r>
      <w:r>
        <w:rPr>
          <w:sz w:val="24"/>
        </w:rPr>
        <w:t>DA PUBLICAÇÃO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 xml:space="preserve">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 publicará o extrato deste convênio no prazo estabelecido pela Lei 8.666/93.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NONA – </w:t>
      </w:r>
      <w:r>
        <w:rPr>
          <w:sz w:val="24"/>
        </w:rPr>
        <w:t>DOS CASOS OMISSOS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Os casos omissos ou de dúbia interpretação serão resolvidos pelos representantes das partes convenientes.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DÉCIMA – </w:t>
      </w:r>
      <w:r>
        <w:rPr>
          <w:sz w:val="24"/>
        </w:rPr>
        <w:t>DO FORO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Fica eleito o Foro da Justiça Federal da Cidade de João Pessoa para dirimir quaisquer pendências relativas ao presente Convênio, com expressa renúncia de qualquer outro, por mais privilegiado que seja.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ab/>
        <w:tab/>
        <w:t>E por estarem de comum acordo, firmam o presente Termo de Convênio, em duas vias de igual teor e forma, dispensando-se o visto da procuradoria, em razão de previamente ter emitido parecer sobre convênio – Modelo, perante as duas testemunhas abaixo assinadas, que a tudo assistiram.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  <w:t>Cajazeiras - PB, 26 de julho de 2017.</w:t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567" w:right="-397" w:hanging="0"/>
        <w:jc w:val="center"/>
        <w:rPr/>
      </w:pPr>
      <w:r>
        <w:rPr>
          <w:b/>
          <w:color w:val="000000"/>
          <w:sz w:val="24"/>
          <w:szCs w:val="24"/>
        </w:rPr>
        <w:t>_______________________________________</w:t>
      </w:r>
    </w:p>
    <w:p>
      <w:pPr>
        <w:pStyle w:val="Normal"/>
        <w:widowControl/>
        <w:suppressAutoHyphens w:val="true"/>
        <w:bidi w:val="0"/>
        <w:ind w:left="-567" w:right="-397" w:hanging="0"/>
        <w:jc w:val="center"/>
        <w:rPr/>
      </w:pPr>
      <w:r>
        <w:rPr>
          <w:b/>
          <w:color w:val="000000"/>
          <w:sz w:val="24"/>
          <w:szCs w:val="24"/>
        </w:rPr>
        <w:t>{{Nome_responsavel}}</w:t>
      </w:r>
    </w:p>
    <w:p>
      <w:pPr>
        <w:pStyle w:val="Normal"/>
        <w:widowControl/>
        <w:suppressAutoHyphens w:val="true"/>
        <w:bidi w:val="0"/>
        <w:ind w:left="-567" w:right="-397" w:hanging="0"/>
        <w:jc w:val="center"/>
        <w:rPr/>
      </w:pPr>
      <w:r>
        <w:rPr>
          <w:b/>
          <w:color w:val="000000"/>
          <w:sz w:val="24"/>
          <w:szCs w:val="24"/>
        </w:rPr>
        <w:t>{{Empresa}}</w:t>
      </w:r>
    </w:p>
    <w:p>
      <w:pPr>
        <w:pStyle w:val="Normal"/>
        <w:ind w:left="-851" w:right="-374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ind w:left="-567" w:right="-397" w:hanging="0"/>
        <w:jc w:val="center"/>
        <w:rPr/>
      </w:pPr>
      <w:r>
        <w:rPr>
          <w:sz w:val="24"/>
        </w:rPr>
        <w:t>______________________________________</w:t>
      </w:r>
      <w:r>
        <w:rPr>
          <w:b/>
          <w:sz w:val="24"/>
        </w:rPr>
        <w:t>___</w:t>
      </w:r>
    </w:p>
    <w:p>
      <w:pPr>
        <w:pStyle w:val="Normal"/>
        <w:widowControl/>
        <w:suppressAutoHyphens w:val="true"/>
        <w:bidi w:val="0"/>
        <w:ind w:left="-567" w:right="-454" w:hanging="0"/>
        <w:jc w:val="center"/>
        <w:rPr/>
      </w:pPr>
      <w:r>
        <w:rPr>
          <w:b/>
          <w:sz w:val="24"/>
        </w:rPr>
        <w:t>Lucrécia Teresa Gonçalves Petrucci</w:t>
      </w:r>
    </w:p>
    <w:p>
      <w:pPr>
        <w:pStyle w:val="Normal"/>
        <w:widowControl/>
        <w:suppressAutoHyphens w:val="true"/>
        <w:bidi w:val="0"/>
        <w:ind w:left="-567" w:right="-454" w:hanging="0"/>
        <w:jc w:val="center"/>
        <w:rPr/>
      </w:pPr>
      <w:r>
        <w:rPr>
          <w:b/>
          <w:sz w:val="24"/>
        </w:rPr>
        <w:t>DIRETORA GERAL</w:t>
      </w:r>
    </w:p>
    <w:p>
      <w:pPr>
        <w:pStyle w:val="Normal"/>
        <w:widowControl/>
        <w:suppressAutoHyphens w:val="true"/>
        <w:bidi w:val="0"/>
        <w:ind w:left="-567" w:right="-454" w:hanging="0"/>
        <w:jc w:val="center"/>
        <w:rPr/>
      </w:pPr>
      <w:r>
        <w:rPr>
          <w:b/>
          <w:sz w:val="24"/>
        </w:rPr>
        <w:t>IFPB/CAMPUS-CAJAZEIRAS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Testemunhas: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1 - ________________________________________________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 xml:space="preserve">2 - 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right="3685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/>
      </w:pPr>
      <w:r>
        <w:rPr/>
      </w:r>
    </w:p>
    <w:sectPr>
      <w:type w:val="nextPage"/>
      <w:pgSz w:w="11906" w:h="16838"/>
      <w:pgMar w:left="1843" w:right="1134" w:header="0" w:top="851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5.%1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1.%1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2.%1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2"/>
      <w:numFmt w:val="decimal"/>
      <w:lvlText w:val="2.%1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both"/>
      <w:outlineLvl w:val="0"/>
      <w:outlineLvl w:val="0"/>
    </w:pPr>
    <w:rPr>
      <w:color w:val="000000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  <w:outlineLvl w:val="2"/>
    </w:pPr>
    <w:rPr>
      <w:b/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  <w:outlineLvl w:val="3"/>
    </w:pPr>
    <w:rPr>
      <w:b/>
      <w:color w:val="000000"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  <w:outlineLvl w:val="4"/>
    </w:pPr>
    <w:rPr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3z0">
    <w:name w:val="WW8Num3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4z0">
    <w:name w:val="WW8Num4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5z0">
    <w:name w:val="WW8Num5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6z0">
    <w:name w:val="WW8Num6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Times New Roman"/>
      <w:b w:val="false"/>
      <w:i w:val="false"/>
      <w:sz w:val="24"/>
      <w:u w:val="none"/>
    </w:rPr>
  </w:style>
  <w:style w:type="character" w:styleId="ListLabel2">
    <w:name w:val="ListLabel 2"/>
    <w:qFormat/>
    <w:rPr>
      <w:rFonts w:cs="Times New Roman"/>
      <w:b w:val="false"/>
      <w:i w:val="false"/>
      <w:sz w:val="24"/>
      <w:u w:val="none"/>
    </w:rPr>
  </w:style>
  <w:style w:type="character" w:styleId="ListLabel3">
    <w:name w:val="ListLabel 3"/>
    <w:qFormat/>
    <w:rPr>
      <w:rFonts w:cs="Times New Roman"/>
      <w:b w:val="false"/>
      <w:i w:val="false"/>
      <w:sz w:val="24"/>
      <w:u w:val="none"/>
    </w:rPr>
  </w:style>
  <w:style w:type="character" w:styleId="ListLabel4">
    <w:name w:val="ListLabel 4"/>
    <w:qFormat/>
    <w:rPr>
      <w:rFonts w:cs="Times New Roman"/>
      <w:b w:val="false"/>
      <w:i w:val="false"/>
      <w:sz w:val="24"/>
      <w:u w:val="none"/>
    </w:rPr>
  </w:style>
  <w:style w:type="character" w:styleId="ListLabel5">
    <w:name w:val="ListLabel 5"/>
    <w:qFormat/>
    <w:rPr>
      <w:rFonts w:cs="Times New Roman"/>
      <w:b w:val="false"/>
      <w:i w:val="false"/>
      <w:sz w:val="24"/>
      <w:u w:val="none"/>
    </w:rPr>
  </w:style>
  <w:style w:type="character" w:styleId="ListLabel6">
    <w:name w:val="ListLabel 6"/>
    <w:qFormat/>
    <w:rPr>
      <w:rFonts w:cs="Times New Roman"/>
      <w:b w:val="false"/>
      <w:i w:val="false"/>
      <w:sz w:val="24"/>
      <w:u w:val="none"/>
    </w:rPr>
  </w:style>
  <w:style w:type="character" w:styleId="ListLabel7">
    <w:name w:val="ListLabel 7"/>
    <w:qFormat/>
    <w:rPr>
      <w:rFonts w:cs="Times New Roman"/>
      <w:b w:val="false"/>
      <w:i w:val="false"/>
      <w:sz w:val="24"/>
      <w:u w:val="none"/>
    </w:rPr>
  </w:style>
  <w:style w:type="character" w:styleId="ListLabel8">
    <w:name w:val="ListLabel 8"/>
    <w:qFormat/>
    <w:rPr>
      <w:rFonts w:cs="Times New Roman"/>
      <w:b w:val="false"/>
      <w:i w:val="false"/>
      <w:sz w:val="24"/>
      <w:u w:val="none"/>
    </w:rPr>
  </w:style>
  <w:style w:type="character" w:styleId="ListLabel9">
    <w:name w:val="ListLabel 9"/>
    <w:qFormat/>
    <w:rPr>
      <w:rFonts w:cs="Times New Roman"/>
      <w:b w:val="false"/>
      <w:i w:val="false"/>
      <w:sz w:val="24"/>
      <w:u w:val="none"/>
    </w:rPr>
  </w:style>
  <w:style w:type="character" w:styleId="ListLabel10">
    <w:name w:val="ListLabel 10"/>
    <w:qFormat/>
    <w:rPr>
      <w:rFonts w:cs="Times New Roman"/>
      <w:b w:val="false"/>
      <w:i w:val="false"/>
      <w:sz w:val="24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center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>
    <w:name w:val="Título1"/>
    <w:basedOn w:val="Normal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rpodetexto21">
    <w:name w:val="Corpo de texto 21"/>
    <w:basedOn w:val="Normal"/>
    <w:qFormat/>
    <w:pPr>
      <w:ind w:left="0" w:right="0" w:firstLine="1440"/>
      <w:jc w:val="both"/>
    </w:pPr>
    <w:rPr>
      <w:color w:val="000080"/>
      <w:sz w:val="24"/>
    </w:rPr>
  </w:style>
  <w:style w:type="paragraph" w:styleId="TextBodyIndent">
    <w:name w:val="Body Text Indent"/>
    <w:basedOn w:val="Normal"/>
    <w:pPr>
      <w:ind w:left="5040" w:right="0" w:firstLine="720"/>
    </w:pPr>
    <w:rPr>
      <w:color w:val="000080"/>
    </w:rPr>
  </w:style>
  <w:style w:type="paragraph" w:styleId="MapadoDocumento1">
    <w:name w:val="Mapa do Documento1"/>
    <w:basedOn w:val="Normal"/>
    <w:qFormat/>
    <w:pPr>
      <w:shd w:val="clear" w:fill="000080"/>
    </w:pPr>
    <w:rPr>
      <w:rFonts w:ascii="Tahoma" w:hAnsi="Tahoma" w:cs="Tahoma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  <w:lang w:val="pt-BR"/>
    </w:rPr>
  </w:style>
  <w:style w:type="paragraph" w:styleId="PargrafodaLista">
    <w:name w:val="Parágrafo da Lista"/>
    <w:basedOn w:val="Normal"/>
    <w:qFormat/>
    <w:pPr>
      <w:ind w:left="708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 LibreOffice_project/10m0$Build-2</Application>
  <Pages>3</Pages>
  <Words>621</Words>
  <Characters>3908</Characters>
  <CharactersWithSpaces>4876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2017-08-09T12:04:30Z</dcterms:created>
  <dc:creator/>
  <dc:description/>
  <dc:language>pt-BR</dc:language>
  <cp:lastModifiedBy/>
  <cp:lastPrinted>2017-07-19T15:16:00Z</cp:lastPrinted>
  <dcterms:modified xsi:type="dcterms:W3CDTF">2017-08-09T13:03:57Z</dcterms:modified>
  <cp:revision>7</cp:revision>
  <dc:subject/>
  <dc:title/>
</cp:coreProperties>
</file>