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CA29" w14:textId="77777777" w:rsidR="00297847" w:rsidRPr="00E57B16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РОССИЙСКОЙ ФЕДЕРАЦИИ</w:t>
      </w:r>
    </w:p>
    <w:p w14:paraId="487E5C63" w14:textId="77777777" w:rsidR="00297847" w:rsidRPr="00E57B16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AB2579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«УЛЬЯНОВСКИЙ ГОСУДАРСТВЕННЫЙ ТЕХНИЧЕСКИЙ УНИВЕРСИТЕТ»</w:t>
      </w:r>
    </w:p>
    <w:p w14:paraId="6AC94ED3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47E1D383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Факультет информационных систем и технологий </w:t>
      </w:r>
    </w:p>
    <w:p w14:paraId="4BC9CE10" w14:textId="77777777" w:rsid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MT" w:eastAsia="Times New Roman" w:hAnsi="TimesNewRomanPSMT" w:cs="Times New Roman"/>
          <w:sz w:val="30"/>
          <w:szCs w:val="28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Кафедра: 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 xml:space="preserve">«Измерительно-вычислительные комплексы» </w:t>
      </w:r>
    </w:p>
    <w:p w14:paraId="3D7C20EE" w14:textId="7878C27B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Дисциплина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: «Методы искусственного интеллекта»</w:t>
      </w:r>
    </w:p>
    <w:p w14:paraId="5E082A38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7A48856D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4B3393B1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Отчет</w:t>
      </w:r>
    </w:p>
    <w:p w14:paraId="4B552E27" w14:textId="77777777" w:rsid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 xml:space="preserve">по </w:t>
      </w:r>
      <w:proofErr w:type="spellStart"/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лабораторнои</w:t>
      </w:r>
      <w:proofErr w:type="spellEnd"/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̆ работе № 5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br/>
        <w:t xml:space="preserve">по теме: </w:t>
      </w:r>
      <w:r w:rsidRPr="00297847">
        <w:rPr>
          <w:rFonts w:ascii="TimesNewRomanPS" w:eastAsia="Times New Roman" w:hAnsi="TimesNewRomanPS" w:cs="Times New Roman"/>
          <w:b/>
          <w:bCs/>
          <w:sz w:val="34"/>
          <w:szCs w:val="32"/>
          <w:lang w:eastAsia="ru-RU"/>
        </w:rPr>
        <w:t>«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Исследование инструментов классификации </w:t>
      </w:r>
    </w:p>
    <w:p w14:paraId="14B5D920" w14:textId="6F81382E" w:rsidR="00297847" w:rsidRP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библиотеки 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val="en-US" w:eastAsia="ru-RU"/>
        </w:rPr>
        <w:t>Scikit</w:t>
      </w: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-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val="en-US" w:eastAsia="ru-RU"/>
        </w:rPr>
        <w:t>learn</w:t>
      </w: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»</w:t>
      </w:r>
    </w:p>
    <w:p w14:paraId="1F5762B7" w14:textId="77777777" w:rsidR="00297847" w:rsidRDefault="00297847" w:rsidP="00297847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6233C91E" w14:textId="77777777" w:rsidR="00297847" w:rsidRPr="00297847" w:rsidRDefault="00297847" w:rsidP="00297847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lang w:eastAsia="ru-RU"/>
        </w:rPr>
      </w:pPr>
    </w:p>
    <w:p w14:paraId="2B856FF8" w14:textId="26D5904E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>Выполнил</w:t>
      </w:r>
      <w:r w:rsidR="00945BC7">
        <w:rPr>
          <w:rFonts w:ascii="TimesNewRomanPSMT" w:eastAsia="Times New Roman" w:hAnsi="TimesNewRomanPSMT" w:cs="Times New Roman"/>
          <w:sz w:val="28"/>
          <w:lang w:eastAsia="ru-RU"/>
        </w:rPr>
        <w:t>а</w:t>
      </w: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: </w:t>
      </w:r>
    </w:p>
    <w:p w14:paraId="392547A6" w14:textId="1EA43747" w:rsid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>студент</w:t>
      </w:r>
      <w:r w:rsidR="00945BC7">
        <w:rPr>
          <w:rFonts w:ascii="TimesNewRomanPSMT" w:eastAsia="Times New Roman" w:hAnsi="TimesNewRomanPSMT" w:cs="Times New Roman"/>
          <w:sz w:val="28"/>
          <w:lang w:eastAsia="ru-RU"/>
        </w:rPr>
        <w:t>ка</w:t>
      </w: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 гр. ИСТбд-4</w:t>
      </w:r>
      <w:r w:rsidR="00707CCB">
        <w:rPr>
          <w:rFonts w:ascii="TimesNewRomanPSMT" w:eastAsia="Times New Roman" w:hAnsi="TimesNewRomanPSMT" w:cs="Times New Roman"/>
          <w:sz w:val="28"/>
          <w:lang w:eastAsia="ru-RU"/>
        </w:rPr>
        <w:t>1</w:t>
      </w:r>
    </w:p>
    <w:p w14:paraId="3B70E0BA" w14:textId="424481DA" w:rsidR="00945BC7" w:rsidRPr="00297847" w:rsidRDefault="00945BC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lang w:eastAsia="ru-RU"/>
        </w:rPr>
        <w:t>Бакунькина Н.</w:t>
      </w:r>
      <w:r w:rsidR="00707CCB">
        <w:rPr>
          <w:rFonts w:ascii="TimesNewRomanPSMT" w:eastAsia="Times New Roman" w:hAnsi="TimesNewRomanPSMT" w:cs="Times New Roman"/>
          <w:sz w:val="28"/>
          <w:lang w:eastAsia="ru-RU"/>
        </w:rPr>
        <w:t>М.</w:t>
      </w:r>
      <w:bookmarkStart w:id="0" w:name="_GoBack"/>
      <w:bookmarkEnd w:id="0"/>
    </w:p>
    <w:p w14:paraId="663A7AE0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" w:eastAsia="Times New Roman" w:hAnsi="TimesNewRomanPS" w:cs="Times New Roman"/>
          <w:i/>
          <w:iCs/>
          <w:sz w:val="28"/>
          <w:lang w:eastAsia="ru-RU"/>
        </w:rPr>
      </w:pPr>
    </w:p>
    <w:p w14:paraId="6C88DFD4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Проверил: </w:t>
      </w:r>
    </w:p>
    <w:p w14:paraId="59FFBCE7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к.т.н., доцент </w:t>
      </w:r>
    </w:p>
    <w:p w14:paraId="42FED18B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97847">
        <w:rPr>
          <w:rFonts w:ascii="TimesNewRomanPS" w:eastAsia="Times New Roman" w:hAnsi="TimesNewRomanPS" w:cs="Times New Roman"/>
          <w:i/>
          <w:iCs/>
          <w:sz w:val="28"/>
          <w:lang w:eastAsia="ru-RU"/>
        </w:rPr>
        <w:t>Шишкин В.В.</w:t>
      </w:r>
    </w:p>
    <w:p w14:paraId="511DE720" w14:textId="77777777" w:rsidR="00297847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20BC9614" w14:textId="77777777" w:rsidR="00297847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7DD643B2" w14:textId="77777777" w:rsidR="00297847" w:rsidRPr="00E57B16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1FEFF9FA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>Ульяновск 2022 г.</w:t>
      </w:r>
    </w:p>
    <w:p w14:paraId="02580E4B" w14:textId="77777777" w:rsidR="00297847" w:rsidRPr="00945BC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b/>
          <w:bCs/>
          <w:sz w:val="28"/>
          <w:lang w:eastAsia="ru-RU"/>
        </w:rPr>
      </w:pPr>
      <w:r w:rsidRPr="00945BC7">
        <w:rPr>
          <w:rFonts w:ascii="TimesNewRomanPSMT" w:eastAsia="Times New Roman" w:hAnsi="TimesNewRomanPSMT" w:cs="Times New Roman"/>
          <w:b/>
          <w:bCs/>
          <w:sz w:val="28"/>
          <w:lang w:eastAsia="ru-RU"/>
        </w:rPr>
        <w:lastRenderedPageBreak/>
        <w:t xml:space="preserve">Выполнение лабораторной работы по теме: </w:t>
      </w:r>
    </w:p>
    <w:p w14:paraId="5455BE77" w14:textId="5A68D249" w:rsidR="00297847" w:rsidRPr="00945BC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b/>
          <w:bCs/>
          <w:sz w:val="28"/>
          <w:lang w:eastAsia="ru-RU"/>
        </w:rPr>
      </w:pPr>
      <w:r w:rsidRPr="00945BC7">
        <w:rPr>
          <w:rFonts w:ascii="TimesNewRomanPSMT" w:eastAsia="Times New Roman" w:hAnsi="TimesNewRomanPSMT" w:cs="Times New Roman"/>
          <w:b/>
          <w:bCs/>
          <w:sz w:val="28"/>
          <w:lang w:eastAsia="ru-RU"/>
        </w:rPr>
        <w:t xml:space="preserve">«Исследование инструментов классификации библиотеки </w:t>
      </w:r>
      <w:r w:rsidRPr="00945BC7">
        <w:rPr>
          <w:rFonts w:ascii="TimesNewRomanPSMT" w:eastAsia="Times New Roman" w:hAnsi="TimesNewRomanPSMT" w:cs="Times New Roman"/>
          <w:b/>
          <w:bCs/>
          <w:sz w:val="28"/>
          <w:lang w:val="en-US" w:eastAsia="ru-RU"/>
        </w:rPr>
        <w:t>Scikit</w:t>
      </w:r>
      <w:r w:rsidRPr="00945BC7">
        <w:rPr>
          <w:rFonts w:ascii="TimesNewRomanPSMT" w:eastAsia="Times New Roman" w:hAnsi="TimesNewRomanPSMT" w:cs="Times New Roman"/>
          <w:b/>
          <w:bCs/>
          <w:sz w:val="28"/>
          <w:lang w:eastAsia="ru-RU"/>
        </w:rPr>
        <w:t>-</w:t>
      </w:r>
      <w:r w:rsidRPr="00945BC7">
        <w:rPr>
          <w:rFonts w:ascii="TimesNewRomanPSMT" w:eastAsia="Times New Roman" w:hAnsi="TimesNewRomanPSMT" w:cs="Times New Roman"/>
          <w:b/>
          <w:bCs/>
          <w:sz w:val="28"/>
          <w:lang w:val="en-US" w:eastAsia="ru-RU"/>
        </w:rPr>
        <w:t>learn</w:t>
      </w:r>
      <w:r w:rsidRPr="00945BC7">
        <w:rPr>
          <w:rFonts w:ascii="TimesNewRomanPSMT" w:eastAsia="Times New Roman" w:hAnsi="TimesNewRomanPSMT" w:cs="Times New Roman"/>
          <w:b/>
          <w:bCs/>
          <w:sz w:val="28"/>
          <w:lang w:eastAsia="ru-RU"/>
        </w:rPr>
        <w:t>»</w:t>
      </w:r>
    </w:p>
    <w:p w14:paraId="154A69C5" w14:textId="32AE4E00" w:rsidR="00DA11A8" w:rsidRPr="00945BC7" w:rsidRDefault="00DA11A8">
      <w:pPr>
        <w:contextualSpacing/>
        <w:rPr>
          <w:b/>
          <w:bCs/>
          <w:sz w:val="22"/>
          <w:szCs w:val="22"/>
        </w:rPr>
      </w:pPr>
    </w:p>
    <w:p w14:paraId="63F3353B" w14:textId="3AA92C00" w:rsidR="00297847" w:rsidRDefault="00945BC7" w:rsidP="004C4A33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классификаторами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945B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 были выбран</w:t>
      </w:r>
      <w:r w:rsidR="00B015C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следующие три классификатора</w:t>
      </w:r>
      <w:r w:rsidR="00ED4012">
        <w:rPr>
          <w:rFonts w:ascii="Times New Roman" w:hAnsi="Times New Roman" w:cs="Times New Roman"/>
          <w:sz w:val="28"/>
          <w:szCs w:val="28"/>
        </w:rPr>
        <w:t>, которые наиболее подходят для работы с числовыми значениями:</w:t>
      </w:r>
    </w:p>
    <w:p w14:paraId="6BAE9210" w14:textId="59E4571D" w:rsidR="006632D5" w:rsidRPr="00D5788D" w:rsidRDefault="001D2622" w:rsidP="006632D5">
      <w:pPr>
        <w:pStyle w:val="a3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дерев</w:t>
      </w:r>
      <w:r w:rsidR="00697B1A">
        <w:rPr>
          <w:rFonts w:ascii="Times New Roman" w:hAnsi="Times New Roman" w:cs="Times New Roman"/>
          <w:sz w:val="28"/>
          <w:szCs w:val="28"/>
        </w:rPr>
        <w:t>о</w:t>
      </w:r>
      <w:r w:rsidRPr="00D5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D5788D" w:rsidRPr="00D578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5788D">
        <w:rPr>
          <w:rFonts w:ascii="Times New Roman" w:hAnsi="Times New Roman" w:cs="Times New Roman"/>
          <w:sz w:val="28"/>
          <w:szCs w:val="28"/>
          <w:lang w:val="en-US"/>
        </w:rPr>
        <w:t>Decision Tree Classifier</w:t>
      </w:r>
      <w:r w:rsidR="00D5788D" w:rsidRPr="00D578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16E8F" w:rsidRPr="00D578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65CD6" w14:textId="4912C68E" w:rsidR="006632D5" w:rsidRPr="00697B1A" w:rsidRDefault="004C2FE4" w:rsidP="006632D5">
      <w:pPr>
        <w:pStyle w:val="a3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опорных векторов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2FB2269" w14:textId="5A0A9A1C" w:rsidR="00697B1A" w:rsidRPr="00E16E8F" w:rsidRDefault="00DF59E8" w:rsidP="006632D5">
      <w:pPr>
        <w:pStyle w:val="a3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D5788D">
        <w:rPr>
          <w:rFonts w:ascii="Times New Roman" w:hAnsi="Times New Roman" w:cs="Times New Roman"/>
          <w:color w:val="000000" w:themeColor="text1"/>
          <w:sz w:val="28"/>
          <w:szCs w:val="28"/>
        </w:rPr>
        <w:t>инейный дискриминантный анализ (</w:t>
      </w:r>
      <w:r w:rsidR="00D57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LDA</w:t>
      </w:r>
      <w:r w:rsidR="00D5788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D40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E2B6BF" w14:textId="77777777" w:rsidR="00E16E8F" w:rsidRPr="004C2FE4" w:rsidRDefault="00E16E8F" w:rsidP="00E16E8F">
      <w:pPr>
        <w:pStyle w:val="a3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04E47" w14:textId="77777777" w:rsidR="004C4A33" w:rsidRDefault="0004493B" w:rsidP="004C4A33">
      <w:pPr>
        <w:pStyle w:val="a3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493B">
        <w:rPr>
          <w:rFonts w:ascii="Times New Roman" w:hAnsi="Times New Roman" w:cs="Times New Roman"/>
          <w:sz w:val="28"/>
          <w:szCs w:val="28"/>
        </w:rPr>
        <w:t>Затем был выбран следующий набор данных</w:t>
      </w:r>
      <w:r w:rsidR="00FB4586" w:rsidRPr="00FB4586">
        <w:rPr>
          <w:rFonts w:ascii="Times New Roman" w:hAnsi="Times New Roman" w:cs="Times New Roman"/>
          <w:sz w:val="28"/>
          <w:szCs w:val="28"/>
        </w:rPr>
        <w:t xml:space="preserve"> </w:t>
      </w:r>
      <w:r w:rsidR="00FB4586">
        <w:rPr>
          <w:rFonts w:ascii="Times New Roman" w:hAnsi="Times New Roman" w:cs="Times New Roman"/>
          <w:sz w:val="28"/>
          <w:szCs w:val="28"/>
        </w:rPr>
        <w:t>о диагностировании диабета на основе общего анализа и обследований</w:t>
      </w:r>
      <w:r w:rsidR="00076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107215" w14:textId="56CDA643" w:rsidR="004F5BBC" w:rsidRPr="004F5BBC" w:rsidRDefault="00FB4586" w:rsidP="004C4A33">
      <w:pPr>
        <w:pStyle w:val="a3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626C">
        <w:rPr>
          <w:rFonts w:ascii="Times New Roman" w:hAnsi="Times New Roman" w:cs="Times New Roman"/>
          <w:sz w:val="28"/>
          <w:szCs w:val="28"/>
        </w:rPr>
        <w:t>https://www.kaggle.com/datasets/whenamancodes/predict</w:t>
      </w:r>
      <w:r w:rsidR="004F5BBC">
        <w:rPr>
          <w:rFonts w:ascii="Times New Roman" w:hAnsi="Times New Roman" w:cs="Times New Roman"/>
          <w:sz w:val="28"/>
          <w:szCs w:val="28"/>
        </w:rPr>
        <w:t>-</w:t>
      </w:r>
      <w:r w:rsidRPr="0007626C">
        <w:rPr>
          <w:rFonts w:ascii="Times New Roman" w:hAnsi="Times New Roman" w:cs="Times New Roman"/>
          <w:sz w:val="28"/>
          <w:szCs w:val="28"/>
        </w:rPr>
        <w:t>diabities?resource=download</w:t>
      </w:r>
    </w:p>
    <w:p w14:paraId="4ADE4A9B" w14:textId="328999ED" w:rsidR="00FB4586" w:rsidRDefault="00FB4586" w:rsidP="004F5B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1DF43" wp14:editId="7064D376">
            <wp:extent cx="5013789" cy="2023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32" cy="20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D916" w14:textId="77777777" w:rsidR="00E16E8F" w:rsidRPr="00FB4586" w:rsidRDefault="00E16E8F" w:rsidP="00E16E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D9AB2A" w14:textId="77777777" w:rsidR="00983776" w:rsidRDefault="00FB4586" w:rsidP="004C4A33">
      <w:pPr>
        <w:pStyle w:val="a3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классификаторов целевой столбец будет один –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>
        <w:rPr>
          <w:rFonts w:ascii="Times New Roman" w:hAnsi="Times New Roman" w:cs="Times New Roman"/>
          <w:sz w:val="28"/>
          <w:szCs w:val="28"/>
        </w:rPr>
        <w:t xml:space="preserve">, который определяет – есть диабет (1) или нет (0). </w:t>
      </w:r>
    </w:p>
    <w:p w14:paraId="1B6E4545" w14:textId="01D029E3" w:rsidR="00B20756" w:rsidRDefault="00190CD8" w:rsidP="00B20756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признаков, на основе которых будет производиться классификация, определим </w:t>
      </w:r>
      <w:r w:rsidR="00B20756">
        <w:rPr>
          <w:rFonts w:ascii="Times New Roman" w:hAnsi="Times New Roman" w:cs="Times New Roman"/>
          <w:sz w:val="28"/>
          <w:szCs w:val="28"/>
        </w:rPr>
        <w:t xml:space="preserve">с помощью отбора признаков </w:t>
      </w:r>
      <w:r w:rsidR="00B2075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20756" w:rsidRPr="00B20756">
        <w:rPr>
          <w:rFonts w:ascii="Times New Roman" w:hAnsi="Times New Roman" w:cs="Times New Roman"/>
          <w:sz w:val="28"/>
          <w:szCs w:val="28"/>
        </w:rPr>
        <w:t xml:space="preserve"> </w:t>
      </w:r>
      <w:r w:rsidR="00B20756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B20756">
        <w:rPr>
          <w:rFonts w:ascii="Times New Roman" w:hAnsi="Times New Roman" w:cs="Times New Roman"/>
          <w:sz w:val="28"/>
          <w:szCs w:val="28"/>
        </w:rPr>
        <w:t>. Получим следующую гистограмму влияния каждого признака на целевой столбец:</w:t>
      </w:r>
    </w:p>
    <w:p w14:paraId="105EE8FF" w14:textId="63E320CD" w:rsidR="00190CD8" w:rsidRDefault="00B20756" w:rsidP="00B20756">
      <w:pPr>
        <w:pStyle w:val="a3"/>
        <w:spacing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5EF04" wp14:editId="1EB7DAC5">
            <wp:extent cx="2539069" cy="2599362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84" cy="26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435" w14:textId="33B48FDE" w:rsidR="00B20756" w:rsidRPr="00B20756" w:rsidRDefault="00B20756" w:rsidP="00B20756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заданию для каждого классификатора определим свой набор признаков:</w:t>
      </w:r>
    </w:p>
    <w:p w14:paraId="1B4F18DF" w14:textId="7DAACDA0" w:rsidR="00190CD8" w:rsidRPr="00697B1A" w:rsidRDefault="000E4FDA" w:rsidP="00697B1A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90CD8">
        <w:rPr>
          <w:rFonts w:ascii="Times New Roman" w:hAnsi="Times New Roman" w:cs="Times New Roman"/>
          <w:sz w:val="28"/>
          <w:szCs w:val="28"/>
        </w:rPr>
        <w:t>ерв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90CD8">
        <w:rPr>
          <w:rFonts w:ascii="Times New Roman" w:hAnsi="Times New Roman" w:cs="Times New Roman"/>
          <w:sz w:val="28"/>
          <w:szCs w:val="28"/>
        </w:rPr>
        <w:t xml:space="preserve"> </w:t>
      </w:r>
      <w:r w:rsidR="00190CD8" w:rsidRPr="00697B1A">
        <w:rPr>
          <w:rFonts w:ascii="Times New Roman" w:hAnsi="Times New Roman" w:cs="Times New Roman"/>
          <w:sz w:val="28"/>
          <w:szCs w:val="28"/>
        </w:rPr>
        <w:t xml:space="preserve">классификатор </w:t>
      </w:r>
      <w:r w:rsidR="001D2622" w:rsidRPr="00697B1A">
        <w:rPr>
          <w:rFonts w:ascii="Times New Roman" w:hAnsi="Times New Roman" w:cs="Times New Roman"/>
          <w:sz w:val="28"/>
          <w:szCs w:val="28"/>
        </w:rPr>
        <w:t xml:space="preserve">«Древо решений» исследуем </w:t>
      </w:r>
      <w:r w:rsidR="00E16E8F" w:rsidRPr="00697B1A">
        <w:rPr>
          <w:rFonts w:ascii="Times New Roman" w:hAnsi="Times New Roman" w:cs="Times New Roman"/>
          <w:sz w:val="28"/>
          <w:szCs w:val="28"/>
        </w:rPr>
        <w:t>на основе всего набора признаков</w:t>
      </w:r>
      <w:r w:rsidR="00823802" w:rsidRPr="00823802">
        <w:rPr>
          <w:rFonts w:ascii="Times New Roman" w:hAnsi="Times New Roman" w:cs="Times New Roman"/>
          <w:sz w:val="28"/>
          <w:szCs w:val="28"/>
        </w:rPr>
        <w:t xml:space="preserve"> (</w:t>
      </w:r>
      <w:r w:rsidR="00823802">
        <w:rPr>
          <w:rFonts w:ascii="Times New Roman" w:hAnsi="Times New Roman" w:cs="Times New Roman"/>
          <w:sz w:val="28"/>
          <w:szCs w:val="28"/>
        </w:rPr>
        <w:t>данный классификатор чаще всего используется именно для классификации на основе нескольких признаков</w:t>
      </w:r>
      <w:r w:rsidR="00823802" w:rsidRPr="00823802">
        <w:rPr>
          <w:rFonts w:ascii="Times New Roman" w:hAnsi="Times New Roman" w:cs="Times New Roman"/>
          <w:sz w:val="28"/>
          <w:szCs w:val="28"/>
        </w:rPr>
        <w:t>)</w:t>
      </w:r>
      <w:r w:rsidR="00E16E8F" w:rsidRPr="00697B1A">
        <w:rPr>
          <w:rFonts w:ascii="Times New Roman" w:hAnsi="Times New Roman" w:cs="Times New Roman"/>
          <w:sz w:val="28"/>
          <w:szCs w:val="28"/>
        </w:rPr>
        <w:t>;</w:t>
      </w:r>
    </w:p>
    <w:p w14:paraId="3C890CB6" w14:textId="59FABC36" w:rsidR="00190CD8" w:rsidRDefault="00697B1A" w:rsidP="00E16E8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="00190CD8">
        <w:rPr>
          <w:rFonts w:ascii="Times New Roman" w:hAnsi="Times New Roman" w:cs="Times New Roman"/>
          <w:sz w:val="28"/>
          <w:szCs w:val="28"/>
        </w:rPr>
        <w:t xml:space="preserve"> классификатор </w:t>
      </w:r>
      <w:r w:rsidR="004C2FE4">
        <w:rPr>
          <w:rFonts w:ascii="Times New Roman" w:hAnsi="Times New Roman" w:cs="Times New Roman"/>
          <w:sz w:val="28"/>
          <w:szCs w:val="28"/>
        </w:rPr>
        <w:t>«Метод опорный векторов»</w:t>
      </w:r>
      <w:r w:rsidR="00ED4012">
        <w:rPr>
          <w:rFonts w:ascii="Times New Roman" w:hAnsi="Times New Roman" w:cs="Times New Roman"/>
          <w:sz w:val="28"/>
          <w:szCs w:val="28"/>
        </w:rPr>
        <w:t xml:space="preserve"> исследуем на наиболее влияющих признаках:</w:t>
      </w:r>
      <w:r w:rsidR="00190CD8">
        <w:rPr>
          <w:rFonts w:ascii="Times New Roman" w:hAnsi="Times New Roman" w:cs="Times New Roman"/>
          <w:sz w:val="28"/>
          <w:szCs w:val="28"/>
        </w:rPr>
        <w:t xml:space="preserve"> </w:t>
      </w:r>
      <w:r w:rsidR="00F95144">
        <w:rPr>
          <w:rFonts w:ascii="Times New Roman" w:hAnsi="Times New Roman" w:cs="Times New Roman"/>
          <w:sz w:val="28"/>
          <w:szCs w:val="28"/>
        </w:rPr>
        <w:t xml:space="preserve">уровень глюкозы и </w:t>
      </w:r>
      <w:r w:rsidR="00ED4012">
        <w:rPr>
          <w:rFonts w:ascii="Times New Roman" w:hAnsi="Times New Roman" w:cs="Times New Roman"/>
          <w:sz w:val="28"/>
          <w:szCs w:val="28"/>
        </w:rPr>
        <w:t>индекса массы тела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5BECF2" w14:textId="6855D01C" w:rsidR="00697B1A" w:rsidRPr="00ED4012" w:rsidRDefault="00697B1A" w:rsidP="00ED4012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классификатор </w:t>
      </w:r>
      <w:r w:rsidR="00ED4012">
        <w:rPr>
          <w:rFonts w:ascii="Times New Roman" w:hAnsi="Times New Roman" w:cs="Times New Roman"/>
          <w:sz w:val="28"/>
          <w:szCs w:val="28"/>
        </w:rPr>
        <w:t>«</w:t>
      </w:r>
      <w:r w:rsidR="00DF59E8">
        <w:rPr>
          <w:rFonts w:ascii="Times New Roman" w:hAnsi="Times New Roman" w:cs="Times New Roman"/>
          <w:sz w:val="28"/>
          <w:szCs w:val="28"/>
        </w:rPr>
        <w:t>Линейный дискриминантный анализ</w:t>
      </w:r>
      <w:r w:rsidR="00ED4012" w:rsidRPr="00ED4012">
        <w:rPr>
          <w:rFonts w:ascii="Times New Roman" w:hAnsi="Times New Roman" w:cs="Times New Roman"/>
          <w:sz w:val="28"/>
          <w:szCs w:val="28"/>
        </w:rPr>
        <w:t>»</w:t>
      </w:r>
      <w:r w:rsidR="00ED4012">
        <w:rPr>
          <w:rFonts w:ascii="Times New Roman" w:hAnsi="Times New Roman" w:cs="Times New Roman"/>
          <w:sz w:val="28"/>
          <w:szCs w:val="28"/>
        </w:rPr>
        <w:t xml:space="preserve"> исследуем второй паре влияющих признаков на возрасте и значении функции вероятности возникновения диабета по родословной. </w:t>
      </w:r>
    </w:p>
    <w:p w14:paraId="285A439A" w14:textId="77777777" w:rsidR="00CB0CC5" w:rsidRDefault="00CB0CC5" w:rsidP="00CB0C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EB1F9B" w14:textId="38384FD4" w:rsidR="00190CD8" w:rsidRPr="00823802" w:rsidRDefault="00697B1A" w:rsidP="00CB0CC5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Древо решений</w:t>
      </w:r>
    </w:p>
    <w:p w14:paraId="1AAD70DA" w14:textId="19404FB2" w:rsidR="00CB0CC5" w:rsidRDefault="00CB0CC5" w:rsidP="004C4A33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подготовим данные к обучению, а</w:t>
      </w:r>
      <w:r w:rsidR="000E4FDA">
        <w:rPr>
          <w:rFonts w:ascii="Times New Roman" w:hAnsi="Times New Roman" w:cs="Times New Roman"/>
          <w:sz w:val="28"/>
          <w:szCs w:val="28"/>
        </w:rPr>
        <w:t xml:space="preserve"> именно </w:t>
      </w:r>
      <w:r w:rsidR="000B5FFF">
        <w:rPr>
          <w:rFonts w:ascii="Times New Roman" w:hAnsi="Times New Roman" w:cs="Times New Roman"/>
          <w:sz w:val="28"/>
          <w:szCs w:val="28"/>
        </w:rPr>
        <w:t xml:space="preserve">сначала разделим выборку на набор признаков и целевой столбец, а затем </w:t>
      </w:r>
      <w:r w:rsidR="000E4FDA">
        <w:rPr>
          <w:rFonts w:ascii="Times New Roman" w:hAnsi="Times New Roman" w:cs="Times New Roman"/>
          <w:sz w:val="28"/>
          <w:szCs w:val="28"/>
        </w:rPr>
        <w:t>разделим выборку на обучающую и тестовую часть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A64B5F" w14:textId="77777777" w:rsidR="0007626C" w:rsidRPr="004F5BBC" w:rsidRDefault="0007626C" w:rsidP="0007626C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pd.read_csv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("diabetes.csv")</w:t>
      </w:r>
    </w:p>
    <w:p w14:paraId="4EA66383" w14:textId="77777777" w:rsidR="0007626C" w:rsidRPr="004F5BBC" w:rsidRDefault="0007626C" w:rsidP="0007626C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>target = dataset["Outcome"]</w:t>
      </w:r>
    </w:p>
    <w:p w14:paraId="518175A2" w14:textId="4B74F399" w:rsidR="00E77D56" w:rsidRDefault="0007626C" w:rsidP="0007626C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dataset.drop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"Outcome", axis = 1,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inplace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True)</w:t>
      </w:r>
    </w:p>
    <w:p w14:paraId="60B2128A" w14:textId="77777777" w:rsidR="00ED4012" w:rsidRDefault="00ED4012" w:rsidP="0007626C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1DCD089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   </w:t>
      </w:r>
      <w:proofErr w:type="gram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Pregnancies  Glucose</w:t>
      </w:r>
      <w:proofErr w:type="gram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BloodPressure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...   BMI 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DiabetesPedigreeFunction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Age</w:t>
      </w:r>
    </w:p>
    <w:p w14:paraId="2F38D703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0              6      148             72  ...  33.6                     0.627   50</w:t>
      </w:r>
    </w:p>
    <w:p w14:paraId="329D4D41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1              1       85             66  ...  26.6                     0.351   31</w:t>
      </w:r>
    </w:p>
    <w:p w14:paraId="57A9952C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2              8      183             64  ...  23.3                     0.672   32</w:t>
      </w:r>
    </w:p>
    <w:p w14:paraId="1FCC9BAB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3              1       89             66  ...  28.1                     0.167   21</w:t>
      </w:r>
    </w:p>
    <w:p w14:paraId="077CAB11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4              0      137             40  ...  43.1                     2.288   33</w:t>
      </w:r>
    </w:p>
    <w:p w14:paraId="54BB6AA4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..           ...      ...            ...  ...   ...                       ...  ...</w:t>
      </w:r>
    </w:p>
    <w:p w14:paraId="34F6E9A6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763           10      101             76  ...  32.9                     0.171   63</w:t>
      </w:r>
    </w:p>
    <w:p w14:paraId="7F6E577F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764            2      122             70  ...  36.8                     0.340   27</w:t>
      </w:r>
    </w:p>
    <w:p w14:paraId="471FAD4E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765            5      121             72  ...  26.2                     0.245   30</w:t>
      </w:r>
    </w:p>
    <w:p w14:paraId="25486114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766            1      126             60  ...  30.1                     0.349   47</w:t>
      </w:r>
    </w:p>
    <w:p w14:paraId="64C10AA4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767            1       93             70  ...  30.4                     0.315   23</w:t>
      </w:r>
    </w:p>
    <w:p w14:paraId="1BD08DCE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[768 rows x 8 columns]</w:t>
      </w:r>
    </w:p>
    <w:p w14:paraId="423D79C3" w14:textId="77777777" w:rsidR="00ED4012" w:rsidRDefault="00ED401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</w:p>
    <w:p w14:paraId="2ADCD31B" w14:textId="70A34290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0      1</w:t>
      </w:r>
    </w:p>
    <w:p w14:paraId="749B8048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1      0</w:t>
      </w:r>
    </w:p>
    <w:p w14:paraId="0C954352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2      1</w:t>
      </w:r>
    </w:p>
    <w:p w14:paraId="55444953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3      0</w:t>
      </w:r>
    </w:p>
    <w:p w14:paraId="37BDD942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4      1</w:t>
      </w:r>
    </w:p>
    <w:p w14:paraId="0944863B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    ..</w:t>
      </w:r>
    </w:p>
    <w:p w14:paraId="24DE4354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763    0</w:t>
      </w:r>
    </w:p>
    <w:p w14:paraId="7DC9A256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764    0</w:t>
      </w:r>
    </w:p>
    <w:p w14:paraId="3B65BF9E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765    0</w:t>
      </w:r>
    </w:p>
    <w:p w14:paraId="4974EC56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766    1</w:t>
      </w:r>
    </w:p>
    <w:p w14:paraId="259B7436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767    0</w:t>
      </w:r>
    </w:p>
    <w:p w14:paraId="57C614B5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Name: Outcome, Length: 768,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dtype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: int64</w:t>
      </w:r>
    </w:p>
    <w:p w14:paraId="19846C09" w14:textId="7E2EF277" w:rsidR="00CB0CC5" w:rsidRPr="00E16E8F" w:rsidRDefault="00CB0CC5" w:rsidP="00E16E8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EAAC9F" w14:textId="77ED3BE1" w:rsidR="00E77D56" w:rsidRPr="004F5BBC" w:rsidRDefault="0007626C" w:rsidP="0007626C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>X_train</w:t>
      </w:r>
      <w:r w:rsidR="00E16E8F">
        <w:rPr>
          <w:rFonts w:ascii="Courier New" w:hAnsi="Courier New" w:cs="Courier New"/>
          <w:sz w:val="22"/>
          <w:szCs w:val="22"/>
          <w:lang w:val="en-US"/>
        </w:rPr>
        <w:t>1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X_test</w:t>
      </w:r>
      <w:r w:rsidR="00E16E8F">
        <w:rPr>
          <w:rFonts w:ascii="Courier New" w:hAnsi="Courier New" w:cs="Courier New"/>
          <w:sz w:val="22"/>
          <w:szCs w:val="22"/>
          <w:lang w:val="en-US"/>
        </w:rPr>
        <w:t>1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Y_train</w:t>
      </w:r>
      <w:r w:rsidR="00E16E8F">
        <w:rPr>
          <w:rFonts w:ascii="Courier New" w:hAnsi="Courier New" w:cs="Courier New"/>
          <w:sz w:val="22"/>
          <w:szCs w:val="22"/>
          <w:lang w:val="en-US"/>
        </w:rPr>
        <w:t>1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Y_test</w:t>
      </w:r>
      <w:r w:rsidR="00E16E8F">
        <w:rPr>
          <w:rFonts w:ascii="Courier New" w:hAnsi="Courier New" w:cs="Courier New"/>
          <w:sz w:val="22"/>
          <w:szCs w:val="22"/>
          <w:lang w:val="en-US"/>
        </w:rPr>
        <w:t>1</w:t>
      </w:r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dataset, target,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=0)</w:t>
      </w:r>
    </w:p>
    <w:p w14:paraId="786C44F7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Выборка</w:t>
      </w: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для</w:t>
      </w: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обучения</w:t>
      </w:r>
    </w:p>
    <w:p w14:paraId="6C9EBBE7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   </w:t>
      </w:r>
      <w:proofErr w:type="gram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Pregnancies  Glucose</w:t>
      </w:r>
      <w:proofErr w:type="gram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BloodPressure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...   </w:t>
      </w:r>
      <w:r>
        <w:rPr>
          <w:rFonts w:ascii="Menlo" w:hAnsi="Menlo" w:cs="Menlo"/>
          <w:color w:val="9DA5B4"/>
          <w:sz w:val="17"/>
          <w:szCs w:val="17"/>
        </w:rPr>
        <w:t xml:space="preserve">BMI 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DiabetesPedigreeFunction</w:t>
      </w:r>
      <w:proofErr w:type="spellEnd"/>
      <w:r>
        <w:rPr>
          <w:rFonts w:ascii="Menlo" w:hAnsi="Menlo" w:cs="Menlo"/>
          <w:color w:val="9DA5B4"/>
          <w:sz w:val="17"/>
          <w:szCs w:val="17"/>
        </w:rPr>
        <w:t xml:space="preserve"> 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Age</w:t>
      </w:r>
      <w:proofErr w:type="spellEnd"/>
    </w:p>
    <w:p w14:paraId="209B76A5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762            9       89             62  ...  22.5                     0.142   33</w:t>
      </w:r>
    </w:p>
    <w:p w14:paraId="072356CF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127            1      118             58  ...  33.3                     0.261   23</w:t>
      </w:r>
    </w:p>
    <w:p w14:paraId="71C605E2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564            0       91             80  ...  32.4                     0.601   27</w:t>
      </w:r>
    </w:p>
    <w:p w14:paraId="54DCA244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375           12      140             82  ...  39.2                     0.528   58</w:t>
      </w:r>
    </w:p>
    <w:p w14:paraId="2F49EB96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663            9      145             80  ...  37.9                     0.637   40</w:t>
      </w:r>
    </w:p>
    <w:p w14:paraId="41DFAE03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..           ...      ...            ...  ...   ...                       ...  ...</w:t>
      </w:r>
    </w:p>
    <w:p w14:paraId="3D237EBC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763           10      101             76  ...  32.9                     0.171   63</w:t>
      </w:r>
    </w:p>
    <w:p w14:paraId="15C1BD61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192            7      159             66  ...  30.4                     0.383   36</w:t>
      </w:r>
    </w:p>
    <w:p w14:paraId="448AE5DD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lastRenderedPageBreak/>
        <w:t>629            4       94             65  ...  24.7                     0.148   21</w:t>
      </w:r>
    </w:p>
    <w:p w14:paraId="1FA12EE5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559           11       85             74  ...  30.1                     0.300   35</w:t>
      </w:r>
    </w:p>
    <w:p w14:paraId="0590D858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684            5      136             82  ...   0.0                     0.640   69</w:t>
      </w:r>
    </w:p>
    <w:p w14:paraId="3FC828D7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[576 rows x 8 columns]</w:t>
      </w:r>
    </w:p>
    <w:p w14:paraId="48853907" w14:textId="77777777" w:rsidR="0054458D" w:rsidRDefault="0054458D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</w:p>
    <w:p w14:paraId="7CD3893B" w14:textId="6C2AFEFE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Тестовая</w:t>
      </w: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выборка</w:t>
      </w:r>
    </w:p>
    <w:p w14:paraId="5A44A76D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   </w:t>
      </w:r>
      <w:proofErr w:type="gram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Pregnancies  Glucose</w:t>
      </w:r>
      <w:proofErr w:type="gram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BloodPressure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...   BMI  </w:t>
      </w:r>
      <w:proofErr w:type="spellStart"/>
      <w:r w:rsidRPr="00823802">
        <w:rPr>
          <w:rFonts w:ascii="Menlo" w:hAnsi="Menlo" w:cs="Menlo"/>
          <w:color w:val="9DA5B4"/>
          <w:sz w:val="17"/>
          <w:szCs w:val="17"/>
          <w:lang w:val="en-US"/>
        </w:rPr>
        <w:t>DiabetesPedigreeFunction</w:t>
      </w:r>
      <w:proofErr w:type="spellEnd"/>
      <w:r w:rsidRPr="00823802">
        <w:rPr>
          <w:rFonts w:ascii="Menlo" w:hAnsi="Menlo" w:cs="Menlo"/>
          <w:color w:val="9DA5B4"/>
          <w:sz w:val="17"/>
          <w:szCs w:val="17"/>
          <w:lang w:val="en-US"/>
        </w:rPr>
        <w:t xml:space="preserve">  Age</w:t>
      </w:r>
    </w:p>
    <w:p w14:paraId="16D7D857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661            1      199             76  ...  42.9                     1.394   22</w:t>
      </w:r>
    </w:p>
    <w:p w14:paraId="71934FFA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122            2      107             74  ...  33.6                     0.404   23</w:t>
      </w:r>
    </w:p>
    <w:p w14:paraId="3B7029E0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113            4       76             62  ...  34.0                     0.391   25</w:t>
      </w:r>
    </w:p>
    <w:p w14:paraId="59033A2F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14             5      166             72  ...  25.8                     0.587   51</w:t>
      </w:r>
    </w:p>
    <w:p w14:paraId="6BDC05AC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529            0      111             65  ...  24.6                     0.660   31</w:t>
      </w:r>
    </w:p>
    <w:p w14:paraId="72D28733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..           ...      ...            ...  ...   ...                       ...  ...</w:t>
      </w:r>
    </w:p>
    <w:p w14:paraId="1199A924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366            6      124             72  ...  27.6                     0.368   29</w:t>
      </w:r>
    </w:p>
    <w:p w14:paraId="4EFA760F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301            2      144             58  ...  31.6                     0.422   25</w:t>
      </w:r>
    </w:p>
    <w:p w14:paraId="79900F30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382            1      109             60  ...  25.4                     0.947   21</w:t>
      </w:r>
    </w:p>
    <w:p w14:paraId="26A39A4D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140            3      128             78  ...  21.1                     0.268   55</w:t>
      </w:r>
    </w:p>
    <w:p w14:paraId="6D634B2B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463            5       88             78  ...  27.6                     0.258   37</w:t>
      </w:r>
    </w:p>
    <w:p w14:paraId="7A4EC0B5" w14:textId="77777777" w:rsidR="00823802" w:rsidRP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823802">
        <w:rPr>
          <w:rFonts w:ascii="Menlo" w:hAnsi="Menlo" w:cs="Menlo"/>
          <w:color w:val="9DA5B4"/>
          <w:sz w:val="17"/>
          <w:szCs w:val="17"/>
          <w:lang w:val="en-US"/>
        </w:rPr>
        <w:t>[192 rows x 8 columns]</w:t>
      </w:r>
    </w:p>
    <w:p w14:paraId="0A2C3C3F" w14:textId="6D379A39" w:rsidR="0007626C" w:rsidRDefault="0007626C" w:rsidP="0007626C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7E8962" w14:textId="77EBFD8B" w:rsidR="004F5BBC" w:rsidRDefault="004F5BBC" w:rsidP="004C4A33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обучение и оценку модел</w:t>
      </w:r>
      <w:r w:rsidR="00747A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сырых данных. </w:t>
      </w:r>
    </w:p>
    <w:p w14:paraId="16781CCC" w14:textId="77777777" w:rsidR="00823802" w:rsidRPr="00823802" w:rsidRDefault="00823802" w:rsidP="00823802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tree.DecisionTreeClassifier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18F573B0" w14:textId="77777777" w:rsidR="00823802" w:rsidRPr="00823802" w:rsidRDefault="00823802" w:rsidP="00823802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tree_model.fit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(X_train1, Y_train1)</w:t>
      </w:r>
    </w:p>
    <w:p w14:paraId="1B63D58C" w14:textId="77777777" w:rsidR="00823802" w:rsidRPr="00823802" w:rsidRDefault="00823802" w:rsidP="00823802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tree_model.predict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(X_test1)</w:t>
      </w:r>
    </w:p>
    <w:p w14:paraId="0F9C07DE" w14:textId="1DBFC06A" w:rsidR="00190CD8" w:rsidRDefault="00823802" w:rsidP="00823802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tree_model.score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(X_test1,Y_test1))*100))</w:t>
      </w:r>
    </w:p>
    <w:p w14:paraId="60457706" w14:textId="77777777" w:rsidR="00823802" w:rsidRDefault="00823802" w:rsidP="00823802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</w:p>
    <w:p w14:paraId="32E7B505" w14:textId="0EB05529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  <w:lang w:val="en-US"/>
        </w:rPr>
        <w:t>A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70.3125</w:t>
      </w:r>
    </w:p>
    <w:p w14:paraId="722F67D6" w14:textId="77777777" w:rsidR="00823802" w:rsidRDefault="00823802" w:rsidP="0082380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EC248D" w14:textId="252F57DA" w:rsidR="0098635E" w:rsidRDefault="0098635E" w:rsidP="004C4A33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предобработку данных, а именно</w:t>
      </w:r>
      <w:r w:rsidR="00747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масштабируем </w:t>
      </w:r>
      <w:r w:rsidR="00747AFD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 помощью стандартизации и нормализации</w:t>
      </w:r>
      <w:r w:rsidR="00747AFD">
        <w:rPr>
          <w:rFonts w:ascii="Times New Roman" w:hAnsi="Times New Roman" w:cs="Times New Roman"/>
          <w:sz w:val="28"/>
          <w:szCs w:val="28"/>
        </w:rPr>
        <w:t xml:space="preserve"> (нам </w:t>
      </w:r>
      <w:r w:rsidR="001534A0">
        <w:rPr>
          <w:rFonts w:ascii="Times New Roman" w:hAnsi="Times New Roman" w:cs="Times New Roman"/>
          <w:sz w:val="28"/>
          <w:szCs w:val="28"/>
        </w:rPr>
        <w:t xml:space="preserve">не </w:t>
      </w:r>
      <w:r w:rsidR="00747AFD">
        <w:rPr>
          <w:rFonts w:ascii="Times New Roman" w:hAnsi="Times New Roman" w:cs="Times New Roman"/>
          <w:sz w:val="28"/>
          <w:szCs w:val="28"/>
        </w:rPr>
        <w:t xml:space="preserve">нужно их унифицировать, так как в данном </w:t>
      </w:r>
      <w:proofErr w:type="spellStart"/>
      <w:r w:rsidR="00747AF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747AFD">
        <w:rPr>
          <w:rFonts w:ascii="Times New Roman" w:hAnsi="Times New Roman" w:cs="Times New Roman"/>
          <w:sz w:val="28"/>
          <w:szCs w:val="28"/>
        </w:rPr>
        <w:t xml:space="preserve"> не используются категориальные целочисленные переменные), затем повторим обучение и оценку модели на очищенных данных:</w:t>
      </w:r>
    </w:p>
    <w:p w14:paraId="3642DE60" w14:textId="77777777" w:rsidR="00823802" w:rsidRP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spellEnd"/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().fit(X_train1)</w:t>
      </w:r>
    </w:p>
    <w:p w14:paraId="3E59CEDC" w14:textId="77777777" w:rsidR="00823802" w:rsidRP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X_train1)</w:t>
      </w:r>
    </w:p>
    <w:p w14:paraId="16619A6D" w14:textId="77777777" w:rsidR="00823802" w:rsidRP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X_test1)</w:t>
      </w:r>
    </w:p>
    <w:p w14:paraId="396E0C88" w14:textId="77777777" w:rsidR="00823802" w:rsidRP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Normalizer().fit(X_train1)</w:t>
      </w:r>
    </w:p>
    <w:p w14:paraId="4DE39B71" w14:textId="77777777" w:rsidR="00823802" w:rsidRP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X_train1)</w:t>
      </w:r>
    </w:p>
    <w:p w14:paraId="7F66F32F" w14:textId="28231141" w:rsidR="00823802" w:rsidRDefault="00823802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X_test1)</w:t>
      </w:r>
    </w:p>
    <w:p w14:paraId="6459B8E9" w14:textId="77777777" w:rsidR="00D57334" w:rsidRDefault="00D57334" w:rsidP="0082380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B7286E" w14:textId="77777777" w:rsidR="00823802" w:rsidRPr="00823802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tree.DecisionTreeClassifier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0996DC01" w14:textId="77777777" w:rsidR="00823802" w:rsidRPr="00823802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tree_model.fit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(X_train1, Y_train1)</w:t>
      </w:r>
    </w:p>
    <w:p w14:paraId="7B82D63F" w14:textId="77777777" w:rsidR="00823802" w:rsidRPr="00823802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tree_model.predict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(X_test1)</w:t>
      </w:r>
    </w:p>
    <w:p w14:paraId="657A3723" w14:textId="63F41D2F" w:rsidR="00747AFD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tree_model.score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(X_test1,Y_test1))*100))</w:t>
      </w:r>
    </w:p>
    <w:p w14:paraId="27108584" w14:textId="77777777" w:rsidR="00823802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</w:p>
    <w:p w14:paraId="549F1706" w14:textId="77777777" w:rsidR="00823802" w:rsidRDefault="00823802" w:rsidP="0082380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72.91666666666666</w:t>
      </w:r>
    </w:p>
    <w:p w14:paraId="7BA19D1E" w14:textId="77777777" w:rsidR="00823802" w:rsidRPr="00823802" w:rsidRDefault="00823802" w:rsidP="00823802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</w:rPr>
      </w:pPr>
    </w:p>
    <w:p w14:paraId="58925507" w14:textId="6931379D" w:rsidR="00823802" w:rsidRDefault="0069424E" w:rsidP="0069424E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делали исследование на всем наборе признаков, то л</w:t>
      </w:r>
      <w:r w:rsidR="00823802">
        <w:rPr>
          <w:rFonts w:ascii="Times New Roman" w:hAnsi="Times New Roman" w:cs="Times New Roman"/>
          <w:sz w:val="28"/>
          <w:szCs w:val="28"/>
        </w:rPr>
        <w:t xml:space="preserve">учшим способом визуализации решения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823802">
        <w:rPr>
          <w:rFonts w:ascii="Times New Roman" w:hAnsi="Times New Roman" w:cs="Times New Roman"/>
          <w:sz w:val="28"/>
          <w:szCs w:val="28"/>
        </w:rPr>
        <w:t>построение непосредственно дерева решений:</w:t>
      </w:r>
    </w:p>
    <w:p w14:paraId="7DBB2EBA" w14:textId="77777777" w:rsidR="00823802" w:rsidRDefault="00823802" w:rsidP="0082380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D37D91" w14:textId="77777777" w:rsidR="00823802" w:rsidRDefault="00823802" w:rsidP="0082380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E21D1C" wp14:editId="2B6F3B5B">
            <wp:extent cx="5936532" cy="54350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8" b="1966"/>
                    <a:stretch/>
                  </pic:blipFill>
                  <pic:spPr bwMode="auto">
                    <a:xfrm>
                      <a:off x="0" y="0"/>
                      <a:ext cx="5936615" cy="543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AAA1" w14:textId="77777777" w:rsidR="0069424E" w:rsidRDefault="00823802" w:rsidP="0082380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приблизим данный рисунок, то можем увидеть, какие данные использовал классификатор: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BD7E7" wp14:editId="4FD5F096">
            <wp:extent cx="5936615" cy="28555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D6E9" w14:textId="7FD8064C" w:rsidR="0069424E" w:rsidRDefault="0069424E" w:rsidP="00E77D56">
      <w:pPr>
        <w:pStyle w:val="a3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представим результаты решения в табличной форме. Ниже представлена выдержка из таблицы сравнения результатов полученных классов и классов тестовой выборки</w:t>
      </w:r>
      <w:r w:rsidR="00081FD5">
        <w:rPr>
          <w:rFonts w:ascii="Times New Roman" w:hAnsi="Times New Roman" w:cs="Times New Roman"/>
          <w:sz w:val="28"/>
          <w:szCs w:val="28"/>
        </w:rPr>
        <w:t xml:space="preserve"> (несоответствия подчеркнуты):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3"/>
        <w:gridCol w:w="3503"/>
        <w:gridCol w:w="3153"/>
      </w:tblGrid>
      <w:tr w:rsidR="0069424E" w14:paraId="4E8C79F4" w14:textId="77777777" w:rsidTr="0069424E">
        <w:tc>
          <w:tcPr>
            <w:tcW w:w="2683" w:type="dxa"/>
          </w:tcPr>
          <w:p w14:paraId="3A62B1C7" w14:textId="77777777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503" w:type="dxa"/>
          </w:tcPr>
          <w:p w14:paraId="1C045832" w14:textId="78ED159A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Предсказанные классы</w:t>
            </w:r>
          </w:p>
        </w:tc>
        <w:tc>
          <w:tcPr>
            <w:tcW w:w="3153" w:type="dxa"/>
          </w:tcPr>
          <w:p w14:paraId="6DB83314" w14:textId="2817622E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Классы тестовой выборки</w:t>
            </w:r>
          </w:p>
        </w:tc>
      </w:tr>
      <w:tr w:rsidR="0069424E" w14:paraId="30EF1604" w14:textId="77777777" w:rsidTr="0069424E">
        <w:tc>
          <w:tcPr>
            <w:tcW w:w="2683" w:type="dxa"/>
          </w:tcPr>
          <w:p w14:paraId="1010F860" w14:textId="5D6E5110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661</w:t>
            </w:r>
          </w:p>
        </w:tc>
        <w:tc>
          <w:tcPr>
            <w:tcW w:w="3503" w:type="dxa"/>
          </w:tcPr>
          <w:p w14:paraId="07AE5A15" w14:textId="6C28B7F7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53" w:type="dxa"/>
          </w:tcPr>
          <w:p w14:paraId="46C28EDA" w14:textId="712660CF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9424E" w14:paraId="26A1CFFD" w14:textId="77777777" w:rsidTr="0069424E">
        <w:tc>
          <w:tcPr>
            <w:tcW w:w="2683" w:type="dxa"/>
          </w:tcPr>
          <w:p w14:paraId="4434A093" w14:textId="346925AB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122</w:t>
            </w:r>
          </w:p>
        </w:tc>
        <w:tc>
          <w:tcPr>
            <w:tcW w:w="3503" w:type="dxa"/>
          </w:tcPr>
          <w:p w14:paraId="32011373" w14:textId="08917F5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6E53F9C4" w14:textId="5EF7306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424E" w14:paraId="3E8C9E21" w14:textId="77777777" w:rsidTr="0069424E">
        <w:tc>
          <w:tcPr>
            <w:tcW w:w="2683" w:type="dxa"/>
          </w:tcPr>
          <w:p w14:paraId="0525D77A" w14:textId="66A6EA7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113</w:t>
            </w:r>
          </w:p>
        </w:tc>
        <w:tc>
          <w:tcPr>
            <w:tcW w:w="3503" w:type="dxa"/>
          </w:tcPr>
          <w:p w14:paraId="17C823C3" w14:textId="202F7CEB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7410AB68" w14:textId="4C087260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424E" w14:paraId="414F4859" w14:textId="77777777" w:rsidTr="0069424E">
        <w:tc>
          <w:tcPr>
            <w:tcW w:w="2683" w:type="dxa"/>
          </w:tcPr>
          <w:p w14:paraId="49D144D7" w14:textId="5F467456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14</w:t>
            </w:r>
          </w:p>
        </w:tc>
        <w:tc>
          <w:tcPr>
            <w:tcW w:w="3503" w:type="dxa"/>
          </w:tcPr>
          <w:p w14:paraId="7C4AC86A" w14:textId="76BC6516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0</w:t>
            </w:r>
          </w:p>
        </w:tc>
        <w:tc>
          <w:tcPr>
            <w:tcW w:w="3153" w:type="dxa"/>
          </w:tcPr>
          <w:p w14:paraId="5BF78251" w14:textId="7B18A4FD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69424E" w14:paraId="014ACD47" w14:textId="77777777" w:rsidTr="0069424E">
        <w:tc>
          <w:tcPr>
            <w:tcW w:w="2683" w:type="dxa"/>
          </w:tcPr>
          <w:p w14:paraId="6E45D11A" w14:textId="08AD6CAD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529</w:t>
            </w:r>
          </w:p>
        </w:tc>
        <w:tc>
          <w:tcPr>
            <w:tcW w:w="3503" w:type="dxa"/>
          </w:tcPr>
          <w:p w14:paraId="0773B475" w14:textId="75447987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7CDE9017" w14:textId="7B7E6F20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424E" w14:paraId="016B7BFD" w14:textId="77777777" w:rsidTr="0069424E">
        <w:tc>
          <w:tcPr>
            <w:tcW w:w="2683" w:type="dxa"/>
          </w:tcPr>
          <w:p w14:paraId="12F88DFB" w14:textId="6017268F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503" w:type="dxa"/>
          </w:tcPr>
          <w:p w14:paraId="646B849A" w14:textId="63D49837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153" w:type="dxa"/>
          </w:tcPr>
          <w:p w14:paraId="0BCAE2CD" w14:textId="2925595A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69424E" w14:paraId="23176F98" w14:textId="77777777" w:rsidTr="0069424E">
        <w:tc>
          <w:tcPr>
            <w:tcW w:w="2683" w:type="dxa"/>
          </w:tcPr>
          <w:p w14:paraId="1C0AC732" w14:textId="71BABC4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366</w:t>
            </w:r>
          </w:p>
        </w:tc>
        <w:tc>
          <w:tcPr>
            <w:tcW w:w="3503" w:type="dxa"/>
          </w:tcPr>
          <w:p w14:paraId="648896B7" w14:textId="073FD36E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0</w:t>
            </w:r>
          </w:p>
        </w:tc>
        <w:tc>
          <w:tcPr>
            <w:tcW w:w="3153" w:type="dxa"/>
          </w:tcPr>
          <w:p w14:paraId="670AC43E" w14:textId="4986E476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69424E" w14:paraId="1CE2DACB" w14:textId="77777777" w:rsidTr="0069424E">
        <w:tc>
          <w:tcPr>
            <w:tcW w:w="2683" w:type="dxa"/>
          </w:tcPr>
          <w:p w14:paraId="55E0F016" w14:textId="0EB9CDF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301</w:t>
            </w:r>
          </w:p>
        </w:tc>
        <w:tc>
          <w:tcPr>
            <w:tcW w:w="3503" w:type="dxa"/>
          </w:tcPr>
          <w:p w14:paraId="31676472" w14:textId="30E42075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53" w:type="dxa"/>
          </w:tcPr>
          <w:p w14:paraId="668524D5" w14:textId="56F76339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9424E" w14:paraId="48F33815" w14:textId="77777777" w:rsidTr="0069424E">
        <w:tc>
          <w:tcPr>
            <w:tcW w:w="2683" w:type="dxa"/>
          </w:tcPr>
          <w:p w14:paraId="75DD7688" w14:textId="781FD6C6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382</w:t>
            </w:r>
          </w:p>
        </w:tc>
        <w:tc>
          <w:tcPr>
            <w:tcW w:w="3503" w:type="dxa"/>
          </w:tcPr>
          <w:p w14:paraId="4C193A23" w14:textId="3ABDFB60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7ED83EEE" w14:textId="6BA6722C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424E" w14:paraId="45327DB4" w14:textId="77777777" w:rsidTr="0069424E">
        <w:tc>
          <w:tcPr>
            <w:tcW w:w="2683" w:type="dxa"/>
          </w:tcPr>
          <w:p w14:paraId="5FB69B03" w14:textId="37B938DD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140</w:t>
            </w:r>
          </w:p>
        </w:tc>
        <w:tc>
          <w:tcPr>
            <w:tcW w:w="3503" w:type="dxa"/>
          </w:tcPr>
          <w:p w14:paraId="7B6598A1" w14:textId="256167AB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039D50D4" w14:textId="6B76F479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424E" w14:paraId="45DACFA2" w14:textId="77777777" w:rsidTr="0069424E">
        <w:tc>
          <w:tcPr>
            <w:tcW w:w="2683" w:type="dxa"/>
          </w:tcPr>
          <w:p w14:paraId="5362FCD0" w14:textId="6622C03E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463</w:t>
            </w:r>
          </w:p>
        </w:tc>
        <w:tc>
          <w:tcPr>
            <w:tcW w:w="3503" w:type="dxa"/>
          </w:tcPr>
          <w:p w14:paraId="1789A8C8" w14:textId="24D2E423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171CC5BE" w14:textId="4D8DB4C7" w:rsidR="0069424E" w:rsidRPr="0054458D" w:rsidRDefault="0069424E" w:rsidP="008238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1B90D69D" w14:textId="77777777" w:rsidR="0069424E" w:rsidRDefault="0069424E" w:rsidP="0082380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86A4CD5" w14:textId="6544E621" w:rsidR="00A267F0" w:rsidRPr="00E77D56" w:rsidRDefault="00081FD5" w:rsidP="00E77D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можно заметить, что после масштабирования данных точность прогнозирования повышается</w:t>
      </w:r>
      <w:r w:rsidR="00ED7289">
        <w:rPr>
          <w:rFonts w:ascii="Times New Roman" w:hAnsi="Times New Roman" w:cs="Times New Roman"/>
          <w:sz w:val="28"/>
          <w:szCs w:val="28"/>
        </w:rPr>
        <w:t>, но все же процент точности данного алгоритма классификации невысокий.</w:t>
      </w:r>
    </w:p>
    <w:p w14:paraId="6EC4158C" w14:textId="10148F2C" w:rsidR="004C2FE4" w:rsidRDefault="004C2FE4" w:rsidP="004C2FE4">
      <w:pPr>
        <w:pStyle w:val="a3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E591BB" w14:textId="27EECCA0" w:rsidR="004C2FE4" w:rsidRPr="004C2FE4" w:rsidRDefault="004C2FE4" w:rsidP="004C2FE4">
      <w:pPr>
        <w:pStyle w:val="a3"/>
        <w:tabs>
          <w:tab w:val="left" w:pos="426"/>
        </w:tabs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C2FE4">
        <w:rPr>
          <w:rFonts w:ascii="Times New Roman" w:hAnsi="Times New Roman" w:cs="Times New Roman"/>
          <w:i/>
          <w:iCs/>
          <w:sz w:val="28"/>
          <w:szCs w:val="28"/>
        </w:rPr>
        <w:t xml:space="preserve">Метод опорных векторов </w:t>
      </w:r>
    </w:p>
    <w:p w14:paraId="04E4E278" w14:textId="49A98DA6" w:rsidR="004C2FE4" w:rsidRDefault="004C2FE4" w:rsidP="004C2FE4">
      <w:pPr>
        <w:pStyle w:val="a3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подготовим данные к обучению, а именно сначала разделим выборку на набор признаков и целевой столбец, а затем разделим выборку на обучающую и тестовую часть. </w:t>
      </w:r>
    </w:p>
    <w:p w14:paraId="5BD0D296" w14:textId="77777777" w:rsidR="004C2FE4" w:rsidRPr="004F5BBC" w:rsidRDefault="004C2FE4" w:rsidP="004C2FE4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pd.read_csv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("diabetes.csv")</w:t>
      </w:r>
    </w:p>
    <w:p w14:paraId="752B98C9" w14:textId="77777777" w:rsidR="004C2FE4" w:rsidRPr="004F5BBC" w:rsidRDefault="004C2FE4" w:rsidP="004C2FE4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>target = dataset["Outcome"]</w:t>
      </w:r>
    </w:p>
    <w:p w14:paraId="24913E1F" w14:textId="4A9D0A2C" w:rsidR="004C2FE4" w:rsidRDefault="004C2FE4" w:rsidP="004C2FE4">
      <w:pPr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dataset.drop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"Outcome", axis = 1,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inplace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True)</w:t>
      </w:r>
    </w:p>
    <w:p w14:paraId="059C0EF5" w14:textId="618F01A6" w:rsidR="004C2FE4" w:rsidRPr="004C2FE4" w:rsidRDefault="004C2FE4" w:rsidP="004C2FE4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C2FE4">
        <w:rPr>
          <w:rFonts w:ascii="Courier New" w:hAnsi="Courier New" w:cs="Courier New"/>
          <w:sz w:val="22"/>
          <w:szCs w:val="22"/>
          <w:lang w:val="en-US"/>
        </w:rPr>
        <w:t>dataset_glucose_bmi</w:t>
      </w:r>
      <w:proofErr w:type="spellEnd"/>
      <w:r w:rsidRPr="004C2FE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C2FE4">
        <w:rPr>
          <w:rFonts w:ascii="Courier New" w:hAnsi="Courier New" w:cs="Courier New"/>
          <w:sz w:val="22"/>
          <w:szCs w:val="22"/>
          <w:lang w:val="en-US"/>
        </w:rPr>
        <w:t>dataset[</w:t>
      </w:r>
      <w:proofErr w:type="gramEnd"/>
      <w:r w:rsidRPr="004C2FE4">
        <w:rPr>
          <w:rFonts w:ascii="Courier New" w:hAnsi="Courier New" w:cs="Courier New"/>
          <w:sz w:val="22"/>
          <w:szCs w:val="22"/>
          <w:lang w:val="en-US"/>
        </w:rPr>
        <w:t>["Glucose", "BMI"]]</w:t>
      </w:r>
    </w:p>
    <w:p w14:paraId="16D8780C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    Glucose   BMI</w:t>
      </w:r>
    </w:p>
    <w:p w14:paraId="09821B6F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0 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148  33.6</w:t>
      </w:r>
      <w:proofErr w:type="gramEnd"/>
    </w:p>
    <w:p w14:paraId="5F633834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1  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85  26.6</w:t>
      </w:r>
      <w:proofErr w:type="gramEnd"/>
    </w:p>
    <w:p w14:paraId="7C701CA5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2 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183  23.3</w:t>
      </w:r>
      <w:proofErr w:type="gramEnd"/>
    </w:p>
    <w:p w14:paraId="7407EC82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3  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89  28.1</w:t>
      </w:r>
      <w:proofErr w:type="gramEnd"/>
    </w:p>
    <w:p w14:paraId="6F09401E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4 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137  43.1</w:t>
      </w:r>
      <w:proofErr w:type="gramEnd"/>
    </w:p>
    <w:p w14:paraId="50EDB9B5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..       ...   ...</w:t>
      </w:r>
    </w:p>
    <w:p w14:paraId="4AFA2381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763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101  32.9</w:t>
      </w:r>
      <w:proofErr w:type="gramEnd"/>
    </w:p>
    <w:p w14:paraId="7930E207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764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122  36.8</w:t>
      </w:r>
      <w:proofErr w:type="gramEnd"/>
    </w:p>
    <w:p w14:paraId="635C2266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765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121  26.2</w:t>
      </w:r>
      <w:proofErr w:type="gramEnd"/>
    </w:p>
    <w:p w14:paraId="60A086A2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766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126  30.1</w:t>
      </w:r>
      <w:proofErr w:type="gramEnd"/>
    </w:p>
    <w:p w14:paraId="0959DE0E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767       </w:t>
      </w:r>
      <w:proofErr w:type="gram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93  30.4</w:t>
      </w:r>
      <w:proofErr w:type="gramEnd"/>
    </w:p>
    <w:p w14:paraId="74624E6E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[768 rows x 2 columns]</w:t>
      </w:r>
    </w:p>
    <w:p w14:paraId="5450B55F" w14:textId="77777777" w:rsidR="0054458D" w:rsidRDefault="0054458D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</w:p>
    <w:p w14:paraId="7A67C69F" w14:textId="39E9AAF8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0      1</w:t>
      </w:r>
    </w:p>
    <w:p w14:paraId="7A3BBAEB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1      0</w:t>
      </w:r>
    </w:p>
    <w:p w14:paraId="607EBEA2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2      1</w:t>
      </w:r>
    </w:p>
    <w:p w14:paraId="79643107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3      0</w:t>
      </w:r>
    </w:p>
    <w:p w14:paraId="13B9D421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4      1</w:t>
      </w:r>
    </w:p>
    <w:p w14:paraId="5B0BAFC2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      ..</w:t>
      </w:r>
    </w:p>
    <w:p w14:paraId="6A628109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763    0</w:t>
      </w:r>
    </w:p>
    <w:p w14:paraId="5FFD351F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764    0</w:t>
      </w:r>
    </w:p>
    <w:p w14:paraId="0FEBD3F6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765    0</w:t>
      </w:r>
    </w:p>
    <w:p w14:paraId="652F34D8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766    1</w:t>
      </w:r>
    </w:p>
    <w:p w14:paraId="5F0B3050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>767    0</w:t>
      </w:r>
    </w:p>
    <w:p w14:paraId="4B4951D7" w14:textId="77777777" w:rsidR="00E77D56" w:rsidRP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E77D56">
        <w:rPr>
          <w:rFonts w:ascii="Menlo" w:hAnsi="Menlo" w:cs="Menlo"/>
          <w:color w:val="9DA5B4"/>
          <w:sz w:val="17"/>
          <w:szCs w:val="17"/>
          <w:lang w:val="en-US"/>
        </w:rPr>
        <w:t xml:space="preserve">Name: Outcome, Length: 768, </w:t>
      </w:r>
      <w:proofErr w:type="spellStart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dtype</w:t>
      </w:r>
      <w:proofErr w:type="spellEnd"/>
      <w:r w:rsidRPr="00E77D56">
        <w:rPr>
          <w:rFonts w:ascii="Menlo" w:hAnsi="Menlo" w:cs="Menlo"/>
          <w:color w:val="9DA5B4"/>
          <w:sz w:val="17"/>
          <w:szCs w:val="17"/>
          <w:lang w:val="en-US"/>
        </w:rPr>
        <w:t>: int64</w:t>
      </w:r>
    </w:p>
    <w:p w14:paraId="4CFE5E75" w14:textId="1E3DE137" w:rsidR="004C2FE4" w:rsidRPr="004F5BBC" w:rsidRDefault="004C2FE4" w:rsidP="004C2FE4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lastRenderedPageBreak/>
        <w:t>X_train</w:t>
      </w:r>
      <w:r w:rsidR="00E77D56">
        <w:rPr>
          <w:rFonts w:ascii="Courier New" w:hAnsi="Courier New" w:cs="Courier New"/>
          <w:sz w:val="22"/>
          <w:szCs w:val="22"/>
          <w:lang w:val="en-US"/>
        </w:rPr>
        <w:t>2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X_test</w:t>
      </w:r>
      <w:r w:rsidR="00E77D56">
        <w:rPr>
          <w:rFonts w:ascii="Courier New" w:hAnsi="Courier New" w:cs="Courier New"/>
          <w:sz w:val="22"/>
          <w:szCs w:val="22"/>
          <w:lang w:val="en-US"/>
        </w:rPr>
        <w:t>2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Y_train</w:t>
      </w:r>
      <w:r w:rsidR="00E77D56">
        <w:rPr>
          <w:rFonts w:ascii="Courier New" w:hAnsi="Courier New" w:cs="Courier New"/>
          <w:sz w:val="22"/>
          <w:szCs w:val="22"/>
          <w:lang w:val="en-US"/>
        </w:rPr>
        <w:t>2</w:t>
      </w:r>
      <w:r w:rsidRPr="004F5BBC">
        <w:rPr>
          <w:rFonts w:ascii="Courier New" w:hAnsi="Courier New" w:cs="Courier New"/>
          <w:sz w:val="22"/>
          <w:szCs w:val="22"/>
          <w:lang w:val="en-US"/>
        </w:rPr>
        <w:t>, Y_test</w:t>
      </w:r>
      <w:r w:rsidR="00E77D56">
        <w:rPr>
          <w:rFonts w:ascii="Courier New" w:hAnsi="Courier New" w:cs="Courier New"/>
          <w:sz w:val="22"/>
          <w:szCs w:val="22"/>
          <w:lang w:val="en-US"/>
        </w:rPr>
        <w:t>2</w:t>
      </w:r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>dataset</w:t>
      </w:r>
      <w:r w:rsidR="00E77D56">
        <w:rPr>
          <w:rFonts w:ascii="Courier New" w:hAnsi="Courier New" w:cs="Courier New"/>
          <w:sz w:val="22"/>
          <w:szCs w:val="22"/>
          <w:lang w:val="en-US"/>
        </w:rPr>
        <w:t>_glucose_bmi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, target,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=0)</w:t>
      </w:r>
    </w:p>
    <w:p w14:paraId="6B01A96B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Выборка для обучения</w:t>
      </w:r>
    </w:p>
    <w:p w14:paraId="39CD52A6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   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Glucose</w:t>
      </w:r>
      <w:proofErr w:type="spellEnd"/>
      <w:r>
        <w:rPr>
          <w:rFonts w:ascii="Menlo" w:hAnsi="Menlo" w:cs="Menlo"/>
          <w:color w:val="9DA5B4"/>
          <w:sz w:val="17"/>
          <w:szCs w:val="17"/>
        </w:rPr>
        <w:t xml:space="preserve">   BMI</w:t>
      </w:r>
    </w:p>
    <w:p w14:paraId="14E88FFC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762       89  22.5</w:t>
      </w:r>
    </w:p>
    <w:p w14:paraId="38E87CAE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127      118  33.3</w:t>
      </w:r>
    </w:p>
    <w:p w14:paraId="4A03F9A6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564       91  32.4</w:t>
      </w:r>
    </w:p>
    <w:p w14:paraId="158D385D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375      140  39.2</w:t>
      </w:r>
    </w:p>
    <w:p w14:paraId="65B80034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663      145  37.9</w:t>
      </w:r>
    </w:p>
    <w:p w14:paraId="5EECC27A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..       ...   ...</w:t>
      </w:r>
    </w:p>
    <w:p w14:paraId="3BED9843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763      101  32.9</w:t>
      </w:r>
    </w:p>
    <w:p w14:paraId="24F7294B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192      159  30.4</w:t>
      </w:r>
    </w:p>
    <w:p w14:paraId="38F7EBC0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629       94  24.7</w:t>
      </w:r>
    </w:p>
    <w:p w14:paraId="1A1C05DC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559       85  30.1</w:t>
      </w:r>
    </w:p>
    <w:p w14:paraId="40198BFC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684      136   0.0</w:t>
      </w:r>
    </w:p>
    <w:p w14:paraId="61FE9037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[576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rows</w:t>
      </w:r>
      <w:proofErr w:type="spellEnd"/>
      <w:r>
        <w:rPr>
          <w:rFonts w:ascii="Menlo" w:hAnsi="Menlo" w:cs="Menlo"/>
          <w:color w:val="9DA5B4"/>
          <w:sz w:val="17"/>
          <w:szCs w:val="17"/>
        </w:rPr>
        <w:t xml:space="preserve"> x 2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columns</w:t>
      </w:r>
      <w:proofErr w:type="spellEnd"/>
      <w:r>
        <w:rPr>
          <w:rFonts w:ascii="Menlo" w:hAnsi="Menlo" w:cs="Menlo"/>
          <w:color w:val="9DA5B4"/>
          <w:sz w:val="17"/>
          <w:szCs w:val="17"/>
        </w:rPr>
        <w:t>]</w:t>
      </w:r>
    </w:p>
    <w:p w14:paraId="50E8FEB0" w14:textId="77777777" w:rsidR="0054458D" w:rsidRDefault="0054458D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</w:p>
    <w:p w14:paraId="7DEF83C4" w14:textId="374AF014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Тестовая выборка</w:t>
      </w:r>
    </w:p>
    <w:p w14:paraId="689EE4B8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    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Glucose</w:t>
      </w:r>
      <w:proofErr w:type="spellEnd"/>
      <w:r>
        <w:rPr>
          <w:rFonts w:ascii="Menlo" w:hAnsi="Menlo" w:cs="Menlo"/>
          <w:color w:val="9DA5B4"/>
          <w:sz w:val="17"/>
          <w:szCs w:val="17"/>
        </w:rPr>
        <w:t xml:space="preserve">   BMI</w:t>
      </w:r>
    </w:p>
    <w:p w14:paraId="32B9640D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661      199  42.9</w:t>
      </w:r>
    </w:p>
    <w:p w14:paraId="0D400E35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122      107  33.6</w:t>
      </w:r>
    </w:p>
    <w:p w14:paraId="6D6DC5AB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113       76  34.0</w:t>
      </w:r>
    </w:p>
    <w:p w14:paraId="274516BA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14       166  25.8</w:t>
      </w:r>
    </w:p>
    <w:p w14:paraId="20859CBD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529      111  24.6</w:t>
      </w:r>
    </w:p>
    <w:p w14:paraId="40DAB6DB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..       ...   ...</w:t>
      </w:r>
    </w:p>
    <w:p w14:paraId="21A5D23E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366      124  27.6</w:t>
      </w:r>
    </w:p>
    <w:p w14:paraId="717F5077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301      144  31.6</w:t>
      </w:r>
    </w:p>
    <w:p w14:paraId="3C3ECB0F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382      109  25.4</w:t>
      </w:r>
    </w:p>
    <w:p w14:paraId="5000D298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140      128  21.1</w:t>
      </w:r>
    </w:p>
    <w:p w14:paraId="4A9BEA62" w14:textId="408D4520" w:rsidR="00E77D56" w:rsidRDefault="00E77D56" w:rsidP="0054458D">
      <w:pPr>
        <w:pStyle w:val="HTML"/>
        <w:numPr>
          <w:ilvl w:val="0"/>
          <w:numId w:val="8"/>
        </w:numPr>
        <w:shd w:val="clear" w:color="auto" w:fill="21252B"/>
        <w:tabs>
          <w:tab w:val="clear" w:pos="1832"/>
          <w:tab w:val="left" w:pos="993"/>
          <w:tab w:val="left" w:pos="1418"/>
        </w:tabs>
        <w:wordWrap w:val="0"/>
        <w:ind w:left="0" w:firstLine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   88  27.6</w:t>
      </w:r>
    </w:p>
    <w:p w14:paraId="6958815E" w14:textId="77777777" w:rsidR="004C2FE4" w:rsidRDefault="004C2FE4" w:rsidP="004C2FE4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67EDE3" w14:textId="6A03465C" w:rsidR="004C2FE4" w:rsidRPr="00E77D56" w:rsidRDefault="004C2FE4" w:rsidP="00E77D56">
      <w:pPr>
        <w:pStyle w:val="a3"/>
        <w:numPr>
          <w:ilvl w:val="0"/>
          <w:numId w:val="7"/>
        </w:numPr>
        <w:tabs>
          <w:tab w:val="left" w:pos="426"/>
        </w:tabs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77D56">
        <w:rPr>
          <w:rFonts w:ascii="Times New Roman" w:hAnsi="Times New Roman" w:cs="Times New Roman"/>
          <w:sz w:val="28"/>
          <w:szCs w:val="28"/>
        </w:rPr>
        <w:t xml:space="preserve">Проведем обучение и оценку модели на сырых данных. </w:t>
      </w:r>
    </w:p>
    <w:p w14:paraId="35867619" w14:textId="77777777" w:rsidR="00E77D56" w:rsidRPr="00E77D56" w:rsidRDefault="00E77D56" w:rsidP="00E77D56">
      <w:pPr>
        <w:pStyle w:val="a3"/>
        <w:spacing w:line="276" w:lineRule="auto"/>
        <w:ind w:hanging="72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77D56">
        <w:rPr>
          <w:rFonts w:ascii="Courier New" w:hAnsi="Courier New" w:cs="Courier New"/>
          <w:sz w:val="22"/>
          <w:szCs w:val="22"/>
          <w:lang w:val="en-US"/>
        </w:rPr>
        <w:t>svm_model</w:t>
      </w:r>
      <w:proofErr w:type="spellEnd"/>
      <w:r w:rsidRPr="00E77D5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77D56">
        <w:rPr>
          <w:rFonts w:ascii="Courier New" w:hAnsi="Courier New" w:cs="Courier New"/>
          <w:sz w:val="22"/>
          <w:szCs w:val="22"/>
          <w:lang w:val="en-US"/>
        </w:rPr>
        <w:t>svm.SVC</w:t>
      </w:r>
      <w:proofErr w:type="spellEnd"/>
      <w:r w:rsidRPr="00E77D56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026D64A5" w14:textId="77777777" w:rsidR="00E77D56" w:rsidRPr="00E77D56" w:rsidRDefault="00E77D56" w:rsidP="00E77D56">
      <w:pPr>
        <w:pStyle w:val="a3"/>
        <w:spacing w:line="276" w:lineRule="auto"/>
        <w:ind w:hanging="72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77D56">
        <w:rPr>
          <w:rFonts w:ascii="Courier New" w:hAnsi="Courier New" w:cs="Courier New"/>
          <w:sz w:val="22"/>
          <w:szCs w:val="22"/>
          <w:lang w:val="en-US"/>
        </w:rPr>
        <w:t>svm_</w:t>
      </w:r>
      <w:proofErr w:type="gramStart"/>
      <w:r w:rsidRPr="00E77D56">
        <w:rPr>
          <w:rFonts w:ascii="Courier New" w:hAnsi="Courier New" w:cs="Courier New"/>
          <w:sz w:val="22"/>
          <w:szCs w:val="22"/>
          <w:lang w:val="en-US"/>
        </w:rPr>
        <w:t>model.fit</w:t>
      </w:r>
      <w:proofErr w:type="spellEnd"/>
      <w:r w:rsidRPr="00E77D5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77D56">
        <w:rPr>
          <w:rFonts w:ascii="Courier New" w:hAnsi="Courier New" w:cs="Courier New"/>
          <w:sz w:val="22"/>
          <w:szCs w:val="22"/>
          <w:lang w:val="en-US"/>
        </w:rPr>
        <w:t>X_train2, Y_train2)</w:t>
      </w:r>
    </w:p>
    <w:p w14:paraId="39BAC3F7" w14:textId="77777777" w:rsidR="00E77D56" w:rsidRPr="00E77D56" w:rsidRDefault="00E77D56" w:rsidP="00E77D56">
      <w:pPr>
        <w:pStyle w:val="a3"/>
        <w:spacing w:line="276" w:lineRule="auto"/>
        <w:ind w:hanging="72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77D56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E77D5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77D56">
        <w:rPr>
          <w:rFonts w:ascii="Courier New" w:hAnsi="Courier New" w:cs="Courier New"/>
          <w:sz w:val="22"/>
          <w:szCs w:val="22"/>
          <w:lang w:val="en-US"/>
        </w:rPr>
        <w:t>svm_model.predict</w:t>
      </w:r>
      <w:proofErr w:type="spellEnd"/>
      <w:r w:rsidRPr="00E77D56">
        <w:rPr>
          <w:rFonts w:ascii="Courier New" w:hAnsi="Courier New" w:cs="Courier New"/>
          <w:sz w:val="22"/>
          <w:szCs w:val="22"/>
          <w:lang w:val="en-US"/>
        </w:rPr>
        <w:t>(X_test2)</w:t>
      </w:r>
    </w:p>
    <w:p w14:paraId="7751434D" w14:textId="1571902D" w:rsidR="004C2FE4" w:rsidRDefault="00E77D56" w:rsidP="00E77D56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77D5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E77D56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E77D56">
        <w:rPr>
          <w:rFonts w:ascii="Courier New" w:hAnsi="Courier New" w:cs="Courier New"/>
          <w:sz w:val="22"/>
          <w:szCs w:val="22"/>
          <w:lang w:val="en-US"/>
        </w:rPr>
        <w:t>svm_model.score</w:t>
      </w:r>
      <w:proofErr w:type="spellEnd"/>
      <w:r w:rsidRPr="00E77D56">
        <w:rPr>
          <w:rFonts w:ascii="Courier New" w:hAnsi="Courier New" w:cs="Courier New"/>
          <w:sz w:val="22"/>
          <w:szCs w:val="22"/>
          <w:lang w:val="en-US"/>
        </w:rPr>
        <w:t>(X_test2,Y_test2))*100))</w:t>
      </w:r>
    </w:p>
    <w:p w14:paraId="40B4B9E2" w14:textId="77777777" w:rsidR="00E77D56" w:rsidRDefault="00E77D56" w:rsidP="00E77D56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</w:p>
    <w:p w14:paraId="17376E3D" w14:textId="77777777" w:rsidR="00E77D56" w:rsidRDefault="00E77D56" w:rsidP="00E77D56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76.5625</w:t>
      </w:r>
    </w:p>
    <w:p w14:paraId="41A46E55" w14:textId="77777777" w:rsidR="004C2FE4" w:rsidRPr="00D57334" w:rsidRDefault="004C2FE4" w:rsidP="004C2FE4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2998EE" w14:textId="7A0C32B8" w:rsidR="004C2FE4" w:rsidRPr="00D57334" w:rsidRDefault="004C2FE4" w:rsidP="00D57334">
      <w:pPr>
        <w:pStyle w:val="a3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7334">
        <w:rPr>
          <w:rFonts w:ascii="Times New Roman" w:hAnsi="Times New Roman" w:cs="Times New Roman"/>
          <w:sz w:val="28"/>
          <w:szCs w:val="28"/>
        </w:rPr>
        <w:t>Проведем предобработку данных, а именно масштабируем их с помощью стандартизации и нормализации, затем повторим обучение и оценку модели на очищенных данных:</w:t>
      </w:r>
    </w:p>
    <w:p w14:paraId="42DCCB70" w14:textId="368418A0" w:rsidR="004C2FE4" w:rsidRPr="00823802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spellEnd"/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23802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().fit(X_train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754D86" w14:textId="28B56707" w:rsidR="004C2FE4" w:rsidRPr="00823802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X_train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E2BCC3F" w14:textId="38A5D23A" w:rsidR="004C2FE4" w:rsidRPr="00823802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X_test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475A11" w14:textId="37E04A25" w:rsidR="004C2FE4" w:rsidRPr="00823802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 xml:space="preserve"> = Normalizer().fit(X_train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956F51A" w14:textId="58609CBD" w:rsidR="004C2FE4" w:rsidRPr="00823802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X_train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8059F65" w14:textId="6117BBBA" w:rsidR="004C2FE4" w:rsidRDefault="004C2FE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23802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8238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23802">
        <w:rPr>
          <w:rFonts w:ascii="Courier New" w:hAnsi="Courier New" w:cs="Courier New"/>
          <w:sz w:val="22"/>
          <w:szCs w:val="22"/>
          <w:lang w:val="en-US"/>
        </w:rPr>
        <w:t>X_test</w:t>
      </w:r>
      <w:r w:rsidR="00D57334">
        <w:rPr>
          <w:rFonts w:ascii="Courier New" w:hAnsi="Courier New" w:cs="Courier New"/>
          <w:sz w:val="22"/>
          <w:szCs w:val="22"/>
          <w:lang w:val="en-US"/>
        </w:rPr>
        <w:t>2</w:t>
      </w:r>
      <w:r w:rsidRPr="0082380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689BCCA" w14:textId="77777777" w:rsidR="00D57334" w:rsidRDefault="00D57334" w:rsidP="004C2FE4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DB5CEF" w14:textId="77777777" w:rsidR="00D57334" w:rsidRPr="00D57334" w:rsidRDefault="00D57334" w:rsidP="00D5733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57334">
        <w:rPr>
          <w:rFonts w:ascii="Courier New" w:hAnsi="Courier New" w:cs="Courier New"/>
          <w:sz w:val="22"/>
          <w:szCs w:val="22"/>
          <w:lang w:val="en-US"/>
        </w:rPr>
        <w:t>svm_model</w:t>
      </w:r>
      <w:proofErr w:type="spellEnd"/>
      <w:r w:rsidRPr="00D5733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57334">
        <w:rPr>
          <w:rFonts w:ascii="Courier New" w:hAnsi="Courier New" w:cs="Courier New"/>
          <w:sz w:val="22"/>
          <w:szCs w:val="22"/>
          <w:lang w:val="en-US"/>
        </w:rPr>
        <w:t>svm.SVC</w:t>
      </w:r>
      <w:proofErr w:type="spellEnd"/>
      <w:r w:rsidRPr="00D57334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58892FEA" w14:textId="77777777" w:rsidR="00D57334" w:rsidRPr="00D57334" w:rsidRDefault="00D57334" w:rsidP="00D5733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57334">
        <w:rPr>
          <w:rFonts w:ascii="Courier New" w:hAnsi="Courier New" w:cs="Courier New"/>
          <w:sz w:val="22"/>
          <w:szCs w:val="22"/>
          <w:lang w:val="en-US"/>
        </w:rPr>
        <w:t>svm_</w:t>
      </w:r>
      <w:proofErr w:type="gramStart"/>
      <w:r w:rsidRPr="00D57334">
        <w:rPr>
          <w:rFonts w:ascii="Courier New" w:hAnsi="Courier New" w:cs="Courier New"/>
          <w:sz w:val="22"/>
          <w:szCs w:val="22"/>
          <w:lang w:val="en-US"/>
        </w:rPr>
        <w:t>model.fit</w:t>
      </w:r>
      <w:proofErr w:type="spellEnd"/>
      <w:r w:rsidRPr="00D573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7334">
        <w:rPr>
          <w:rFonts w:ascii="Courier New" w:hAnsi="Courier New" w:cs="Courier New"/>
          <w:sz w:val="22"/>
          <w:szCs w:val="22"/>
          <w:lang w:val="en-US"/>
        </w:rPr>
        <w:t>X_train2, Y_train2)</w:t>
      </w:r>
    </w:p>
    <w:p w14:paraId="21FFFDD9" w14:textId="77777777" w:rsidR="00D57334" w:rsidRPr="00D57334" w:rsidRDefault="00D57334" w:rsidP="00D5733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7334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D5733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57334">
        <w:rPr>
          <w:rFonts w:ascii="Courier New" w:hAnsi="Courier New" w:cs="Courier New"/>
          <w:sz w:val="22"/>
          <w:szCs w:val="22"/>
          <w:lang w:val="en-US"/>
        </w:rPr>
        <w:t>svm_model.predict</w:t>
      </w:r>
      <w:proofErr w:type="spellEnd"/>
      <w:r w:rsidRPr="00D57334">
        <w:rPr>
          <w:rFonts w:ascii="Courier New" w:hAnsi="Courier New" w:cs="Courier New"/>
          <w:sz w:val="22"/>
          <w:szCs w:val="22"/>
          <w:lang w:val="en-US"/>
        </w:rPr>
        <w:t>(X_test2)</w:t>
      </w:r>
    </w:p>
    <w:p w14:paraId="5973C6DA" w14:textId="36EE4F6A" w:rsidR="004C2FE4" w:rsidRDefault="00D57334" w:rsidP="00D5733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733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57334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D57334">
        <w:rPr>
          <w:rFonts w:ascii="Courier New" w:hAnsi="Courier New" w:cs="Courier New"/>
          <w:sz w:val="22"/>
          <w:szCs w:val="22"/>
          <w:lang w:val="en-US"/>
        </w:rPr>
        <w:t>svm_model.score</w:t>
      </w:r>
      <w:proofErr w:type="spellEnd"/>
      <w:r w:rsidRPr="00D57334">
        <w:rPr>
          <w:rFonts w:ascii="Courier New" w:hAnsi="Courier New" w:cs="Courier New"/>
          <w:sz w:val="22"/>
          <w:szCs w:val="22"/>
          <w:lang w:val="en-US"/>
        </w:rPr>
        <w:t>(X_test2,Y_test2))*100))</w:t>
      </w:r>
    </w:p>
    <w:p w14:paraId="6F697304" w14:textId="77777777" w:rsidR="00D57334" w:rsidRPr="00D57334" w:rsidRDefault="00D57334" w:rsidP="00D5733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</w:rPr>
      </w:pPr>
    </w:p>
    <w:p w14:paraId="045B202F" w14:textId="77777777" w:rsidR="00D57334" w:rsidRDefault="00D57334" w:rsidP="00D57334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76.5625</w:t>
      </w:r>
    </w:p>
    <w:p w14:paraId="2FFEBD2D" w14:textId="77777777" w:rsidR="004C2FE4" w:rsidRPr="00823802" w:rsidRDefault="004C2FE4" w:rsidP="004C2FE4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</w:rPr>
      </w:pPr>
    </w:p>
    <w:p w14:paraId="5AAC4754" w14:textId="4E5CE978" w:rsidR="004C2FE4" w:rsidRDefault="00D57334" w:rsidP="00067A2C">
      <w:pPr>
        <w:pStyle w:val="a3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Визуализируем результат</w:t>
      </w:r>
      <w:r w:rsidR="00067A2C">
        <w:rPr>
          <w:rFonts w:ascii="Times New Roman" w:hAnsi="Times New Roman" w:cs="Times New Roman"/>
          <w:sz w:val="28"/>
          <w:szCs w:val="28"/>
        </w:rPr>
        <w:t xml:space="preserve">. На первом рисунке представлен набор данных до классификации, на втором после классификации методом опорных векторов (соответственно изображена оптимальная разделяющая гиперплоскость). </w:t>
      </w:r>
    </w:p>
    <w:p w14:paraId="1E395582" w14:textId="2A11E905" w:rsidR="004C2FE4" w:rsidRPr="00067A2C" w:rsidRDefault="00067A2C" w:rsidP="00067A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7B9B9" wp14:editId="5D220B70">
            <wp:extent cx="2887038" cy="22174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/>
                    <a:stretch/>
                  </pic:blipFill>
                  <pic:spPr bwMode="auto">
                    <a:xfrm>
                      <a:off x="0" y="0"/>
                      <a:ext cx="2914760" cy="223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253119" wp14:editId="18BCECB9">
            <wp:extent cx="2886710" cy="21882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32" cy="22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25C" w14:textId="77777777" w:rsidR="00D57334" w:rsidRPr="009F7185" w:rsidRDefault="00D57334" w:rsidP="004C2FE4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B4D324" w14:textId="2557605D" w:rsidR="004C2FE4" w:rsidRDefault="004C2FE4" w:rsidP="00067A2C">
      <w:pPr>
        <w:pStyle w:val="a3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представим результаты решения в табличной форме. Ниже представлена выдержка из таблицы сравнения результатов полученных классов и классов тестовой выборки (несоответствия подчеркнуты):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3"/>
        <w:gridCol w:w="3503"/>
        <w:gridCol w:w="3153"/>
      </w:tblGrid>
      <w:tr w:rsidR="004C2FE4" w14:paraId="12D4BEE8" w14:textId="77777777" w:rsidTr="004F2CA7">
        <w:tc>
          <w:tcPr>
            <w:tcW w:w="2683" w:type="dxa"/>
          </w:tcPr>
          <w:p w14:paraId="7E14FCC4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503" w:type="dxa"/>
          </w:tcPr>
          <w:p w14:paraId="0631F29A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Предсказанные классы</w:t>
            </w:r>
          </w:p>
        </w:tc>
        <w:tc>
          <w:tcPr>
            <w:tcW w:w="3153" w:type="dxa"/>
          </w:tcPr>
          <w:p w14:paraId="4534BA1D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Классы тестовой выборки</w:t>
            </w:r>
          </w:p>
        </w:tc>
      </w:tr>
      <w:tr w:rsidR="004C2FE4" w14:paraId="732DD722" w14:textId="77777777" w:rsidTr="004F2CA7">
        <w:tc>
          <w:tcPr>
            <w:tcW w:w="2683" w:type="dxa"/>
          </w:tcPr>
          <w:p w14:paraId="06AC91FE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661</w:t>
            </w:r>
          </w:p>
        </w:tc>
        <w:tc>
          <w:tcPr>
            <w:tcW w:w="3503" w:type="dxa"/>
          </w:tcPr>
          <w:p w14:paraId="25696A3B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53" w:type="dxa"/>
          </w:tcPr>
          <w:p w14:paraId="581D32AC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FE4" w:rsidRPr="00067A2C" w14:paraId="2CB42773" w14:textId="77777777" w:rsidTr="004F2CA7">
        <w:tc>
          <w:tcPr>
            <w:tcW w:w="2683" w:type="dxa"/>
          </w:tcPr>
          <w:p w14:paraId="40A32DB6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122</w:t>
            </w:r>
          </w:p>
        </w:tc>
        <w:tc>
          <w:tcPr>
            <w:tcW w:w="3503" w:type="dxa"/>
          </w:tcPr>
          <w:p w14:paraId="4F1D6A6B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368879C4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FE4" w14:paraId="258A4A35" w14:textId="77777777" w:rsidTr="004F2CA7">
        <w:tc>
          <w:tcPr>
            <w:tcW w:w="2683" w:type="dxa"/>
          </w:tcPr>
          <w:p w14:paraId="165A390D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113</w:t>
            </w:r>
          </w:p>
        </w:tc>
        <w:tc>
          <w:tcPr>
            <w:tcW w:w="3503" w:type="dxa"/>
          </w:tcPr>
          <w:p w14:paraId="1E4B6C22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4E8027F9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FE4" w14:paraId="09190323" w14:textId="77777777" w:rsidTr="004F2CA7">
        <w:tc>
          <w:tcPr>
            <w:tcW w:w="2683" w:type="dxa"/>
          </w:tcPr>
          <w:p w14:paraId="454DA96C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503" w:type="dxa"/>
          </w:tcPr>
          <w:p w14:paraId="4F6969BA" w14:textId="3CFF4341" w:rsidR="004C2FE4" w:rsidRPr="0054458D" w:rsidRDefault="00067A2C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3153" w:type="dxa"/>
          </w:tcPr>
          <w:p w14:paraId="1A09E814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FE4" w14:paraId="07B9AF25" w14:textId="77777777" w:rsidTr="004F2CA7">
        <w:tc>
          <w:tcPr>
            <w:tcW w:w="2683" w:type="dxa"/>
          </w:tcPr>
          <w:p w14:paraId="1F9A0E37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529</w:t>
            </w:r>
          </w:p>
        </w:tc>
        <w:tc>
          <w:tcPr>
            <w:tcW w:w="3503" w:type="dxa"/>
          </w:tcPr>
          <w:p w14:paraId="742005CE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0B8BA806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FE4" w14:paraId="11062F26" w14:textId="77777777" w:rsidTr="004F2CA7">
        <w:tc>
          <w:tcPr>
            <w:tcW w:w="2683" w:type="dxa"/>
          </w:tcPr>
          <w:p w14:paraId="7980E46C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503" w:type="dxa"/>
          </w:tcPr>
          <w:p w14:paraId="60C7F619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153" w:type="dxa"/>
          </w:tcPr>
          <w:p w14:paraId="72390874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4C2FE4" w14:paraId="5F4F0598" w14:textId="77777777" w:rsidTr="004F2CA7">
        <w:tc>
          <w:tcPr>
            <w:tcW w:w="2683" w:type="dxa"/>
          </w:tcPr>
          <w:p w14:paraId="354B7296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366</w:t>
            </w:r>
          </w:p>
        </w:tc>
        <w:tc>
          <w:tcPr>
            <w:tcW w:w="3503" w:type="dxa"/>
          </w:tcPr>
          <w:p w14:paraId="2A77BDA9" w14:textId="2CF9B547" w:rsidR="004C2FE4" w:rsidRPr="0054458D" w:rsidRDefault="00067A2C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3153" w:type="dxa"/>
          </w:tcPr>
          <w:p w14:paraId="4EB3B5B7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4C2FE4" w14:paraId="669DACE5" w14:textId="77777777" w:rsidTr="004F2CA7">
        <w:tc>
          <w:tcPr>
            <w:tcW w:w="2683" w:type="dxa"/>
          </w:tcPr>
          <w:p w14:paraId="7596896F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301</w:t>
            </w:r>
          </w:p>
        </w:tc>
        <w:tc>
          <w:tcPr>
            <w:tcW w:w="3503" w:type="dxa"/>
          </w:tcPr>
          <w:p w14:paraId="2B2352C6" w14:textId="060BBA1E" w:rsidR="004C2FE4" w:rsidRPr="0054458D" w:rsidRDefault="00067A2C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3153" w:type="dxa"/>
          </w:tcPr>
          <w:p w14:paraId="052B3BB1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4C2FE4" w14:paraId="66E16F75" w14:textId="77777777" w:rsidTr="004F2CA7">
        <w:tc>
          <w:tcPr>
            <w:tcW w:w="2683" w:type="dxa"/>
          </w:tcPr>
          <w:p w14:paraId="49FEC4DA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382</w:t>
            </w:r>
          </w:p>
        </w:tc>
        <w:tc>
          <w:tcPr>
            <w:tcW w:w="3503" w:type="dxa"/>
          </w:tcPr>
          <w:p w14:paraId="4DD2BC1B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28873AA4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FE4" w14:paraId="7FBE3087" w14:textId="77777777" w:rsidTr="004F2CA7">
        <w:tc>
          <w:tcPr>
            <w:tcW w:w="2683" w:type="dxa"/>
          </w:tcPr>
          <w:p w14:paraId="717DB916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140</w:t>
            </w:r>
          </w:p>
        </w:tc>
        <w:tc>
          <w:tcPr>
            <w:tcW w:w="3503" w:type="dxa"/>
          </w:tcPr>
          <w:p w14:paraId="7F327C2C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4ED29580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FE4" w14:paraId="4473A714" w14:textId="77777777" w:rsidTr="004F2CA7">
        <w:tc>
          <w:tcPr>
            <w:tcW w:w="2683" w:type="dxa"/>
          </w:tcPr>
          <w:p w14:paraId="3E58B3DD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463</w:t>
            </w:r>
          </w:p>
        </w:tc>
        <w:tc>
          <w:tcPr>
            <w:tcW w:w="3503" w:type="dxa"/>
          </w:tcPr>
          <w:p w14:paraId="6BF8F2D5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4888D582" w14:textId="77777777" w:rsidR="004C2FE4" w:rsidRPr="0054458D" w:rsidRDefault="004C2FE4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24D1BFB0" w14:textId="77777777" w:rsidR="00067A2C" w:rsidRDefault="00067A2C" w:rsidP="004C2F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C7D6F" w14:textId="239CE302" w:rsidR="004C2FE4" w:rsidRDefault="00067A2C" w:rsidP="00067A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Делая вывод по классификации с помощью метода опорных векторов, можно отметить, что в данном случае масштабирование данных не повлияло на результат точности алгоритма. Анализируя визуальную информацию, также отметим, что точность данного способа невысока.</w:t>
      </w:r>
    </w:p>
    <w:p w14:paraId="54BD8669" w14:textId="05DA5D50" w:rsidR="0054458D" w:rsidRPr="0054458D" w:rsidRDefault="0054458D" w:rsidP="005445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CFACAC" w14:textId="17D59165" w:rsidR="0054458D" w:rsidRDefault="00D5788D" w:rsidP="00D578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788D">
        <w:rPr>
          <w:rFonts w:ascii="Times New Roman" w:hAnsi="Times New Roman" w:cs="Times New Roman"/>
          <w:i/>
          <w:iCs/>
          <w:sz w:val="28"/>
          <w:szCs w:val="28"/>
        </w:rPr>
        <w:t>Линейный дискриминантный анализ</w:t>
      </w:r>
    </w:p>
    <w:p w14:paraId="5340CD67" w14:textId="6104E992" w:rsidR="00DF59E8" w:rsidRPr="00DF59E8" w:rsidRDefault="00DF59E8" w:rsidP="00DF59E8">
      <w:pPr>
        <w:pStyle w:val="a3"/>
        <w:numPr>
          <w:ilvl w:val="0"/>
          <w:numId w:val="10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F59E8">
        <w:rPr>
          <w:rFonts w:ascii="Times New Roman" w:hAnsi="Times New Roman" w:cs="Times New Roman"/>
          <w:sz w:val="28"/>
          <w:szCs w:val="28"/>
        </w:rPr>
        <w:t xml:space="preserve">одготовим данные к обучению, а именно разделим выборку на набор признаков и целевой столбец, а затем разделим выборку на обучающую и тестовую часть. </w:t>
      </w:r>
    </w:p>
    <w:p w14:paraId="7814BB10" w14:textId="77777777" w:rsidR="00DF59E8" w:rsidRPr="004F5BBC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pd.read_csv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("diabetes.csv")</w:t>
      </w:r>
    </w:p>
    <w:p w14:paraId="4E593C10" w14:textId="77777777" w:rsidR="00DF59E8" w:rsidRPr="004F5BBC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>target = dataset["Outcome"]</w:t>
      </w:r>
    </w:p>
    <w:p w14:paraId="50621757" w14:textId="7E181E4C" w:rsidR="00DF59E8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lastRenderedPageBreak/>
        <w:t>dataset.drop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"Outcome", axis = 1,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inplace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True)</w:t>
      </w:r>
    </w:p>
    <w:p w14:paraId="7E4F32BB" w14:textId="4C4CF7F9" w:rsidR="00DF59E8" w:rsidRPr="00DF59E8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dataset_age_family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dataset[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["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DiabetesPedigreeFunction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", "Age"]]</w:t>
      </w:r>
    </w:p>
    <w:p w14:paraId="7436CDB8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proofErr w:type="spellStart"/>
      <w:proofErr w:type="gramStart"/>
      <w:r w:rsidRPr="00DF59E8">
        <w:rPr>
          <w:rFonts w:ascii="Menlo" w:hAnsi="Menlo" w:cs="Menlo"/>
          <w:color w:val="9DA5B4"/>
          <w:sz w:val="17"/>
          <w:szCs w:val="17"/>
          <w:lang w:val="en-US"/>
        </w:rPr>
        <w:t>DiabetesPedigreeFunction</w:t>
      </w:r>
      <w:proofErr w:type="spellEnd"/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Age</w:t>
      </w:r>
      <w:proofErr w:type="gramEnd"/>
    </w:p>
    <w:p w14:paraId="757EF4AA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0                       0.627   50</w:t>
      </w:r>
    </w:p>
    <w:p w14:paraId="227D2275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1                       0.351   31</w:t>
      </w:r>
    </w:p>
    <w:p w14:paraId="359FB05B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2                       0.672   32</w:t>
      </w:r>
    </w:p>
    <w:p w14:paraId="4A3D6255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3                       0.167   21</w:t>
      </w:r>
    </w:p>
    <w:p w14:paraId="2FF2377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4                       2.288   33</w:t>
      </w:r>
    </w:p>
    <w:p w14:paraId="7A4688DF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..                        ...  ...</w:t>
      </w:r>
    </w:p>
    <w:p w14:paraId="7EFDDF80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763                     0.171   63</w:t>
      </w:r>
    </w:p>
    <w:p w14:paraId="6C742184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764                     0.340   27</w:t>
      </w:r>
    </w:p>
    <w:p w14:paraId="3E36B412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765                     0.245   30</w:t>
      </w:r>
    </w:p>
    <w:p w14:paraId="53A6FEC3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766                     0.349   47</w:t>
      </w:r>
    </w:p>
    <w:p w14:paraId="48887214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767                     0.315   23</w:t>
      </w:r>
    </w:p>
    <w:p w14:paraId="358D510B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</w:p>
    <w:p w14:paraId="096ADC6E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[768 rows x 2 columns]</w:t>
      </w:r>
    </w:p>
    <w:p w14:paraId="63971BBC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0      1</w:t>
      </w:r>
    </w:p>
    <w:p w14:paraId="370FE8D8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1      0</w:t>
      </w:r>
    </w:p>
    <w:p w14:paraId="78646F5F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2      1</w:t>
      </w:r>
    </w:p>
    <w:p w14:paraId="40118599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3      0</w:t>
      </w:r>
    </w:p>
    <w:p w14:paraId="7B3F229C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4      1</w:t>
      </w:r>
    </w:p>
    <w:p w14:paraId="401FA751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    ..</w:t>
      </w:r>
    </w:p>
    <w:p w14:paraId="1962B6F4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763    0</w:t>
      </w:r>
    </w:p>
    <w:p w14:paraId="7B11710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764    0</w:t>
      </w:r>
    </w:p>
    <w:p w14:paraId="6729F0D5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765    0</w:t>
      </w:r>
    </w:p>
    <w:p w14:paraId="4F090CBF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766    1</w:t>
      </w:r>
    </w:p>
    <w:p w14:paraId="293ACE69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767    0</w:t>
      </w:r>
    </w:p>
    <w:p w14:paraId="500D4F83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Name: Outcome, Length: 768, </w:t>
      </w:r>
      <w:proofErr w:type="spellStart"/>
      <w:r w:rsidRPr="00DF59E8">
        <w:rPr>
          <w:rFonts w:ascii="Menlo" w:hAnsi="Menlo" w:cs="Menlo"/>
          <w:color w:val="9DA5B4"/>
          <w:sz w:val="17"/>
          <w:szCs w:val="17"/>
          <w:lang w:val="en-US"/>
        </w:rPr>
        <w:t>dtype</w:t>
      </w:r>
      <w:proofErr w:type="spellEnd"/>
      <w:r w:rsidRPr="00DF59E8">
        <w:rPr>
          <w:rFonts w:ascii="Menlo" w:hAnsi="Menlo" w:cs="Menlo"/>
          <w:color w:val="9DA5B4"/>
          <w:sz w:val="17"/>
          <w:szCs w:val="17"/>
          <w:lang w:val="en-US"/>
        </w:rPr>
        <w:t>: int64</w:t>
      </w:r>
    </w:p>
    <w:p w14:paraId="713CBE6B" w14:textId="77777777" w:rsidR="00DF59E8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9E1EE5" w14:textId="7BB426FC" w:rsidR="00DF59E8" w:rsidRPr="004F5BBC" w:rsidRDefault="00DF59E8" w:rsidP="00DF59E8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X_train3, X_test3, Y_train3, Y_test3 = 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dataset_age_family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, target, 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=0)</w:t>
      </w:r>
      <w:r w:rsidRPr="004F5BBC">
        <w:rPr>
          <w:rFonts w:ascii="Courier New" w:hAnsi="Courier New" w:cs="Courier New"/>
          <w:sz w:val="22"/>
          <w:szCs w:val="22"/>
          <w:lang w:val="en-US"/>
        </w:rPr>
        <w:t>X_train</w:t>
      </w:r>
      <w:r>
        <w:rPr>
          <w:rFonts w:ascii="Courier New" w:hAnsi="Courier New" w:cs="Courier New"/>
          <w:sz w:val="22"/>
          <w:szCs w:val="22"/>
          <w:lang w:val="en-US"/>
        </w:rPr>
        <w:t>2</w:t>
      </w:r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, </w:t>
      </w:r>
    </w:p>
    <w:p w14:paraId="50C7745B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Выборка</w:t>
      </w: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для</w:t>
      </w: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обучения</w:t>
      </w:r>
    </w:p>
    <w:p w14:paraId="0EC79DE7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   </w:t>
      </w:r>
      <w:proofErr w:type="spellStart"/>
      <w:proofErr w:type="gramStart"/>
      <w:r w:rsidRPr="00DF59E8">
        <w:rPr>
          <w:rFonts w:ascii="Menlo" w:hAnsi="Menlo" w:cs="Menlo"/>
          <w:color w:val="9DA5B4"/>
          <w:sz w:val="17"/>
          <w:szCs w:val="17"/>
          <w:lang w:val="en-US"/>
        </w:rPr>
        <w:t>DiabetesPedigreeFunction</w:t>
      </w:r>
      <w:proofErr w:type="spellEnd"/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Age</w:t>
      </w:r>
      <w:proofErr w:type="gramEnd"/>
    </w:p>
    <w:p w14:paraId="1B016E67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762                     0.142   33</w:t>
      </w:r>
    </w:p>
    <w:p w14:paraId="20F523D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127                     0.261   23</w:t>
      </w:r>
    </w:p>
    <w:p w14:paraId="776C87FB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564                     0.601   27</w:t>
      </w:r>
    </w:p>
    <w:p w14:paraId="19A98DB7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375                     0.528   58</w:t>
      </w:r>
    </w:p>
    <w:p w14:paraId="18AE5DC1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663                     0.637   40</w:t>
      </w:r>
    </w:p>
    <w:p w14:paraId="744F7865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..                        ...  ...</w:t>
      </w:r>
    </w:p>
    <w:p w14:paraId="27CABF3E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763                     0.171   63</w:t>
      </w:r>
    </w:p>
    <w:p w14:paraId="28176D70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192                     0.383   36</w:t>
      </w:r>
    </w:p>
    <w:p w14:paraId="25CE3935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629                     0.148   21</w:t>
      </w:r>
    </w:p>
    <w:p w14:paraId="73755FB9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559                     0.300   35</w:t>
      </w:r>
    </w:p>
    <w:p w14:paraId="78E62242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684                     0.640   69</w:t>
      </w:r>
    </w:p>
    <w:p w14:paraId="0691E44B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[576 rows x 2 columns]</w:t>
      </w:r>
    </w:p>
    <w:p w14:paraId="448A6251" w14:textId="77777777" w:rsid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</w:p>
    <w:p w14:paraId="25EFCE8A" w14:textId="24BB67D0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Тестовая</w:t>
      </w: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выборка</w:t>
      </w:r>
    </w:p>
    <w:p w14:paraId="7BD34DEF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   </w:t>
      </w:r>
      <w:proofErr w:type="spellStart"/>
      <w:proofErr w:type="gramStart"/>
      <w:r w:rsidRPr="00DF59E8">
        <w:rPr>
          <w:rFonts w:ascii="Menlo" w:hAnsi="Menlo" w:cs="Menlo"/>
          <w:color w:val="9DA5B4"/>
          <w:sz w:val="17"/>
          <w:szCs w:val="17"/>
          <w:lang w:val="en-US"/>
        </w:rPr>
        <w:t>DiabetesPedigreeFunction</w:t>
      </w:r>
      <w:proofErr w:type="spellEnd"/>
      <w:r w:rsidRPr="00DF59E8">
        <w:rPr>
          <w:rFonts w:ascii="Menlo" w:hAnsi="Menlo" w:cs="Menlo"/>
          <w:color w:val="9DA5B4"/>
          <w:sz w:val="17"/>
          <w:szCs w:val="17"/>
          <w:lang w:val="en-US"/>
        </w:rPr>
        <w:t xml:space="preserve">  Age</w:t>
      </w:r>
      <w:proofErr w:type="gramEnd"/>
    </w:p>
    <w:p w14:paraId="7461C6CD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661                     1.394   22</w:t>
      </w:r>
    </w:p>
    <w:p w14:paraId="6614A5C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122                     0.404   23</w:t>
      </w:r>
    </w:p>
    <w:p w14:paraId="41288E2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113                     0.391   25</w:t>
      </w:r>
    </w:p>
    <w:p w14:paraId="4BE20CE3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14                      0.587   51</w:t>
      </w:r>
    </w:p>
    <w:p w14:paraId="3A154C70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529                     0.660   31</w:t>
      </w:r>
    </w:p>
    <w:p w14:paraId="5E2234B6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..                        ...  ...</w:t>
      </w:r>
    </w:p>
    <w:p w14:paraId="614D03A8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366                     0.368   29</w:t>
      </w:r>
    </w:p>
    <w:p w14:paraId="62922031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301                     0.422   25</w:t>
      </w:r>
    </w:p>
    <w:p w14:paraId="1AE9E1AD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382                     0.947   21</w:t>
      </w:r>
    </w:p>
    <w:p w14:paraId="19837694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140                     0.268   55</w:t>
      </w:r>
    </w:p>
    <w:p w14:paraId="6368BF3D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463                     0.258   37</w:t>
      </w:r>
    </w:p>
    <w:p w14:paraId="1D857A8E" w14:textId="77777777" w:rsidR="00DF59E8" w:rsidRPr="00DF59E8" w:rsidRDefault="00DF59E8" w:rsidP="00DF59E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DF59E8">
        <w:rPr>
          <w:rFonts w:ascii="Menlo" w:hAnsi="Menlo" w:cs="Menlo"/>
          <w:color w:val="9DA5B4"/>
          <w:sz w:val="17"/>
          <w:szCs w:val="17"/>
          <w:lang w:val="en-US"/>
        </w:rPr>
        <w:t>[192 rows x 2 columns]</w:t>
      </w:r>
    </w:p>
    <w:p w14:paraId="0C607F57" w14:textId="77777777" w:rsidR="00DF59E8" w:rsidRDefault="00DF59E8" w:rsidP="00DF59E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01DCB5" w14:textId="3A36D885" w:rsidR="00DF59E8" w:rsidRPr="00DF59E8" w:rsidRDefault="00DF59E8" w:rsidP="00DF59E8">
      <w:pPr>
        <w:pStyle w:val="a3"/>
        <w:numPr>
          <w:ilvl w:val="0"/>
          <w:numId w:val="10"/>
        </w:numPr>
        <w:tabs>
          <w:tab w:val="left" w:pos="426"/>
        </w:tabs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F59E8">
        <w:rPr>
          <w:rFonts w:ascii="Times New Roman" w:hAnsi="Times New Roman" w:cs="Times New Roman"/>
          <w:sz w:val="28"/>
          <w:szCs w:val="28"/>
        </w:rPr>
        <w:t xml:space="preserve">Проведем обучение и оценку модели на сырых данных. </w:t>
      </w:r>
    </w:p>
    <w:p w14:paraId="15239794" w14:textId="77777777" w:rsidR="00DF59E8" w:rsidRPr="00DF59E8" w:rsidRDefault="00DF59E8" w:rsidP="00DF59E8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LinearDiscriminantAnalysis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117AD74B" w14:textId="77777777" w:rsidR="00DF59E8" w:rsidRPr="00DF59E8" w:rsidRDefault="00DF59E8" w:rsidP="00DF59E8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</w:t>
      </w: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model.fit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X_train3, Y_train3)</w:t>
      </w:r>
    </w:p>
    <w:p w14:paraId="30A21983" w14:textId="77777777" w:rsidR="00DF59E8" w:rsidRPr="00DF59E8" w:rsidRDefault="00DF59E8" w:rsidP="00DF59E8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lda_model.predict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(X_test3)</w:t>
      </w:r>
    </w:p>
    <w:p w14:paraId="0F3C5C96" w14:textId="19B8A85B" w:rsidR="00DF59E8" w:rsidRDefault="00DF59E8" w:rsidP="00DF59E8">
      <w:pPr>
        <w:pStyle w:val="a3"/>
        <w:spacing w:line="276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lda_model.score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(X_test3,Y_test3))*100))</w:t>
      </w:r>
    </w:p>
    <w:p w14:paraId="6403BEDD" w14:textId="32B599E5" w:rsidR="00DF59E8" w:rsidRPr="00DC2932" w:rsidRDefault="00DF59E8" w:rsidP="00DC293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66.66666666666666</w:t>
      </w:r>
    </w:p>
    <w:p w14:paraId="7EBE07C9" w14:textId="77777777" w:rsidR="00DF59E8" w:rsidRPr="00D57334" w:rsidRDefault="00DF59E8" w:rsidP="00DF59E8">
      <w:pPr>
        <w:pStyle w:val="a3"/>
        <w:numPr>
          <w:ilvl w:val="0"/>
          <w:numId w:val="10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7334">
        <w:rPr>
          <w:rFonts w:ascii="Times New Roman" w:hAnsi="Times New Roman" w:cs="Times New Roman"/>
          <w:sz w:val="28"/>
          <w:szCs w:val="28"/>
        </w:rPr>
        <w:lastRenderedPageBreak/>
        <w:t>Проведем предобработку данных, а именно масштабируем их с помощью стандартизации и нормализации, затем повторим обучение и оценку модели на очищенных данных:</w:t>
      </w:r>
    </w:p>
    <w:p w14:paraId="6D5A07FC" w14:textId="77777777" w:rsidR="00DF59E8" w:rsidRPr="00DF59E8" w:rsidRDefault="00DF59E8" w:rsidP="00DF59E8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spellEnd"/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().fit(X_train3)</w:t>
      </w:r>
    </w:p>
    <w:p w14:paraId="31F13294" w14:textId="77777777" w:rsidR="00DF59E8" w:rsidRPr="00DF59E8" w:rsidRDefault="00DF59E8" w:rsidP="00DF59E8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X_train3)</w:t>
      </w:r>
    </w:p>
    <w:p w14:paraId="0D2E1E20" w14:textId="77777777" w:rsidR="00DF59E8" w:rsidRPr="00DF59E8" w:rsidRDefault="00DF59E8" w:rsidP="00DF59E8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X_test3)</w:t>
      </w:r>
    </w:p>
    <w:p w14:paraId="3D467A9B" w14:textId="77777777" w:rsidR="00DF59E8" w:rsidRPr="00DF59E8" w:rsidRDefault="00DF59E8" w:rsidP="00DF59E8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Normalizer().fit(X_train3)</w:t>
      </w:r>
    </w:p>
    <w:p w14:paraId="53DA6300" w14:textId="77777777" w:rsidR="00DF59E8" w:rsidRPr="00DF59E8" w:rsidRDefault="00DF59E8" w:rsidP="00DF59E8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X_train3)</w:t>
      </w:r>
    </w:p>
    <w:p w14:paraId="080BC1E8" w14:textId="74CE1EDF" w:rsidR="00DF59E8" w:rsidRPr="00DC2932" w:rsidRDefault="00DF59E8" w:rsidP="00DC2932">
      <w:pPr>
        <w:pStyle w:val="a3"/>
        <w:spacing w:line="276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X_test3)</w:t>
      </w:r>
    </w:p>
    <w:p w14:paraId="36AF6C70" w14:textId="77777777" w:rsidR="00DF59E8" w:rsidRPr="00DF59E8" w:rsidRDefault="00DF59E8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LinearDiscriminantAnalysis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14:paraId="02DFD9F6" w14:textId="77777777" w:rsidR="00DF59E8" w:rsidRPr="00DF59E8" w:rsidRDefault="00DF59E8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</w:t>
      </w: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model.fit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X_train3, Y_train3)</w:t>
      </w:r>
    </w:p>
    <w:p w14:paraId="60B95A9A" w14:textId="77777777" w:rsidR="00DF59E8" w:rsidRPr="00DF59E8" w:rsidRDefault="00DF59E8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predictions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lda_model.predict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(X_test3)</w:t>
      </w:r>
    </w:p>
    <w:p w14:paraId="2BF687A6" w14:textId="1CDAF7D5" w:rsidR="00DF59E8" w:rsidRDefault="00DF59E8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59E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F59E8">
        <w:rPr>
          <w:rFonts w:ascii="Courier New" w:hAnsi="Courier New" w:cs="Courier New"/>
          <w:sz w:val="22"/>
          <w:szCs w:val="22"/>
          <w:lang w:val="en-US"/>
        </w:rPr>
        <w:t>"Accuracy: {}".format((</w:t>
      </w:r>
      <w:proofErr w:type="spellStart"/>
      <w:r w:rsidRPr="00DF59E8">
        <w:rPr>
          <w:rFonts w:ascii="Courier New" w:hAnsi="Courier New" w:cs="Courier New"/>
          <w:sz w:val="22"/>
          <w:szCs w:val="22"/>
          <w:lang w:val="en-US"/>
        </w:rPr>
        <w:t>lda_model.score</w:t>
      </w:r>
      <w:proofErr w:type="spellEnd"/>
      <w:r w:rsidRPr="00DF59E8">
        <w:rPr>
          <w:rFonts w:ascii="Courier New" w:hAnsi="Courier New" w:cs="Courier New"/>
          <w:sz w:val="22"/>
          <w:szCs w:val="22"/>
          <w:lang w:val="en-US"/>
        </w:rPr>
        <w:t>(X_test3,Y_test3))*100))</w:t>
      </w:r>
    </w:p>
    <w:p w14:paraId="176264F2" w14:textId="77777777" w:rsidR="00DC2932" w:rsidRPr="00DF59E8" w:rsidRDefault="00DC2932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  <w:lang w:val="en-US"/>
        </w:rPr>
      </w:pPr>
    </w:p>
    <w:p w14:paraId="30D5789F" w14:textId="633DEC45" w:rsidR="00DC2932" w:rsidRDefault="00DC2932" w:rsidP="00DC293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  <w:lang w:val="en-US"/>
        </w:rPr>
        <w:t>A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66.66666666666666</w:t>
      </w:r>
    </w:p>
    <w:p w14:paraId="50AF2D56" w14:textId="77777777" w:rsidR="00DF59E8" w:rsidRPr="00823802" w:rsidRDefault="00DF59E8" w:rsidP="00DF59E8">
      <w:pPr>
        <w:pStyle w:val="a3"/>
        <w:spacing w:line="276" w:lineRule="auto"/>
        <w:ind w:left="709" w:hanging="709"/>
        <w:rPr>
          <w:rFonts w:ascii="Courier New" w:hAnsi="Courier New" w:cs="Courier New"/>
          <w:sz w:val="22"/>
          <w:szCs w:val="22"/>
        </w:rPr>
      </w:pPr>
    </w:p>
    <w:p w14:paraId="0834DE8B" w14:textId="6FF2BFFB" w:rsidR="00DF59E8" w:rsidRPr="00DC2932" w:rsidRDefault="00DF59E8" w:rsidP="00DF59E8">
      <w:pPr>
        <w:pStyle w:val="a3"/>
        <w:numPr>
          <w:ilvl w:val="0"/>
          <w:numId w:val="10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Визуализируем результат. На первом рисунке представлен набор данных до классификации, на втором после классификации</w:t>
      </w:r>
      <w:r w:rsidR="00DC2932" w:rsidRPr="00DC2932">
        <w:rPr>
          <w:rFonts w:ascii="Times New Roman" w:hAnsi="Times New Roman" w:cs="Times New Roman"/>
          <w:sz w:val="28"/>
          <w:szCs w:val="28"/>
        </w:rPr>
        <w:t xml:space="preserve"> </w:t>
      </w:r>
      <w:r w:rsidR="00DC2932">
        <w:rPr>
          <w:rFonts w:ascii="Times New Roman" w:hAnsi="Times New Roman" w:cs="Times New Roman"/>
          <w:sz w:val="28"/>
          <w:szCs w:val="28"/>
        </w:rPr>
        <w:t>линейным дискриминантным анализом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4A3144" w14:textId="0FFF1ADC" w:rsidR="00DF59E8" w:rsidRPr="009F7185" w:rsidRDefault="00DC2932" w:rsidP="00DF59E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DE93B" wp14:editId="570476D5">
            <wp:extent cx="2815119" cy="2132491"/>
            <wp:effectExtent l="0" t="0" r="444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33" cy="21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62DF5" wp14:editId="4C499103">
            <wp:extent cx="2797295" cy="21040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59" cy="21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571" w14:textId="77777777" w:rsidR="00DF59E8" w:rsidRDefault="00DF59E8" w:rsidP="00DF59E8">
      <w:pPr>
        <w:pStyle w:val="a3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представим результаты решения в табличной форме. Ниже представлена выдержка из таблицы сравнения результатов полученных классов и классов тестовой выборки (несоответствия подчеркнуты):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3"/>
        <w:gridCol w:w="3503"/>
        <w:gridCol w:w="3153"/>
      </w:tblGrid>
      <w:tr w:rsidR="00DF59E8" w14:paraId="4F3580D0" w14:textId="77777777" w:rsidTr="004F2CA7">
        <w:tc>
          <w:tcPr>
            <w:tcW w:w="2683" w:type="dxa"/>
          </w:tcPr>
          <w:p w14:paraId="18E4ADB8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503" w:type="dxa"/>
          </w:tcPr>
          <w:p w14:paraId="17E93221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Предсказанные классы</w:t>
            </w:r>
          </w:p>
        </w:tc>
        <w:tc>
          <w:tcPr>
            <w:tcW w:w="3153" w:type="dxa"/>
          </w:tcPr>
          <w:p w14:paraId="6834DDFF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Классы тестовой выборки</w:t>
            </w:r>
          </w:p>
        </w:tc>
      </w:tr>
      <w:tr w:rsidR="00DF59E8" w14:paraId="35FC1E06" w14:textId="77777777" w:rsidTr="004F2CA7">
        <w:tc>
          <w:tcPr>
            <w:tcW w:w="2683" w:type="dxa"/>
          </w:tcPr>
          <w:p w14:paraId="529B8B18" w14:textId="77777777" w:rsidR="00DF59E8" w:rsidRPr="00DC2932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661</w:t>
            </w:r>
          </w:p>
        </w:tc>
        <w:tc>
          <w:tcPr>
            <w:tcW w:w="3503" w:type="dxa"/>
          </w:tcPr>
          <w:p w14:paraId="34340843" w14:textId="673B5384" w:rsidR="00DF59E8" w:rsidRPr="00DC2932" w:rsidRDefault="00DC2932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3153" w:type="dxa"/>
          </w:tcPr>
          <w:p w14:paraId="4B2DC56F" w14:textId="77777777" w:rsidR="00DF59E8" w:rsidRPr="00DC2932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DF59E8" w:rsidRPr="00067A2C" w14:paraId="1A043E03" w14:textId="77777777" w:rsidTr="004F2CA7">
        <w:tc>
          <w:tcPr>
            <w:tcW w:w="2683" w:type="dxa"/>
          </w:tcPr>
          <w:p w14:paraId="241898D5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122</w:t>
            </w:r>
          </w:p>
        </w:tc>
        <w:tc>
          <w:tcPr>
            <w:tcW w:w="3503" w:type="dxa"/>
          </w:tcPr>
          <w:p w14:paraId="5EABF640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0612CB0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F59E8" w14:paraId="1FEA745A" w14:textId="77777777" w:rsidTr="004F2CA7">
        <w:tc>
          <w:tcPr>
            <w:tcW w:w="2683" w:type="dxa"/>
          </w:tcPr>
          <w:p w14:paraId="2FCBCAD7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113</w:t>
            </w:r>
          </w:p>
        </w:tc>
        <w:tc>
          <w:tcPr>
            <w:tcW w:w="3503" w:type="dxa"/>
          </w:tcPr>
          <w:p w14:paraId="3831541A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5774338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F59E8" w14:paraId="162304BD" w14:textId="77777777" w:rsidTr="004F2CA7">
        <w:tc>
          <w:tcPr>
            <w:tcW w:w="2683" w:type="dxa"/>
          </w:tcPr>
          <w:p w14:paraId="007E6928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503" w:type="dxa"/>
          </w:tcPr>
          <w:p w14:paraId="0C94C973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3153" w:type="dxa"/>
          </w:tcPr>
          <w:p w14:paraId="4300F0CF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DF59E8" w14:paraId="5336C686" w14:textId="77777777" w:rsidTr="004F2CA7">
        <w:tc>
          <w:tcPr>
            <w:tcW w:w="2683" w:type="dxa"/>
          </w:tcPr>
          <w:p w14:paraId="5879860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529</w:t>
            </w:r>
          </w:p>
        </w:tc>
        <w:tc>
          <w:tcPr>
            <w:tcW w:w="3503" w:type="dxa"/>
          </w:tcPr>
          <w:p w14:paraId="49186DD3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493A0DF8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F59E8" w14:paraId="63D745EB" w14:textId="77777777" w:rsidTr="004F2CA7">
        <w:tc>
          <w:tcPr>
            <w:tcW w:w="2683" w:type="dxa"/>
          </w:tcPr>
          <w:p w14:paraId="776ADDF0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503" w:type="dxa"/>
          </w:tcPr>
          <w:p w14:paraId="59D14988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153" w:type="dxa"/>
          </w:tcPr>
          <w:p w14:paraId="4CFEBE4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DF59E8" w14:paraId="09D167D7" w14:textId="77777777" w:rsidTr="004F2CA7">
        <w:tc>
          <w:tcPr>
            <w:tcW w:w="2683" w:type="dxa"/>
          </w:tcPr>
          <w:p w14:paraId="54A2402E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366</w:t>
            </w:r>
          </w:p>
        </w:tc>
        <w:tc>
          <w:tcPr>
            <w:tcW w:w="3503" w:type="dxa"/>
          </w:tcPr>
          <w:p w14:paraId="6F850F8E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3153" w:type="dxa"/>
          </w:tcPr>
          <w:p w14:paraId="5EB2BB89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DF59E8" w14:paraId="63EAAE72" w14:textId="77777777" w:rsidTr="004F2CA7">
        <w:tc>
          <w:tcPr>
            <w:tcW w:w="2683" w:type="dxa"/>
          </w:tcPr>
          <w:p w14:paraId="41895A41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301</w:t>
            </w:r>
          </w:p>
        </w:tc>
        <w:tc>
          <w:tcPr>
            <w:tcW w:w="3503" w:type="dxa"/>
          </w:tcPr>
          <w:p w14:paraId="4D583D77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3153" w:type="dxa"/>
          </w:tcPr>
          <w:p w14:paraId="4D3ACD81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54458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DF59E8" w14:paraId="216C5C03" w14:textId="77777777" w:rsidTr="004F2CA7">
        <w:tc>
          <w:tcPr>
            <w:tcW w:w="2683" w:type="dxa"/>
          </w:tcPr>
          <w:p w14:paraId="3D332A6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382</w:t>
            </w:r>
          </w:p>
        </w:tc>
        <w:tc>
          <w:tcPr>
            <w:tcW w:w="3503" w:type="dxa"/>
          </w:tcPr>
          <w:p w14:paraId="6EEF575C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6EF7545D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F59E8" w14:paraId="7CE8E55F" w14:textId="77777777" w:rsidTr="004F2CA7">
        <w:tc>
          <w:tcPr>
            <w:tcW w:w="2683" w:type="dxa"/>
          </w:tcPr>
          <w:p w14:paraId="5512AC0A" w14:textId="77777777" w:rsidR="00DF59E8" w:rsidRPr="00DC2932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140</w:t>
            </w:r>
          </w:p>
        </w:tc>
        <w:tc>
          <w:tcPr>
            <w:tcW w:w="3503" w:type="dxa"/>
          </w:tcPr>
          <w:p w14:paraId="485EEA60" w14:textId="1A0DE8A3" w:rsidR="00DF59E8" w:rsidRPr="00DC2932" w:rsidRDefault="00DC2932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3153" w:type="dxa"/>
          </w:tcPr>
          <w:p w14:paraId="7C52508B" w14:textId="77777777" w:rsidR="00DF59E8" w:rsidRPr="00DC2932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</w:pPr>
            <w:r w:rsidRPr="00DC2932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</w:rPr>
              <w:t>0</w:t>
            </w:r>
          </w:p>
        </w:tc>
      </w:tr>
      <w:tr w:rsidR="00DF59E8" w14:paraId="3049060C" w14:textId="77777777" w:rsidTr="004F2CA7">
        <w:tc>
          <w:tcPr>
            <w:tcW w:w="2683" w:type="dxa"/>
          </w:tcPr>
          <w:p w14:paraId="0DB4578A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463</w:t>
            </w:r>
          </w:p>
        </w:tc>
        <w:tc>
          <w:tcPr>
            <w:tcW w:w="3503" w:type="dxa"/>
          </w:tcPr>
          <w:p w14:paraId="5A8EFD82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153" w:type="dxa"/>
          </w:tcPr>
          <w:p w14:paraId="3AA03CCB" w14:textId="77777777" w:rsidR="00DF59E8" w:rsidRPr="0054458D" w:rsidRDefault="00DF59E8" w:rsidP="004F2CA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45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7737936C" w14:textId="7BDDA8CD" w:rsidR="00D5788D" w:rsidRDefault="00DC2932" w:rsidP="00DC293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мы получили классификацию на основе линейного дискриминантного анализа. Данный способ имеет наименьшую точность, так как подобранный набор признаков не имеет сильного влияния на целевой столбец.</w:t>
      </w:r>
    </w:p>
    <w:p w14:paraId="01A1ACAC" w14:textId="326A010D" w:rsidR="00DC2932" w:rsidRDefault="00DC2932" w:rsidP="00DC293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B71CE7" w14:textId="5EBFA244" w:rsidR="00DC2932" w:rsidRDefault="00DC2932" w:rsidP="00DC29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93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8C0F76C" w14:textId="1DE0D995" w:rsidR="00DC2932" w:rsidRDefault="00DC2932" w:rsidP="00DC29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493FE" w14:textId="77777777" w:rsidR="00767EA0" w:rsidRDefault="00DC2932" w:rsidP="00DC29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мы исследовали классификаторы, входящие в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DC29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41C39">
        <w:rPr>
          <w:rFonts w:ascii="Times New Roman" w:hAnsi="Times New Roman" w:cs="Times New Roman"/>
          <w:sz w:val="28"/>
          <w:szCs w:val="28"/>
        </w:rPr>
        <w:t xml:space="preserve">а также научились визуализировать данные для различных классификаторов. Анализируя полученные результаты, можно сделать вывод о том, что в данном случае для данного </w:t>
      </w:r>
      <w:proofErr w:type="spellStart"/>
      <w:r w:rsidR="00641C3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41C39">
        <w:rPr>
          <w:rFonts w:ascii="Times New Roman" w:hAnsi="Times New Roman" w:cs="Times New Roman"/>
          <w:sz w:val="28"/>
          <w:szCs w:val="28"/>
        </w:rPr>
        <w:t xml:space="preserve"> наилучшую точность имеет дерево решений, в основном, из-за того, что использовались все признаки, а наименьшую точность имеет линейный дискриминантный анализ, который использовал набор признаков, не имеющий высокого влияния на целевой столбец. </w:t>
      </w:r>
    </w:p>
    <w:p w14:paraId="5607D99B" w14:textId="1BA408DC" w:rsidR="00DC2932" w:rsidRPr="00DC2932" w:rsidRDefault="00641C39" w:rsidP="00767EA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вывод, что при обработке данных важно не только выбрать подходящий классификатор, но и правильно обработать данные и выбрать наиболее определяющие признаки.</w:t>
      </w:r>
    </w:p>
    <w:sectPr w:rsidR="00DC2932" w:rsidRPr="00DC2932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05D3"/>
    <w:multiLevelType w:val="hybridMultilevel"/>
    <w:tmpl w:val="71007058"/>
    <w:lvl w:ilvl="0" w:tplc="F3D28100">
      <w:start w:val="46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484A"/>
    <w:multiLevelType w:val="hybridMultilevel"/>
    <w:tmpl w:val="CDF82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77E18"/>
    <w:multiLevelType w:val="hybridMultilevel"/>
    <w:tmpl w:val="1F380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4304A"/>
    <w:multiLevelType w:val="hybridMultilevel"/>
    <w:tmpl w:val="6564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5B80"/>
    <w:multiLevelType w:val="hybridMultilevel"/>
    <w:tmpl w:val="AF46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E49B5"/>
    <w:multiLevelType w:val="hybridMultilevel"/>
    <w:tmpl w:val="D2661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70CCB"/>
    <w:multiLevelType w:val="hybridMultilevel"/>
    <w:tmpl w:val="3F6E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63D0F"/>
    <w:multiLevelType w:val="hybridMultilevel"/>
    <w:tmpl w:val="90F6C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53D5D"/>
    <w:multiLevelType w:val="hybridMultilevel"/>
    <w:tmpl w:val="5CC6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F13DA"/>
    <w:multiLevelType w:val="hybridMultilevel"/>
    <w:tmpl w:val="5594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7"/>
    <w:rsid w:val="0004493B"/>
    <w:rsid w:val="00067A2C"/>
    <w:rsid w:val="0007626C"/>
    <w:rsid w:val="00081FD5"/>
    <w:rsid w:val="000B5FFF"/>
    <w:rsid w:val="000E4FDA"/>
    <w:rsid w:val="00132881"/>
    <w:rsid w:val="001534A0"/>
    <w:rsid w:val="00190CD8"/>
    <w:rsid w:val="001D2622"/>
    <w:rsid w:val="00275208"/>
    <w:rsid w:val="00297847"/>
    <w:rsid w:val="002F5764"/>
    <w:rsid w:val="003D42D2"/>
    <w:rsid w:val="004C2FE4"/>
    <w:rsid w:val="004C4A33"/>
    <w:rsid w:val="004F5BBC"/>
    <w:rsid w:val="005019BA"/>
    <w:rsid w:val="0054458D"/>
    <w:rsid w:val="00641C39"/>
    <w:rsid w:val="006632D5"/>
    <w:rsid w:val="00684992"/>
    <w:rsid w:val="0069424E"/>
    <w:rsid w:val="00697B1A"/>
    <w:rsid w:val="00707CCB"/>
    <w:rsid w:val="00747AFD"/>
    <w:rsid w:val="00767EA0"/>
    <w:rsid w:val="00823802"/>
    <w:rsid w:val="008867DA"/>
    <w:rsid w:val="00945BC7"/>
    <w:rsid w:val="00983776"/>
    <w:rsid w:val="0098635E"/>
    <w:rsid w:val="009F7185"/>
    <w:rsid w:val="00A267F0"/>
    <w:rsid w:val="00B015C4"/>
    <w:rsid w:val="00B20756"/>
    <w:rsid w:val="00CB0CC5"/>
    <w:rsid w:val="00D24D26"/>
    <w:rsid w:val="00D57334"/>
    <w:rsid w:val="00D5788D"/>
    <w:rsid w:val="00DA11A8"/>
    <w:rsid w:val="00DC2932"/>
    <w:rsid w:val="00DF59E8"/>
    <w:rsid w:val="00E16E8F"/>
    <w:rsid w:val="00E77D56"/>
    <w:rsid w:val="00ED4012"/>
    <w:rsid w:val="00ED7289"/>
    <w:rsid w:val="00F87A8F"/>
    <w:rsid w:val="00F95144"/>
    <w:rsid w:val="00F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5419"/>
  <w15:chartTrackingRefBased/>
  <w15:docId w15:val="{EBE1F1C1-3916-2C49-A354-88247C76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5B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5BB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1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E8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694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all</cp:lastModifiedBy>
  <cp:revision>21</cp:revision>
  <dcterms:created xsi:type="dcterms:W3CDTF">2022-11-30T17:39:00Z</dcterms:created>
  <dcterms:modified xsi:type="dcterms:W3CDTF">2022-12-01T14:26:00Z</dcterms:modified>
</cp:coreProperties>
</file>