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960EE" w14:textId="77777777" w:rsidR="00D508D0" w:rsidRDefault="00D508D0" w:rsidP="00D508D0">
      <w:pPr>
        <w:spacing w:after="0" w:line="240" w:lineRule="auto"/>
        <w:ind w:firstLine="709"/>
        <w:jc w:val="both"/>
      </w:pPr>
    </w:p>
    <w:p w14:paraId="14C2B58C" w14:textId="68D448EA" w:rsidR="00B14932" w:rsidRPr="00D52CF0" w:rsidRDefault="00B14932" w:rsidP="00B14932">
      <w:pPr>
        <w:spacing w:after="0" w:line="240" w:lineRule="auto"/>
        <w:ind w:firstLine="709"/>
        <w:jc w:val="both"/>
        <w:rPr>
          <w:b/>
          <w:bCs/>
        </w:rPr>
      </w:pPr>
      <w:r w:rsidRPr="00D52CF0">
        <w:rPr>
          <w:b/>
          <w:bCs/>
        </w:rPr>
        <w:t>Вариант 2.</w:t>
      </w:r>
    </w:p>
    <w:p w14:paraId="7D077056" w14:textId="65E703A1" w:rsidR="00235C0D" w:rsidRDefault="001D24C6" w:rsidP="00B14932">
      <w:pPr>
        <w:spacing w:after="0" w:line="240" w:lineRule="auto"/>
        <w:ind w:firstLine="709"/>
        <w:jc w:val="both"/>
      </w:pPr>
      <w:r w:rsidRPr="001D24C6">
        <w:t>Компания занимается оказанием телекоммуникационных услуг абонентам. Клиент делает заявку на подключение к телекоммуникационным услугам и ему, по необходимости, устанавливают соответствующее оборудование.</w:t>
      </w:r>
      <w:r>
        <w:t xml:space="preserve"> </w:t>
      </w:r>
      <w:r w:rsidR="00896EF7" w:rsidRPr="00896EF7">
        <w:t>Данная заявка обрабатывается и передается менеджеру по отделу обслуживания. Менеджер по отделу обслуживания обговаривает с клиентом суть заявки. Если же это замена оборудования по гарантии, покупка каких-либо комплектующих, настройка модема то все происходит при заказчике в реальном времен</w:t>
      </w:r>
      <w:r w:rsidR="00896EF7">
        <w:t>и.</w:t>
      </w:r>
    </w:p>
    <w:p w14:paraId="16B6A64A" w14:textId="7203E57D" w:rsidR="00DF2181" w:rsidRDefault="001D24C6" w:rsidP="00B14932">
      <w:pPr>
        <w:spacing w:after="0" w:line="240" w:lineRule="auto"/>
        <w:ind w:firstLine="709"/>
        <w:jc w:val="both"/>
      </w:pPr>
      <w:r w:rsidRPr="001D24C6">
        <w:t>Также клиент может вызвать специалистов, чтобы установить данное оборудование.</w:t>
      </w:r>
      <w:r>
        <w:t xml:space="preserve"> П</w:t>
      </w:r>
      <w:r w:rsidRPr="001D24C6">
        <w:t xml:space="preserve">осле установки модема клиент или специалист проверяет его работоспособность. Если модем неисправен, то оформляют договор о замене устройства. Оплата за услуги вносится путем авансовых платежей.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абонента. Клиент в любое время суток может получить отчет об оказанных ему услугах, и их стоимости и остатку на личном счете абонента.  Оплата за услуги вносится путем авансовых платежей. Каждый факт предоставления услуги фиксируется соответствующим оборудованием и является основанием для списания соответствующей суммы с личного счета абонента. Клиент в любое время суток может получить отчет об оказанных ему услугах, их стоимости и остатку на личном счете абонента. </w:t>
      </w:r>
      <w:r w:rsidR="00896EF7" w:rsidRPr="00896EF7">
        <w:t>В конце месяца заместитель директора делает запрос на предоставления отчета в бухгалтерию за предоставленные услуги в течения месяца. Бухгалтерия формирует налоговую и статистическую отчетность согласно действующему законодательству.</w:t>
      </w:r>
    </w:p>
    <w:p w14:paraId="4A89F080" w14:textId="77777777" w:rsidR="00896EF7" w:rsidRPr="00896EF7" w:rsidRDefault="00896EF7" w:rsidP="00896EF7">
      <w:pPr>
        <w:spacing w:after="0" w:line="240" w:lineRule="auto"/>
        <w:ind w:firstLine="709"/>
        <w:jc w:val="both"/>
      </w:pPr>
      <w:r w:rsidRPr="00896EF7">
        <w:t>Целью создания автоматизированной информационной системы, является значительное сокращение затрат времени за счет автоматизации ручного труда и формирования отчетности при обработке информации.</w:t>
      </w:r>
    </w:p>
    <w:p w14:paraId="28DC4527" w14:textId="77777777" w:rsidR="00896EF7" w:rsidRPr="00896EF7" w:rsidRDefault="00896EF7" w:rsidP="00896EF7">
      <w:pPr>
        <w:spacing w:after="0" w:line="240" w:lineRule="auto"/>
        <w:ind w:firstLine="709"/>
        <w:jc w:val="both"/>
      </w:pPr>
      <w:r w:rsidRPr="00896EF7">
        <w:t>Данной информационной системой могут пользоваться специалисты по установке оборудования, которые с ее помощью могут вести учет неисправностей.</w:t>
      </w:r>
    </w:p>
    <w:p w14:paraId="591C0E75" w14:textId="77777777" w:rsidR="00896EF7" w:rsidRDefault="00896EF7" w:rsidP="00B14932">
      <w:pPr>
        <w:spacing w:after="0" w:line="240" w:lineRule="auto"/>
        <w:ind w:firstLine="709"/>
        <w:jc w:val="both"/>
      </w:pPr>
    </w:p>
    <w:p w14:paraId="53AD18BD" w14:textId="329AE1A7" w:rsidR="001D24C6" w:rsidRDefault="001D24C6" w:rsidP="00B14932">
      <w:pPr>
        <w:spacing w:after="0" w:line="240" w:lineRule="auto"/>
        <w:ind w:firstLine="709"/>
        <w:jc w:val="both"/>
      </w:pPr>
    </w:p>
    <w:p w14:paraId="7ACF9915" w14:textId="1C065700" w:rsidR="001D24C6" w:rsidRDefault="001D24C6" w:rsidP="00B14932">
      <w:pPr>
        <w:spacing w:after="0" w:line="240" w:lineRule="auto"/>
        <w:ind w:firstLine="709"/>
        <w:jc w:val="both"/>
      </w:pPr>
    </w:p>
    <w:sectPr w:rsidR="001D2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504DF"/>
    <w:multiLevelType w:val="hybridMultilevel"/>
    <w:tmpl w:val="41B8C4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1AF6832"/>
    <w:multiLevelType w:val="hybridMultilevel"/>
    <w:tmpl w:val="482666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B8"/>
    <w:rsid w:val="000A31C6"/>
    <w:rsid w:val="001031CB"/>
    <w:rsid w:val="001743B8"/>
    <w:rsid w:val="0019677E"/>
    <w:rsid w:val="001D24C6"/>
    <w:rsid w:val="00235C0D"/>
    <w:rsid w:val="00584C9C"/>
    <w:rsid w:val="007E2D0B"/>
    <w:rsid w:val="00813D4E"/>
    <w:rsid w:val="00896EF7"/>
    <w:rsid w:val="009D6038"/>
    <w:rsid w:val="009E46BE"/>
    <w:rsid w:val="00AC458E"/>
    <w:rsid w:val="00AE75AD"/>
    <w:rsid w:val="00B14932"/>
    <w:rsid w:val="00B8688D"/>
    <w:rsid w:val="00CC5A54"/>
    <w:rsid w:val="00D508D0"/>
    <w:rsid w:val="00D52CF0"/>
    <w:rsid w:val="00DF2181"/>
    <w:rsid w:val="00E44CC1"/>
    <w:rsid w:val="00F94E30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D69"/>
  <w15:chartTrackingRefBased/>
  <w15:docId w15:val="{4107FB36-B147-4637-A3B9-F25BD0BB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Зарипова</dc:creator>
  <cp:keywords/>
  <dc:description/>
  <cp:lastModifiedBy>Natalya Krivonosova</cp:lastModifiedBy>
  <cp:revision>2</cp:revision>
  <dcterms:created xsi:type="dcterms:W3CDTF">2023-02-06T15:00:00Z</dcterms:created>
  <dcterms:modified xsi:type="dcterms:W3CDTF">2023-02-06T15:00:00Z</dcterms:modified>
</cp:coreProperties>
</file>