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2</w:t>
      </w:r>
    </w:p>
    <w:p>
      <w:r>
        <w:rPr>
          <w:b/>
          <w:sz w:val="28"/>
        </w:rPr>
        <w:t>Requisito Funcional x Não-Funcional e Técnicas de Análise de Requisitos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04/09/2026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Diferenciar requisito funcional (RF) de requisito não funcional (RNF).</w:t>
      </w:r>
    </w:p>
    <w:p>
      <w:pPr>
        <w:pStyle w:val="ListBullet"/>
      </w:pPr>
      <w:r>
        <w:t>Conhecer técnicas de análise de requisitos.</w:t>
      </w:r>
    </w:p>
    <w:p>
      <w:pPr>
        <w:pStyle w:val="ListBullet"/>
      </w:pPr>
      <w:r>
        <w:t>Transformar regras de negócio em requisitos funcionais e propor requisitos não funcionais.</w:t>
      </w:r>
    </w:p>
    <w:p>
      <w:pPr>
        <w:pStyle w:val="ListBullet"/>
      </w:pPr>
      <w:r>
        <w:t>Reconhecer requisitos ambíguos ou conflitantes e propor correções.</w:t>
      </w:r>
    </w:p>
    <w:p>
      <w:pPr>
        <w:pStyle w:val="ListBullet"/>
      </w:pPr>
      <w:r>
        <w:t>Aplicar a técnica MoSCoW para priorizar requisitos.</w:t>
      </w:r>
    </w:p>
    <w:p>
      <w:pPr>
        <w:pStyle w:val="Heading1"/>
      </w:pPr>
      <w:r>
        <w:t>1. Retomando a Aula 1: as regras de negócio da TechBurger</w:t>
      </w:r>
    </w:p>
    <w:p>
      <w:r>
        <w:rPr>
          <w:b w:val="0"/>
          <w:i w:val="0"/>
          <w:sz w:val="22"/>
        </w:rPr>
        <w:t>Estas são as 8 regras de negócio identificadas no cenário TechBurger, já decompostas na Aula 1: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fill="1F497D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7654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7654"/>
          </w:tcPr>
          <w:p>
            <w:r>
              <w:t>Valor mínimo no aplicativo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7654"/>
          </w:tcPr>
          <w:p>
            <w:r>
              <w:t>Programa de fidelidade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7654"/>
          </w:tcPr>
          <w:p>
            <w:r>
              <w:t>Envio à cozinha após pagamento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7654"/>
          </w:tcPr>
          <w:p>
            <w:r>
              <w:t>Desconto PIX no app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7654"/>
          </w:tcPr>
          <w:p>
            <w:r>
              <w:t>Raio de entrega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7654"/>
          </w:tcPr>
          <w:p>
            <w:r>
              <w:t>Substituição de item em falta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7654"/>
          </w:tcPr>
          <w:p>
            <w:r>
              <w:t>Confirmação de pedidos grandes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7654"/>
          </w:tcPr>
          <w:p>
            <w:r>
              <w:t>Bloqueio por cancelamentos</w:t>
            </w:r>
          </w:p>
        </w:tc>
      </w:tr>
    </w:tbl>
    <w:p/>
    <w:p>
      <w:pPr>
        <w:pStyle w:val="Heading1"/>
      </w:pPr>
      <w:r>
        <w:t>2. Requisito Funcional (RF)</w:t>
      </w:r>
    </w:p>
    <w:p>
      <w:r>
        <w:rPr>
          <w:b w:val="0"/>
          <w:i w:val="0"/>
          <w:sz w:val="22"/>
        </w:rPr>
        <w:t>Um requisito funcional descreve o que o sistema deve fazer. É a aplicação prática de uma regra de negócio (ou de uma necessidade do usuário) em uma capacidade do sistema.</w:t>
      </w:r>
    </w:p>
    <w:p>
      <w:r>
        <w:rPr>
          <w:b w:val="0"/>
          <w:i w:val="0"/>
          <w:sz w:val="22"/>
        </w:rPr>
        <w:t>Um bom RF é redigido no padrão “o sistema deve + verbo de ação”, é objetivo e verificável — dá para testar se foi ou não atendido.</w:t>
      </w:r>
    </w:p>
    <w:p>
      <w:r>
        <w:rPr>
          <w:b/>
          <w:i w:val="0"/>
          <w:sz w:val="22"/>
        </w:rPr>
        <w:t>Exemplo: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1F497D"/>
          </w:tcPr>
          <w:p>
            <w:r/>
            <w:r>
              <w:rPr>
                <w:b/>
                <w:color w:val="FFFFFF"/>
              </w:rPr>
              <w:t>Regra de negócio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3969"/>
          </w:tcPr>
          <w:p>
            <w:r>
              <w:t>Pedido só é enviado à cozinha após confirmação de pagamento.</w:t>
            </w:r>
          </w:p>
        </w:tc>
        <w:tc>
          <w:tcPr>
            <w:tcW w:type="dxa" w:w="4535"/>
          </w:tcPr>
          <w:p>
            <w:r>
              <w:t>O sistema deve bloquear o envio do pedido para a cozinha até que o pagamento seja confirmado.</w:t>
            </w:r>
          </w:p>
        </w:tc>
      </w:tr>
    </w:tbl>
    <w:p/>
    <w:p>
      <w:pPr>
        <w:pStyle w:val="Heading2"/>
      </w:pPr>
      <w:r>
        <w:t>2.1 Como escrever um bom requisito funcional</w:t>
      </w:r>
    </w:p>
    <w:p>
      <w:pPr/>
      <w:r>
        <w:t>Além do padrão “o sistema deve...”, um bom RF precisa ser:</w:t>
      </w:r>
    </w:p>
    <w:p>
      <w:pPr>
        <w:pStyle w:val="ListBullet"/>
      </w:pPr>
      <w:r>
        <w:t>Claro e objetivo — uma frase, sem duplo sentido.</w:t>
      </w:r>
    </w:p>
    <w:p>
      <w:pPr>
        <w:pStyle w:val="ListBullet"/>
      </w:pPr>
      <w:r>
        <w:t>Atômico — descreve uma única capacidade, não várias amarradas com “e”.</w:t>
      </w:r>
    </w:p>
    <w:p>
      <w:pPr>
        <w:pStyle w:val="ListBullet"/>
      </w:pPr>
      <w:r>
        <w:t>Verificável — dá para escrever um teste que aprova ou reprova o requisito.</w:t>
      </w:r>
    </w:p>
    <w:p>
      <w:pPr>
        <w:pStyle w:val="ListBullet"/>
      </w:pPr>
      <w:r>
        <w:t>Rastreável — sempre é possível apontar de qual regra de negócio ele veio.</w:t>
      </w:r>
    </w:p>
    <w:p>
      <w:pPr/>
      <w:r>
        <w:t>Compare: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que é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melhorada</w:t>
            </w:r>
          </w:p>
        </w:tc>
      </w:tr>
      <w:tr>
        <w:tc>
          <w:tcPr>
            <w:tcW w:type="dxa" w:w="3324"/>
          </w:tcPr>
          <w:p>
            <w:r/>
            <w:r>
              <w:t>“O sistema deve gerenciar bem os pedidos.”</w:t>
            </w:r>
          </w:p>
        </w:tc>
        <w:tc>
          <w:tcPr>
            <w:tcW w:type="dxa" w:w="3324"/>
          </w:tcPr>
          <w:p>
            <w:r/>
            <w:r>
              <w:t>Vago: “gerenciar bem” não é verificável nem testável.</w:t>
            </w:r>
          </w:p>
        </w:tc>
        <w:tc>
          <w:tcPr>
            <w:tcW w:type="dxa" w:w="3324"/>
          </w:tcPr>
          <w:p>
            <w:r/>
            <w:r>
              <w:t>“O sistema deve permitir que o atendente altere um pedido enquanto ele ainda não foi confirmado.”</w:t>
            </w:r>
          </w:p>
        </w:tc>
      </w:tr>
    </w:tbl>
    <w:p>
      <w:pPr/>
    </w:p>
    <w:p>
      <w:pPr>
        <w:pStyle w:val="Heading1"/>
      </w:pPr>
      <w:r>
        <w:t>3. Requisito Não-Funcional (RNF)</w:t>
      </w:r>
    </w:p>
    <w:p>
      <w:r>
        <w:rPr>
          <w:b w:val="0"/>
          <w:i w:val="0"/>
          <w:sz w:val="22"/>
        </w:rPr>
        <w:t>Um requisito não funcional descreve como o sistema se comporta — não uma funcionalidade, mas uma qualidade do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Exemplo (TechBurger)</w:t>
            </w:r>
          </w:p>
        </w:tc>
      </w:tr>
      <w:tr>
        <w:tc>
          <w:tcPr>
            <w:tcW w:type="dxa" w:w="2268"/>
          </w:tcPr>
          <w:p>
            <w:r>
              <w:t>Desempenho</w:t>
            </w:r>
          </w:p>
        </w:tc>
        <w:tc>
          <w:tcPr>
            <w:tcW w:type="dxa" w:w="6236"/>
          </w:tcPr>
          <w:p>
            <w:r>
              <w:t>O sistema deve confirmar o pagamento em até 3 segundos após o envio pelo cliente.</w:t>
            </w:r>
          </w:p>
        </w:tc>
      </w:tr>
      <w:tr>
        <w:tc>
          <w:tcPr>
            <w:tcW w:type="dxa" w:w="2268"/>
          </w:tcPr>
          <w:p>
            <w:r>
              <w:t>Segurança</w:t>
            </w:r>
          </w:p>
        </w:tc>
        <w:tc>
          <w:tcPr>
            <w:tcW w:type="dxa" w:w="6236"/>
          </w:tcPr>
          <w:p>
            <w:r>
              <w:t>Os dados de cartão e PIX devem ser criptografados em trânsito e em repouso.</w:t>
            </w:r>
          </w:p>
        </w:tc>
      </w:tr>
      <w:tr>
        <w:tc>
          <w:tcPr>
            <w:tcW w:type="dxa" w:w="2268"/>
          </w:tcPr>
          <w:p>
            <w:r>
              <w:t>Usabilidade</w:t>
            </w:r>
          </w:p>
        </w:tc>
        <w:tc>
          <w:tcPr>
            <w:tcW w:type="dxa" w:w="6236"/>
          </w:tcPr>
          <w:p>
            <w:r>
              <w:t>O aplicativo deve permitir finalizar um pedido simples em no máximo 4 toques na tela.</w:t>
            </w:r>
          </w:p>
        </w:tc>
      </w:tr>
      <w:tr>
        <w:tc>
          <w:tcPr>
            <w:tcW w:type="dxa" w:w="2268"/>
          </w:tcPr>
          <w:p>
            <w:r>
              <w:t>Disponibilidade</w:t>
            </w:r>
          </w:p>
        </w:tc>
        <w:tc>
          <w:tcPr>
            <w:tcW w:type="dxa" w:w="6236"/>
          </w:tcPr>
          <w:p>
            <w:r>
              <w:t>O sistema deve estar disponível 99,5% do tempo durante o horário de funcionamento da loja.</w:t>
            </w:r>
          </w:p>
        </w:tc>
      </w:tr>
      <w:tr>
        <w:tc>
          <w:tcPr>
            <w:tcW w:type="dxa" w:w="2268"/>
          </w:tcPr>
          <w:p>
            <w:r>
              <w:t>Confiabilidade</w:t>
            </w:r>
          </w:p>
        </w:tc>
        <w:tc>
          <w:tcPr>
            <w:tcW w:type="dxa" w:w="6236"/>
          </w:tcPr>
          <w:p>
            <w:r>
              <w:t>O sistema não deve permitir a perda de um pedido já pago, mesmo em caso de queda de conexão momentânea.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Um desenvolvedor novo deve conseguir corrigir um bug simples no módulo de pedidos em até 1 dia de trabalho.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O aplicativo deve funcionar tanto em Android quanto em iOS sem alterar as regras de negócio.</w:t>
            </w:r>
          </w:p>
        </w:tc>
      </w:tr>
      <w:tr>
        <w:tc>
          <w:tcPr>
            <w:tcW w:type="dxa" w:w="4986"/>
          </w:tcPr>
          <w:p>
            <w:r/>
            <w:r>
              <w:t>Escalabilidade</w:t>
            </w:r>
          </w:p>
        </w:tc>
        <w:tc>
          <w:tcPr>
            <w:tcW w:type="dxa" w:w="4986"/>
          </w:tcPr>
          <w:p>
            <w:r/>
            <w:r>
              <w:t>O sistema deve suportar 3 vezes o volume atual de pedidos sem queda de desempenho, em datas de alta demanda.</w:t>
            </w:r>
          </w:p>
        </w:tc>
      </w:tr>
    </w:tbl>
    <w:p/>
    <w:p>
      <w:pPr>
        <w:pStyle w:val="Heading2"/>
      </w:pPr>
      <w:r>
        <w:t>3.1 Pegadinhas comuns entre RF e RNF</w:t>
      </w:r>
    </w:p>
    <w:p>
      <w:pPr/>
      <w:r>
        <w:t>Um teste rápido para não confundir os dois: se a frase descreve uma ação que o sistema executa, é RF; se descreve uma qualidade de como essa ação acontece, é RNF.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Frase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RF ou RNF?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quê</w:t>
            </w:r>
          </w:p>
        </w:tc>
      </w:tr>
      <w:tr>
        <w:tc>
          <w:tcPr>
            <w:tcW w:type="dxa" w:w="3324"/>
          </w:tcPr>
          <w:p>
            <w:r/>
            <w:r>
              <w:t>“O sistema deve permitir login com e-mail e senha.”</w:t>
            </w:r>
          </w:p>
        </w:tc>
        <w:tc>
          <w:tcPr>
            <w:tcW w:type="dxa" w:w="3324"/>
          </w:tcPr>
          <w:p>
            <w:r/>
            <w:r>
              <w:t>RF</w:t>
            </w:r>
          </w:p>
        </w:tc>
        <w:tc>
          <w:tcPr>
            <w:tcW w:type="dxa" w:w="3324"/>
          </w:tcPr>
          <w:p>
            <w:r/>
            <w:r>
              <w:t>Descreve uma funcionalidade (o que o sistema faz).</w:t>
            </w:r>
          </w:p>
        </w:tc>
      </w:tr>
      <w:tr>
        <w:tc>
          <w:tcPr>
            <w:tcW w:type="dxa" w:w="3324"/>
          </w:tcPr>
          <w:p>
            <w:r/>
            <w:r>
              <w:t>“O login deve responder em até 2 segundos.”</w:t>
            </w:r>
          </w:p>
        </w:tc>
        <w:tc>
          <w:tcPr>
            <w:tcW w:type="dxa" w:w="3324"/>
          </w:tcPr>
          <w:p>
            <w:r/>
            <w:r>
              <w:t>RNF (Desempenho)</w:t>
            </w:r>
          </w:p>
        </w:tc>
        <w:tc>
          <w:tcPr>
            <w:tcW w:type="dxa" w:w="3324"/>
          </w:tcPr>
          <w:p>
            <w:r/>
            <w:r>
              <w:t>Descreve uma qualidade do comportamento, não uma nova função.</w:t>
            </w:r>
          </w:p>
        </w:tc>
      </w:tr>
      <w:tr>
        <w:tc>
          <w:tcPr>
            <w:tcW w:type="dxa" w:w="3324"/>
          </w:tcPr>
          <w:p>
            <w:r/>
            <w:r>
              <w:t>“Senhas devem ser armazenadas de forma criptografada.”</w:t>
            </w:r>
          </w:p>
        </w:tc>
        <w:tc>
          <w:tcPr>
            <w:tcW w:type="dxa" w:w="3324"/>
          </w:tcPr>
          <w:p>
            <w:r/>
            <w:r>
              <w:t>RNF (Segurança)</w:t>
            </w:r>
          </w:p>
        </w:tc>
        <w:tc>
          <w:tcPr>
            <w:tcW w:type="dxa" w:w="3324"/>
          </w:tcPr>
          <w:p>
            <w:r/>
            <w:r>
              <w:t>Não é uma ação visível ao usuário, é uma exigência de qualidade.</w:t>
            </w:r>
          </w:p>
        </w:tc>
      </w:tr>
    </w:tbl>
    <w:p>
      <w:pPr/>
    </w:p>
    <w:p>
      <w:pPr>
        <w:pStyle w:val="Heading2"/>
      </w:pPr>
      <w:r>
        <w:t>3.2 Quiz relâmpago: RF ou RNF?</w:t>
      </w:r>
    </w:p>
    <w:p>
      <w:pPr/>
      <w:r>
        <w:t>Agora que vocês já viram Requisito Funcional e Requisito Não-Funcional, testem o que aprenderam. Para cada frase, respondam: RF ou RNF? (respostas no Gabarito)</w:t>
      </w:r>
    </w:p>
    <w:p>
      <w:pPr/>
      <w:r>
        <w:t>1. “O sistema deve permitir que o cliente cancele um pedido em até 5 minutos após a confirmação.”</w:t>
      </w:r>
    </w:p>
    <w:p>
      <w:pPr/>
      <w:r>
        <w:t>2. “O cancelamento deve ser processado em até 1 segundo.”</w:t>
      </w:r>
    </w:p>
    <w:p>
      <w:pPr/>
      <w:r>
        <w:t>3. “O sistema deve gerar um relatório mensal de vendas.”</w:t>
      </w:r>
    </w:p>
    <w:p>
      <w:pPr/>
      <w:r>
        <w:t>4. “O relatório mensal deve poder ser exportado em PDF ou Excel.”</w:t>
      </w:r>
    </w:p>
    <w:p>
      <w:pPr/>
      <w:r>
        <w:t>5. “O sistema deve funcionar corretamente mesmo com 500 pedidos simultâneos.”</w:t>
      </w:r>
    </w:p>
    <w:p>
      <w:pPr/>
    </w:p>
    <w:p>
      <w:pPr>
        <w:pStyle w:val="Heading1"/>
      </w:pPr>
      <w:r>
        <w:t>4. Ambiguidade e Conflitos entre Requisitos</w:t>
      </w:r>
    </w:p>
    <w:p>
      <w:pPr/>
      <w:r>
        <w:t>Mesmo seguindo o padrão “o sistema deve...”, um requisito ainda pode estar mal escrito. Dois problemas aparecem com frequência: ambiguidade e conflito entre requisitos.</w:t>
      </w:r>
    </w:p>
    <w:p>
      <w:pPr>
        <w:pStyle w:val="Heading2"/>
      </w:pPr>
      <w:r>
        <w:t>4.1 Requisitos ambíguos</w:t>
      </w:r>
    </w:p>
    <w:p>
      <w:pPr/>
      <w:r>
        <w:t>Um requisito é ambíguo quando admite mais de uma interpretação. As causas mais comuns são adjetivos vagos (“rápido”, “bom”, “fácil”), pronomes sem referência clara e o uso de “e/ou” sem definir prioridade.</w:t>
      </w:r>
    </w:p>
    <w:p>
      <w:pPr/>
      <w:r>
        <w:t>Exemplo: “O sistema deve tratar bem os pedidos urgentes.” — Qual ação, exatamente? O que torna um pedido “urgente”? Sem responder isso, ninguém sabe testar o requisito.</w:t>
      </w:r>
    </w:p>
    <w:p>
      <w:pPr>
        <w:pStyle w:val="Heading2"/>
      </w:pPr>
      <w:r>
        <w:t>4.2 Conflitos entre requisitos</w:t>
      </w:r>
    </w:p>
    <w:p>
      <w:pPr/>
      <w:r>
        <w:t>Dois requisitos podem estar, cada um, bem escritos e ainda assim conflitarem entre si — atender totalmente um pode dificultar o outro.</w:t>
      </w:r>
    </w:p>
    <w:p>
      <w:pPr/>
      <w:r>
        <w:t>Exemplo TechBurger: a regra “pedidos com mais de 10 itens exigem confirmação manual de um gerente” (controle/qualidade) pode entrar em tensão com um requisito futuro de desempenho como “todo pedido deve ser confirmado em até 1 minuto” — a confirmação manual pode não caber nesse tempo.</w:t>
      </w:r>
    </w:p>
    <w:p>
      <w:pPr/>
      <w:r>
        <w:t>Como resolver: não ignorar o conflito — negociar a prioridade com o dono do negócio e documentar a decisão tomada, para que a equipe de desenvolvimento saiba qual requisito prevalece.</w:t>
      </w:r>
    </w:p>
    <w:p>
      <w:pPr>
        <w:pStyle w:val="Heading2"/>
      </w:pPr>
      <w:r>
        <w:t>4.3 Pratique: ache o problema</w:t>
      </w:r>
    </w:p>
    <w:p>
      <w:pPr/>
      <w:r>
        <w:t>Para cada requisito abaixo, identifiquem se o problema é ambiguidade, conflito, ou os dois — e proponham uma versão corrigida.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Requisito</w:t>
            </w:r>
          </w:p>
        </w:tc>
        <w:tc>
          <w:tcPr>
            <w:tcW w:type="dxa" w:w="3324"/>
          </w:tcPr>
          <w:p>
            <w:r>
              <w:t>Problema</w:t>
            </w:r>
          </w:p>
        </w:tc>
        <w:tc>
          <w:tcPr>
            <w:tcW w:type="dxa" w:w="3324"/>
          </w:tcPr>
          <w:p>
            <w:r>
              <w:t>Versão corrigida</w:t>
            </w:r>
          </w:p>
        </w:tc>
      </w:tr>
      <w:tr>
        <w:tc>
          <w:tcPr>
            <w:tcW w:type="dxa" w:w="3324"/>
          </w:tcPr>
          <w:p>
            <w:r>
              <w:t>“O sistema deve processar pedidos rapidamente.”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“O aplicativo deve ser fácil de usar e seguro ao mesmo tempo, sem exigir login.”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“Todo pedido deve ser entregue em até 20 minutos.” (considerando a regra de confirmação manual do gerente para pedidos grandes)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>
      <w:pPr/>
    </w:p>
    <w:p>
      <w:pPr>
        <w:pStyle w:val="Heading1"/>
      </w:pPr>
      <w:r/>
      <w:r>
        <w:t>5. Técnicas de análise de requisitos</w:t>
      </w:r>
    </w:p>
    <w:p>
      <w:pPr>
        <w:pStyle w:val="Heading2"/>
      </w:pPr>
      <w:r/>
      <w:r>
        <w:t>5.1 Entrevista</w:t>
      </w:r>
    </w:p>
    <w:p>
      <w:r>
        <w:rPr>
          <w:b w:val="0"/>
          <w:i w:val="0"/>
          <w:sz w:val="22"/>
        </w:rPr>
        <w:t>Conversa direta e guiada com o stakeholder. A técnica mais usada para entender regras de negócio em profundidade.</w:t>
      </w:r>
    </w:p>
    <w:p>
      <w:pPr/>
      <w:r>
        <w:t>Quando usar: poucos stakeholders, tema exige profundidade — mas consome mais tempo por pessoa ouvida.</w:t>
      </w:r>
    </w:p>
    <w:p>
      <w:pPr>
        <w:pStyle w:val="Heading2"/>
      </w:pPr>
      <w:r/>
      <w:r>
        <w:t>5.2 Questionário</w:t>
      </w:r>
    </w:p>
    <w:p>
      <w:r>
        <w:rPr>
          <w:b w:val="0"/>
          <w:i w:val="0"/>
          <w:sz w:val="22"/>
        </w:rPr>
        <w:t>Perguntas padronizadas aplicadas a muitas pessoas ao mesmo tempo — útil quando há muitos usuários a ouvir.</w:t>
      </w:r>
    </w:p>
    <w:p>
      <w:pPr/>
      <w:r>
        <w:t>Quando usar: muitos usuários a ouvir rapidamente, mas pouca profundidade em cada resposta.</w:t>
      </w:r>
    </w:p>
    <w:p>
      <w:pPr>
        <w:pStyle w:val="Heading2"/>
      </w:pPr>
      <w:r/>
      <w:r>
        <w:t>5.3 Observação</w:t>
      </w:r>
    </w:p>
    <w:p>
      <w:r>
        <w:rPr>
          <w:b w:val="0"/>
          <w:i w:val="0"/>
          <w:sz w:val="22"/>
        </w:rPr>
        <w:t>Acompanhar o usuário executando o trabalho real, sem interferir — revela detalhes que a pessoa nem lembraria de contar numa entrevista.</w:t>
      </w:r>
    </w:p>
    <w:p>
      <w:pPr/>
      <w:r>
        <w:t>Quando usar: comportamento real difere do que a pessoa relata verbalmente sobre o próprio trabalho.</w:t>
      </w:r>
    </w:p>
    <w:p>
      <w:pPr>
        <w:pStyle w:val="Heading2"/>
      </w:pPr>
      <w:r/>
      <w:r>
        <w:t>5.4 Brainstorming</w:t>
      </w:r>
    </w:p>
    <w:p>
      <w:r>
        <w:rPr>
          <w:b w:val="0"/>
          <w:i w:val="0"/>
          <w:sz w:val="22"/>
        </w:rPr>
        <w:t>Geração coletiva de ideias em grupo, útil nas fases iniciais de um projeto.</w:t>
      </w:r>
    </w:p>
    <w:p>
      <w:pPr/>
      <w:r>
        <w:t>Quando usar: fase inicial, poucas restrições ainda definidas — não serve para validar detalhes técnicos.</w:t>
      </w:r>
    </w:p>
    <w:p>
      <w:pPr>
        <w:pStyle w:val="Heading2"/>
      </w:pPr>
      <w:r/>
      <w:r>
        <w:t>5.5 Prototipação</w:t>
      </w:r>
    </w:p>
    <w:p>
      <w:r>
        <w:rPr>
          <w:b w:val="0"/>
          <w:i w:val="0"/>
          <w:sz w:val="22"/>
        </w:rPr>
        <w:t>Construção de uma versão simples (tela, fluxo) para validar o entendimento com o usuário antes de desenvolver de verdade.</w:t>
      </w:r>
    </w:p>
    <w:p>
      <w:pPr/>
      <w:r>
        <w:t>Quando usar: já existe uma ideia de tela ou fluxo e é preciso confirmar com o usuário antes de programar de verdade.</w:t>
      </w:r>
    </w:p>
    <w:p>
      <w:pPr>
        <w:pStyle w:val="Heading2"/>
      </w:pPr>
      <w:r/>
      <w:r>
        <w:t>5.6 Análise de documentos</w:t>
      </w:r>
    </w:p>
    <w:p>
      <w:pPr/>
      <w:r>
        <w:t>Estudo de manuais, contratos, planilhas e sistemas legados já existentes na empresa. Útil para regularizar regras que já estão em vigor, mas nunca foram formalizadas em nenhum lugar.</w:t>
      </w:r>
    </w:p>
    <w:p>
      <w:pPr>
        <w:pStyle w:val="Heading2"/>
      </w:pPr>
      <w:r/>
      <w:r>
        <w:t>5.7 Workshop de requisitos (JAD)</w:t>
      </w:r>
    </w:p>
    <w:p>
      <w:pPr/>
      <w:r>
        <w:t>Joint Application Development: reunião estruturada com vários stakeholders ao mesmo tempo, mediada por um facilitador, para levantar e já validar requisitos em conjunto — reduz idas e vindas entre entrevistas separadas.</w:t>
      </w:r>
    </w:p>
    <w:p>
      <w:pPr>
        <w:pStyle w:val="Heading2"/>
      </w:pPr>
      <w:r/>
      <w:r>
        <w:t>5.8 Qual técnica usar em cada situação?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Técnica mais indicada</w:t>
            </w:r>
          </w:p>
        </w:tc>
      </w:tr>
      <w:tr>
        <w:tc>
          <w:tcPr>
            <w:tcW w:type="dxa" w:w="4986"/>
          </w:tcPr>
          <w:p>
            <w:r/>
            <w:r>
              <w:t>Poucos stakeholders, tema complexo e sensível</w:t>
            </w:r>
          </w:p>
        </w:tc>
        <w:tc>
          <w:tcPr>
            <w:tcW w:type="dxa" w:w="4986"/>
          </w:tcPr>
          <w:p>
            <w:r/>
            <w:r>
              <w:t>Entrevista</w:t>
            </w:r>
          </w:p>
        </w:tc>
      </w:tr>
      <w:tr>
        <w:tc>
          <w:tcPr>
            <w:tcW w:type="dxa" w:w="4986"/>
          </w:tcPr>
          <w:p>
            <w:r/>
            <w:r>
              <w:t>Centenas de usuários finais espalhados</w:t>
            </w:r>
          </w:p>
        </w:tc>
        <w:tc>
          <w:tcPr>
            <w:tcW w:type="dxa" w:w="4986"/>
          </w:tcPr>
          <w:p>
            <w:r/>
            <w:r>
              <w:t>Questionário</w:t>
            </w:r>
          </w:p>
        </w:tc>
      </w:tr>
      <w:tr>
        <w:tc>
          <w:tcPr>
            <w:tcW w:type="dxa" w:w="4986"/>
          </w:tcPr>
          <w:p>
            <w:r/>
            <w:r>
              <w:t>O usuário não sabe explicar o que faz, só faz</w:t>
            </w:r>
          </w:p>
        </w:tc>
        <w:tc>
          <w:tcPr>
            <w:tcW w:type="dxa" w:w="4986"/>
          </w:tcPr>
          <w:p>
            <w:r/>
            <w:r>
              <w:t>Observação</w:t>
            </w:r>
          </w:p>
        </w:tc>
      </w:tr>
      <w:tr>
        <w:tc>
          <w:tcPr>
            <w:tcW w:type="dxa" w:w="4986"/>
          </w:tcPr>
          <w:p>
            <w:r/>
            <w:r>
              <w:t>Início de projeto, ainda sem direção clara</w:t>
            </w:r>
          </w:p>
        </w:tc>
        <w:tc>
          <w:tcPr>
            <w:tcW w:type="dxa" w:w="4986"/>
          </w:tcPr>
          <w:p>
            <w:r/>
            <w:r>
              <w:t>Brainstorming</w:t>
            </w:r>
          </w:p>
        </w:tc>
      </w:tr>
      <w:tr>
        <w:tc>
          <w:tcPr>
            <w:tcW w:type="dxa" w:w="4986"/>
          </w:tcPr>
          <w:p>
            <w:r/>
            <w:r>
              <w:t>Validar uma tela ou fluxo antes de programar</w:t>
            </w:r>
          </w:p>
        </w:tc>
        <w:tc>
          <w:tcPr>
            <w:tcW w:type="dxa" w:w="4986"/>
          </w:tcPr>
          <w:p>
            <w:r/>
            <w:r>
              <w:t>Prototipação</w:t>
            </w:r>
          </w:p>
        </w:tc>
      </w:tr>
      <w:tr>
        <w:tc>
          <w:tcPr>
            <w:tcW w:type="dxa" w:w="4986"/>
          </w:tcPr>
          <w:p>
            <w:r/>
            <w:r>
              <w:t>Regras já existem, mas não estão documentadas</w:t>
            </w:r>
          </w:p>
        </w:tc>
        <w:tc>
          <w:tcPr>
            <w:tcW w:type="dxa" w:w="4986"/>
          </w:tcPr>
          <w:p>
            <w:r/>
            <w:r>
              <w:t>Análise de documentos</w:t>
            </w:r>
          </w:p>
        </w:tc>
      </w:tr>
      <w:tr>
        <w:tc>
          <w:tcPr>
            <w:tcW w:type="dxa" w:w="4986"/>
          </w:tcPr>
          <w:p>
            <w:r/>
            <w:r>
              <w:t>Muitos decisores, prazo curto para alinhar tudo</w:t>
            </w:r>
          </w:p>
        </w:tc>
        <w:tc>
          <w:tcPr>
            <w:tcW w:type="dxa" w:w="4986"/>
          </w:tcPr>
          <w:p>
            <w:r/>
            <w:r>
              <w:t>Workshop (JAD)</w:t>
            </w:r>
          </w:p>
        </w:tc>
      </w:tr>
    </w:tbl>
    <w:p>
      <w:pPr/>
    </w:p>
    <w:p>
      <w:pPr>
        <w:pStyle w:val="Heading1"/>
      </w:pPr>
      <w:r>
        <w:t>6. Priorização de Requisitos (MoSCoW)</w:t>
      </w:r>
    </w:p>
    <w:p>
      <w:pPr/>
      <w:r>
        <w:t>Depois de levantar e escrever bons requisitos, ainda falta decidir o que entra primeiro no sistema — principalmente quando o tempo ou o orçamento são limitados. O método MoSCoW ajuda nessa priorização, classificando cada requisito em uma de quatro categorias:</w:t>
      </w:r>
    </w:p>
    <w:p>
      <w:pPr>
        <w:pStyle w:val="ListBullet"/>
      </w:pPr>
      <w:r>
        <w:t>Must have — essencial; sem ele o sistema não cumpre seu propósito.</w:t>
      </w:r>
    </w:p>
    <w:p>
      <w:pPr>
        <w:pStyle w:val="ListBullet"/>
      </w:pPr>
      <w:r>
        <w:t>Should have — importante, mas o sistema ainda funciona sem ele no lançamento.</w:t>
      </w:r>
    </w:p>
    <w:p>
      <w:pPr>
        <w:pStyle w:val="ListBullet"/>
      </w:pPr>
      <w:r>
        <w:t>Could have — desejável, entra apenas se sobrar tempo ou recurso.</w:t>
      </w:r>
    </w:p>
    <w:p>
      <w:pPr>
        <w:pStyle w:val="ListBullet"/>
      </w:pPr>
      <w:r>
        <w:t>Won't have (por agora) — fica fora do escopo atual, sem descartar para o futuro.</w:t>
      </w:r>
    </w:p>
    <w:p>
      <w:pPr>
        <w:pStyle w:val="Heading2"/>
      </w:pPr>
      <w:r>
        <w:t>6.1 Exemplo aplicado ao TechBurger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Categoria</w:t>
            </w:r>
          </w:p>
        </w:tc>
        <w:tc>
          <w:tcPr>
            <w:tcW w:type="dxa" w:w="3324"/>
          </w:tcPr>
          <w:p>
            <w:r>
              <w:t>Requisito</w:t>
            </w:r>
          </w:p>
        </w:tc>
        <w:tc>
          <w:tcPr>
            <w:tcW w:type="dxa" w:w="3324"/>
          </w:tcPr>
          <w:p>
            <w:r>
              <w:t>Por quê</w:t>
            </w:r>
          </w:p>
        </w:tc>
      </w:tr>
      <w:tr>
        <w:tc>
          <w:tcPr>
            <w:tcW w:type="dxa" w:w="3324"/>
          </w:tcPr>
          <w:p>
            <w:r>
              <w:t>Must</w:t>
            </w:r>
          </w:p>
        </w:tc>
        <w:tc>
          <w:tcPr>
            <w:tcW w:type="dxa" w:w="3324"/>
          </w:tcPr>
          <w:p>
            <w:r>
              <w:t>“O sistema deve enviar o pedido para a cozinha somente após a confirmação do pagamento.”</w:t>
            </w:r>
          </w:p>
        </w:tc>
        <w:tc>
          <w:tcPr>
            <w:tcW w:type="dxa" w:w="3324"/>
          </w:tcPr>
          <w:p>
            <w:r>
              <w:t>Sem isso, a operação financeira e a cozinha ficam desalinhadas.</w:t>
            </w:r>
          </w:p>
        </w:tc>
      </w:tr>
      <w:tr>
        <w:tc>
          <w:tcPr>
            <w:tcW w:type="dxa" w:w="3324"/>
          </w:tcPr>
          <w:p>
            <w:r>
              <w:t>Should</w:t>
            </w:r>
          </w:p>
        </w:tc>
        <w:tc>
          <w:tcPr>
            <w:tcW w:type="dxa" w:w="3324"/>
          </w:tcPr>
          <w:p>
            <w:r>
              <w:t>“O sistema deve aplicar 5% de desconto automático quando o pagamento for via PIX.”</w:t>
            </w:r>
          </w:p>
        </w:tc>
        <w:tc>
          <w:tcPr>
            <w:tcW w:type="dxa" w:w="3324"/>
          </w:tcPr>
          <w:p>
            <w:r>
              <w:t>Importante comercialmente, mas o sistema roda sem isso.</w:t>
            </w:r>
          </w:p>
        </w:tc>
      </w:tr>
      <w:tr>
        <w:tc>
          <w:tcPr>
            <w:tcW w:type="dxa" w:w="3324"/>
          </w:tcPr>
          <w:p>
            <w:r>
              <w:t>Could</w:t>
            </w:r>
          </w:p>
        </w:tc>
        <w:tc>
          <w:tcPr>
            <w:tcW w:type="dxa" w:w="3324"/>
          </w:tcPr>
          <w:p>
            <w:r>
              <w:t>“O aplicativo deve sugerir um item substituto quando o item selecionado estiver em falta.”</w:t>
            </w:r>
          </w:p>
        </w:tc>
        <w:tc>
          <w:tcPr>
            <w:tcW w:type="dxa" w:w="3324"/>
          </w:tcPr>
          <w:p>
            <w:r>
              <w:t>Melhora a experiência, não é crítico para concluir o pedido.</w:t>
            </w:r>
          </w:p>
        </w:tc>
      </w:tr>
      <w:tr>
        <w:tc>
          <w:tcPr>
            <w:tcW w:type="dxa" w:w="3324"/>
          </w:tcPr>
          <w:p>
            <w:r>
              <w:t>Won't (por agora)</w:t>
            </w:r>
          </w:p>
        </w:tc>
        <w:tc>
          <w:tcPr>
            <w:tcW w:type="dxa" w:w="3324"/>
          </w:tcPr>
          <w:p>
            <w:r>
              <w:t>“O sistema deve recomendar produtos usando inteligência artificial.”</w:t>
            </w:r>
          </w:p>
        </w:tc>
        <w:tc>
          <w:tcPr>
            <w:tcW w:type="dxa" w:w="3324"/>
          </w:tcPr>
          <w:p>
            <w:r>
              <w:t>Fora do escopo desta primeira versão do sistema.</w:t>
            </w:r>
          </w:p>
        </w:tc>
      </w:tr>
    </w:tbl>
    <w:p>
      <w:pPr>
        <w:pStyle w:val="Heading2"/>
      </w:pPr>
      <w:r>
        <w:t>6.2 Por que priorizar importa</w:t>
      </w:r>
    </w:p>
    <w:p>
      <w:pPr/>
      <w:r>
        <w:t>Priorizar ajuda o time e o cliente a alinharem expectativas sobre o que estará pronto na primeira entrega, e evita que funcionalidades “seria legal ter” atrasem o que é essencial para o negócio funcionar.</w:t>
      </w:r>
    </w:p>
    <w:p>
      <w:pPr/>
    </w:p>
    <w:p>
      <w:pPr>
        <w:pStyle w:val="Heading1"/>
      </w:pPr>
      <w:r/>
      <w:r>
        <w:t>7. Atividade prática</w:t>
      </w:r>
    </w:p>
    <w:p>
      <w:pPr>
        <w:pStyle w:val="Heading2"/>
      </w:pPr>
      <w:r/>
      <w:r>
        <w:t>7.1 Role-play de entrevista</w:t>
      </w:r>
    </w:p>
    <w:p>
      <w:pPr>
        <w:pStyle w:val="ListBullet"/>
      </w:pPr>
      <w:r>
        <w:t>Em duplas: um é o “dono do negócio TechBurger”, outro é o “analista de requisitos”.</w:t>
      </w:r>
    </w:p>
    <w:p>
      <w:pPr>
        <w:pStyle w:val="ListBullet"/>
      </w:pPr>
      <w:r>
        <w:t>O analista faz perguntas abertas para tentar redescobrir 2-3 regras de negócio, sem consultar o material.</w:t>
      </w:r>
    </w:p>
    <w:p>
      <w:pPr>
        <w:pStyle w:val="ListBullet"/>
      </w:pPr>
      <w:r>
        <w:t>Troquem os papéis na segunda metade do tempo.</w:t>
      </w:r>
    </w:p>
    <w:p>
      <w:pPr>
        <w:pStyle w:val="Heading2"/>
      </w:pPr>
      <w:r/>
      <w:r>
        <w:t>7.2 Das regras aos requisitos</w:t>
      </w:r>
    </w:p>
    <w:p>
      <w:r>
        <w:rPr>
          <w:b w:val="0"/>
          <w:i w:val="0"/>
          <w:sz w:val="22"/>
        </w:rPr>
        <w:t>Em grupo, transformem cada uma das 8 regras de negócio em um Requisito Funcional (padrão “o sistema deve...”) e proponham pelo menos 4 Requisitos Não-Funcionais com sua categoria.</w:t>
      </w:r>
    </w:p>
    <w:p>
      <w:r>
        <w:t>Exemplo já resolvido, para servir de modelo (a regra “Envio à cozinha após pagamento” já está pronta na tabela abaixo — não repita essa linha, comece pela regra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4986"/>
          </w:tcPr>
          <w:p>
            <w:r/>
            <w:r>
              <w:t>Envio à cozinha após pagamento</w:t>
            </w:r>
          </w:p>
        </w:tc>
        <w:tc>
          <w:tcPr>
            <w:tcW w:type="dxa" w:w="4986"/>
          </w:tcPr>
          <w:p>
            <w:r/>
            <w:r>
              <w:t>O sistema deve liberar o pedido para a tela da cozinha somente após a confirmação do pagamento.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2835"/>
          </w:tcPr>
          <w:p>
            <w:r>
              <w:t>Valor mínimo no aplicativo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Programa de fidelidade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Envio à cozinha após pagamento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Desconto PIX no app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Raio de entrega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Substituição de item em falta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Confirmação de pedidos grandes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Bloqueio por cancelamentos</w:t>
            </w:r>
          </w:p>
        </w:tc>
        <w:tc>
          <w:tcPr>
            <w:tcW w:type="dxa" w:w="5669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 do RNF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Requisito Não-Funcional proposto</w:t>
            </w:r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2"/>
      </w:pPr>
      <w:r>
        <w:t>7.3 Priorização MoSCoW dos requisitos</w:t>
      </w:r>
    </w:p>
    <w:p>
      <w:pPr/>
      <w:r>
        <w:t>Peguem os Requisitos Funcionais que o grupo escreveu na atividade 7.2 e classifiquem cada um em Must, Should, Could ou Won't have (seção 6), justificando pelo menos 2 escolhas.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Requisito (resumo)</w:t>
            </w:r>
          </w:p>
        </w:tc>
        <w:tc>
          <w:tcPr>
            <w:tcW w:type="dxa" w:w="3324"/>
          </w:tcPr>
          <w:p>
            <w:r>
              <w:t>Categoria MoSCoW</w:t>
            </w:r>
          </w:p>
        </w:tc>
        <w:tc>
          <w:tcPr>
            <w:tcW w:type="dxa" w:w="3324"/>
          </w:tcPr>
          <w:p>
            <w:r>
              <w:t>Justificativa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>
      <w:pPr/>
    </w:p>
    <w:p>
      <w:pPr>
        <w:pStyle w:val="Heading1"/>
      </w:pPr>
      <w:r>
        <w:t>8. Critérios de Aceite (material de aprofundamento)</w:t>
      </w:r>
    </w:p>
    <w:p>
      <w:pPr/>
      <w:r>
        <w:t>Um critério de aceite é uma condição objetiva que diz quando um Requisito Funcional pode ser considerado “pronto e correto”. Ele fecha o ciclo regra de negócio → requisito → critério de aceite → teste, que será retomado nas aulas de teste de sistemas mais adiante no curso.</w:t>
      </w:r>
    </w:p>
    <w:p>
      <w:pPr>
        <w:pStyle w:val="Heading2"/>
      </w:pPr>
      <w:r>
        <w:t>8.1 Formato simples: Dado / Quando / Então</w:t>
      </w:r>
    </w:p>
    <w:p>
      <w:pPr/>
      <w:r>
        <w:t>Dado [um contexto inicial], Quando [uma ação acontece], Então [o sistema deve reagir assim].</w:t>
      </w:r>
    </w:p>
    <w:p>
      <w:pPr/>
      <w:r>
        <w:t>Exemplo, para o RF “o sistema deve bloquear o envio do pedido para a cozinha até que o pagamento seja confirmado”:</w:t>
      </w:r>
    </w:p>
    <w:p>
      <w:pPr>
        <w:pStyle w:val="ListBullet"/>
      </w:pPr>
      <w:r>
        <w:t>Dado um pedido com pagamento pendente, Quando o atendente tentar enviar o pedido à cozinha, Então o sistema deve impedir o envio e exibir uma mensagem de pagamento pendente.</w:t>
      </w:r>
    </w:p>
    <w:p>
      <w:pPr>
        <w:pStyle w:val="Heading2"/>
      </w:pPr>
      <w:r>
        <w:t>8.2 Pratique</w:t>
      </w:r>
    </w:p>
    <w:p>
      <w:pPr/>
      <w:r>
        <w:t>Escolham mais 1 RF da tabela da atividade 7.2 e escrevam o critério de aceite dele, no formato Dado/Quando/Então.</w:t>
      </w:r>
    </w:p>
    <w:p>
      <w:pPr/>
    </w:p>
    <w:p>
      <w:pPr>
        <w:pStyle w:val="Heading1"/>
      </w:pPr>
      <w:r>
        <w:t>9. Material extra: aplicando tudo à Biblioteca “Ler Mais” (se sobrar tempo)</w:t>
      </w:r>
    </w:p>
    <w:p>
      <w:pPr/>
      <w:r>
        <w:t>Lembram do exemplo da Biblioteca “Ler Mais”, da Aula 1? Vamos aplicar o mesmo processo de hoje — RF, RNF, ambiguidade/conflito e MoSCoW — a esse outro cenário, para treinar o olho em um domínio diferente do TechBurger.</w:t>
      </w:r>
    </w:p>
    <w:p>
      <w:pPr/>
      <w:r>
        <w:t>Regra: associado com 3 livros emprestados não pode pegar um 4º; professor tem prazo de 30 dias em vez de 14; devolução atrasada gera multa de R$ 1,00/dia, exceto livro de leitura escolar.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Artefato</w:t>
            </w:r>
          </w:p>
        </w:tc>
        <w:tc>
          <w:tcPr>
            <w:tcW w:type="dxa" w:w="4986"/>
          </w:tcPr>
          <w:p>
            <w:r>
              <w:t>Exemplo resolvido</w:t>
            </w:r>
          </w:p>
        </w:tc>
      </w:tr>
      <w:tr>
        <w:tc>
          <w:tcPr>
            <w:tcW w:type="dxa" w:w="4986"/>
          </w:tcPr>
          <w:p>
            <w:r>
              <w:t>RF</w:t>
            </w:r>
          </w:p>
        </w:tc>
        <w:tc>
          <w:tcPr>
            <w:tcW w:type="dxa" w:w="4986"/>
          </w:tcPr>
          <w:p>
            <w:r>
              <w:t>O sistema deve recusar um novo empréstimo quando o associado já tiver 3 livros emprestados ao mesmo tempo.</w:t>
            </w:r>
          </w:p>
        </w:tc>
      </w:tr>
      <w:tr>
        <w:tc>
          <w:tcPr>
            <w:tcW w:type="dxa" w:w="4986"/>
          </w:tcPr>
          <w:p>
            <w:r>
              <w:t>RF</w:t>
            </w:r>
          </w:p>
        </w:tc>
        <w:tc>
          <w:tcPr>
            <w:tcW w:type="dxa" w:w="4986"/>
          </w:tcPr>
          <w:p>
            <w:r>
              <w:t>O sistema deve aplicar automaticamente o prazo de 30 dias quando o associado tiver o perfil “professor”.</w:t>
            </w:r>
          </w:p>
        </w:tc>
      </w:tr>
      <w:tr>
        <w:tc>
          <w:tcPr>
            <w:tcW w:type="dxa" w:w="4986"/>
          </w:tcPr>
          <w:p>
            <w:r>
              <w:t>RNF (Usabilidade)</w:t>
            </w:r>
          </w:p>
        </w:tc>
        <w:tc>
          <w:tcPr>
            <w:tcW w:type="dxa" w:w="4986"/>
          </w:tcPr>
          <w:p>
            <w:r>
              <w:t>O atendente deve conseguir registrar um novo empréstimo em no máximo 3 telas.</w:t>
            </w:r>
          </w:p>
        </w:tc>
      </w:tr>
      <w:tr>
        <w:tc>
          <w:tcPr>
            <w:tcW w:type="dxa" w:w="4986"/>
          </w:tcPr>
          <w:p>
            <w:r>
              <w:t>Ambíguo? corrija</w:t>
            </w:r>
          </w:p>
        </w:tc>
        <w:tc>
          <w:tcPr>
            <w:tcW w:type="dxa" w:w="4986"/>
          </w:tcPr>
          <w:p>
            <w:r>
              <w:t>“O sistema deve avisar o associado rapidamente sobre a multa.” → “O sistema deve notificar o associado por e-mail em até 1 hora após a devolução em atraso.”</w:t>
            </w:r>
          </w:p>
        </w:tc>
      </w:tr>
      <w:tr>
        <w:tc>
          <w:tcPr>
            <w:tcW w:type="dxa" w:w="4986"/>
          </w:tcPr>
          <w:p>
            <w:r>
              <w:t>MoSCoW</w:t>
            </w:r>
          </w:p>
        </w:tc>
        <w:tc>
          <w:tcPr>
            <w:tcW w:type="dxa" w:w="4986"/>
          </w:tcPr>
          <w:p>
            <w:r>
              <w:t>Recusar o 4º empréstimo = Must (regra central do negócio); notificar por e-mail = Should (importante, mas o sistema funciona sem isso no dia 1).</w:t>
            </w:r>
          </w:p>
        </w:tc>
      </w:tr>
    </w:tbl>
    <w:p>
      <w:pPr/>
    </w:p>
    <w:p>
      <w:pPr>
        <w:pStyle w:val="Heading1"/>
      </w:pPr>
      <w:r>
        <w:t>10. Erros comuns em entrevista de requisitos (se sobrar tempo)</w:t>
      </w:r>
    </w:p>
    <w:p>
      <w:pPr/>
      <w:r>
        <w:t>Voltando ao role-play do Bloco 7: aqui estão os erros mais comuns de quem está aprendendo a levantar requisitos por entrevista.</w:t>
      </w:r>
    </w:p>
    <w:p>
      <w:pPr>
        <w:pStyle w:val="ListBullet"/>
      </w:pPr>
      <w:r>
        <w:t>Perguntas fechadas demais (sim/não) em vez de abertas — perde detalhes importantes que o entrevistado nem lembraria de contar.</w:t>
      </w:r>
    </w:p>
    <w:p>
      <w:pPr>
        <w:pStyle w:val="ListBullet"/>
      </w:pPr>
      <w:r>
        <w:t>Induzir a resposta (“você não acha que seria melhor...?”) em vez de deixar o stakeholder responder livremente.</w:t>
      </w:r>
    </w:p>
    <w:p>
      <w:pPr>
        <w:pStyle w:val="ListBullet"/>
      </w:pPr>
      <w:r>
        <w:t>Não validar o que ouviu — não repetir/resumir de volta para o entrevistado, para confirmar que o entendimento está correto.</w:t>
      </w:r>
    </w:p>
    <w:p>
      <w:pPr>
        <w:pStyle w:val="ListBullet"/>
      </w:pPr>
      <w:r>
        <w:t>Focar em “como” o sistema deve funcionar em vez de “o que” o negócio precisa — viés de solução prematura, antes de entender o problema.</w:t>
      </w:r>
    </w:p>
    <w:p>
      <w:pPr>
        <w:pStyle w:val="ListBullet"/>
      </w:pPr>
      <w:r>
        <w:t>Não registrar a conversa e confiar só na memória depois — detalhes se perdem entre a entrevista e a redação dos requisitos.</w:t>
      </w:r>
    </w:p>
    <w:p>
      <w:pPr/>
      <w:r>
        <w:t>Reflexão: vocês sentiram algum desses erros durante o role-play do Bloco 7? Qual, e o que fariam diferente?</w:t>
      </w:r>
    </w:p>
    <w:p>
      <w:pPr/>
    </w:p>
    <w:p>
      <w:pPr>
        <w:pStyle w:val="Heading1"/>
      </w:pPr>
      <w:r>
        <w:t>11. Síntese: fechando o ciclo</w:t>
      </w:r>
    </w:p>
    <w:p>
      <w:pPr/>
      <w:r>
        <w:t>Tudo que fizemos hoje encaixa numa única cadeia, do negócio até o código:</w:t>
      </w:r>
    </w:p>
    <w:p>
      <w:pPr/>
      <w:r>
        <w:t>Regra de negócio  →  Requisito (RF ou RNF)  →  checar Ambiguidade/Conflito  →  Priorizar (MoSCoW)  →  Critério de Aceite  →  (Aula 3: representar tudo em UML)</w:t>
      </w:r>
    </w:p>
    <w:p>
      <w:pPr/>
      <w:r>
        <w:t>Cada seta é uma pergunta que vocês já sabem responder: o que o negócio precisa? isso vira o quê no sistema? está claro e sem conflito? entra na primeira versão? como sei que ficou pronto?</w:t>
      </w:r>
    </w:p>
    <w:p>
      <w:pPr/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835"/>
          </w:tcPr>
          <w:p>
            <w:r>
              <w:t>Requisito Funcional (RF)</w:t>
            </w:r>
          </w:p>
        </w:tc>
        <w:tc>
          <w:tcPr>
            <w:tcW w:type="dxa" w:w="5669"/>
          </w:tcPr>
          <w:p>
            <w:r>
              <w:t>Descreve o que o sistema deve fazer.</w:t>
            </w:r>
          </w:p>
        </w:tc>
      </w:tr>
      <w:tr>
        <w:tc>
          <w:tcPr>
            <w:tcW w:type="dxa" w:w="2835"/>
          </w:tcPr>
          <w:p>
            <w:r>
              <w:t>Requisito Não-Funcional (RNF)</w:t>
            </w:r>
          </w:p>
        </w:tc>
        <w:tc>
          <w:tcPr>
            <w:tcW w:type="dxa" w:w="5669"/>
          </w:tcPr>
          <w:p>
            <w:r>
              <w:t>Descreve como o sistema deve se comportar (qualidade).</w:t>
            </w:r>
          </w:p>
        </w:tc>
      </w:tr>
      <w:tr>
        <w:tc>
          <w:tcPr>
            <w:tcW w:type="dxa" w:w="2835"/>
          </w:tcPr>
          <w:p>
            <w:r>
              <w:t>Stakeholder</w:t>
            </w:r>
          </w:p>
        </w:tc>
        <w:tc>
          <w:tcPr>
            <w:tcW w:type="dxa" w:w="5669"/>
          </w:tcPr>
          <w:p>
            <w:r>
              <w:t>Pessoa ou grupo interessado ou afetado pelo sistema.</w:t>
            </w:r>
          </w:p>
        </w:tc>
      </w:tr>
      <w:tr>
        <w:tc>
          <w:tcPr>
            <w:tcW w:type="dxa" w:w="2835"/>
          </w:tcPr>
          <w:p>
            <w:r>
              <w:t>Prototipação</w:t>
            </w:r>
          </w:p>
        </w:tc>
        <w:tc>
          <w:tcPr>
            <w:tcW w:type="dxa" w:w="5669"/>
          </w:tcPr>
          <w:p>
            <w:r>
              <w:t>Construção de uma versão simplificada para validar entendimento.</w:t>
            </w:r>
          </w:p>
        </w:tc>
      </w:tr>
      <w:tr>
        <w:tc>
          <w:tcPr>
            <w:tcW w:type="dxa" w:w="2835"/>
          </w:tcPr>
          <w:p>
            <w:r>
              <w:t>Verificável</w:t>
            </w:r>
          </w:p>
        </w:tc>
        <w:tc>
          <w:tcPr>
            <w:tcW w:type="dxa" w:w="5669"/>
          </w:tcPr>
          <w:p>
            <w:r>
              <w:t>Característica de um requisito que pode ser testada/comprovada.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Facilidade de corrigir, adaptar ou evoluir o sistema depois de pronto.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Capacidade de o sistema funcionar em diferentes ambientes/plataformas sem grandes mudanças.</w:t>
            </w:r>
          </w:p>
        </w:tc>
      </w:tr>
      <w:tr>
        <w:tc>
          <w:tcPr>
            <w:tcW w:type="dxa" w:w="4986"/>
          </w:tcPr>
          <w:p>
            <w:r/>
            <w:r>
              <w:t>Análise de documentos</w:t>
            </w:r>
          </w:p>
        </w:tc>
        <w:tc>
          <w:tcPr>
            <w:tcW w:type="dxa" w:w="4986"/>
          </w:tcPr>
          <w:p>
            <w:r/>
            <w:r>
              <w:t>Técnica de levantar requisitos a partir de manuais, contratos e sistemas já existentes.</w:t>
            </w:r>
          </w:p>
        </w:tc>
      </w:tr>
      <w:tr>
        <w:tc>
          <w:tcPr>
            <w:tcW w:type="dxa" w:w="4986"/>
          </w:tcPr>
          <w:p>
            <w:r/>
            <w:r>
              <w:t>JAD (Joint Application Development)</w:t>
            </w:r>
          </w:p>
        </w:tc>
        <w:tc>
          <w:tcPr>
            <w:tcW w:type="dxa" w:w="4986"/>
          </w:tcPr>
          <w:p>
            <w:r/>
            <w:r>
              <w:t>Workshop estruturado com vários stakeholders para levantar e validar requisitos em conjunto.</w:t>
            </w:r>
          </w:p>
        </w:tc>
      </w:tr>
      <w:tr>
        <w:tc>
          <w:tcPr>
            <w:tcW w:type="dxa" w:w="4986"/>
          </w:tcPr>
          <w:p>
            <w:r>
              <w:t>Ambiguidade</w:t>
            </w:r>
          </w:p>
        </w:tc>
        <w:tc>
          <w:tcPr>
            <w:tcW w:type="dxa" w:w="4986"/>
          </w:tcPr>
          <w:p>
            <w:r>
              <w:t>Quando um requisito admite mais de uma interpretação possível.</w:t>
            </w:r>
          </w:p>
        </w:tc>
      </w:tr>
      <w:tr>
        <w:tc>
          <w:tcPr>
            <w:tcW w:type="dxa" w:w="4986"/>
          </w:tcPr>
          <w:p>
            <w:r>
              <w:t>Conflito de requisitos</w:t>
            </w:r>
          </w:p>
        </w:tc>
        <w:tc>
          <w:tcPr>
            <w:tcW w:type="dxa" w:w="4986"/>
          </w:tcPr>
          <w:p>
            <w:r>
              <w:t>Quando dois requisitos, mesmo bem escritos, competem entre si e não podem ser plenamente satisfeitos ao mesmo tempo.</w:t>
            </w:r>
          </w:p>
        </w:tc>
      </w:tr>
      <w:tr>
        <w:tc>
          <w:tcPr>
            <w:tcW w:type="dxa" w:w="4986"/>
          </w:tcPr>
          <w:p>
            <w:r>
              <w:t>MoSCoW</w:t>
            </w:r>
          </w:p>
        </w:tc>
        <w:tc>
          <w:tcPr>
            <w:tcW w:type="dxa" w:w="4986"/>
          </w:tcPr>
          <w:p>
            <w:r>
              <w:t>Técnica de priorização de requisitos em quatro categorias: Must have, Should have, Could have e Won't have.</w:t>
            </w:r>
          </w:p>
        </w:tc>
      </w:tr>
      <w:tr>
        <w:tc>
          <w:tcPr>
            <w:tcW w:type="dxa" w:w="4986"/>
          </w:tcPr>
          <w:p>
            <w:r>
              <w:t>Critério de aceite</w:t>
            </w:r>
          </w:p>
        </w:tc>
        <w:tc>
          <w:tcPr>
            <w:tcW w:type="dxa" w:w="4986"/>
          </w:tcPr>
          <w:p>
            <w:r>
              <w:t>Condição objetiva (formato Dado/Quando/Então) que define quando um requisito pode ser considerado pronto e correto.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requisito funcional e requisito não funcional?</w:t>
      </w:r>
    </w:p>
    <w:p>
      <w:pPr>
        <w:pStyle w:val="ListNumber"/>
      </w:pPr>
      <w:r>
        <w:t>2. Cite três técnicas de análise de requisitos e uma situação em que cada uma seria mais indicada.</w:t>
      </w:r>
    </w:p>
    <w:p>
      <w:pPr>
        <w:pStyle w:val="ListNumber"/>
      </w:pPr>
      <w:r>
        <w:t>3. Reescreva a regra “clientes cadastrados no programa de fidelidade acumulam 1 ponto a cada R$10,00” como um Requisito Funcional.</w:t>
      </w:r>
    </w:p>
    <w:p>
      <w:pPr>
        <w:pStyle w:val="ListNumber"/>
      </w:pPr>
      <w:r>
        <w:t>4. Dê um exemplo de Requisito Não-Funcional de segurança para um sistema de pagamentos.</w:t>
      </w:r>
    </w:p>
    <w:p>
      <w:pPr>
        <w:pStyle w:val="ListNumber"/>
      </w:pPr>
      <w:r>
        <w:t>5. Por que um requisito precisa ser “verificável”?</w:t>
      </w:r>
    </w:p>
    <w:p>
      <w:pPr>
        <w:pStyle w:val="ListNumber"/>
      </w:pPr>
      <w:r>
        <w:t>6. Classifique cada frase como RF ou RNF: (a) “O sistema deve emitir a nota fiscal do pedido”; (b) “O sistema deve emitir a nota fiscal em até 5 segundos”.</w:t>
      </w:r>
    </w:p>
    <w:p>
      <w:pPr>
        <w:pStyle w:val="ListNumber"/>
      </w:pPr>
      <w:r>
        <w:t>7. Cite uma situação em que o Workshop (JAD) é mais indicado do que uma sequência de entrevistas individuais, e explique por quê.</w:t>
      </w:r>
    </w:p>
    <w:p>
      <w:pPr>
        <w:pStyle w:val="ListNumber"/>
      </w:pPr>
      <w:r>
        <w:t>8. Dê um exemplo de Requisito Não-Funcional de manutenibilidade e um de portabilidade para o sistema da TechBurger.</w:t>
      </w:r>
    </w:p>
    <w:p>
      <w:pPr>
        <w:pStyle w:val="ListNumber"/>
      </w:pPr>
      <w:r>
        <w:t>9. Reescreva o RF ruim “O sistema deve gerenciar bem os pedidos” seguindo os critérios da seção 2.1.</w:t>
      </w:r>
    </w:p>
    <w:p>
      <w:pPr>
        <w:pStyle w:val="ListNumber"/>
      </w:pPr>
      <w:r>
        <w:t>10. O que torna um requisito ambíguo? Dê um exemplo (pode ser um dos que você mesmo escreveu na atividade) e reescreva-o de forma mais clara.</w:t>
      </w:r>
    </w:p>
    <w:p>
      <w:pPr>
        <w:pStyle w:val="ListNumber"/>
      </w:pPr>
      <w:r>
        <w:t>11. Explique a diferença entre um requisito “Must have” e um “Could have” no método MoSCoW, usando um exemplo do cenário TechBurger.</w:t>
      </w:r>
    </w:p>
    <w:p>
      <w:pPr>
        <w:pStyle w:val="ListNumber"/>
      </w:pPr>
      <w:r>
        <w:t>12. Escreva o critério de aceite (Dado/Quando/Então) para o RF “o sistema deve exigir confirmação manual de um gerente para pedidos com mais de 10 itens”.</w:t>
      </w:r>
    </w:p>
    <w:p>
      <w:pPr>
        <w:pStyle w:val="ListNumber"/>
      </w:pPr>
      <w:r>
        <w:t>13. Um grupo escreveu o RNF “O sistema deve ser seguro.” Explique por que esse RNF está ambíguo e reescreva-o classificando também sua categoria MoSCoW.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