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APOSTILA DO ALUNO — AULA 10</w:t>
      </w:r>
    </w:p>
    <w:p>
      <w:r>
        <w:rPr>
          <w:b/>
          <w:sz w:val="28"/>
        </w:rPr>
        <w:t>Fundamentos de User Experience (UX)</w:t>
      </w:r>
    </w:p>
    <w:p>
      <w:r>
        <w:rPr>
          <w:sz w:val="21"/>
        </w:rPr>
        <w:t>Curso: Técnico em Desenvolvimento de Sistemas  |  Turma: 103513  |  Disciplina: Modelagem de Sistemas (82h + 04h planejamento)</w:t>
      </w:r>
    </w:p>
    <w:p>
      <w:r>
        <w:rPr>
          <w:sz w:val="21"/>
        </w:rPr>
        <w:t>Data: 16/10/2026 (sexta-feira)  |  Horário: 07:30 às 11:30 (4h)</w:t>
      </w:r>
    </w:p>
    <w:p/>
    <w:p>
      <w:pPr>
        <w:pStyle w:val="Heading1"/>
      </w:pPr>
      <w:r>
        <w:t>Objetivos desta aula</w:t>
      </w:r>
    </w:p>
    <w:p>
      <w:pPr>
        <w:pStyle w:val="ListBullet"/>
      </w:pPr>
      <w:r>
        <w:t>Explicar o que é UX e por que importa na modelagem de sistemas.</w:t>
      </w:r>
    </w:p>
    <w:p>
      <w:pPr>
        <w:pStyle w:val="ListBullet"/>
      </w:pPr>
      <w:r>
        <w:t>Aplicar princípios de usabilidade.</w:t>
      </w:r>
    </w:p>
    <w:p>
      <w:pPr>
        <w:pStyle w:val="ListBullet"/>
      </w:pPr>
      <w:r>
        <w:t>Construir uma persona e mapear uma jornada do usuário.</w:t>
      </w:r>
    </w:p>
    <w:p>
      <w:pPr>
        <w:pStyle w:val="ListBullet"/>
      </w:pPr>
      <w:r>
        <w:t>Produzir um wireframe de baixa fidelidade.</w:t>
      </w:r>
    </w:p>
    <w:p>
      <w:pPr>
        <w:pStyle w:val="Heading1"/>
      </w:pPr>
      <w:r>
        <w:t>1. O que é UX</w:t>
      </w:r>
    </w:p>
    <w:p>
      <w:r>
        <w:rPr>
          <w:b w:val="0"/>
          <w:i w:val="0"/>
          <w:sz w:val="22"/>
        </w:rPr>
        <w:t>UX (User Experience) é a experiência completa que uma pessoa tem ao interagir com um sistema — não é só a aparência da tela (isso é UI, User Interface), mas também a facilidade de uso, a utilidade e até a emoção que a interação provoca. Um sistema bem modelado (com UML correto) ainda pode falhar se for difícil ou frustrante de usar.</w:t>
      </w:r>
    </w:p>
    <w:p>
      <w:pPr>
        <w:pStyle w:val="Heading1"/>
      </w:pPr>
      <w:r>
        <w:t>2. Princípios de usabilidade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fill="1F497D"/>
          </w:tcPr>
          <w:p>
            <w:r/>
            <w:r>
              <w:rPr>
                <w:b/>
                <w:color w:val="FFFFFF"/>
              </w:rPr>
              <w:t>Princípio</w:t>
            </w:r>
          </w:p>
        </w:tc>
        <w:tc>
          <w:tcPr>
            <w:tcW w:type="dxa" w:w="5669"/>
            <w:shd w:fill="1F497D"/>
          </w:tcPr>
          <w:p>
            <w:r/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2268"/>
          </w:tcPr>
          <w:p>
            <w:r>
              <w:t>Clareza</w:t>
            </w:r>
          </w:p>
        </w:tc>
        <w:tc>
          <w:tcPr>
            <w:tcW w:type="dxa" w:w="5669"/>
          </w:tcPr>
          <w:p>
            <w:r>
              <w:t>O usuário entende o que fazer sem precisar de manual.</w:t>
            </w:r>
          </w:p>
        </w:tc>
      </w:tr>
      <w:tr>
        <w:tc>
          <w:tcPr>
            <w:tcW w:type="dxa" w:w="2268"/>
          </w:tcPr>
          <w:p>
            <w:r>
              <w:t>Consistência</w:t>
            </w:r>
          </w:p>
        </w:tc>
        <w:tc>
          <w:tcPr>
            <w:tcW w:type="dxa" w:w="5669"/>
          </w:tcPr>
          <w:p>
            <w:r>
              <w:t>Elementos parecidos se comportam da mesma forma em todo o sistema.</w:t>
            </w:r>
          </w:p>
        </w:tc>
      </w:tr>
      <w:tr>
        <w:tc>
          <w:tcPr>
            <w:tcW w:type="dxa" w:w="2268"/>
          </w:tcPr>
          <w:p>
            <w:r>
              <w:t>Feedback</w:t>
            </w:r>
          </w:p>
        </w:tc>
        <w:tc>
          <w:tcPr>
            <w:tcW w:type="dxa" w:w="5669"/>
          </w:tcPr>
          <w:p>
            <w:r>
              <w:t>O sistema informa o resultado de cada ação.</w:t>
            </w:r>
          </w:p>
        </w:tc>
      </w:tr>
      <w:tr>
        <w:tc>
          <w:tcPr>
            <w:tcW w:type="dxa" w:w="2268"/>
          </w:tcPr>
          <w:p>
            <w:r>
              <w:t>Prevenção de erros</w:t>
            </w:r>
          </w:p>
        </w:tc>
        <w:tc>
          <w:tcPr>
            <w:tcW w:type="dxa" w:w="5669"/>
          </w:tcPr>
          <w:p>
            <w:r>
              <w:t>O sistema evita ou avisa antes de uma ação arriscada.</w:t>
            </w:r>
          </w:p>
        </w:tc>
      </w:tr>
      <w:tr>
        <w:tc>
          <w:tcPr>
            <w:tcW w:type="dxa" w:w="2268"/>
          </w:tcPr>
          <w:p>
            <w:r>
              <w:t>Eficiência</w:t>
            </w:r>
          </w:p>
        </w:tc>
        <w:tc>
          <w:tcPr>
            <w:tcW w:type="dxa" w:w="5669"/>
          </w:tcPr>
          <w:p>
            <w:r>
              <w:t>O caminho para completar uma tarefa é o mais curto possível.</w:t>
            </w:r>
          </w:p>
        </w:tc>
      </w:tr>
    </w:tbl>
    <w:p/>
    <w:p>
      <w:pPr>
        <w:pStyle w:val="Heading1"/>
      </w:pPr>
      <w:r>
        <w:t>3. Persona</w:t>
      </w:r>
    </w:p>
    <w:p>
      <w:r>
        <w:rPr>
          <w:b w:val="0"/>
          <w:i w:val="0"/>
          <w:sz w:val="22"/>
        </w:rPr>
        <w:t>Uma persona é um perfil fictício, baseado em características reais de um grupo de usuários, usado para guiar decisões de design. Uma boa persona tem: nome, idade/contexto, objetivos (o que ela quer alcançar) e frustrações (o que hoje atrapalha essa pessoa).</w:t>
      </w:r>
    </w:p>
    <w:p>
      <w:pPr>
        <w:pStyle w:val="Heading1"/>
      </w:pPr>
      <w:r>
        <w:t>Template de persona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fill="1F497D"/>
          </w:tcPr>
          <w:p>
            <w:r/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535"/>
            <w:shd w:fill="1F497D"/>
          </w:tcPr>
          <w:p>
            <w:r/>
            <w:r>
              <w:rPr>
                <w:b/>
                <w:color w:val="FFFFFF"/>
              </w:rPr>
              <w:t>Preencha</w:t>
            </w:r>
          </w:p>
        </w:tc>
      </w:tr>
      <w:tr>
        <w:tc>
          <w:tcPr>
            <w:tcW w:type="dxa" w:w="3402"/>
          </w:tcPr>
          <w:p>
            <w:r>
              <w:t>Nome</w:t>
            </w:r>
          </w:p>
        </w:tc>
        <w:tc>
          <w:tcPr>
            <w:tcW w:type="dxa" w:w="4535"/>
          </w:tcPr>
          <w:p>
            <w:r/>
          </w:p>
        </w:tc>
      </w:tr>
      <w:tr>
        <w:tc>
          <w:tcPr>
            <w:tcW w:type="dxa" w:w="3402"/>
          </w:tcPr>
          <w:p>
            <w:r>
              <w:t>Idade / contexto</w:t>
            </w:r>
          </w:p>
        </w:tc>
        <w:tc>
          <w:tcPr>
            <w:tcW w:type="dxa" w:w="4535"/>
          </w:tcPr>
          <w:p>
            <w:r/>
          </w:p>
        </w:tc>
      </w:tr>
      <w:tr>
        <w:tc>
          <w:tcPr>
            <w:tcW w:type="dxa" w:w="3402"/>
          </w:tcPr>
          <w:p>
            <w:r>
              <w:t>Objetivo ao usar o app TechBurger</w:t>
            </w:r>
          </w:p>
        </w:tc>
        <w:tc>
          <w:tcPr>
            <w:tcW w:type="dxa" w:w="4535"/>
          </w:tcPr>
          <w:p>
            <w:r/>
          </w:p>
        </w:tc>
      </w:tr>
      <w:tr>
        <w:tc>
          <w:tcPr>
            <w:tcW w:type="dxa" w:w="3402"/>
          </w:tcPr>
          <w:p>
            <w:r>
              <w:t>Frustrações / dores</w:t>
            </w:r>
          </w:p>
        </w:tc>
        <w:tc>
          <w:tcPr>
            <w:tcW w:type="dxa" w:w="4535"/>
          </w:tcPr>
          <w:p>
            <w:r/>
          </w:p>
        </w:tc>
      </w:tr>
      <w:tr>
        <w:tc>
          <w:tcPr>
            <w:tcW w:type="dxa" w:w="3402"/>
          </w:tcPr>
          <w:p>
            <w:r>
              <w:t>Nível de familiaridade com tecnologia</w:t>
            </w:r>
          </w:p>
        </w:tc>
        <w:tc>
          <w:tcPr>
            <w:tcW w:type="dxa" w:w="4535"/>
          </w:tcPr>
          <w:p>
            <w:r/>
          </w:p>
        </w:tc>
      </w:tr>
    </w:tbl>
    <w:p/>
    <w:p>
      <w:pPr>
        <w:pStyle w:val="Heading1"/>
      </w:pPr>
      <w:r>
        <w:t>4. Jornada do usuário</w:t>
      </w:r>
    </w:p>
    <w:p>
      <w:r>
        <w:rPr>
          <w:b w:val="0"/>
          <w:i w:val="0"/>
          <w:sz w:val="22"/>
        </w:rPr>
        <w:t>A jornada do usuário é a sequência de etapas (e emoções) que a pessoa vive ao realizar uma tarefa no sistema, do início ao fim. Mapear a jornada ajuda a encontrar pontos de atrito antes de o sistema existir.</w:t>
      </w:r>
    </w:p>
    <w:p>
      <w:r>
        <w:rPr>
          <w:b w:val="0"/>
          <w:i w:val="0"/>
          <w:sz w:val="22"/>
        </w:rPr>
        <w:t>Exemplo — jornada de um cliente pedindo pelo app TechBurger:</w:t>
      </w:r>
    </w:p>
    <w:p>
      <w:pPr>
        <w:pStyle w:val="ListBullet"/>
      </w:pPr>
      <w:r>
        <w:t>1. Abre o app com fome (expectativa)</w:t>
      </w:r>
    </w:p>
    <w:p>
      <w:pPr>
        <w:pStyle w:val="ListBullet"/>
      </w:pPr>
      <w:r>
        <w:t>2. Monta o carrinho (atenção)</w:t>
      </w:r>
    </w:p>
    <w:p>
      <w:pPr>
        <w:pStyle w:val="ListBullet"/>
      </w:pPr>
      <w:r>
        <w:t>3. Vê o valor não bater o mínimo de R$ 15 (frustração momentânea)</w:t>
      </w:r>
    </w:p>
    <w:p>
      <w:pPr>
        <w:pStyle w:val="ListBullet"/>
      </w:pPr>
      <w:r>
        <w:t>4. Adiciona mais um item e confirma (alívio)</w:t>
      </w:r>
    </w:p>
    <w:p>
      <w:pPr>
        <w:pStyle w:val="ListBullet"/>
      </w:pPr>
      <w:r>
        <w:t>5. Recebe a notificação de pedido a caminho (satisfação)</w:t>
      </w:r>
    </w:p>
    <w:p>
      <w:pPr>
        <w:pStyle w:val="Heading1"/>
      </w:pPr>
      <w:r>
        <w:t>5. Wireframe de baixa fidelidade</w:t>
      </w:r>
    </w:p>
    <w:p>
      <w:r>
        <w:rPr>
          <w:b w:val="0"/>
          <w:i w:val="0"/>
          <w:sz w:val="22"/>
        </w:rPr>
        <w:t>Um wireframe é um esqueleto visual de uma tela: mostra a estrutura e a hierarquia da informação, sem se preocupar com cor ou estilo final. Serve para validar rápido se a organização da tela faz sentido antes de investir em visual definitivo.</w:t>
      </w:r>
    </w:p>
    <w:p>
      <w:pPr>
        <w:pStyle w:val="Heading1"/>
      </w:pPr>
      <w:r>
        <w:t>6. Atividade prática — Persona + Wireframe do TechBurger</w:t>
      </w:r>
    </w:p>
    <w:p>
      <w:pPr>
        <w:pStyle w:val="ListBullet"/>
      </w:pPr>
      <w:r>
        <w:t>Em grupo, preencham o template de persona (seção 3) para um cliente típico do TechBurger.</w:t>
      </w:r>
    </w:p>
    <w:p>
      <w:pPr>
        <w:pStyle w:val="ListBullet"/>
      </w:pPr>
      <w:r>
        <w:t>Desenhem (papel ou ferramenta simples) o wireframe de baixa fidelidade da tela de pedido do app, aplicando pelo menos 3 princípios de usabilidade da seção 2.</w:t>
      </w:r>
    </w:p>
    <w:p>
      <w:pPr>
        <w:pStyle w:val="ListBullet"/>
      </w:pPr>
      <w:r>
        <w:t>Anotem, ao lado do wireframe, a jornada resumida do usuário (3 a 5 etapas), no formato da seção 4.</w:t>
      </w:r>
    </w:p>
    <w:p>
      <w:pPr>
        <w:pStyle w:val="Heading1"/>
      </w:pPr>
      <w:r>
        <w:t>Glossário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fill="1F497D"/>
          </w:tcPr>
          <w:p>
            <w:r/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5953"/>
            <w:shd w:fill="1F497D"/>
          </w:tcPr>
          <w:p>
            <w:r/>
            <w:r>
              <w:rPr>
                <w:b/>
                <w:color w:val="FFFFFF"/>
              </w:rPr>
              <w:t>Significado</w:t>
            </w:r>
          </w:p>
        </w:tc>
      </w:tr>
      <w:tr>
        <w:tc>
          <w:tcPr>
            <w:tcW w:type="dxa" w:w="2551"/>
          </w:tcPr>
          <w:p>
            <w:r>
              <w:t>UX</w:t>
            </w:r>
          </w:p>
        </w:tc>
        <w:tc>
          <w:tcPr>
            <w:tcW w:type="dxa" w:w="5953"/>
          </w:tcPr>
          <w:p>
            <w:r>
              <w:t>Experiência completa do usuário ao interagir com um sistema.</w:t>
            </w:r>
          </w:p>
        </w:tc>
      </w:tr>
      <w:tr>
        <w:tc>
          <w:tcPr>
            <w:tcW w:type="dxa" w:w="2551"/>
          </w:tcPr>
          <w:p>
            <w:r>
              <w:t>UI</w:t>
            </w:r>
          </w:p>
        </w:tc>
        <w:tc>
          <w:tcPr>
            <w:tcW w:type="dxa" w:w="5953"/>
          </w:tcPr>
          <w:p>
            <w:r>
              <w:t>Camada visual/interface de um sistema.</w:t>
            </w:r>
          </w:p>
        </w:tc>
      </w:tr>
      <w:tr>
        <w:tc>
          <w:tcPr>
            <w:tcW w:type="dxa" w:w="2551"/>
          </w:tcPr>
          <w:p>
            <w:r>
              <w:t>Persona</w:t>
            </w:r>
          </w:p>
        </w:tc>
        <w:tc>
          <w:tcPr>
            <w:tcW w:type="dxa" w:w="5953"/>
          </w:tcPr>
          <w:p>
            <w:r>
              <w:t>Perfil fictício representando um grupo de usuários reais.</w:t>
            </w:r>
          </w:p>
        </w:tc>
      </w:tr>
      <w:tr>
        <w:tc>
          <w:tcPr>
            <w:tcW w:type="dxa" w:w="2551"/>
          </w:tcPr>
          <w:p>
            <w:r>
              <w:t>Jornada do usuário</w:t>
            </w:r>
          </w:p>
        </w:tc>
        <w:tc>
          <w:tcPr>
            <w:tcW w:type="dxa" w:w="5953"/>
          </w:tcPr>
          <w:p>
            <w:r>
              <w:t>Sequência de etapas e emoções vividas ao usar o sistema.</w:t>
            </w:r>
          </w:p>
        </w:tc>
      </w:tr>
      <w:tr>
        <w:tc>
          <w:tcPr>
            <w:tcW w:type="dxa" w:w="2551"/>
          </w:tcPr>
          <w:p>
            <w:r>
              <w:t>Wireframe</w:t>
            </w:r>
          </w:p>
        </w:tc>
        <w:tc>
          <w:tcPr>
            <w:tcW w:type="dxa" w:w="5953"/>
          </w:tcPr>
          <w:p>
            <w:r>
              <w:t>Esqueleto visual de uma tela, sem estilo definitivo.</w:t>
            </w:r>
          </w:p>
        </w:tc>
      </w:tr>
      <w:tr>
        <w:tc>
          <w:tcPr>
            <w:tcW w:type="dxa" w:w="2551"/>
          </w:tcPr>
          <w:p>
            <w:r>
              <w:t>Usabilidade</w:t>
            </w:r>
          </w:p>
        </w:tc>
        <w:tc>
          <w:tcPr>
            <w:tcW w:type="dxa" w:w="5953"/>
          </w:tcPr>
          <w:p>
            <w:r>
              <w:t>Facilidade com que um usuário realiza uma tarefa no sistema.</w:t>
            </w:r>
          </w:p>
        </w:tc>
      </w:tr>
    </w:tbl>
    <w:p/>
    <w:p>
      <w:pPr>
        <w:pStyle w:val="Heading1"/>
      </w:pPr>
      <w:r>
        <w:t>Perguntas de revisão</w:t>
      </w:r>
    </w:p>
    <w:p>
      <w:pPr>
        <w:pStyle w:val="ListNumber"/>
      </w:pPr>
      <w:r>
        <w:t>1. Qual a diferença entre UX e UI?</w:t>
      </w:r>
    </w:p>
    <w:p>
      <w:pPr>
        <w:pStyle w:val="ListNumber"/>
      </w:pPr>
      <w:r>
        <w:t>2. Cite três princípios de usabilidade e dê um exemplo de cada.</w:t>
      </w:r>
    </w:p>
    <w:p>
      <w:pPr>
        <w:pStyle w:val="ListNumber"/>
      </w:pPr>
      <w:r>
        <w:t>3. O que é uma persona e para que ela serve?</w:t>
      </w:r>
    </w:p>
    <w:p>
      <w:pPr>
        <w:pStyle w:val="ListNumber"/>
      </w:pPr>
      <w:r>
        <w:t>4. Por que um wireframe é feito em baixa fidelidade em vez de já sair com o visual final?</w:t>
      </w:r>
    </w:p>
    <w:p>
      <w:pPr>
        <w:pStyle w:val="ListNumber"/>
      </w:pPr>
      <w:r>
        <w:t>5. Descreva, em 3 etapas, a jornada de um cliente que vai retirar um pedido no balcão do TechBurger.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