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40"/>
        </w:rPr>
        <w:t>APOSTILA DO ALUNO - AULA 3</w:t>
      </w:r>
    </w:p>
    <w:p>
      <w:pPr>
        <w:jc w:val="center"/>
      </w:pPr>
      <w:r>
        <w:rPr>
          <w:sz w:val="26"/>
        </w:rPr>
        <w:t>Microsoft Power BI Desktop - Modelagem de Dados e Relacionamentos</w:t>
      </w:r>
    </w:p>
    <w:p>
      <w:pPr>
        <w:jc w:val="center"/>
      </w:pPr>
      <w:r>
        <w:rPr>
          <w:i/>
          <w:sz w:val="22"/>
        </w:rPr>
        <w:t>Curso: Assistente em Análise de Dados  |  Turma 103788</w:t>
        <w:br/>
        <w:t>Data: 04/09/2026 (sexta-feira)  |  Horário: 13h00 às 17h00 (4h)</w:t>
      </w:r>
    </w:p>
    <w:p/>
    <w:p>
      <w:pPr>
        <w:pStyle w:val="Heading1"/>
      </w:pPr>
      <w:r>
        <w:rPr>
          <w:color w:val="1F497D"/>
        </w:rPr>
        <w:t>Nesta aula você vai aprender</w:t>
      </w:r>
    </w:p>
    <w:p>
      <w:pPr>
        <w:pStyle w:val="ListBullet"/>
      </w:pPr>
      <w:r>
        <w:t>O que é um modelo de dados semântico.</w:t>
      </w:r>
    </w:p>
    <w:p>
      <w:pPr>
        <w:pStyle w:val="ListBullet"/>
      </w:pPr>
      <w:r>
        <w:t>Como criar um relacionamento entre duas tabelas.</w:t>
      </w:r>
    </w:p>
    <w:p>
      <w:pPr>
        <w:pStyle w:val="ListBullet"/>
      </w:pPr>
      <w:r>
        <w:t>A diferença entre mesclar consultas e relacionar tabelas.</w:t>
      </w:r>
    </w:p>
    <w:p>
      <w:pPr>
        <w:pStyle w:val="ListBullet"/>
      </w:pPr>
      <w:r>
        <w:t>Como criar uma coluna calculada e uma medida DAX simples.</w:t>
      </w:r>
    </w:p>
    <w:p>
      <w:pPr>
        <w:pStyle w:val="Heading1"/>
      </w:pPr>
      <w:r>
        <w:rPr>
          <w:color w:val="1F497D"/>
        </w:rPr>
        <w:t>1. O que é um modelo de dados semântico?</w:t>
      </w:r>
    </w:p>
    <w:p>
      <w:r>
        <w:t>É o conjunto de tabelas e relacionamentos que formam a base de um relatório. Em vez de ter uma única tabela gigante com tudo misturado, separamos os dados em tabelas menores, cada uma com um papel:</w:t>
      </w:r>
    </w:p>
    <w:p>
      <w:pPr>
        <w:pStyle w:val="ListBullet"/>
      </w:pPr>
      <w:r>
        <w:t>Tabela fato: registra eventos/transações (ex.: Vendas, um pedido por linha).</w:t>
      </w:r>
    </w:p>
    <w:p>
      <w:pPr>
        <w:pStyle w:val="ListBullet"/>
      </w:pPr>
      <w:r>
        <w:t>Tabela dimensão: descreve atributos (ex.: Produtos, Clientes: características que se repetem em vários eventos).</w:t>
      </w:r>
    </w:p>
    <w:p>
      <w:r>
        <w:t>Vantagens de separar em tabelas: menos dados repetidos, mais fácil de manter atualizado, modelo mais rápido e organizado.</w:t>
      </w:r>
    </w:p>
    <w:p>
      <w:pPr>
        <w:pStyle w:val="Heading1"/>
      </w:pPr>
      <w:r>
        <w:rPr>
          <w:color w:val="1F497D"/>
        </w:rPr>
        <w:t>2. Relacionamentos entre tabelas</w:t>
      </w:r>
    </w:p>
    <w:p>
      <w:r>
        <w:t>Um relacionamento conecta duas tabelas por uma coluna em comum, sem duplicar os dados. Por exemplo, a coluna "Produto" existe tanto em Vendas quanto em Produtos, e o relacionamento une as duas tabelas por essa coluna.</w:t>
      </w:r>
    </w:p>
    <w:p>
      <w:pPr>
        <w:pStyle w:val="ListNumber"/>
      </w:pPr>
      <w:r>
        <w:t>Abrir a visão de Modelo com as tabelas Vendas e Produtos carregadas.</w:t>
      </w:r>
    </w:p>
    <w:p>
      <w:pPr>
        <w:pStyle w:val="ListNumber"/>
      </w:pPr>
      <w:r>
        <w:t>Arrastar a coluna "Produto" de Vendas até a coluna "Produto" de Produtos.</w:t>
      </w:r>
    </w:p>
    <w:p>
      <w:pPr>
        <w:pStyle w:val="ListNumber"/>
      </w:pPr>
      <w:r>
        <w:t>O Power BI cria a linha de relacionamento automaticamente, com cardinalidade um-para-muitos (um produto pode estar em muitos pedidos).</w:t>
      </w:r>
    </w:p>
    <w:p>
      <w:r>
        <w:t>Quando o modelo tem uma tabela fato central ligada a várias tabelas dimensão ao redor, chamamos isso de esquema estrela, o formato mais recomendado no Power BI.</w:t>
      </w:r>
    </w:p>
    <w:p>
      <w:pPr>
        <w:pStyle w:val="Heading1"/>
      </w:pPr>
      <w:r>
        <w:rPr>
          <w:color w:val="1F497D"/>
        </w:rPr>
        <w:t>3. Mesclar (Power Query) x Relacionar (Modelo)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Mesclar consultas (Aula 2)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Relacionar tabelas (hoje)</w:t>
            </w:r>
          </w:p>
        </w:tc>
      </w:tr>
      <w:tr>
        <w:tc>
          <w:tcPr>
            <w:tcW w:type="dxa" w:w="4320"/>
          </w:tcPr>
          <w:p>
            <w:r>
              <w:t>Junta os dados em uma tabela só, duplicando informação. Feito no Power Query, antes de carregar.</w:t>
            </w:r>
          </w:p>
        </w:tc>
        <w:tc>
          <w:tcPr>
            <w:tcW w:type="dxa" w:w="4320"/>
          </w:tcPr>
          <w:p>
            <w:r>
              <w:t>Mantém as tabelas separadas, ligadas por uma linha. Os dados não são duplicados.</w:t>
            </w:r>
          </w:p>
        </w:tc>
      </w:tr>
    </w:tbl>
    <w:p/>
    <w:p>
      <w:r>
        <w:t>Regra prática: prefira relacionar sempre que possível. Mesclar é útil quando você realmente precisa de uma única tabela final (por exemplo, para exportar os dados).</w:t>
      </w:r>
    </w:p>
    <w:p>
      <w:pPr>
        <w:pStyle w:val="Heading1"/>
      </w:pPr>
      <w:r>
        <w:rPr>
          <w:color w:val="1F497D"/>
        </w:rPr>
        <w:t>4. Colunas calculadas e medidas</w:t>
      </w:r>
    </w:p>
    <w:p>
      <w:r>
        <w:t>Coluna calculada: calculada linha a linha, fica armazenada na tabela (como uma coluna normal). Exemplo: Margem por pedido:</w:t>
      </w:r>
    </w:p>
    <w:p>
      <w:r>
        <w:rPr>
          <w:rFonts w:ascii="Consolas" w:hAnsi="Consolas"/>
        </w:rPr>
        <w:t>Margem = Vendas[Valor Total] - (RELATED(Produtos[Custo Unitário]) * Vendas[Quantidade])</w:t>
      </w:r>
    </w:p>
    <w:p>
      <w:r>
        <w:t>RELATED() busca um valor em outra tabela, aproveitando o relacionamento já criado.</w:t>
      </w:r>
    </w:p>
    <w:p>
      <w:r>
        <w:t>Medida: calculada sob demanda, conforme o contexto do visual (filtros aplicados). Não ocupa espaço como uma coluna. Exemplo: total de vendas:</w:t>
      </w:r>
    </w:p>
    <w:p>
      <w:r>
        <w:rPr>
          <w:rFonts w:ascii="Consolas" w:hAnsi="Consolas"/>
        </w:rPr>
        <w:t>Total de Vendas = SUM(Vendas[Valor Total])</w:t>
      </w:r>
    </w:p>
    <w:p>
      <w:pPr>
        <w:pStyle w:val="Heading1"/>
      </w:pPr>
      <w:r>
        <w:rPr>
          <w:color w:val="1F497D"/>
        </w:rPr>
        <w:t>5. Atividade prática</w:t>
      </w:r>
    </w:p>
    <w:p>
      <w:pPr>
        <w:pStyle w:val="ListBullet"/>
      </w:pPr>
      <w:r>
        <w:t>Conectar aos arquivos Vendas.xlsx e Produtos.xlsx.</w:t>
      </w:r>
    </w:p>
    <w:p>
      <w:pPr>
        <w:pStyle w:val="ListBullet"/>
      </w:pPr>
      <w:r>
        <w:t>Criar o relacionamento entre as duas tabelas pela coluna Produto.</w:t>
      </w:r>
    </w:p>
    <w:p>
      <w:pPr>
        <w:pStyle w:val="ListBullet"/>
      </w:pPr>
      <w:r>
        <w:t>Criar a coluna calculada Margem usando RELATED().</w:t>
      </w:r>
    </w:p>
    <w:p>
      <w:pPr>
        <w:pStyle w:val="ListBullet"/>
      </w:pPr>
      <w:r>
        <w:t>Criar a medida Total de Vendas e usá-la em um cartão (Card) visual.</w:t>
      </w:r>
    </w:p>
    <w:p>
      <w:pPr>
        <w:pStyle w:val="ListBullet"/>
      </w:pPr>
      <w:r>
        <w:t>Salvar o arquivo como "Aula3_SeuNome.pbix".</w:t>
      </w:r>
    </w:p>
    <w:p>
      <w:pPr>
        <w:pStyle w:val="Heading1"/>
      </w:pPr>
      <w:r>
        <w:rPr>
          <w:color w:val="1F497D"/>
        </w:rPr>
        <w:t>6. Glossário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97D"/>
          </w:tcPr>
          <w:p>
            <w:r>
              <w:rPr>
                <w:color w:val="FFFFFF"/>
              </w:rPr>
            </w:r>
            <w:r>
              <w:rPr>
                <w:b/>
              </w:rPr>
              <w:t>Termo</w:t>
            </w:r>
          </w:p>
        </w:tc>
        <w:tc>
          <w:tcPr>
            <w:tcW w:type="dxa" w:w="4320"/>
            <w:shd w:val="clear" w:fill="1F497D"/>
          </w:tcPr>
          <w:p>
            <w:r>
              <w:rPr>
                <w:color w:val="FFFFFF"/>
              </w:rPr>
            </w:r>
            <w:r>
              <w:rPr>
                <w:b/>
              </w:rPr>
              <w:t>Significado</w:t>
            </w:r>
          </w:p>
        </w:tc>
      </w:tr>
      <w:tr>
        <w:tc>
          <w:tcPr>
            <w:tcW w:type="dxa" w:w="4320"/>
          </w:tcPr>
          <w:p>
            <w:r>
              <w:t>Modelo de dados</w:t>
            </w:r>
          </w:p>
        </w:tc>
        <w:tc>
          <w:tcPr>
            <w:tcW w:type="dxa" w:w="4320"/>
          </w:tcPr>
          <w:p>
            <w:r>
              <w:t>Conjunto de tabelas e relacionamentos que formam a base de um relatório.</w:t>
            </w:r>
          </w:p>
        </w:tc>
      </w:tr>
      <w:tr>
        <w:tc>
          <w:tcPr>
            <w:tcW w:type="dxa" w:w="4320"/>
          </w:tcPr>
          <w:p>
            <w:r>
              <w:t>Relacionamento</w:t>
            </w:r>
          </w:p>
        </w:tc>
        <w:tc>
          <w:tcPr>
            <w:tcW w:type="dxa" w:w="4320"/>
          </w:tcPr>
          <w:p>
            <w:r>
              <w:t>Conexão entre duas tabelas por uma coluna em comum, sem duplicar dados.</w:t>
            </w:r>
          </w:p>
        </w:tc>
      </w:tr>
      <w:tr>
        <w:tc>
          <w:tcPr>
            <w:tcW w:type="dxa" w:w="4320"/>
          </w:tcPr>
          <w:p>
            <w:r>
              <w:t>Cardinalidade</w:t>
            </w:r>
          </w:p>
        </w:tc>
        <w:tc>
          <w:tcPr>
            <w:tcW w:type="dxa" w:w="4320"/>
          </w:tcPr>
          <w:p>
            <w:r>
              <w:t>Como as linhas de uma tabela se relacionam com as linhas de outra (ex.: um-para-muitos).</w:t>
            </w:r>
          </w:p>
        </w:tc>
      </w:tr>
      <w:tr>
        <w:tc>
          <w:tcPr>
            <w:tcW w:type="dxa" w:w="4320"/>
          </w:tcPr>
          <w:p>
            <w:r>
              <w:t>Esquema estrela</w:t>
            </w:r>
          </w:p>
        </w:tc>
        <w:tc>
          <w:tcPr>
            <w:tcW w:type="dxa" w:w="4320"/>
          </w:tcPr>
          <w:p>
            <w:r>
              <w:t>Modelo com uma tabela fato central ligada a várias tabelas dimensão.</w:t>
            </w:r>
          </w:p>
        </w:tc>
      </w:tr>
      <w:tr>
        <w:tc>
          <w:tcPr>
            <w:tcW w:type="dxa" w:w="4320"/>
          </w:tcPr>
          <w:p>
            <w:r>
              <w:t>Tabela fato</w:t>
            </w:r>
          </w:p>
        </w:tc>
        <w:tc>
          <w:tcPr>
            <w:tcW w:type="dxa" w:w="4320"/>
          </w:tcPr>
          <w:p>
            <w:r>
              <w:t>Tabela que registra eventos/transações (ex.: Vendas).</w:t>
            </w:r>
          </w:p>
        </w:tc>
      </w:tr>
      <w:tr>
        <w:tc>
          <w:tcPr>
            <w:tcW w:type="dxa" w:w="4320"/>
          </w:tcPr>
          <w:p>
            <w:r>
              <w:t>Tabela dimensão</w:t>
            </w:r>
          </w:p>
        </w:tc>
        <w:tc>
          <w:tcPr>
            <w:tcW w:type="dxa" w:w="4320"/>
          </w:tcPr>
          <w:p>
            <w:r>
              <w:t>Tabela que descreve atributos (ex.: Produtos, Clientes).</w:t>
            </w:r>
          </w:p>
        </w:tc>
      </w:tr>
      <w:tr>
        <w:tc>
          <w:tcPr>
            <w:tcW w:type="dxa" w:w="4320"/>
          </w:tcPr>
          <w:p>
            <w:r>
              <w:t>Coluna calculada</w:t>
            </w:r>
          </w:p>
        </w:tc>
        <w:tc>
          <w:tcPr>
            <w:tcW w:type="dxa" w:w="4320"/>
          </w:tcPr>
          <w:p>
            <w:r>
              <w:t>Coluna criada com uma fórmula, calculada linha a linha.</w:t>
            </w:r>
          </w:p>
        </w:tc>
      </w:tr>
      <w:tr>
        <w:tc>
          <w:tcPr>
            <w:tcW w:type="dxa" w:w="4320"/>
          </w:tcPr>
          <w:p>
            <w:r>
              <w:t>Medida</w:t>
            </w:r>
          </w:p>
        </w:tc>
        <w:tc>
          <w:tcPr>
            <w:tcW w:type="dxa" w:w="4320"/>
          </w:tcPr>
          <w:p>
            <w:r>
              <w:t>Cálculo em DAX, avaliado sob demanda conforme o contexto do visual.</w:t>
            </w:r>
          </w:p>
        </w:tc>
      </w:tr>
      <w:tr>
        <w:tc>
          <w:tcPr>
            <w:tcW w:type="dxa" w:w="4320"/>
          </w:tcPr>
          <w:p>
            <w:r>
              <w:t>DAX</w:t>
            </w:r>
          </w:p>
        </w:tc>
        <w:tc>
          <w:tcPr>
            <w:tcW w:type="dxa" w:w="4320"/>
          </w:tcPr>
          <w:p>
            <w:r>
              <w:t>Linguagem de fórmulas usada para medidas e colunas calculadas no Power BI.</w:t>
            </w:r>
          </w:p>
        </w:tc>
      </w:tr>
    </w:tbl>
    <w:p>
      <w:pPr>
        <w:pStyle w:val="Heading1"/>
      </w:pPr>
      <w:r>
        <w:rPr>
          <w:color w:val="1F497D"/>
        </w:rPr>
        <w:t>7. Perguntas de revisão</w:t>
      </w:r>
    </w:p>
    <w:p>
      <w:pPr>
        <w:pStyle w:val="ListNumber"/>
      </w:pPr>
      <w:r>
        <w:t>O que é um modelo de dados semântico?</w:t>
      </w:r>
    </w:p>
    <w:p>
      <w:pPr>
        <w:pStyle w:val="ListNumber"/>
      </w:pPr>
      <w:r>
        <w:t>O que significa cardinalidade um-para-muitos?</w:t>
      </w:r>
    </w:p>
    <w:p>
      <w:pPr>
        <w:pStyle w:val="ListNumber"/>
      </w:pPr>
      <w:r>
        <w:t>Qual a diferença entre mesclar consultas e relacionar tabelas?</w:t>
      </w:r>
    </w:p>
    <w:p>
      <w:pPr>
        <w:pStyle w:val="ListNumber"/>
      </w:pPr>
      <w:r>
        <w:t>Qual a diferença entre coluna calculada e medida?</w:t>
      </w:r>
    </w:p>
    <w:p>
      <w:pPr>
        <w:pStyle w:val="Heading1"/>
      </w:pPr>
      <w:r>
        <w:rPr>
          <w:color w:val="1F497D"/>
        </w:rPr>
        <w:t>8. Para saber mais</w:t>
      </w:r>
    </w:p>
    <w:p>
      <w:pPr>
        <w:pStyle w:val="ListBullet"/>
      </w:pPr>
      <w:r>
        <w:t>Documentação oficial sobre modelagem: learn.microsoft.com/power-bi/transform-model</w:t>
      </w:r>
    </w:p>
    <w:p>
      <w:pPr>
        <w:pStyle w:val="ListBullet"/>
      </w:pPr>
      <w:r>
        <w:t>FERRARI, Alberto; RUSSO, Marco. Introducing Microsoft Power BI. Microsoft Press.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