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Calibri" w:cs="Calibri" w:eastAsia="Calibri" w:hAnsi="Calibri"/>
          <w:b w:val="1"/>
          <w:color w:val="548dd4"/>
          <w:sz w:val="20"/>
          <w:szCs w:val="20"/>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rPr>
          <w:rFonts w:ascii="Calibri" w:cs="Calibri" w:eastAsia="Calibri" w:hAnsi="Calibri"/>
          <w:b w:val="1"/>
          <w:color w:val="548dd4"/>
          <w:sz w:val="20"/>
          <w:szCs w:val="20"/>
        </w:rPr>
      </w:pPr>
      <w:r w:rsidDel="00000000" w:rsidR="00000000" w:rsidRPr="00000000">
        <w:rPr>
          <w:rtl w:val="0"/>
        </w:rPr>
      </w:r>
    </w:p>
    <w:tbl>
      <w:tblPr>
        <w:tblStyle w:val="Table1"/>
        <w:tblW w:w="8529.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8529"/>
        <w:tblGridChange w:id="0">
          <w:tblGrid>
            <w:gridCol w:w="8529"/>
          </w:tblGrid>
        </w:tblGridChange>
      </w:tblGrid>
      <w:tr>
        <w:trPr>
          <w:cantSplit w:val="0"/>
          <w:trHeight w:val="433" w:hRule="atLeast"/>
          <w:tblHeader w:val="0"/>
        </w:trPr>
        <w:tc>
          <w:tcPr>
            <w:tcBorders>
              <w:top w:color="000000" w:space="0" w:sz="4" w:val="single"/>
              <w:left w:color="000000" w:space="0" w:sz="4" w:val="single"/>
              <w:bottom w:color="000000" w:space="0" w:sz="4" w:val="single"/>
              <w:right w:color="000000" w:space="0" w:sz="4" w:val="single"/>
            </w:tcBorders>
            <w:shd w:fill="cccccc" w:val="clear"/>
            <w:tcMar>
              <w:top w:w="80.0" w:type="dxa"/>
              <w:left w:w="80.0" w:type="dxa"/>
              <w:bottom w:w="80.0" w:type="dxa"/>
              <w:right w:w="80.0" w:type="dxa"/>
            </w:tcMar>
            <w:vAlign w:val="center"/>
          </w:tcPr>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2512"/>
              </w:tabs>
              <w:jc w:val="center"/>
              <w:rPr>
                <w:color w:val="000000"/>
              </w:rPr>
            </w:pPr>
            <w:r w:rsidDel="00000000" w:rsidR="00000000" w:rsidRPr="00000000">
              <w:rPr>
                <w:color w:val="000000"/>
                <w:rtl w:val="0"/>
              </w:rPr>
              <w:t xml:space="preserve">GDD</w:t>
            </w:r>
          </w:p>
        </w:tc>
      </w:tr>
      <w:tr>
        <w:trPr>
          <w:cantSplit w:val="0"/>
          <w:trHeight w:val="588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tcPr>
          <w:p w:rsidR="00000000" w:rsidDel="00000000" w:rsidP="00000000" w:rsidRDefault="00000000" w:rsidRPr="00000000" w14:paraId="00000004">
            <w:pPr>
              <w:pBdr>
                <w:top w:space="0" w:sz="0" w:val="nil"/>
                <w:left w:space="0" w:sz="0" w:val="nil"/>
                <w:bottom w:space="0" w:sz="0" w:val="nil"/>
                <w:right w:space="0" w:sz="0" w:val="nil"/>
                <w:between w:space="0" w:sz="0" w:val="nil"/>
              </w:pBdr>
              <w:jc w:val="both"/>
              <w:rPr>
                <w:rFonts w:ascii="Arial" w:cs="Arial" w:eastAsia="Arial" w:hAnsi="Arial"/>
                <w:b w:val="1"/>
                <w:i w:val="1"/>
                <w:color w:val="00000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jc w:val="both"/>
              <w:rPr>
                <w:rFonts w:ascii="Arial" w:cs="Arial" w:eastAsia="Arial" w:hAnsi="Arial"/>
                <w:b w:val="1"/>
                <w:color w:val="548dd4"/>
              </w:rPr>
            </w:pPr>
            <w:r w:rsidDel="00000000" w:rsidR="00000000" w:rsidRPr="00000000">
              <w:rPr>
                <w:rFonts w:ascii="Arial" w:cs="Arial" w:eastAsia="Arial" w:hAnsi="Arial"/>
                <w:b w:val="1"/>
                <w:color w:val="548dd4"/>
                <w:rtl w:val="0"/>
              </w:rPr>
              <w:t xml:space="preserve">Nombre del juego:</w:t>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2512"/>
              </w:tabs>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Age Of Mage</w:t>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2512"/>
              </w:tabs>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2512"/>
              </w:tabs>
              <w:jc w:val="both"/>
              <w:rPr>
                <w:rFonts w:ascii="Arial" w:cs="Arial" w:eastAsia="Arial" w:hAnsi="Arial"/>
                <w:b w:val="1"/>
                <w:color w:val="548dd4"/>
              </w:rPr>
            </w:pPr>
            <w:r w:rsidDel="00000000" w:rsidR="00000000" w:rsidRPr="00000000">
              <w:rPr>
                <w:rFonts w:ascii="Arial" w:cs="Arial" w:eastAsia="Arial" w:hAnsi="Arial"/>
                <w:b w:val="1"/>
                <w:color w:val="548dd4"/>
                <w:rtl w:val="0"/>
              </w:rPr>
              <w:t xml:space="preserve">Género</w:t>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2512"/>
              </w:tabs>
              <w:jc w:val="both"/>
              <w:rPr>
                <w:rFonts w:ascii="Arial" w:cs="Arial" w:eastAsia="Arial" w:hAnsi="Arial"/>
                <w:color w:val="000000"/>
              </w:rPr>
            </w:pPr>
            <w:r w:rsidDel="00000000" w:rsidR="00000000" w:rsidRPr="00000000">
              <w:rPr>
                <w:rFonts w:ascii="Arial" w:cs="Arial" w:eastAsia="Arial" w:hAnsi="Arial"/>
                <w:color w:val="000000"/>
                <w:rtl w:val="0"/>
              </w:rPr>
              <w:t xml:space="preserve">Acción - Aventura</w:t>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pos="2512"/>
              </w:tabs>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2512"/>
              </w:tabs>
              <w:jc w:val="both"/>
              <w:rPr>
                <w:rFonts w:ascii="Arial" w:cs="Arial" w:eastAsia="Arial" w:hAnsi="Arial"/>
                <w:b w:val="1"/>
                <w:color w:val="548dd4"/>
              </w:rPr>
            </w:pPr>
            <w:r w:rsidDel="00000000" w:rsidR="00000000" w:rsidRPr="00000000">
              <w:rPr>
                <w:rFonts w:ascii="Arial" w:cs="Arial" w:eastAsia="Arial" w:hAnsi="Arial"/>
                <w:b w:val="1"/>
                <w:color w:val="548dd4"/>
                <w:rtl w:val="0"/>
              </w:rPr>
              <w:t xml:space="preserve">Estilo</w:t>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2512"/>
              </w:tabs>
              <w:jc w:val="both"/>
              <w:rPr>
                <w:rFonts w:ascii="Arial" w:cs="Arial" w:eastAsia="Arial" w:hAnsi="Arial"/>
                <w:color w:val="000000"/>
              </w:rPr>
            </w:pPr>
            <w:r w:rsidDel="00000000" w:rsidR="00000000" w:rsidRPr="00000000">
              <w:rPr>
                <w:rFonts w:ascii="Arial" w:cs="Arial" w:eastAsia="Arial" w:hAnsi="Arial"/>
                <w:color w:val="000000"/>
                <w:rtl w:val="0"/>
              </w:rPr>
              <w:t xml:space="preserve">Anime – Cartoon</w:t>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2512"/>
              </w:tabs>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2512"/>
              </w:tabs>
              <w:jc w:val="both"/>
              <w:rPr>
                <w:rFonts w:ascii="Arial" w:cs="Arial" w:eastAsia="Arial" w:hAnsi="Arial"/>
                <w:b w:val="1"/>
                <w:color w:val="548dd4"/>
              </w:rPr>
            </w:pPr>
            <w:r w:rsidDel="00000000" w:rsidR="00000000" w:rsidRPr="00000000">
              <w:rPr>
                <w:rFonts w:ascii="Arial" w:cs="Arial" w:eastAsia="Arial" w:hAnsi="Arial"/>
                <w:b w:val="1"/>
                <w:color w:val="548dd4"/>
                <w:rtl w:val="0"/>
              </w:rPr>
              <w:t xml:space="preserve">Resolución</w:t>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2512"/>
              </w:tabs>
              <w:jc w:val="both"/>
              <w:rPr>
                <w:rFonts w:ascii="Arial" w:cs="Arial" w:eastAsia="Arial" w:hAnsi="Arial"/>
                <w:color w:val="000000"/>
              </w:rPr>
            </w:pPr>
            <w:r w:rsidDel="00000000" w:rsidR="00000000" w:rsidRPr="00000000">
              <w:rPr>
                <w:rFonts w:ascii="Arial" w:cs="Arial" w:eastAsia="Arial" w:hAnsi="Arial"/>
                <w:color w:val="000000"/>
                <w:rtl w:val="0"/>
              </w:rPr>
              <w:t xml:space="preserve">2D</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2512"/>
              </w:tabs>
              <w:jc w:val="both"/>
              <w:rPr>
                <w:rFonts w:ascii="Arial" w:cs="Arial" w:eastAsia="Arial" w:hAnsi="Arial"/>
                <w:color w:val="80808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2512"/>
              </w:tabs>
              <w:jc w:val="both"/>
              <w:rPr>
                <w:rFonts w:ascii="Arial" w:cs="Arial" w:eastAsia="Arial" w:hAnsi="Arial"/>
                <w:b w:val="1"/>
                <w:color w:val="548dd4"/>
              </w:rPr>
            </w:pPr>
            <w:r w:rsidDel="00000000" w:rsidR="00000000" w:rsidRPr="00000000">
              <w:rPr>
                <w:rFonts w:ascii="Arial" w:cs="Arial" w:eastAsia="Arial" w:hAnsi="Arial"/>
                <w:b w:val="1"/>
                <w:color w:val="548dd4"/>
                <w:rtl w:val="0"/>
              </w:rPr>
              <w:t xml:space="preserve">Cámara </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2512"/>
              </w:tabs>
              <w:jc w:val="both"/>
              <w:rPr>
                <w:rFonts w:ascii="Arial" w:cs="Arial" w:eastAsia="Arial" w:hAnsi="Arial"/>
                <w:color w:val="000000"/>
              </w:rPr>
            </w:pPr>
            <w:r w:rsidDel="00000000" w:rsidR="00000000" w:rsidRPr="00000000">
              <w:rPr>
                <w:rFonts w:ascii="Arial" w:cs="Arial" w:eastAsia="Arial" w:hAnsi="Arial"/>
                <w:color w:val="000000"/>
                <w:rtl w:val="0"/>
              </w:rPr>
              <w:t xml:space="preserve">Superior - Frontal</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2512"/>
              </w:tabs>
              <w:jc w:val="both"/>
              <w:rPr>
                <w:rFonts w:ascii="Arial" w:cs="Arial" w:eastAsia="Arial" w:hAnsi="Arial"/>
                <w:color w:val="80808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2512"/>
              </w:tabs>
              <w:jc w:val="both"/>
              <w:rPr>
                <w:rFonts w:ascii="Arial" w:cs="Arial" w:eastAsia="Arial" w:hAnsi="Arial"/>
                <w:color w:val="80808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2512"/>
              </w:tabs>
              <w:jc w:val="both"/>
              <w:rPr>
                <w:rFonts w:ascii="Arial" w:cs="Arial" w:eastAsia="Arial" w:hAnsi="Arial"/>
                <w:b w:val="1"/>
                <w:color w:val="548dd4"/>
              </w:rPr>
            </w:pPr>
            <w:r w:rsidDel="00000000" w:rsidR="00000000" w:rsidRPr="00000000">
              <w:rPr>
                <w:rFonts w:ascii="Arial" w:cs="Arial" w:eastAsia="Arial" w:hAnsi="Arial"/>
                <w:b w:val="1"/>
                <w:color w:val="548dd4"/>
                <w:rtl w:val="0"/>
              </w:rPr>
              <w:t xml:space="preserve">Plataformas y sistemas operativos:</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2512"/>
              </w:tabs>
              <w:jc w:val="both"/>
              <w:rPr>
                <w:rFonts w:ascii="Arial" w:cs="Arial" w:eastAsia="Arial" w:hAnsi="Arial"/>
                <w:color w:val="000000"/>
              </w:rPr>
            </w:pPr>
            <w:r w:rsidDel="00000000" w:rsidR="00000000" w:rsidRPr="00000000">
              <w:rPr>
                <w:rFonts w:ascii="Arial" w:cs="Arial" w:eastAsia="Arial" w:hAnsi="Arial"/>
                <w:color w:val="000000"/>
                <w:rtl w:val="0"/>
              </w:rPr>
              <w:t xml:space="preserve">PC / Windows</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2512"/>
              </w:tabs>
              <w:jc w:val="both"/>
              <w:rPr>
                <w:color w:val="000000"/>
              </w:rPr>
            </w:pPr>
            <w:r w:rsidDel="00000000" w:rsidR="00000000" w:rsidRPr="00000000">
              <w:rPr>
                <w:rtl w:val="0"/>
              </w:rPr>
            </w:r>
          </w:p>
        </w:tc>
      </w:tr>
    </w:tbl>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tbl>
      <w:tblPr>
        <w:tblStyle w:val="Table2"/>
        <w:tblW w:w="8529.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8529"/>
        <w:tblGridChange w:id="0">
          <w:tblGrid>
            <w:gridCol w:w="8529"/>
          </w:tblGrid>
        </w:tblGridChange>
      </w:tblGrid>
      <w:tr>
        <w:trPr>
          <w:cantSplit w:val="0"/>
          <w:trHeight w:val="228" w:hRule="atLeast"/>
          <w:tblHeader w:val="0"/>
        </w:trPr>
        <w:tc>
          <w:tcPr>
            <w:tcBorders>
              <w:top w:color="000080" w:space="0" w:sz="6" w:val="single"/>
              <w:left w:color="000080" w:space="0" w:sz="6" w:val="single"/>
              <w:bottom w:color="000080" w:space="0" w:sz="6" w:val="single"/>
              <w:right w:color="000080" w:space="0" w:sz="6" w:val="single"/>
            </w:tcBorders>
            <w:shd w:fill="548dd4" w:val="clear"/>
            <w:tcMar>
              <w:top w:w="80.0" w:type="dxa"/>
              <w:left w:w="80.0" w:type="dxa"/>
              <w:bottom w:w="80.0" w:type="dxa"/>
              <w:right w:w="80.0" w:type="dxa"/>
            </w:tcMar>
          </w:tcPr>
          <w:p w:rsidR="00000000" w:rsidDel="00000000" w:rsidP="00000000" w:rsidRDefault="00000000" w:rsidRPr="00000000" w14:paraId="0000001B">
            <w:pPr>
              <w:numPr>
                <w:ilvl w:val="0"/>
                <w:numId w:val="3"/>
              </w:numPr>
              <w:pBdr>
                <w:top w:space="0" w:sz="0" w:val="nil"/>
                <w:left w:space="0" w:sz="0" w:val="nil"/>
                <w:bottom w:space="0" w:sz="0" w:val="nil"/>
                <w:right w:space="0" w:sz="0" w:val="nil"/>
                <w:between w:space="0" w:sz="0" w:val="nil"/>
              </w:pBdr>
              <w:ind w:left="720" w:hanging="360"/>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Textos del juego.</w:t>
            </w:r>
            <w:r w:rsidDel="00000000" w:rsidR="00000000" w:rsidRPr="00000000">
              <w:rPr>
                <w:rtl w:val="0"/>
              </w:rPr>
            </w:r>
          </w:p>
        </w:tc>
      </w:tr>
      <w:tr>
        <w:trPr>
          <w:cantSplit w:val="0"/>
          <w:trHeight w:val="5227" w:hRule="atLeast"/>
          <w:tblHeader w:val="0"/>
        </w:trPr>
        <w:tc>
          <w:tcPr>
            <w:tcBorders>
              <w:top w:color="000080" w:space="0" w:sz="6" w:val="single"/>
              <w:left w:color="000080" w:space="0" w:sz="6" w:val="single"/>
              <w:bottom w:color="000080" w:space="0" w:sz="6" w:val="single"/>
              <w:right w:color="000080" w:space="0" w:sz="6" w:val="single"/>
            </w:tcBorders>
            <w:shd w:fill="auto" w:val="clear"/>
            <w:tcMar>
              <w:top w:w="80.0" w:type="dxa"/>
              <w:left w:w="188.0" w:type="dxa"/>
              <w:bottom w:w="80.0" w:type="dxa"/>
              <w:right w:w="80.0" w:type="dxa"/>
            </w:tcMar>
          </w:tcPr>
          <w:p w:rsidR="00000000" w:rsidDel="00000000" w:rsidP="00000000" w:rsidRDefault="00000000" w:rsidRPr="00000000" w14:paraId="0000001C">
            <w:pPr>
              <w:pBdr>
                <w:top w:space="0" w:sz="0" w:val="nil"/>
                <w:left w:space="0" w:sz="0" w:val="nil"/>
                <w:bottom w:space="0" w:sz="0" w:val="nil"/>
                <w:right w:space="0" w:sz="0" w:val="nil"/>
                <w:between w:space="0" w:sz="0" w:val="nil"/>
              </w:pBdr>
              <w:rPr>
                <w:rFonts w:ascii="Arial" w:cs="Arial" w:eastAsia="Arial" w:hAnsi="Arial"/>
                <w:b w:val="1"/>
                <w:color w:val="548dd4"/>
                <w:sz w:val="20"/>
                <w:szCs w:val="20"/>
              </w:rPr>
            </w:pPr>
            <w:r w:rsidDel="00000000" w:rsidR="00000000" w:rsidRPr="00000000">
              <w:rPr>
                <w:rFonts w:ascii="Arial" w:cs="Arial" w:eastAsia="Arial" w:hAnsi="Arial"/>
                <w:b w:val="1"/>
                <w:color w:val="548dd4"/>
                <w:sz w:val="20"/>
                <w:szCs w:val="20"/>
                <w:rtl w:val="0"/>
              </w:rPr>
              <w:t xml:space="preserve">Introducción: </w:t>
            </w:r>
          </w:p>
          <w:p w:rsidR="00000000" w:rsidDel="00000000" w:rsidP="00000000" w:rsidRDefault="00000000" w:rsidRPr="00000000" w14:paraId="0000001D">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juego comienza con una breve historia, poniendo al jugador al día para saber la historia y el comienzo del juego.</w:t>
            </w:r>
          </w:p>
          <w:p w:rsidR="00000000" w:rsidDel="00000000" w:rsidP="00000000" w:rsidRDefault="00000000" w:rsidRPr="00000000" w14:paraId="0000001E">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rFonts w:ascii="Arial" w:cs="Arial" w:eastAsia="Arial" w:hAnsi="Arial"/>
                <w:b w:val="1"/>
                <w:color w:val="548dd4"/>
                <w:sz w:val="20"/>
                <w:szCs w:val="20"/>
              </w:rPr>
            </w:pPr>
            <w:r w:rsidDel="00000000" w:rsidR="00000000" w:rsidRPr="00000000">
              <w:rPr>
                <w:rFonts w:ascii="Arial" w:cs="Arial" w:eastAsia="Arial" w:hAnsi="Arial"/>
                <w:b w:val="1"/>
                <w:color w:val="548dd4"/>
                <w:sz w:val="20"/>
                <w:szCs w:val="20"/>
                <w:rtl w:val="0"/>
              </w:rPr>
              <w:t xml:space="preserve">Niveles: </w:t>
            </w:r>
          </w:p>
          <w:p w:rsidR="00000000" w:rsidDel="00000000" w:rsidP="00000000" w:rsidRDefault="00000000" w:rsidRPr="00000000" w14:paraId="00000020">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juego contiene 5 niveles, cada uno contiene diferentes estructuras, es decir que cada nivel tiene diferentes cantidades de rondas, diferentes tipos de enemigos, bosses, la cantidad de enemigos varían según la ronda, los objetos que se obtienen como recompensa ya sea a la hora de finalizar el nivel o matar a un enemigo.</w:t>
            </w:r>
          </w:p>
          <w:p w:rsidR="00000000" w:rsidDel="00000000" w:rsidP="00000000" w:rsidRDefault="00000000" w:rsidRPr="00000000" w14:paraId="00000021">
            <w:pPr>
              <w:pBdr>
                <w:top w:space="0" w:sz="0" w:val="nil"/>
                <w:left w:space="0" w:sz="0" w:val="nil"/>
                <w:bottom w:space="0" w:sz="0" w:val="nil"/>
                <w:right w:space="0" w:sz="0" w:val="nil"/>
                <w:between w:space="0" w:sz="0" w:val="nil"/>
              </w:pBdr>
              <w:rPr>
                <w:rFonts w:ascii="Arial" w:cs="Arial" w:eastAsia="Arial" w:hAnsi="Arial"/>
                <w:color w:val="ff0000"/>
                <w:sz w:val="20"/>
                <w:szCs w:val="2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rPr>
                <w:rFonts w:ascii="Arial" w:cs="Arial" w:eastAsia="Arial" w:hAnsi="Arial"/>
                <w:b w:val="1"/>
                <w:color w:val="548dd4"/>
                <w:sz w:val="20"/>
                <w:szCs w:val="20"/>
              </w:rPr>
            </w:pPr>
            <w:r w:rsidDel="00000000" w:rsidR="00000000" w:rsidRPr="00000000">
              <w:rPr>
                <w:rFonts w:ascii="Arial" w:cs="Arial" w:eastAsia="Arial" w:hAnsi="Arial"/>
                <w:b w:val="1"/>
                <w:color w:val="548dd4"/>
                <w:sz w:val="20"/>
                <w:szCs w:val="20"/>
                <w:rtl w:val="0"/>
              </w:rPr>
              <w:t xml:space="preserve">Historia del juego: </w:t>
            </w:r>
          </w:p>
          <w:p w:rsidR="00000000" w:rsidDel="00000000" w:rsidP="00000000" w:rsidRDefault="00000000" w:rsidRPr="00000000" w14:paraId="00000023">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 el antiguo reino de Metroipia, la princesa ha sido secuestrada, ante la imposibilidad de que el antiguo y heroico hechicero, Magestus el Magnifico, pueda realizar la misión de su rescate, el narrador intenta convencer a su joven aprendiz, Edgar, el no tan magnífico, de ir en su lugar.</w:t>
            </w:r>
          </w:p>
          <w:p w:rsidR="00000000" w:rsidDel="00000000" w:rsidP="00000000" w:rsidRDefault="00000000" w:rsidRPr="00000000" w14:paraId="00000024">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Al principio él se niega, pero cuando el narrador le muestra una foto de la princesa durante el  verano pasado, Edgar sale volando a embarcarse en una peligrosa aventura en la "Torre del Caos Absoluto", donde se enfrenta al ejército de esqueletos y goblins comandados por el emperador del inframundo Bonelord, luego de una pelea donde hechizos y alcohol volaron por toda la sala, el huesudo monarca es derrotado por Edgar, pero en ese momento al joven se le presenta la opción de dejar al ahora cráneo parlante ahí o llevárselo para que lo acompañe, cosa que no modifica en nada su misión más que en los comentarios y chistes que tirará el cráneo parlanchín, luego de esto, toman una puerta mágica donde son atacados por elfos arqueros y monstruos de barro. </w:t>
            </w:r>
          </w:p>
          <w:p w:rsidR="00000000" w:rsidDel="00000000" w:rsidP="00000000" w:rsidRDefault="00000000" w:rsidRPr="00000000" w14:paraId="00000025">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Tras destruir al ejército son confrontados por un hechicero conserje, quien tras la batalla, le revela a Edgar que él es un "limpiador Celestial", un antiguo guerrero mágico que "limpia el mal".</w:t>
            </w:r>
          </w:p>
          <w:p w:rsidR="00000000" w:rsidDel="00000000" w:rsidP="00000000" w:rsidRDefault="00000000" w:rsidRPr="00000000" w14:paraId="00000026">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Luego de la revelación donde a Edgar le regalan un conjuro antiguo de limpieza, se embarcan a una vieja torre mecánica gobernada por Slimes, tras un malentendido lingüístico que puede terminar en una difícil lucha o un perdón patético, toman el ultimo camino faltante a la fortaleza demoníaca donde supuestamente tienen a la princesa.</w:t>
            </w:r>
          </w:p>
          <w:p w:rsidR="00000000" w:rsidDel="00000000" w:rsidP="00000000" w:rsidRDefault="00000000" w:rsidRPr="00000000" w14:paraId="00000027">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castillo tiene una variedad de puzles y todos los enemigos ya vistos se reúnen para vengar a sus amigos caídos, pero estos caen y los puzles son superados con facilidad, es ahí donde la princesa de los demonios, Aldania, le da la triste noticia a Edgar, la princesa fue salvada hace una semana por el ejército de su padre, el Rey.</w:t>
            </w:r>
          </w:p>
          <w:p w:rsidR="00000000" w:rsidDel="00000000" w:rsidP="00000000" w:rsidRDefault="00000000" w:rsidRPr="00000000" w14:paraId="00000028">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Sin ganas de querer escuchar, Edgar pelea contra la princesa, solo para al final entender que llegó muy tarde, pero aun queriendo conseguir una novia, decide invitar a la bella demonio a una cita, ella sorprendentemente accede, los dos dejan la torre en la escoba mágica de Edgar, mientras que Bonelord los sigue rodando de mala gana.</w:t>
            </w:r>
          </w:p>
          <w:p w:rsidR="00000000" w:rsidDel="00000000" w:rsidP="00000000" w:rsidRDefault="00000000" w:rsidRPr="00000000" w14:paraId="00000029">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rPr>
                <w:rFonts w:ascii="Arial" w:cs="Arial" w:eastAsia="Arial" w:hAnsi="Arial"/>
                <w:b w:val="1"/>
                <w:color w:val="548dd4"/>
                <w:sz w:val="20"/>
                <w:szCs w:val="2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rPr>
                <w:rFonts w:ascii="Arial" w:cs="Arial" w:eastAsia="Arial" w:hAnsi="Arial"/>
                <w:b w:val="1"/>
                <w:color w:val="548dd4"/>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rPr>
                <w:rFonts w:ascii="Arial" w:cs="Arial" w:eastAsia="Arial" w:hAnsi="Arial"/>
                <w:b w:val="1"/>
                <w:color w:val="548dd4"/>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rPr>
                <w:rFonts w:ascii="Arial" w:cs="Arial" w:eastAsia="Arial" w:hAnsi="Arial"/>
                <w:b w:val="1"/>
                <w:color w:val="548dd4"/>
                <w:sz w:val="20"/>
                <w:szCs w:val="20"/>
              </w:rPr>
            </w:pPr>
            <w:r w:rsidDel="00000000" w:rsidR="00000000" w:rsidRPr="00000000">
              <w:rPr>
                <w:rFonts w:ascii="Arial" w:cs="Arial" w:eastAsia="Arial" w:hAnsi="Arial"/>
                <w:b w:val="1"/>
                <w:color w:val="548dd4"/>
                <w:sz w:val="20"/>
                <w:szCs w:val="20"/>
                <w:rtl w:val="0"/>
              </w:rPr>
              <w:t xml:space="preserve">Otros:</w:t>
            </w:r>
          </w:p>
          <w:p w:rsidR="00000000" w:rsidDel="00000000" w:rsidP="00000000" w:rsidRDefault="00000000" w:rsidRPr="00000000" w14:paraId="0000002E">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juego tiene un sector extra, que seria una especie de tienda, donde el jugador podrá comprar diferentes tipos de objetos para que lo puedan ayudar a mejorar a lo largo del camino del juego.</w:t>
            </w:r>
          </w:p>
          <w:p w:rsidR="00000000" w:rsidDel="00000000" w:rsidP="00000000" w:rsidRDefault="00000000" w:rsidRPr="00000000" w14:paraId="0000002F">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bl>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rPr>
          <w:rFonts w:ascii="Arial" w:cs="Arial" w:eastAsia="Arial" w:hAnsi="Arial"/>
          <w:i w:val="1"/>
          <w:color w:val="000000"/>
          <w:sz w:val="20"/>
          <w:szCs w:val="20"/>
        </w:rPr>
      </w:pPr>
      <w:r w:rsidDel="00000000" w:rsidR="00000000" w:rsidRPr="00000000">
        <w:rPr>
          <w:rtl w:val="0"/>
        </w:rPr>
      </w:r>
    </w:p>
    <w:tbl>
      <w:tblPr>
        <w:tblStyle w:val="Table3"/>
        <w:tblW w:w="8529.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8529"/>
        <w:tblGridChange w:id="0">
          <w:tblGrid>
            <w:gridCol w:w="8529"/>
          </w:tblGrid>
        </w:tblGridChange>
      </w:tblGrid>
      <w:tr>
        <w:trPr>
          <w:cantSplit w:val="0"/>
          <w:trHeight w:val="228" w:hRule="atLeast"/>
          <w:tblHeader w:val="0"/>
        </w:trPr>
        <w:tc>
          <w:tcPr>
            <w:tcBorders>
              <w:top w:color="000080" w:space="0" w:sz="6" w:val="single"/>
              <w:left w:color="000080" w:space="0" w:sz="6" w:val="single"/>
              <w:bottom w:color="000080" w:space="0" w:sz="6" w:val="single"/>
              <w:right w:color="000080" w:space="0" w:sz="6" w:val="single"/>
            </w:tcBorders>
            <w:shd w:fill="548dd4" w:val="clear"/>
            <w:tcMar>
              <w:top w:w="80.0" w:type="dxa"/>
              <w:left w:w="80.0" w:type="dxa"/>
              <w:bottom w:w="80.0" w:type="dxa"/>
              <w:right w:w="80.0" w:type="dxa"/>
            </w:tcMar>
          </w:tcPr>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Cantidad de personajes y escenarios.</w:t>
            </w:r>
            <w:r w:rsidDel="00000000" w:rsidR="00000000" w:rsidRPr="00000000">
              <w:rPr>
                <w:rtl w:val="0"/>
              </w:rPr>
            </w:r>
          </w:p>
        </w:tc>
      </w:tr>
      <w:tr>
        <w:trPr>
          <w:cantSplit w:val="0"/>
          <w:trHeight w:val="3088" w:hRule="atLeast"/>
          <w:tblHeader w:val="0"/>
        </w:trPr>
        <w:tc>
          <w:tcPr>
            <w:tcBorders>
              <w:top w:color="000080" w:space="0" w:sz="6" w:val="single"/>
              <w:left w:color="000080" w:space="0" w:sz="6" w:val="single"/>
              <w:bottom w:color="000080" w:space="0" w:sz="6" w:val="single"/>
              <w:right w:color="000080" w:space="0" w:sz="6" w:val="single"/>
            </w:tcBorders>
            <w:shd w:fill="auto" w:val="clear"/>
            <w:tcMar>
              <w:top w:w="80.0" w:type="dxa"/>
              <w:left w:w="80.0" w:type="dxa"/>
              <w:bottom w:w="80.0" w:type="dxa"/>
              <w:right w:w="80.0" w:type="dxa"/>
            </w:tcMar>
          </w:tcPr>
          <w:p w:rsidR="00000000" w:rsidDel="00000000" w:rsidP="00000000" w:rsidRDefault="00000000" w:rsidRPr="00000000" w14:paraId="00000036">
            <w:pPr>
              <w:pBdr>
                <w:top w:space="0" w:sz="0" w:val="nil"/>
                <w:left w:space="0" w:sz="0" w:val="nil"/>
                <w:bottom w:space="0" w:sz="0" w:val="nil"/>
                <w:right w:space="0" w:sz="0" w:val="nil"/>
                <w:between w:space="0" w:sz="0" w:val="nil"/>
              </w:pBdr>
              <w:rPr>
                <w:rFonts w:ascii="Arial" w:cs="Arial" w:eastAsia="Arial" w:hAnsi="Arial"/>
                <w:b w:val="1"/>
                <w:color w:val="548dd4"/>
                <w:sz w:val="20"/>
                <w:szCs w:val="20"/>
              </w:rPr>
            </w:pPr>
            <w:r w:rsidDel="00000000" w:rsidR="00000000" w:rsidRPr="00000000">
              <w:rPr>
                <w:rFonts w:ascii="Arial" w:cs="Arial" w:eastAsia="Arial" w:hAnsi="Arial"/>
                <w:b w:val="1"/>
                <w:color w:val="548dd4"/>
                <w:sz w:val="20"/>
                <w:szCs w:val="20"/>
                <w:rtl w:val="0"/>
              </w:rPr>
              <w:t xml:space="preserve">Personajes: </w:t>
            </w:r>
          </w:p>
          <w:p w:rsidR="00000000" w:rsidDel="00000000" w:rsidP="00000000" w:rsidRDefault="00000000" w:rsidRPr="00000000" w14:paraId="00000037">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Primero y principal, tenemos al protagonista que sería el aprendiz del mago, llamado Edgar, el cual tendrá como objetivo el mismo que el mago, si no se hubiera quedado dormido mientras la princesa está en peligro.</w:t>
            </w:r>
          </w:p>
          <w:p w:rsidR="00000000" w:rsidDel="00000000" w:rsidP="00000000" w:rsidRDefault="00000000" w:rsidRPr="00000000" w14:paraId="00000038">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Como mencionamos anteriormente, esta el mago y la princesa, la cual debe ser rescatada por el aprendiz luego de ser secuestrada por el demonio. </w:t>
            </w:r>
          </w:p>
          <w:p w:rsidR="00000000" w:rsidDel="00000000" w:rsidP="00000000" w:rsidRDefault="00000000" w:rsidRPr="00000000" w14:paraId="00000039">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color w:val="000000"/>
                <w:sz w:val="20"/>
                <w:szCs w:val="20"/>
                <w:rtl w:val="0"/>
              </w:rPr>
              <w:t xml:space="preserve">Y por último tenemos a los enemigos (esqueleto, duende, elfo, monstruo de barro, slime, tanque slime y los pequeños demonios), y los bosses (Sr. Esqueleto, Elfo Gigante, Ingeniero Slime y Demon King)     </w:t>
            </w:r>
            <w:r w:rsidDel="00000000" w:rsidR="00000000" w:rsidRPr="00000000">
              <w:rPr>
                <w:rFonts w:ascii="Arial" w:cs="Arial" w:eastAsia="Arial" w:hAnsi="Arial"/>
                <w:b w:val="1"/>
                <w:color w:val="000000"/>
                <w:sz w:val="20"/>
                <w:szCs w:val="20"/>
                <w:rtl w:val="0"/>
              </w:rPr>
              <w:t xml:space="preserve">                                           </w:t>
            </w:r>
          </w:p>
          <w:p w:rsidR="00000000" w:rsidDel="00000000" w:rsidP="00000000" w:rsidRDefault="00000000" w:rsidRPr="00000000" w14:paraId="0000003A">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rPr>
                <w:rFonts w:ascii="Arial" w:cs="Arial" w:eastAsia="Arial" w:hAnsi="Arial"/>
                <w:b w:val="1"/>
                <w:color w:val="548dd4"/>
                <w:sz w:val="20"/>
                <w:szCs w:val="20"/>
              </w:rPr>
            </w:pPr>
            <w:r w:rsidDel="00000000" w:rsidR="00000000" w:rsidRPr="00000000">
              <w:rPr>
                <w:rFonts w:ascii="Arial" w:cs="Arial" w:eastAsia="Arial" w:hAnsi="Arial"/>
                <w:b w:val="1"/>
                <w:color w:val="548dd4"/>
                <w:sz w:val="20"/>
                <w:szCs w:val="20"/>
                <w:rtl w:val="0"/>
              </w:rPr>
              <w:t xml:space="preserve">Escenarios: </w:t>
            </w:r>
          </w:p>
          <w:p w:rsidR="00000000" w:rsidDel="00000000" w:rsidP="00000000" w:rsidRDefault="00000000" w:rsidRPr="00000000" w14:paraId="0000003C">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Por cada nivel hay diferentes tipos de escenarios, también un poco basados en los bosses que hay en cada nivel, por ejemplo, en el primer nivel está un poco ambientado a cementerio, ya que en esa misma sala es donde habita el Sr. Esqueleto, en el segundo nivel esta un poco ambientado en el bosque, ya que es el hábitat donde los elfos se desarrollan y se generan los monstruos de barro.</w:t>
            </w:r>
          </w:p>
          <w:p w:rsidR="00000000" w:rsidDel="00000000" w:rsidP="00000000" w:rsidRDefault="00000000" w:rsidRPr="00000000" w14:paraId="0000003D">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bl>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rPr>
          <w:rFonts w:ascii="Arial" w:cs="Arial" w:eastAsia="Arial" w:hAnsi="Arial"/>
          <w:i w:val="1"/>
          <w:color w:val="000000"/>
          <w:sz w:val="20"/>
          <w:szCs w:val="20"/>
        </w:rPr>
      </w:pPr>
      <w:r w:rsidDel="00000000" w:rsidR="00000000" w:rsidRPr="00000000">
        <w:rPr>
          <w:rtl w:val="0"/>
        </w:rPr>
      </w:r>
    </w:p>
    <w:tbl>
      <w:tblPr>
        <w:tblStyle w:val="Table4"/>
        <w:tblW w:w="8529.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8529"/>
        <w:tblGridChange w:id="0">
          <w:tblGrid>
            <w:gridCol w:w="8529"/>
          </w:tblGrid>
        </w:tblGridChange>
      </w:tblGrid>
      <w:tr>
        <w:trPr>
          <w:cantSplit w:val="0"/>
          <w:trHeight w:val="228" w:hRule="atLeast"/>
          <w:tblHeader w:val="0"/>
        </w:trPr>
        <w:tc>
          <w:tcPr>
            <w:tcBorders>
              <w:top w:color="000080" w:space="0" w:sz="6" w:val="single"/>
              <w:left w:color="000080" w:space="0" w:sz="6" w:val="single"/>
              <w:bottom w:color="000080" w:space="0" w:sz="6" w:val="single"/>
              <w:right w:color="000080" w:space="0" w:sz="6" w:val="single"/>
            </w:tcBorders>
            <w:shd w:fill="548dd4" w:val="clear"/>
            <w:tcMar>
              <w:top w:w="80.0" w:type="dxa"/>
              <w:left w:w="80.0" w:type="dxa"/>
              <w:bottom w:w="80.0" w:type="dxa"/>
              <w:right w:w="80.0" w:type="dxa"/>
            </w:tcMar>
          </w:tcPr>
          <w:p w:rsidR="00000000" w:rsidDel="00000000" w:rsidP="00000000" w:rsidRDefault="00000000" w:rsidRPr="00000000" w14:paraId="000000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Gameplay.</w:t>
            </w:r>
            <w:r w:rsidDel="00000000" w:rsidR="00000000" w:rsidRPr="00000000">
              <w:rPr>
                <w:rtl w:val="0"/>
              </w:rPr>
            </w:r>
          </w:p>
        </w:tc>
      </w:tr>
      <w:tr>
        <w:trPr>
          <w:cantSplit w:val="0"/>
          <w:trHeight w:val="1548" w:hRule="atLeast"/>
          <w:tblHeader w:val="0"/>
        </w:trPr>
        <w:tc>
          <w:tcPr>
            <w:tcBorders>
              <w:top w:color="000080" w:space="0" w:sz="6" w:val="single"/>
              <w:left w:color="000080" w:space="0" w:sz="6" w:val="single"/>
              <w:bottom w:color="000080" w:space="0" w:sz="6" w:val="single"/>
              <w:right w:color="000080" w:space="0" w:sz="6" w:val="single"/>
            </w:tcBorders>
            <w:shd w:fill="auto" w:val="clear"/>
            <w:tcMar>
              <w:top w:w="80.0" w:type="dxa"/>
              <w:left w:w="80.0" w:type="dxa"/>
              <w:bottom w:w="80.0" w:type="dxa"/>
              <w:right w:w="80.0" w:type="dxa"/>
            </w:tcMar>
          </w:tcPr>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pos="720"/>
              </w:tabs>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tipo de Gameplay que queremos desarrollar en este juego es de puro movimiento y disparo, ya que quisimos basarnos en un juego simple de acción, con relación a una historia basada en comedia y humor, como para que el juego no sea un simple juego de acción. En los niveles, mayormente se dividen en rondas, donde cada una sale una x cantidad de enemigos los cuales tendrás que derrotar para pasar a la próxima ronda, y una vez completadas las rondas de enemigos, llegaras a la ronda final donde enfrentaras al Boss de dicho nivel, que una vez derrotado, pasaras al siguiente nivel para poder continuar.</w:t>
            </w:r>
          </w:p>
        </w:tc>
      </w:tr>
    </w:tbl>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rPr>
          <w:rFonts w:ascii="Arial" w:cs="Arial" w:eastAsia="Arial" w:hAnsi="Arial"/>
          <w:i w:val="1"/>
          <w:color w:val="000000"/>
          <w:sz w:val="20"/>
          <w:szCs w:val="20"/>
        </w:rPr>
      </w:pPr>
      <w:r w:rsidDel="00000000" w:rsidR="00000000" w:rsidRPr="00000000">
        <w:rPr>
          <w:rtl w:val="0"/>
        </w:rPr>
      </w:r>
    </w:p>
    <w:tbl>
      <w:tblPr>
        <w:tblStyle w:val="Table5"/>
        <w:tblW w:w="8529.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8529"/>
        <w:tblGridChange w:id="0">
          <w:tblGrid>
            <w:gridCol w:w="8529"/>
          </w:tblGrid>
        </w:tblGridChange>
      </w:tblGrid>
      <w:tr>
        <w:trPr>
          <w:cantSplit w:val="0"/>
          <w:trHeight w:val="228" w:hRule="atLeast"/>
          <w:tblHeader w:val="0"/>
        </w:trPr>
        <w:tc>
          <w:tcPr>
            <w:tcBorders>
              <w:top w:color="000080" w:space="0" w:sz="6" w:val="single"/>
              <w:left w:color="000080" w:space="0" w:sz="6" w:val="single"/>
              <w:bottom w:color="000080" w:space="0" w:sz="6" w:val="single"/>
              <w:right w:color="000080" w:space="0" w:sz="6" w:val="single"/>
            </w:tcBorders>
            <w:shd w:fill="548dd4" w:val="clear"/>
            <w:tcMar>
              <w:top w:w="80.0" w:type="dxa"/>
              <w:left w:w="80.0" w:type="dxa"/>
              <w:bottom w:w="80.0" w:type="dxa"/>
              <w:right w:w="80.0" w:type="dxa"/>
            </w:tcMar>
          </w:tcPr>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Fonts w:ascii="Arial" w:cs="Arial" w:eastAsia="Arial" w:hAnsi="Arial"/>
                <w:b w:val="1"/>
                <w:i w:val="0"/>
                <w:smallCaps w:val="0"/>
                <w:strike w:val="0"/>
                <w:color w:val="ffffff"/>
                <w:sz w:val="20"/>
                <w:szCs w:val="20"/>
                <w:u w:val="none"/>
                <w:shd w:fill="auto" w:val="clear"/>
                <w:vertAlign w:val="baseline"/>
                <w:rtl w:val="0"/>
              </w:rPr>
              <w:t xml:space="preserve">Instrucciones.</w:t>
            </w:r>
            <w:r w:rsidDel="00000000" w:rsidR="00000000" w:rsidRPr="00000000">
              <w:rPr>
                <w:rtl w:val="0"/>
              </w:rPr>
            </w:r>
          </w:p>
        </w:tc>
      </w:tr>
      <w:tr>
        <w:trPr>
          <w:cantSplit w:val="0"/>
          <w:trHeight w:val="1988" w:hRule="atLeast"/>
          <w:tblHeader w:val="0"/>
        </w:trPr>
        <w:tc>
          <w:tcPr>
            <w:tcBorders>
              <w:top w:color="000080" w:space="0" w:sz="6" w:val="single"/>
              <w:left w:color="000080" w:space="0" w:sz="6" w:val="single"/>
              <w:bottom w:color="000080" w:space="0" w:sz="6" w:val="single"/>
              <w:right w:color="000080" w:space="0" w:sz="6" w:val="single"/>
            </w:tcBorders>
            <w:shd w:fill="auto" w:val="clear"/>
            <w:tcMar>
              <w:top w:w="80.0" w:type="dxa"/>
              <w:left w:w="80.0" w:type="dxa"/>
              <w:bottom w:w="80.0" w:type="dxa"/>
              <w:right w:w="80.0" w:type="dxa"/>
            </w:tcMar>
          </w:tcPr>
          <w:p w:rsidR="00000000" w:rsidDel="00000000" w:rsidP="00000000" w:rsidRDefault="00000000" w:rsidRPr="00000000" w14:paraId="00000047">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juego es realmente sencillo, los movimientos se hacen con WASD, y disparas con el click izquierdo del ratón, y con el tipo de arma que te vienen por default en el juego, tendrás que ir matando a los enemigos para pasar de ronda, y una vez completadas las rondas podrás pasar de nivel, y una vez todos los niveles completados, cumplirás con el objetivo del juego que seria rescatar a la princesa.</w:t>
            </w:r>
          </w:p>
        </w:tc>
      </w:tr>
    </w:tbl>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rPr>
          <w:rFonts w:ascii="Arial" w:cs="Arial" w:eastAsia="Arial" w:hAnsi="Arial"/>
          <w:i w:val="1"/>
          <w:color w:val="000000"/>
          <w:sz w:val="20"/>
          <w:szCs w:val="20"/>
        </w:rPr>
      </w:pPr>
      <w:r w:rsidDel="00000000" w:rsidR="00000000" w:rsidRPr="00000000">
        <w:rPr>
          <w:rtl w:val="0"/>
        </w:rPr>
      </w:r>
    </w:p>
    <w:tbl>
      <w:tblPr>
        <w:tblStyle w:val="Table6"/>
        <w:tblW w:w="8529.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8529"/>
        <w:tblGridChange w:id="0">
          <w:tblGrid>
            <w:gridCol w:w="8529"/>
          </w:tblGrid>
        </w:tblGridChange>
      </w:tblGrid>
      <w:tr>
        <w:trPr>
          <w:cantSplit w:val="0"/>
          <w:trHeight w:val="228" w:hRule="atLeast"/>
          <w:tblHeader w:val="0"/>
        </w:trPr>
        <w:tc>
          <w:tcPr>
            <w:tcBorders>
              <w:top w:color="000080" w:space="0" w:sz="6" w:val="single"/>
              <w:left w:color="000080" w:space="0" w:sz="6" w:val="single"/>
              <w:bottom w:color="000080" w:space="0" w:sz="6" w:val="single"/>
              <w:right w:color="000080" w:space="0" w:sz="6" w:val="single"/>
            </w:tcBorders>
            <w:shd w:fill="548dd4" w:val="clear"/>
            <w:tcMar>
              <w:top w:w="80.0" w:type="dxa"/>
              <w:left w:w="80.0" w:type="dxa"/>
              <w:bottom w:w="80.0" w:type="dxa"/>
              <w:right w:w="80.0" w:type="dxa"/>
            </w:tcMar>
          </w:tcPr>
          <w:p w:rsidR="00000000" w:rsidDel="00000000" w:rsidP="00000000" w:rsidRDefault="00000000" w:rsidRPr="00000000" w14:paraId="00000056">
            <w:pPr>
              <w:numPr>
                <w:ilvl w:val="0"/>
                <w:numId w:val="1"/>
              </w:numPr>
              <w:pBdr>
                <w:top w:space="0" w:sz="0" w:val="nil"/>
                <w:left w:space="0" w:sz="0" w:val="nil"/>
                <w:bottom w:space="0" w:sz="0" w:val="nil"/>
                <w:right w:space="0" w:sz="0" w:val="nil"/>
                <w:between w:space="0" w:sz="0" w:val="nil"/>
              </w:pBdr>
              <w:ind w:left="720" w:hanging="360"/>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Pantalla principal.</w:t>
            </w:r>
            <w:r w:rsidDel="00000000" w:rsidR="00000000" w:rsidRPr="00000000">
              <w:rPr>
                <w:rtl w:val="0"/>
              </w:rPr>
            </w:r>
          </w:p>
        </w:tc>
      </w:tr>
      <w:tr>
        <w:trPr>
          <w:cantSplit w:val="0"/>
          <w:trHeight w:val="1328" w:hRule="atLeast"/>
          <w:tblHeader w:val="0"/>
        </w:trPr>
        <w:tc>
          <w:tcPr>
            <w:tcBorders>
              <w:top w:color="000080" w:space="0" w:sz="6" w:val="single"/>
              <w:left w:color="000080" w:space="0" w:sz="6" w:val="single"/>
              <w:bottom w:color="000080" w:space="0" w:sz="6" w:val="single"/>
              <w:right w:color="000080" w:space="0" w:sz="6" w:val="single"/>
            </w:tcBorders>
            <w:shd w:fill="auto" w:val="clear"/>
            <w:tcMar>
              <w:top w:w="80.0" w:type="dxa"/>
              <w:left w:w="80.0" w:type="dxa"/>
              <w:bottom w:w="80.0" w:type="dxa"/>
              <w:right w:w="80.0" w:type="dxa"/>
            </w:tcMar>
          </w:tcPr>
          <w:p w:rsidR="00000000" w:rsidDel="00000000" w:rsidP="00000000" w:rsidRDefault="00000000" w:rsidRPr="00000000" w14:paraId="00000057">
            <w:pPr>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0" distR="0">
                  <wp:extent cx="5314315" cy="4002405"/>
                  <wp:effectExtent b="0" l="0" r="0" t="0"/>
                  <wp:docPr descr="Una caricatura de una persona&#10;&#10;Descripción generada automáticamente con confianza media" id="8" name="image2.jpg"/>
                  <a:graphic>
                    <a:graphicData uri="http://schemas.openxmlformats.org/drawingml/2006/picture">
                      <pic:pic>
                        <pic:nvPicPr>
                          <pic:cNvPr descr="Una caricatura de una persona&#10;&#10;Descripción generada automáticamente con confianza media" id="0" name="image2.jpg"/>
                          <pic:cNvPicPr preferRelativeResize="0"/>
                        </pic:nvPicPr>
                        <pic:blipFill>
                          <a:blip r:embed="rId7"/>
                          <a:srcRect b="0" l="0" r="0" t="0"/>
                          <a:stretch>
                            <a:fillRect/>
                          </a:stretch>
                        </pic:blipFill>
                        <pic:spPr>
                          <a:xfrm>
                            <a:off x="0" y="0"/>
                            <a:ext cx="5314315" cy="400240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tbl>
      <w:tblPr>
        <w:tblStyle w:val="Table7"/>
        <w:tblW w:w="8529.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8529"/>
        <w:tblGridChange w:id="0">
          <w:tblGrid>
            <w:gridCol w:w="8529"/>
          </w:tblGrid>
        </w:tblGridChange>
      </w:tblGrid>
      <w:tr>
        <w:trPr>
          <w:cantSplit w:val="0"/>
          <w:trHeight w:val="228" w:hRule="atLeast"/>
          <w:tblHeader w:val="0"/>
        </w:trPr>
        <w:tc>
          <w:tcPr>
            <w:tcBorders>
              <w:top w:color="000080" w:space="0" w:sz="6" w:val="single"/>
              <w:left w:color="000080" w:space="0" w:sz="6" w:val="single"/>
              <w:bottom w:color="000080" w:space="0" w:sz="6" w:val="single"/>
              <w:right w:color="000080" w:space="0" w:sz="6" w:val="single"/>
            </w:tcBorders>
            <w:shd w:fill="548dd4" w:val="clear"/>
            <w:tcMar>
              <w:top w:w="80.0" w:type="dxa"/>
              <w:left w:w="80.0" w:type="dxa"/>
              <w:bottom w:w="80.0" w:type="dxa"/>
              <w:right w:w="80.0" w:type="dxa"/>
            </w:tcMar>
          </w:tcPr>
          <w:p w:rsidR="00000000" w:rsidDel="00000000" w:rsidP="00000000" w:rsidRDefault="00000000" w:rsidRPr="00000000" w14:paraId="00000077">
            <w:pPr>
              <w:numPr>
                <w:ilvl w:val="0"/>
                <w:numId w:val="2"/>
              </w:numPr>
              <w:pBdr>
                <w:top w:space="0" w:sz="0" w:val="nil"/>
                <w:left w:space="0" w:sz="0" w:val="nil"/>
                <w:bottom w:space="0" w:sz="0" w:val="nil"/>
                <w:right w:space="0" w:sz="0" w:val="nil"/>
                <w:between w:space="0" w:sz="0" w:val="nil"/>
              </w:pBdr>
              <w:ind w:left="720" w:hanging="360"/>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Icono</w:t>
            </w:r>
            <w:r w:rsidDel="00000000" w:rsidR="00000000" w:rsidRPr="00000000">
              <w:rPr>
                <w:rtl w:val="0"/>
              </w:rPr>
            </w:r>
          </w:p>
        </w:tc>
      </w:tr>
      <w:tr>
        <w:trPr>
          <w:cantSplit w:val="0"/>
          <w:trHeight w:val="1768" w:hRule="atLeast"/>
          <w:tblHeader w:val="0"/>
        </w:trPr>
        <w:tc>
          <w:tcPr>
            <w:tcBorders>
              <w:top w:color="000080" w:space="0" w:sz="6" w:val="single"/>
              <w:left w:color="000080" w:space="0" w:sz="6" w:val="single"/>
              <w:bottom w:color="000080" w:space="0" w:sz="6" w:val="single"/>
              <w:right w:color="000080" w:space="0" w:sz="6" w:val="single"/>
            </w:tcBorders>
            <w:shd w:fill="auto" w:val="clear"/>
            <w:tcMar>
              <w:top w:w="80.0" w:type="dxa"/>
              <w:left w:w="80.0" w:type="dxa"/>
              <w:bottom w:w="80.0" w:type="dxa"/>
              <w:right w:w="80.0" w:type="dxa"/>
            </w:tcMar>
          </w:tcPr>
          <w:p w:rsidR="00000000" w:rsidDel="00000000" w:rsidP="00000000" w:rsidRDefault="00000000" w:rsidRPr="00000000" w14:paraId="00000078">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Pr>
              <w:drawing>
                <wp:inline distB="0" distT="0" distL="0" distR="0">
                  <wp:extent cx="5314315" cy="5087620"/>
                  <wp:effectExtent b="0" l="0" r="0" t="0"/>
                  <wp:docPr descr="Un letrero de color blanco&#10;&#10;Descripción generada automáticamente con confianza media" id="10" name="image3.jpg"/>
                  <a:graphic>
                    <a:graphicData uri="http://schemas.openxmlformats.org/drawingml/2006/picture">
                      <pic:pic>
                        <pic:nvPicPr>
                          <pic:cNvPr descr="Un letrero de color blanco&#10;&#10;Descripción generada automáticamente con confianza media" id="0" name="image3.jpg"/>
                          <pic:cNvPicPr preferRelativeResize="0"/>
                        </pic:nvPicPr>
                        <pic:blipFill>
                          <a:blip r:embed="rId8"/>
                          <a:srcRect b="0" l="0" r="0" t="0"/>
                          <a:stretch>
                            <a:fillRect/>
                          </a:stretch>
                        </pic:blipFill>
                        <pic:spPr>
                          <a:xfrm>
                            <a:off x="0" y="0"/>
                            <a:ext cx="5314315" cy="508762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rPr>
                <w:rFonts w:ascii="Arial" w:cs="Arial" w:eastAsia="Arial" w:hAnsi="Arial"/>
                <w:color w:val="808080"/>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rPr>
                <w:rFonts w:ascii="Arial" w:cs="Arial" w:eastAsia="Arial" w:hAnsi="Arial"/>
                <w:color w:val="808080"/>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rPr>
                <w:rFonts w:ascii="Arial" w:cs="Arial" w:eastAsia="Arial" w:hAnsi="Arial"/>
                <w:color w:val="808080"/>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bl>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tbl>
      <w:tblPr>
        <w:tblStyle w:val="Table8"/>
        <w:tblW w:w="8291.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8291"/>
        <w:tblGridChange w:id="0">
          <w:tblGrid>
            <w:gridCol w:w="8291"/>
          </w:tblGrid>
        </w:tblGridChange>
      </w:tblGrid>
      <w:tr>
        <w:trPr>
          <w:cantSplit w:val="0"/>
          <w:trHeight w:val="228" w:hRule="atLeast"/>
          <w:tblHeader w:val="0"/>
        </w:trPr>
        <w:tc>
          <w:tcPr>
            <w:tcBorders>
              <w:top w:color="000080" w:space="0" w:sz="6" w:val="single"/>
              <w:left w:color="000080" w:space="0" w:sz="6" w:val="single"/>
              <w:bottom w:color="000080" w:space="0" w:sz="6" w:val="single"/>
              <w:right w:color="000080" w:space="0" w:sz="6" w:val="single"/>
            </w:tcBorders>
            <w:shd w:fill="548dd4" w:val="clear"/>
            <w:tcMar>
              <w:top w:w="80.0" w:type="dxa"/>
              <w:left w:w="80.0" w:type="dxa"/>
              <w:bottom w:w="80.0" w:type="dxa"/>
              <w:right w:w="80.0" w:type="dxa"/>
            </w:tcMar>
          </w:tcPr>
          <w:p w:rsidR="00000000" w:rsidDel="00000000" w:rsidP="00000000" w:rsidRDefault="00000000" w:rsidRPr="00000000" w14:paraId="00000090">
            <w:pPr>
              <w:numPr>
                <w:ilvl w:val="0"/>
                <w:numId w:val="4"/>
              </w:numPr>
              <w:pBdr>
                <w:top w:space="0" w:sz="0" w:val="nil"/>
                <w:left w:space="0" w:sz="0" w:val="nil"/>
                <w:bottom w:space="0" w:sz="0" w:val="nil"/>
                <w:right w:space="0" w:sz="0" w:val="nil"/>
                <w:between w:space="0" w:sz="0" w:val="nil"/>
              </w:pBdr>
              <w:ind w:left="720" w:hanging="360"/>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Tipo de ilustración recomendada.</w:t>
            </w:r>
            <w:r w:rsidDel="00000000" w:rsidR="00000000" w:rsidRPr="00000000">
              <w:rPr>
                <w:rtl w:val="0"/>
              </w:rPr>
            </w:r>
          </w:p>
        </w:tc>
      </w:tr>
      <w:tr>
        <w:trPr>
          <w:cantSplit w:val="0"/>
          <w:trHeight w:val="15" w:hRule="atLeast"/>
          <w:tblHeader w:val="0"/>
        </w:trPr>
        <w:tc>
          <w:tcPr>
            <w:tcBorders>
              <w:top w:color="000080" w:space="0" w:sz="6" w:val="single"/>
              <w:left w:color="000080" w:space="0" w:sz="6" w:val="single"/>
              <w:bottom w:color="000080" w:space="0" w:sz="6" w:val="single"/>
              <w:right w:color="000080" w:space="0" w:sz="6" w:val="single"/>
            </w:tcBorders>
            <w:shd w:fill="auto" w:val="clear"/>
            <w:tcMar>
              <w:top w:w="80.0" w:type="dxa"/>
              <w:left w:w="80.0" w:type="dxa"/>
              <w:bottom w:w="80.0" w:type="dxa"/>
              <w:right w:w="80.0" w:type="dxa"/>
            </w:tcMar>
          </w:tcPr>
          <w:p w:rsidR="00000000" w:rsidDel="00000000" w:rsidP="00000000" w:rsidRDefault="00000000" w:rsidRPr="00000000" w14:paraId="00000091">
            <w:pPr>
              <w:pBdr>
                <w:top w:space="0" w:sz="0" w:val="nil"/>
                <w:left w:space="0" w:sz="0" w:val="nil"/>
                <w:bottom w:space="0" w:sz="0" w:val="nil"/>
                <w:right w:space="0" w:sz="0" w:val="nil"/>
                <w:between w:space="0" w:sz="0" w:val="nil"/>
              </w:pBdr>
              <w:rPr>
                <w:rFonts w:ascii="Arial" w:cs="Arial" w:eastAsia="Arial" w:hAnsi="Arial"/>
                <w:color w:val="808080"/>
                <w:sz w:val="20"/>
                <w:szCs w:val="20"/>
              </w:rPr>
            </w:pPr>
            <w:r w:rsidDel="00000000" w:rsidR="00000000" w:rsidRPr="00000000">
              <w:rPr>
                <w:rFonts w:ascii="Arial" w:cs="Arial" w:eastAsia="Arial" w:hAnsi="Arial"/>
                <w:color w:val="808080"/>
                <w:sz w:val="20"/>
                <w:szCs w:val="20"/>
              </w:rPr>
              <w:drawing>
                <wp:inline distB="0" distT="0" distL="0" distR="0">
                  <wp:extent cx="5163185" cy="6635115"/>
                  <wp:effectExtent b="0" l="0" r="0" t="0"/>
                  <wp:docPr descr="Imagen que contiene Texto&#10;&#10;Descripción generada automáticamente" id="9" name="image1.png"/>
                  <a:graphic>
                    <a:graphicData uri="http://schemas.openxmlformats.org/drawingml/2006/picture">
                      <pic:pic>
                        <pic:nvPicPr>
                          <pic:cNvPr descr="Imagen que contiene Texto&#10;&#10;Descripción generada automáticamente" id="0" name="image1.png"/>
                          <pic:cNvPicPr preferRelativeResize="0"/>
                        </pic:nvPicPr>
                        <pic:blipFill>
                          <a:blip r:embed="rId9"/>
                          <a:srcRect b="0" l="0" r="0" t="0"/>
                          <a:stretch>
                            <a:fillRect/>
                          </a:stretch>
                        </pic:blipFill>
                        <pic:spPr>
                          <a:xfrm>
                            <a:off x="0" y="0"/>
                            <a:ext cx="5163185" cy="6635115"/>
                          </a:xfrm>
                          <a:prstGeom prst="rect"/>
                          <a:ln/>
                        </pic:spPr>
                      </pic:pic>
                    </a:graphicData>
                  </a:graphic>
                </wp:inline>
              </w:drawing>
            </w:r>
            <w:r w:rsidDel="00000000" w:rsidR="00000000" w:rsidRPr="00000000">
              <w:rPr>
                <w:rFonts w:ascii="Arial" w:cs="Arial" w:eastAsia="Arial" w:hAnsi="Arial"/>
                <w:color w:val="808080"/>
                <w:sz w:val="20"/>
                <w:szCs w:val="20"/>
              </w:rPr>
              <w:drawing>
                <wp:inline distB="0" distT="0" distL="0" distR="0">
                  <wp:extent cx="5163185" cy="6286500"/>
                  <wp:effectExtent b="0" l="0" r="0" t="0"/>
                  <wp:docPr descr="Dibujo animado de un personaje con la boca abierta&#10;&#10;Descripción generada automáticamente con confianza baja" id="12" name="image4.png"/>
                  <a:graphic>
                    <a:graphicData uri="http://schemas.openxmlformats.org/drawingml/2006/picture">
                      <pic:pic>
                        <pic:nvPicPr>
                          <pic:cNvPr descr="Dibujo animado de un personaje con la boca abierta&#10;&#10;Descripción generada automáticamente con confianza baja" id="0" name="image4.png"/>
                          <pic:cNvPicPr preferRelativeResize="0"/>
                        </pic:nvPicPr>
                        <pic:blipFill>
                          <a:blip r:embed="rId10"/>
                          <a:srcRect b="0" l="0" r="0" t="0"/>
                          <a:stretch>
                            <a:fillRect/>
                          </a:stretch>
                        </pic:blipFill>
                        <pic:spPr>
                          <a:xfrm>
                            <a:off x="0" y="0"/>
                            <a:ext cx="5163185" cy="6286500"/>
                          </a:xfrm>
                          <a:prstGeom prst="rect"/>
                          <a:ln/>
                        </pic:spPr>
                      </pic:pic>
                    </a:graphicData>
                  </a:graphic>
                </wp:inline>
              </w:drawing>
            </w:r>
            <w:r w:rsidDel="00000000" w:rsidR="00000000" w:rsidRPr="00000000">
              <w:rPr>
                <w:rFonts w:ascii="Arial" w:cs="Arial" w:eastAsia="Arial" w:hAnsi="Arial"/>
                <w:color w:val="808080"/>
                <w:sz w:val="20"/>
                <w:szCs w:val="20"/>
              </w:rPr>
              <w:drawing>
                <wp:inline distB="0" distT="0" distL="0" distR="0">
                  <wp:extent cx="5163185" cy="3995420"/>
                  <wp:effectExtent b="0" l="0" r="0" t="0"/>
                  <wp:docPr descr="Dibujo de un animal con la boca abierta&#10;&#10;Descripción generada automáticamente con confianza baja" id="11" name="image6.png"/>
                  <a:graphic>
                    <a:graphicData uri="http://schemas.openxmlformats.org/drawingml/2006/picture">
                      <pic:pic>
                        <pic:nvPicPr>
                          <pic:cNvPr descr="Dibujo de un animal con la boca abierta&#10;&#10;Descripción generada automáticamente con confianza baja" id="0" name="image6.png"/>
                          <pic:cNvPicPr preferRelativeResize="0"/>
                        </pic:nvPicPr>
                        <pic:blipFill>
                          <a:blip r:embed="rId11"/>
                          <a:srcRect b="0" l="0" r="0" t="0"/>
                          <a:stretch>
                            <a:fillRect/>
                          </a:stretch>
                        </pic:blipFill>
                        <pic:spPr>
                          <a:xfrm>
                            <a:off x="0" y="0"/>
                            <a:ext cx="5163185" cy="3995420"/>
                          </a:xfrm>
                          <a:prstGeom prst="rect"/>
                          <a:ln/>
                        </pic:spPr>
                      </pic:pic>
                    </a:graphicData>
                  </a:graphic>
                </wp:inline>
              </w:drawing>
            </w:r>
            <w:r w:rsidDel="00000000" w:rsidR="00000000" w:rsidRPr="00000000">
              <w:rPr>
                <w:rFonts w:ascii="Arial" w:cs="Arial" w:eastAsia="Arial" w:hAnsi="Arial"/>
                <w:color w:val="808080"/>
                <w:sz w:val="20"/>
                <w:szCs w:val="20"/>
              </w:rPr>
              <w:drawing>
                <wp:inline distB="0" distT="0" distL="0" distR="0">
                  <wp:extent cx="5163185" cy="7067550"/>
                  <wp:effectExtent b="0" l="0" r="0" t="0"/>
                  <wp:docPr descr="Una caricatura de una persona&#10;&#10;Descripción generada automáticamente con confianza media" id="13" name="image5.png"/>
                  <a:graphic>
                    <a:graphicData uri="http://schemas.openxmlformats.org/drawingml/2006/picture">
                      <pic:pic>
                        <pic:nvPicPr>
                          <pic:cNvPr descr="Una caricatura de una persona&#10;&#10;Descripción generada automáticamente con confianza media" id="0" name="image5.png"/>
                          <pic:cNvPicPr preferRelativeResize="0"/>
                        </pic:nvPicPr>
                        <pic:blipFill>
                          <a:blip r:embed="rId12"/>
                          <a:srcRect b="0" l="0" r="0" t="0"/>
                          <a:stretch>
                            <a:fillRect/>
                          </a:stretch>
                        </pic:blipFill>
                        <pic:spPr>
                          <a:xfrm>
                            <a:off x="0" y="0"/>
                            <a:ext cx="5163185" cy="70675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rPr>
                <w:color w:val="000000"/>
              </w:rPr>
            </w:pPr>
            <w:r w:rsidDel="00000000" w:rsidR="00000000" w:rsidRPr="00000000">
              <w:rPr>
                <w:rFonts w:ascii="Cambria" w:cs="Cambria" w:eastAsia="Cambria" w:hAnsi="Cambria"/>
                <w:color w:val="000000"/>
                <w:rtl w:val="0"/>
              </w:rPr>
              <w:t xml:space="preserve">    </w:t>
            </w:r>
            <w:r w:rsidDel="00000000" w:rsidR="00000000" w:rsidRPr="00000000">
              <w:rPr>
                <w:rtl w:val="0"/>
              </w:rPr>
            </w:r>
          </w:p>
        </w:tc>
      </w:tr>
    </w:tbl>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rPr>
          <w:rFonts w:ascii="Arial" w:cs="Arial" w:eastAsia="Arial" w:hAnsi="Arial"/>
          <w:b w:val="1"/>
          <w:color w:val="548dd4"/>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rPr>
          <w:rFonts w:ascii="Arial" w:cs="Arial" w:eastAsia="Arial" w:hAnsi="Arial"/>
          <w:b w:val="1"/>
          <w:color w:val="548dd4"/>
          <w:sz w:val="20"/>
          <w:szCs w:val="2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rPr>
          <w:rFonts w:ascii="Arial" w:cs="Arial" w:eastAsia="Arial" w:hAnsi="Arial"/>
          <w:b w:val="1"/>
          <w:color w:val="548dd4"/>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rPr>
          <w:rFonts w:ascii="Arial" w:cs="Arial" w:eastAsia="Arial" w:hAnsi="Arial"/>
          <w:b w:val="1"/>
          <w:color w:val="548dd4"/>
          <w:sz w:val="20"/>
          <w:szCs w:val="2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rPr>
          <w:rFonts w:ascii="Arial" w:cs="Arial" w:eastAsia="Arial" w:hAnsi="Arial"/>
          <w:b w:val="1"/>
          <w:color w:val="548dd4"/>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rPr>
          <w:rFonts w:ascii="Arial" w:cs="Arial" w:eastAsia="Arial" w:hAnsi="Arial"/>
          <w:b w:val="1"/>
          <w:color w:val="548dd4"/>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rPr>
          <w:rFonts w:ascii="Arial" w:cs="Arial" w:eastAsia="Arial" w:hAnsi="Arial"/>
          <w:b w:val="1"/>
          <w:color w:val="548dd4"/>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rPr>
          <w:rFonts w:ascii="Arial" w:cs="Arial" w:eastAsia="Arial" w:hAnsi="Arial"/>
          <w:b w:val="1"/>
          <w:color w:val="548dd4"/>
          <w:sz w:val="20"/>
          <w:szCs w:val="2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rPr>
          <w:rFonts w:ascii="Arial" w:cs="Arial" w:eastAsia="Arial" w:hAnsi="Arial"/>
          <w:b w:val="1"/>
          <w:color w:val="548dd4"/>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rPr>
          <w:rFonts w:ascii="Arial" w:cs="Arial" w:eastAsia="Arial" w:hAnsi="Arial"/>
          <w:b w:val="1"/>
          <w:color w:val="548dd4"/>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rPr>
          <w:rFonts w:ascii="Arial" w:cs="Arial" w:eastAsia="Arial" w:hAnsi="Arial"/>
          <w:b w:val="1"/>
          <w:color w:val="548dd4"/>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rPr>
          <w:rFonts w:ascii="Arial" w:cs="Arial" w:eastAsia="Arial" w:hAnsi="Arial"/>
          <w:b w:val="1"/>
          <w:color w:val="548dd4"/>
          <w:sz w:val="20"/>
          <w:szCs w:val="20"/>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tbl>
      <w:tblPr>
        <w:tblStyle w:val="Table9"/>
        <w:tblW w:w="8529.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8529"/>
        <w:tblGridChange w:id="0">
          <w:tblGrid>
            <w:gridCol w:w="8529"/>
          </w:tblGrid>
        </w:tblGridChange>
      </w:tblGrid>
      <w:tr>
        <w:trPr>
          <w:cantSplit w:val="0"/>
          <w:trHeight w:val="228" w:hRule="atLeast"/>
          <w:tblHeader w:val="0"/>
        </w:trPr>
        <w:tc>
          <w:tcPr>
            <w:tcBorders>
              <w:top w:color="000080" w:space="0" w:sz="6" w:val="single"/>
              <w:left w:color="000080" w:space="0" w:sz="6" w:val="single"/>
              <w:bottom w:color="000080" w:space="0" w:sz="6" w:val="single"/>
              <w:right w:color="000080" w:space="0" w:sz="6" w:val="single"/>
            </w:tcBorders>
            <w:shd w:fill="548dd4" w:val="clear"/>
            <w:tcMar>
              <w:top w:w="80.0" w:type="dxa"/>
              <w:left w:w="80.0" w:type="dxa"/>
              <w:bottom w:w="80.0" w:type="dxa"/>
              <w:right w:w="80.0" w:type="dxa"/>
            </w:tcMar>
          </w:tcPr>
          <w:p w:rsidR="00000000" w:rsidDel="00000000" w:rsidP="00000000" w:rsidRDefault="00000000" w:rsidRPr="00000000" w14:paraId="000000D6">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b w:val="1"/>
                <w:color w:val="ffffff"/>
                <w:sz w:val="20"/>
                <w:szCs w:val="20"/>
                <w:rtl w:val="0"/>
              </w:rPr>
              <w:t xml:space="preserve">      9.     Niveles.</w:t>
            </w:r>
            <w:r w:rsidDel="00000000" w:rsidR="00000000" w:rsidRPr="00000000">
              <w:rPr>
                <w:rtl w:val="0"/>
              </w:rPr>
            </w:r>
          </w:p>
        </w:tc>
      </w:tr>
      <w:tr>
        <w:trPr>
          <w:cantSplit w:val="0"/>
          <w:trHeight w:val="5568" w:hRule="atLeast"/>
          <w:tblHeader w:val="0"/>
        </w:trPr>
        <w:tc>
          <w:tcPr>
            <w:tcBorders>
              <w:top w:color="000080" w:space="0" w:sz="6" w:val="single"/>
              <w:left w:color="000080" w:space="0" w:sz="6" w:val="single"/>
              <w:bottom w:color="000080" w:space="0" w:sz="6" w:val="single"/>
              <w:right w:color="000080" w:space="0" w:sz="6" w:val="single"/>
            </w:tcBorders>
            <w:shd w:fill="auto" w:val="clear"/>
            <w:tcMar>
              <w:top w:w="80.0" w:type="dxa"/>
              <w:left w:w="80.0" w:type="dxa"/>
              <w:bottom w:w="80.0" w:type="dxa"/>
              <w:right w:w="80.0" w:type="dxa"/>
            </w:tcMar>
          </w:tcPr>
          <w:p w:rsidR="00000000" w:rsidDel="00000000" w:rsidP="00000000" w:rsidRDefault="00000000" w:rsidRPr="00000000" w14:paraId="000000D7">
            <w:pPr>
              <w:pBdr>
                <w:top w:space="0" w:sz="0" w:val="nil"/>
                <w:left w:space="0" w:sz="0" w:val="nil"/>
                <w:bottom w:space="0" w:sz="0" w:val="nil"/>
                <w:right w:space="0" w:sz="0" w:val="nil"/>
                <w:between w:space="0" w:sz="0" w:val="nil"/>
              </w:pBdr>
              <w:rPr>
                <w:rFonts w:ascii="Cambria" w:cs="Cambria" w:eastAsia="Cambria" w:hAnsi="Cambria"/>
                <w:b w:val="1"/>
                <w:color w:val="00000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rPr>
                <w:rFonts w:ascii="Arial" w:cs="Arial" w:eastAsia="Arial" w:hAnsi="Arial"/>
                <w:b w:val="1"/>
                <w:color w:val="548dd4"/>
                <w:sz w:val="20"/>
                <w:szCs w:val="20"/>
              </w:rPr>
            </w:pPr>
            <w:r w:rsidDel="00000000" w:rsidR="00000000" w:rsidRPr="00000000">
              <w:rPr>
                <w:rFonts w:ascii="Arial" w:cs="Arial" w:eastAsia="Arial" w:hAnsi="Arial"/>
                <w:b w:val="1"/>
                <w:color w:val="548dd4"/>
                <w:sz w:val="20"/>
                <w:szCs w:val="20"/>
                <w:rtl w:val="0"/>
              </w:rPr>
              <w:t xml:space="preserve">Nivel 1</w:t>
            </w:r>
          </w:p>
          <w:p w:rsidR="00000000" w:rsidDel="00000000" w:rsidP="00000000" w:rsidRDefault="00000000" w:rsidRPr="00000000" w14:paraId="000000D9">
            <w:pPr>
              <w:rPr>
                <w:rFonts w:ascii="Arial" w:cs="Arial" w:eastAsia="Arial" w:hAnsi="Arial"/>
                <w:sz w:val="22"/>
                <w:szCs w:val="22"/>
              </w:rPr>
            </w:pPr>
            <w:r w:rsidDel="00000000" w:rsidR="00000000" w:rsidRPr="00000000">
              <w:rPr>
                <w:rFonts w:ascii="Arial" w:cs="Arial" w:eastAsia="Arial" w:hAnsi="Arial"/>
                <w:sz w:val="22"/>
                <w:szCs w:val="22"/>
                <w:rtl w:val="0"/>
              </w:rPr>
              <w:t xml:space="preserve">El primer nivel intentamos hacerlo lo más sencillo posible para que el jugador se sienta relativamente cómodo al arrancar a jugar las primeras rondas del juego, para que vaya conociendo los ambientes, los enemigos, los tipos de oleadas, los poderes del arma del player, el oro, entre otras muchas cosas. La idea es que el jugador se acomode bien a unos controles básicos de movimiento y disparo, que conozca los tipos de oleadas que va habiendo y con las historietas previas al nivel y post última ronda. El nivel consta de 3 rondas, las cuales aparecen duendes, que te atacan CaC, y esqueletos, que disparan huesos. Y para la última y tercera ronda, aparece un Boss final del nivel relacionado con la historia, que sería el rey esqueleto, con la habilidad especial de tirarte vino encima y ralentizarse a la hora de correr. </w:t>
            </w:r>
          </w:p>
          <w:p w:rsidR="00000000" w:rsidDel="00000000" w:rsidP="00000000" w:rsidRDefault="00000000" w:rsidRPr="00000000" w14:paraId="000000DA">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rPr>
                <w:rFonts w:ascii="Arial" w:cs="Arial" w:eastAsia="Arial" w:hAnsi="Arial"/>
                <w:b w:val="1"/>
                <w:color w:val="548dd4"/>
                <w:sz w:val="20"/>
                <w:szCs w:val="20"/>
              </w:rPr>
            </w:pPr>
            <w:r w:rsidDel="00000000" w:rsidR="00000000" w:rsidRPr="00000000">
              <w:rPr>
                <w:rFonts w:ascii="Arial" w:cs="Arial" w:eastAsia="Arial" w:hAnsi="Arial"/>
                <w:b w:val="1"/>
                <w:color w:val="548dd4"/>
                <w:sz w:val="20"/>
                <w:szCs w:val="20"/>
                <w:rtl w:val="0"/>
              </w:rPr>
              <w:t xml:space="preserve">Nivel 2</w:t>
            </w:r>
          </w:p>
          <w:p w:rsidR="00000000" w:rsidDel="00000000" w:rsidP="00000000" w:rsidRDefault="00000000" w:rsidRPr="00000000" w14:paraId="000000DC">
            <w:pPr>
              <w:rPr>
                <w:rFonts w:ascii="Arial" w:cs="Arial" w:eastAsia="Arial" w:hAnsi="Arial"/>
                <w:sz w:val="22"/>
                <w:szCs w:val="22"/>
              </w:rPr>
            </w:pPr>
            <w:r w:rsidDel="00000000" w:rsidR="00000000" w:rsidRPr="00000000">
              <w:rPr>
                <w:rFonts w:ascii="Arial" w:cs="Arial" w:eastAsia="Arial" w:hAnsi="Arial"/>
                <w:sz w:val="22"/>
                <w:szCs w:val="22"/>
                <w:rtl w:val="0"/>
              </w:rPr>
              <w:t xml:space="preserve">El segundo nivel ya tenemos un ambiente un poco más cerrado, con otros tipos de enemigos, se encuentran elfos, los cuales atacan a distancia con flechas, y monstruos de barro, que te persiguen hasta morir. Tiene la misma estructura de 3 rondas, que aparecen estos enemigos anteriormente mencionados, con la última ronda donde aparece el Boss final llamado Elfo Gigante, que tiene la habilidad de ocultarse entre los árboles y aparecer en otra localización del nivel. Una vez completado este nivel, el player desbloquea un sector secreto el cual podrá comprar diferentes tipos de hechizos y curas con el oro que se va recolectando a lo largo de los niveles.</w:t>
            </w:r>
          </w:p>
          <w:p w:rsidR="00000000" w:rsidDel="00000000" w:rsidP="00000000" w:rsidRDefault="00000000" w:rsidRPr="00000000" w14:paraId="000000DD">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rPr>
                <w:rFonts w:ascii="Arial" w:cs="Arial" w:eastAsia="Arial" w:hAnsi="Arial"/>
                <w:b w:val="1"/>
                <w:color w:val="548dd4"/>
                <w:sz w:val="20"/>
                <w:szCs w:val="20"/>
              </w:rPr>
            </w:pPr>
            <w:r w:rsidDel="00000000" w:rsidR="00000000" w:rsidRPr="00000000">
              <w:rPr>
                <w:rFonts w:ascii="Arial" w:cs="Arial" w:eastAsia="Arial" w:hAnsi="Arial"/>
                <w:b w:val="1"/>
                <w:color w:val="548dd4"/>
                <w:sz w:val="20"/>
                <w:szCs w:val="20"/>
                <w:rtl w:val="0"/>
              </w:rPr>
              <w:t xml:space="preserve">Nivel 3</w:t>
            </w:r>
          </w:p>
          <w:p w:rsidR="00000000" w:rsidDel="00000000" w:rsidP="00000000" w:rsidRDefault="00000000" w:rsidRPr="00000000" w14:paraId="000000DF">
            <w:pPr>
              <w:rPr>
                <w:rFonts w:ascii="Arial" w:cs="Arial" w:eastAsia="Arial" w:hAnsi="Arial"/>
                <w:sz w:val="22"/>
                <w:szCs w:val="22"/>
              </w:rPr>
            </w:pPr>
            <w:r w:rsidDel="00000000" w:rsidR="00000000" w:rsidRPr="00000000">
              <w:rPr>
                <w:rFonts w:ascii="Arial" w:cs="Arial" w:eastAsia="Arial" w:hAnsi="Arial"/>
                <w:sz w:val="22"/>
                <w:szCs w:val="22"/>
                <w:rtl w:val="0"/>
              </w:rPr>
              <w:t xml:space="preserve">Este nivel ya es un poco más intermedio, intentamos hacerlo un poco más complicado para el player, ya que como tiene nuevos hechizos, algunos más poderosos que otros en diferentes ámbitos, por ejemplo, para matar más fácilmente a los enemigos, se usaría el de fuego, ya que es el que hace más daño entre todos los hechizos. Este ya es un poco más diferente del resto ya que, tiene una sola ronda la cual se encuentra con el Boss final y los enemigos correspondientes del nivel, es decir que aparecerían una especie de slime, que tiene una pequeña habilidad especial de que se divide en 2 cuando lo matas, y un robot antiguo con un arma poderosa con una bala especial que te puede quemar.</w:t>
            </w:r>
          </w:p>
          <w:p w:rsidR="00000000" w:rsidDel="00000000" w:rsidP="00000000" w:rsidRDefault="00000000" w:rsidRPr="00000000" w14:paraId="000000E0">
            <w:pPr>
              <w:pBdr>
                <w:top w:space="0" w:sz="0" w:val="nil"/>
                <w:left w:space="0" w:sz="0" w:val="nil"/>
                <w:bottom w:space="0" w:sz="0" w:val="nil"/>
                <w:right w:space="0" w:sz="0" w:val="nil"/>
                <w:between w:space="0" w:sz="0" w:val="nil"/>
              </w:pBdr>
              <w:rPr>
                <w:rFonts w:ascii="Arial" w:cs="Arial" w:eastAsia="Arial" w:hAnsi="Arial"/>
                <w:b w:val="1"/>
                <w:color w:val="548dd4"/>
                <w:sz w:val="20"/>
                <w:szCs w:val="2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rPr>
                <w:rFonts w:ascii="Arial" w:cs="Arial" w:eastAsia="Arial" w:hAnsi="Arial"/>
                <w:b w:val="1"/>
                <w:color w:val="548dd4"/>
                <w:sz w:val="20"/>
                <w:szCs w:val="2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rPr>
                <w:rFonts w:ascii="Arial" w:cs="Arial" w:eastAsia="Arial" w:hAnsi="Arial"/>
                <w:b w:val="1"/>
                <w:color w:val="548dd4"/>
                <w:sz w:val="20"/>
                <w:szCs w:val="20"/>
              </w:rPr>
            </w:pPr>
            <w:r w:rsidDel="00000000" w:rsidR="00000000" w:rsidRPr="00000000">
              <w:rPr>
                <w:rFonts w:ascii="Arial" w:cs="Arial" w:eastAsia="Arial" w:hAnsi="Arial"/>
                <w:b w:val="1"/>
                <w:color w:val="548dd4"/>
                <w:sz w:val="20"/>
                <w:szCs w:val="20"/>
                <w:rtl w:val="0"/>
              </w:rPr>
              <w:t xml:space="preserve">Nivel 4</w:t>
            </w:r>
          </w:p>
          <w:p w:rsidR="00000000" w:rsidDel="00000000" w:rsidP="00000000" w:rsidRDefault="00000000" w:rsidRPr="00000000" w14:paraId="000000E3">
            <w:pPr>
              <w:rPr>
                <w:rFonts w:ascii="Arial" w:cs="Arial" w:eastAsia="Arial" w:hAnsi="Arial"/>
                <w:sz w:val="22"/>
                <w:szCs w:val="22"/>
              </w:rPr>
            </w:pPr>
            <w:r w:rsidDel="00000000" w:rsidR="00000000" w:rsidRPr="00000000">
              <w:rPr>
                <w:rFonts w:ascii="Arial" w:cs="Arial" w:eastAsia="Arial" w:hAnsi="Arial"/>
                <w:sz w:val="22"/>
                <w:szCs w:val="22"/>
                <w:rtl w:val="0"/>
              </w:rPr>
              <w:t xml:space="preserve">Este nivel es diferente al resto, ya que va a constar de 2 únicas rondas especiales, ya que por un lado tenemos la primera ronda que dominar unas zonas que aparecen en un determinado lugar del nivel, donde por cada zona que estes los enemigos de los diferentes niveles te van a ir a atacar para impedir completar las diferentes zonas. Y la segunda ronda va a contener 3 altares en donde el jugador va a tener que proteger uno por uno estos mismos de los enemigos, ya que no van a atacar al jugador, sino que van a atacar a los altares para impedir al jugador pasar de ronda.</w:t>
            </w:r>
          </w:p>
          <w:p w:rsidR="00000000" w:rsidDel="00000000" w:rsidP="00000000" w:rsidRDefault="00000000" w:rsidRPr="00000000" w14:paraId="000000E4">
            <w:pPr>
              <w:pBdr>
                <w:top w:space="0" w:sz="0" w:val="nil"/>
                <w:left w:space="0" w:sz="0" w:val="nil"/>
                <w:bottom w:space="0" w:sz="0" w:val="nil"/>
                <w:right w:space="0" w:sz="0" w:val="nil"/>
                <w:between w:space="0" w:sz="0" w:val="nil"/>
              </w:pBdr>
              <w:rPr>
                <w:rFonts w:ascii="Arial" w:cs="Arial" w:eastAsia="Arial" w:hAnsi="Arial"/>
                <w:b w:val="1"/>
                <w:color w:val="548dd4"/>
                <w:sz w:val="20"/>
                <w:szCs w:val="2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rPr>
                <w:rFonts w:ascii="Arial" w:cs="Arial" w:eastAsia="Arial" w:hAnsi="Arial"/>
                <w:b w:val="1"/>
                <w:color w:val="548dd4"/>
                <w:sz w:val="20"/>
                <w:szCs w:val="20"/>
              </w:rPr>
            </w:pPr>
            <w:r w:rsidDel="00000000" w:rsidR="00000000" w:rsidRPr="00000000">
              <w:rPr>
                <w:rFonts w:ascii="Arial" w:cs="Arial" w:eastAsia="Arial" w:hAnsi="Arial"/>
                <w:b w:val="1"/>
                <w:color w:val="548dd4"/>
                <w:sz w:val="20"/>
                <w:szCs w:val="20"/>
                <w:rtl w:val="0"/>
              </w:rPr>
              <w:t xml:space="preserve">Nivel 5</w:t>
            </w:r>
          </w:p>
          <w:p w:rsidR="00000000" w:rsidDel="00000000" w:rsidP="00000000" w:rsidRDefault="00000000" w:rsidRPr="00000000" w14:paraId="000000E6">
            <w:pPr>
              <w:rPr>
                <w:rFonts w:ascii="Arial" w:cs="Arial" w:eastAsia="Arial" w:hAnsi="Arial"/>
                <w:sz w:val="22"/>
                <w:szCs w:val="22"/>
              </w:rPr>
            </w:pPr>
            <w:r w:rsidDel="00000000" w:rsidR="00000000" w:rsidRPr="00000000">
              <w:rPr>
                <w:rFonts w:ascii="Arial" w:cs="Arial" w:eastAsia="Arial" w:hAnsi="Arial"/>
                <w:sz w:val="22"/>
                <w:szCs w:val="22"/>
                <w:rtl w:val="0"/>
              </w:rPr>
              <w:t xml:space="preserve">El ultimo nivel va a constar de 5 rondas, las cuales vas a tener una gran cantidad de demonios poseídos por el Rey Demonio, el Boss final, el cual tiene secuestrada a la princesa, la cual el player tiene como objetivo rescatarla desde un principio.</w:t>
            </w:r>
          </w:p>
          <w:p w:rsidR="00000000" w:rsidDel="00000000" w:rsidP="00000000" w:rsidRDefault="00000000" w:rsidRPr="00000000" w14:paraId="000000E7">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rPr>
                <w:rFonts w:ascii="Arial" w:cs="Arial" w:eastAsia="Arial" w:hAnsi="Arial"/>
                <w:b w:val="1"/>
                <w:color w:val="548dd4"/>
                <w:sz w:val="20"/>
                <w:szCs w:val="20"/>
              </w:rPr>
            </w:pPr>
            <w:r w:rsidDel="00000000" w:rsidR="00000000" w:rsidRPr="00000000">
              <w:rPr>
                <w:rFonts w:ascii="Arial" w:cs="Arial" w:eastAsia="Arial" w:hAnsi="Arial"/>
                <w:b w:val="1"/>
                <w:color w:val="548dd4"/>
                <w:sz w:val="20"/>
                <w:szCs w:val="20"/>
                <w:rtl w:val="0"/>
              </w:rPr>
              <w:t xml:space="preserve">¿Cómo se pierde?</w:t>
            </w:r>
          </w:p>
          <w:p w:rsidR="00000000" w:rsidDel="00000000" w:rsidP="00000000" w:rsidRDefault="00000000" w:rsidRPr="00000000" w14:paraId="000000EB">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Una vez que los enemigos te quitan toda la vida, se resetea el nivel donde quedaste, es decir que moris en la ronda 4, una vez muerto, debes volver a completar todas las rondas de nuevo para pasar de nivel.</w:t>
            </w:r>
          </w:p>
          <w:p w:rsidR="00000000" w:rsidDel="00000000" w:rsidP="00000000" w:rsidRDefault="00000000" w:rsidRPr="00000000" w14:paraId="000000EC">
            <w:pPr>
              <w:pBdr>
                <w:top w:space="0" w:sz="0" w:val="nil"/>
                <w:left w:space="0" w:sz="0" w:val="nil"/>
                <w:bottom w:space="0" w:sz="0" w:val="nil"/>
                <w:right w:space="0" w:sz="0" w:val="nil"/>
                <w:between w:space="0" w:sz="0" w:val="nil"/>
              </w:pBdr>
              <w:rPr>
                <w:rFonts w:ascii="Arial" w:cs="Arial" w:eastAsia="Arial" w:hAnsi="Arial"/>
                <w:color w:val="808080"/>
                <w:sz w:val="20"/>
                <w:szCs w:val="2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rPr>
                <w:rFonts w:ascii="Arial" w:cs="Arial" w:eastAsia="Arial" w:hAnsi="Arial"/>
                <w:b w:val="1"/>
                <w:color w:val="548dd4"/>
                <w:sz w:val="20"/>
                <w:szCs w:val="20"/>
              </w:rPr>
            </w:pPr>
            <w:r w:rsidDel="00000000" w:rsidR="00000000" w:rsidRPr="00000000">
              <w:rPr>
                <w:rFonts w:ascii="Arial" w:cs="Arial" w:eastAsia="Arial" w:hAnsi="Arial"/>
                <w:b w:val="1"/>
                <w:color w:val="548dd4"/>
                <w:sz w:val="20"/>
                <w:szCs w:val="20"/>
                <w:rtl w:val="0"/>
              </w:rPr>
              <w:t xml:space="preserve">¿Cómo se gana?</w:t>
            </w:r>
          </w:p>
          <w:p w:rsidR="00000000" w:rsidDel="00000000" w:rsidP="00000000" w:rsidRDefault="00000000" w:rsidRPr="00000000" w14:paraId="000000F0">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Completando el nivel, que esto se demuestra con una pantalla de victoria que aparece una vez terminado el nivel</w:t>
            </w:r>
          </w:p>
          <w:p w:rsidR="00000000" w:rsidDel="00000000" w:rsidP="00000000" w:rsidRDefault="00000000" w:rsidRPr="00000000" w14:paraId="000000F1">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bl>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bl>
      <w:tblPr>
        <w:tblStyle w:val="Table10"/>
        <w:tblW w:w="8498.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8498"/>
        <w:tblGridChange w:id="0">
          <w:tblGrid>
            <w:gridCol w:w="8498"/>
          </w:tblGrid>
        </w:tblGridChange>
      </w:tblGrid>
      <w:tr>
        <w:trPr>
          <w:cantSplit w:val="0"/>
          <w:trHeight w:val="126" w:hRule="atLeast"/>
          <w:tblHeader w:val="0"/>
        </w:trPr>
        <w:tc>
          <w:tcPr>
            <w:tcBorders>
              <w:top w:color="000080" w:space="0" w:sz="6" w:val="single"/>
              <w:left w:color="000080" w:space="0" w:sz="6" w:val="single"/>
              <w:bottom w:color="000080" w:space="0" w:sz="6" w:val="single"/>
              <w:right w:color="000080" w:space="0" w:sz="6" w:val="single"/>
            </w:tcBorders>
            <w:shd w:fill="548dd4" w:val="clear"/>
            <w:tcMar>
              <w:top w:w="80.0" w:type="dxa"/>
              <w:left w:w="80.0" w:type="dxa"/>
              <w:bottom w:w="80.0" w:type="dxa"/>
              <w:right w:w="80.0" w:type="dxa"/>
            </w:tcMar>
          </w:tcPr>
          <w:p w:rsidR="00000000" w:rsidDel="00000000" w:rsidP="00000000" w:rsidRDefault="00000000" w:rsidRPr="00000000" w14:paraId="000000F4">
            <w:pPr>
              <w:numPr>
                <w:ilvl w:val="0"/>
                <w:numId w:val="5"/>
              </w:numPr>
              <w:pBdr>
                <w:top w:space="0" w:sz="0" w:val="nil"/>
                <w:left w:space="0" w:sz="0" w:val="nil"/>
                <w:bottom w:space="0" w:sz="0" w:val="nil"/>
                <w:right w:space="0" w:sz="0" w:val="nil"/>
                <w:between w:space="0" w:sz="0" w:val="nil"/>
              </w:pBdr>
              <w:ind w:left="720" w:hanging="360"/>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Efectos de sonido y sonido ambiente.</w:t>
            </w:r>
            <w:r w:rsidDel="00000000" w:rsidR="00000000" w:rsidRPr="00000000">
              <w:rPr>
                <w:rtl w:val="0"/>
              </w:rPr>
            </w:r>
          </w:p>
        </w:tc>
      </w:tr>
      <w:tr>
        <w:trPr>
          <w:cantSplit w:val="0"/>
          <w:trHeight w:val="955" w:hRule="atLeast"/>
          <w:tblHeader w:val="0"/>
        </w:trPr>
        <w:tc>
          <w:tcPr>
            <w:tcBorders>
              <w:top w:color="000080" w:space="0" w:sz="6" w:val="single"/>
              <w:left w:color="000080" w:space="0" w:sz="6" w:val="single"/>
              <w:bottom w:color="000080" w:space="0" w:sz="6" w:val="single"/>
              <w:right w:color="000080" w:space="0" w:sz="6" w:val="single"/>
            </w:tcBorders>
            <w:shd w:fill="auto" w:val="clear"/>
            <w:tcMar>
              <w:top w:w="80.0" w:type="dxa"/>
              <w:left w:w="80.0" w:type="dxa"/>
              <w:bottom w:w="80.0" w:type="dxa"/>
              <w:right w:w="80.0" w:type="dxa"/>
            </w:tcMar>
          </w:tcPr>
          <w:p w:rsidR="00000000" w:rsidDel="00000000" w:rsidP="00000000" w:rsidRDefault="00000000" w:rsidRPr="00000000" w14:paraId="000000F5">
            <w:pPr>
              <w:pBdr>
                <w:top w:space="0" w:sz="0" w:val="nil"/>
                <w:left w:space="0" w:sz="0" w:val="nil"/>
                <w:bottom w:space="0" w:sz="0" w:val="nil"/>
                <w:right w:space="0" w:sz="0" w:val="nil"/>
                <w:between w:space="0" w:sz="0" w:val="nil"/>
              </w:pBdr>
              <w:tabs>
                <w:tab w:val="left" w:pos="720"/>
              </w:tabs>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 que intentamos hacer es poner música acorde a los ambientes de cada nivel o personaje, es decir, cuando el jugador dispara el hechizo de fuego, suena un sonido de bola de fuego, durante cada nivel, hay música época y tensión de fondo, como para que al jugador le surja algo de adrenalina</w:t>
            </w:r>
          </w:p>
          <w:p w:rsidR="00000000" w:rsidDel="00000000" w:rsidP="00000000" w:rsidRDefault="00000000" w:rsidRPr="00000000" w14:paraId="000000F6">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bl>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rPr>
          <w:rFonts w:ascii="Arial" w:cs="Arial" w:eastAsia="Arial" w:hAnsi="Arial"/>
          <w:i w:val="1"/>
          <w:color w:val="000000"/>
          <w:sz w:val="20"/>
          <w:szCs w:val="20"/>
        </w:rPr>
      </w:pPr>
      <w:r w:rsidDel="00000000" w:rsidR="00000000" w:rsidRPr="00000000">
        <w:rPr>
          <w:rtl w:val="0"/>
        </w:rPr>
      </w:r>
    </w:p>
    <w:tbl>
      <w:tblPr>
        <w:tblStyle w:val="Table11"/>
        <w:tblW w:w="8529.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8529"/>
        <w:tblGridChange w:id="0">
          <w:tblGrid>
            <w:gridCol w:w="8529"/>
          </w:tblGrid>
        </w:tblGridChange>
      </w:tblGrid>
      <w:tr>
        <w:trPr>
          <w:cantSplit w:val="0"/>
          <w:trHeight w:val="228" w:hRule="atLeast"/>
          <w:tblHeader w:val="0"/>
        </w:trPr>
        <w:tc>
          <w:tcPr>
            <w:tcBorders>
              <w:top w:color="000080" w:space="0" w:sz="6" w:val="single"/>
              <w:left w:color="000080" w:space="0" w:sz="6" w:val="single"/>
              <w:bottom w:color="000080" w:space="0" w:sz="6" w:val="single"/>
              <w:right w:color="000080" w:space="0" w:sz="6" w:val="single"/>
            </w:tcBorders>
            <w:shd w:fill="548dd4" w:val="clear"/>
            <w:tcMar>
              <w:top w:w="80.0" w:type="dxa"/>
              <w:left w:w="80.0" w:type="dxa"/>
              <w:bottom w:w="80.0" w:type="dxa"/>
              <w:right w:w="80.0" w:type="dxa"/>
            </w:tcMar>
          </w:tcPr>
          <w:p w:rsidR="00000000" w:rsidDel="00000000" w:rsidP="00000000" w:rsidRDefault="00000000" w:rsidRPr="00000000" w14:paraId="000000FB">
            <w:pPr>
              <w:numPr>
                <w:ilvl w:val="0"/>
                <w:numId w:val="6"/>
              </w:numPr>
              <w:pBdr>
                <w:top w:space="0" w:sz="0" w:val="nil"/>
                <w:left w:space="0" w:sz="0" w:val="nil"/>
                <w:bottom w:space="0" w:sz="0" w:val="nil"/>
                <w:right w:space="0" w:sz="0" w:val="nil"/>
                <w:between w:space="0" w:sz="0" w:val="nil"/>
              </w:pBdr>
              <w:ind w:left="720" w:hanging="360"/>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Sistema de puntaje.</w:t>
            </w:r>
            <w:r w:rsidDel="00000000" w:rsidR="00000000" w:rsidRPr="00000000">
              <w:rPr>
                <w:rtl w:val="0"/>
              </w:rPr>
            </w:r>
          </w:p>
        </w:tc>
      </w:tr>
      <w:tr>
        <w:trPr>
          <w:cantSplit w:val="0"/>
          <w:trHeight w:val="951" w:hRule="atLeast"/>
          <w:tblHeader w:val="0"/>
        </w:trPr>
        <w:tc>
          <w:tcPr>
            <w:tcBorders>
              <w:top w:color="000080" w:space="0" w:sz="6" w:val="single"/>
              <w:left w:color="000080" w:space="0" w:sz="6" w:val="single"/>
              <w:bottom w:color="000080" w:space="0" w:sz="6" w:val="single"/>
              <w:right w:color="000080" w:space="0" w:sz="6" w:val="single"/>
            </w:tcBorders>
            <w:shd w:fill="auto" w:val="clear"/>
            <w:tcMar>
              <w:top w:w="80.0" w:type="dxa"/>
              <w:left w:w="80.0" w:type="dxa"/>
              <w:bottom w:w="80.0" w:type="dxa"/>
              <w:right w:w="80.0" w:type="dxa"/>
            </w:tcMar>
          </w:tcPr>
          <w:p w:rsidR="00000000" w:rsidDel="00000000" w:rsidP="00000000" w:rsidRDefault="00000000" w:rsidRPr="00000000" w14:paraId="000000FC">
            <w:pPr>
              <w:pBdr>
                <w:top w:space="0" w:sz="0" w:val="nil"/>
                <w:left w:space="0" w:sz="0" w:val="nil"/>
                <w:bottom w:space="0" w:sz="0" w:val="nil"/>
                <w:right w:space="0" w:sz="0" w:val="nil"/>
                <w:between w:space="0" w:sz="0" w:val="nil"/>
              </w:pBdr>
              <w:rPr>
                <w:color w:val="000000"/>
              </w:rPr>
            </w:pPr>
            <w:r w:rsidDel="00000000" w:rsidR="00000000" w:rsidRPr="00000000">
              <w:rPr>
                <w:rFonts w:ascii="Arial" w:cs="Arial" w:eastAsia="Arial" w:hAnsi="Arial"/>
                <w:color w:val="000000"/>
                <w:sz w:val="20"/>
                <w:szCs w:val="20"/>
                <w:rtl w:val="0"/>
              </w:rPr>
              <w:t xml:space="preserve">Tenemos un sistema de puntaje relacionado con el oro, ya que a medida que vas asesinando a los enemigos, estos mismos te van dejando una cierta cantidad de oro para que luego, entres a la tienda y puedas comprar diversos objetos que como jugador te van a beneficiar bastante.</w:t>
            </w:r>
            <w:r w:rsidDel="00000000" w:rsidR="00000000" w:rsidRPr="00000000">
              <w:rPr>
                <w:rtl w:val="0"/>
              </w:rPr>
            </w:r>
          </w:p>
        </w:tc>
      </w:tr>
    </w:tbl>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rPr>
          <w:rFonts w:ascii="Arial" w:cs="Arial" w:eastAsia="Arial" w:hAnsi="Arial"/>
          <w:i w:val="1"/>
          <w:color w:val="000000"/>
          <w:sz w:val="20"/>
          <w:szCs w:val="20"/>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bl>
      <w:tblPr>
        <w:tblStyle w:val="Table12"/>
        <w:tblW w:w="8529.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8529"/>
        <w:tblGridChange w:id="0">
          <w:tblGrid>
            <w:gridCol w:w="8529"/>
          </w:tblGrid>
        </w:tblGridChange>
      </w:tblGrid>
      <w:tr>
        <w:trPr>
          <w:cantSplit w:val="0"/>
          <w:trHeight w:val="228" w:hRule="atLeast"/>
          <w:tblHeader w:val="0"/>
        </w:trPr>
        <w:tc>
          <w:tcPr>
            <w:tcBorders>
              <w:top w:color="000080" w:space="0" w:sz="6" w:val="single"/>
              <w:left w:color="000080" w:space="0" w:sz="6" w:val="single"/>
              <w:bottom w:color="000080" w:space="0" w:sz="6" w:val="single"/>
              <w:right w:color="000080" w:space="0" w:sz="6" w:val="single"/>
            </w:tcBorders>
            <w:shd w:fill="548dd4" w:val="clear"/>
            <w:tcMar>
              <w:top w:w="80.0" w:type="dxa"/>
              <w:left w:w="80.0" w:type="dxa"/>
              <w:bottom w:w="80.0" w:type="dxa"/>
              <w:right w:w="80.0" w:type="dxa"/>
            </w:tcMar>
          </w:tcPr>
          <w:p w:rsidR="00000000" w:rsidDel="00000000" w:rsidP="00000000" w:rsidRDefault="00000000" w:rsidRPr="00000000" w14:paraId="000000FF">
            <w:pPr>
              <w:numPr>
                <w:ilvl w:val="0"/>
                <w:numId w:val="7"/>
              </w:numPr>
              <w:pBdr>
                <w:top w:space="0" w:sz="0" w:val="nil"/>
                <w:left w:space="0" w:sz="0" w:val="nil"/>
                <w:bottom w:space="0" w:sz="0" w:val="nil"/>
                <w:right w:space="0" w:sz="0" w:val="nil"/>
                <w:between w:space="0" w:sz="0" w:val="nil"/>
              </w:pBdr>
              <w:ind w:left="720" w:hanging="360"/>
              <w:rPr>
                <w:rFonts w:ascii="Arial" w:cs="Arial" w:eastAsia="Arial" w:hAnsi="Arial"/>
                <w:color w:val="ffffff"/>
                <w:sz w:val="20"/>
                <w:szCs w:val="20"/>
              </w:rPr>
            </w:pPr>
            <w:r w:rsidDel="00000000" w:rsidR="00000000" w:rsidRPr="00000000">
              <w:rPr>
                <w:rFonts w:ascii="Arial" w:cs="Arial" w:eastAsia="Arial" w:hAnsi="Arial"/>
                <w:b w:val="1"/>
                <w:color w:val="ffffff"/>
                <w:sz w:val="20"/>
                <w:szCs w:val="20"/>
                <w:rtl w:val="0"/>
              </w:rPr>
              <w:t xml:space="preserve">Referencias y links</w:t>
            </w:r>
            <w:r w:rsidDel="00000000" w:rsidR="00000000" w:rsidRPr="00000000">
              <w:rPr>
                <w:rtl w:val="0"/>
              </w:rPr>
            </w:r>
          </w:p>
        </w:tc>
      </w:tr>
      <w:tr>
        <w:trPr>
          <w:cantSplit w:val="0"/>
          <w:trHeight w:val="1988" w:hRule="atLeast"/>
          <w:tblHeader w:val="0"/>
        </w:trPr>
        <w:tc>
          <w:tcPr>
            <w:tcBorders>
              <w:top w:color="000080" w:space="0" w:sz="6" w:val="single"/>
              <w:left w:color="000080" w:space="0" w:sz="6" w:val="single"/>
              <w:bottom w:color="000080" w:space="0" w:sz="6" w:val="single"/>
              <w:right w:color="000080" w:space="0" w:sz="6" w:val="single"/>
            </w:tcBorders>
            <w:shd w:fill="auto" w:val="clear"/>
            <w:tcMar>
              <w:top w:w="80.0" w:type="dxa"/>
              <w:left w:w="80.0" w:type="dxa"/>
              <w:bottom w:w="80.0" w:type="dxa"/>
              <w:right w:w="80.0" w:type="dxa"/>
            </w:tcMar>
          </w:tcPr>
          <w:p w:rsidR="00000000" w:rsidDel="00000000" w:rsidP="00000000" w:rsidRDefault="00000000" w:rsidRPr="00000000" w14:paraId="00000100">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Call of Duty: el mini juego de la sala 4 se </w:t>
            </w:r>
            <w:r w:rsidDel="00000000" w:rsidR="00000000" w:rsidRPr="00000000">
              <w:rPr>
                <w:rFonts w:ascii="Arial" w:cs="Arial" w:eastAsia="Arial" w:hAnsi="Arial"/>
                <w:b w:val="1"/>
                <w:i w:val="1"/>
                <w:sz w:val="20"/>
                <w:szCs w:val="20"/>
                <w:rtl w:val="0"/>
              </w:rPr>
              <w:t xml:space="preserve">basó en minijuegos de</w:t>
            </w:r>
            <w:r w:rsidDel="00000000" w:rsidR="00000000" w:rsidRPr="00000000">
              <w:rPr>
                <w:rFonts w:ascii="Arial" w:cs="Arial" w:eastAsia="Arial" w:hAnsi="Arial"/>
                <w:b w:val="1"/>
                <w:i w:val="1"/>
                <w:color w:val="000000"/>
                <w:sz w:val="20"/>
                <w:szCs w:val="20"/>
                <w:rtl w:val="0"/>
              </w:rPr>
              <w:t xml:space="preserve"> </w:t>
            </w:r>
            <w:r w:rsidDel="00000000" w:rsidR="00000000" w:rsidRPr="00000000">
              <w:rPr>
                <w:rFonts w:ascii="Arial" w:cs="Arial" w:eastAsia="Arial" w:hAnsi="Arial"/>
                <w:b w:val="1"/>
                <w:i w:val="1"/>
                <w:sz w:val="20"/>
                <w:szCs w:val="20"/>
                <w:rtl w:val="0"/>
              </w:rPr>
              <w:t xml:space="preserve">punto caliente y safeguard.</w:t>
            </w: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Isaac: En </w:t>
            </w:r>
            <w:r w:rsidDel="00000000" w:rsidR="00000000" w:rsidRPr="00000000">
              <w:rPr>
                <w:rFonts w:ascii="Arial" w:cs="Arial" w:eastAsia="Arial" w:hAnsi="Arial"/>
                <w:b w:val="1"/>
                <w:i w:val="1"/>
                <w:sz w:val="20"/>
                <w:szCs w:val="20"/>
                <w:rtl w:val="0"/>
              </w:rPr>
              <w:t xml:space="preserve">I</w:t>
            </w:r>
            <w:r w:rsidDel="00000000" w:rsidR="00000000" w:rsidRPr="00000000">
              <w:rPr>
                <w:rFonts w:ascii="Arial" w:cs="Arial" w:eastAsia="Arial" w:hAnsi="Arial"/>
                <w:b w:val="1"/>
                <w:i w:val="1"/>
                <w:color w:val="000000"/>
                <w:sz w:val="20"/>
                <w:szCs w:val="20"/>
                <w:rtl w:val="0"/>
              </w:rPr>
              <w:t xml:space="preserve">s</w:t>
            </w:r>
            <w:r w:rsidDel="00000000" w:rsidR="00000000" w:rsidRPr="00000000">
              <w:rPr>
                <w:rFonts w:ascii="Arial" w:cs="Arial" w:eastAsia="Arial" w:hAnsi="Arial"/>
                <w:b w:val="1"/>
                <w:i w:val="1"/>
                <w:sz w:val="20"/>
                <w:szCs w:val="20"/>
                <w:rtl w:val="0"/>
              </w:rPr>
              <w:t xml:space="preserve">aac lo que nos basamos más fue en el diseño de bosses y en la tienda. Ejemplo el boss final se basó en gluttony (los ataques), el primer boss en ultra pride con su vómito de vino , el boss en famine pero en vez de atravesar paredes simplemente se TP a otra random.</w:t>
            </w: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Wizard of Legends: Estilo de tienda donde los objetos están expuestos en de manera similar con su descripción.</w:t>
            </w:r>
          </w:p>
          <w:p w:rsidR="00000000" w:rsidDel="00000000" w:rsidP="00000000" w:rsidRDefault="00000000" w:rsidRPr="00000000" w14:paraId="00000103">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Hechizo clasificados con elementos.</w:t>
            </w:r>
          </w:p>
          <w:p w:rsidR="00000000" w:rsidDel="00000000" w:rsidP="00000000" w:rsidRDefault="00000000" w:rsidRPr="00000000" w14:paraId="00000104">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Sistema de looting parecido , ejemplo al agarrar una moneda se puede ver la cantidad agarrado y/o el ítem obtenido.</w:t>
            </w:r>
          </w:p>
          <w:p w:rsidR="00000000" w:rsidDel="00000000" w:rsidP="00000000" w:rsidRDefault="00000000" w:rsidRPr="00000000" w14:paraId="00000105">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Zonas donde hay 1 boss algo parecido al nuestro ya que nosotros en cada sala contamos con un Boss.</w:t>
            </w:r>
          </w:p>
          <w:p w:rsidR="00000000" w:rsidDel="00000000" w:rsidP="00000000" w:rsidRDefault="00000000" w:rsidRPr="00000000" w14:paraId="00000106">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Además que en cada sala al igual que nuestro tiene que ver con un tipo de magia, ejemplo En nuestro nivel 2 el tipo de magia es agua si intentas pelear con los enemigos con un hechizo tipo fuego tardaria un poco más que con otros hechizos, además que contra el boss dos que su elemento es agua las balas de fuego no producen quemaduras y tenes una reducción de daño del 30%.</w:t>
            </w:r>
          </w:p>
          <w:p w:rsidR="00000000" w:rsidDel="00000000" w:rsidP="00000000" w:rsidRDefault="00000000" w:rsidRPr="00000000" w14:paraId="00000107">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rPr>
                <w:rFonts w:ascii="Arial" w:cs="Arial" w:eastAsia="Arial" w:hAnsi="Arial"/>
                <w:color w:val="808080"/>
                <w:sz w:val="20"/>
                <w:szCs w:val="2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rPr>
                <w:rFonts w:ascii="Arial" w:cs="Arial" w:eastAsia="Arial" w:hAnsi="Arial"/>
                <w:color w:val="808080"/>
                <w:sz w:val="20"/>
                <w:szCs w:val="2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rPr>
                <w:rFonts w:ascii="Arial" w:cs="Arial" w:eastAsia="Arial" w:hAnsi="Arial"/>
                <w:color w:val="808080"/>
                <w:sz w:val="20"/>
                <w:szCs w:val="20"/>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bl>
    <w:p w:rsidR="00000000" w:rsidDel="00000000" w:rsidP="00000000" w:rsidRDefault="00000000" w:rsidRPr="00000000" w14:paraId="0000010E">
      <w:pPr>
        <w:pBdr>
          <w:top w:space="0" w:sz="0" w:val="nil"/>
          <w:left w:space="0" w:sz="0" w:val="nil"/>
          <w:bottom w:space="0" w:sz="0" w:val="nil"/>
          <w:right w:space="0" w:sz="0" w:val="nil"/>
          <w:between w:space="0" w:sz="0" w:val="nil"/>
        </w:pBdr>
        <w:rPr>
          <w:color w:val="000000"/>
        </w:rPr>
      </w:pPr>
      <w:r w:rsidDel="00000000" w:rsidR="00000000" w:rsidRPr="00000000">
        <w:rPr>
          <w:rtl w:val="0"/>
        </w:rPr>
      </w:r>
    </w:p>
    <w:sectPr>
      <w:headerReference r:id="rId13" w:type="default"/>
      <w:footerReference r:id="rId14" w:type="default"/>
      <w:pgSz w:h="16840" w:w="11900" w:orient="portrait"/>
      <w:pgMar w:bottom="1440" w:top="340" w:left="1797" w:right="179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Cambr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pBdr>
        <w:top w:space="0" w:sz="0" w:val="nil"/>
        <w:left w:space="0" w:sz="0" w:val="nil"/>
        <w:bottom w:space="0" w:sz="0" w:val="nil"/>
        <w:right w:space="0" w:sz="0" w:val="nil"/>
        <w:between w:space="0" w:sz="0" w:val="nil"/>
      </w:pBdr>
      <w:tabs>
        <w:tab w:val="right" w:pos="9020"/>
      </w:tabs>
      <w:rPr>
        <w:rFonts w:ascii="Helvetica Neue" w:cs="Helvetica Neue" w:eastAsia="Helvetica Neue" w:hAnsi="Helvetica Neue"/>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pBdr>
        <w:top w:space="0" w:sz="0" w:val="nil"/>
        <w:left w:space="0" w:sz="0" w:val="nil"/>
        <w:bottom w:space="0" w:sz="0" w:val="nil"/>
        <w:right w:space="0" w:sz="0" w:val="nil"/>
        <w:between w:space="0" w:sz="0" w:val="nil"/>
      </w:pBdr>
      <w:tabs>
        <w:tab w:val="right" w:pos="9020"/>
      </w:tabs>
      <w:rPr>
        <w:rFonts w:ascii="Helvetica Neue" w:cs="Helvetica Neue" w:eastAsia="Helvetica Neue" w:hAnsi="Helvetica Neue"/>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6"/>
      <w:numFmt w:val="decimal"/>
      <w:lvlText w:val="%1."/>
      <w:lvlJc w:val="left"/>
      <w:pPr>
        <w:ind w:left="720" w:hanging="360"/>
      </w:pPr>
      <w:rPr>
        <w:b w:val="1"/>
        <w:smallCaps w:val="0"/>
        <w:strike w:val="0"/>
        <w:shd w:fill="auto" w:val="clear"/>
        <w:vertAlign w:val="baseline"/>
      </w:rPr>
    </w:lvl>
    <w:lvl w:ilvl="1">
      <w:start w:val="1"/>
      <w:numFmt w:val="decimal"/>
      <w:lvlText w:val="%2."/>
      <w:lvlJc w:val="left"/>
      <w:pPr>
        <w:ind w:left="1440" w:hanging="326"/>
      </w:pPr>
      <w:rPr>
        <w:b w:val="1"/>
        <w:smallCaps w:val="0"/>
        <w:strike w:val="0"/>
        <w:shd w:fill="auto" w:val="clear"/>
        <w:vertAlign w:val="baseline"/>
      </w:rPr>
    </w:lvl>
    <w:lvl w:ilvl="2">
      <w:start w:val="1"/>
      <w:numFmt w:val="lowerRoman"/>
      <w:lvlText w:val="%3."/>
      <w:lvlJc w:val="left"/>
      <w:pPr>
        <w:ind w:left="2160" w:hanging="291"/>
      </w:pPr>
      <w:rPr>
        <w:b w:val="1"/>
        <w:smallCaps w:val="0"/>
        <w:strike w:val="0"/>
        <w:shd w:fill="auto" w:val="clear"/>
        <w:vertAlign w:val="baseline"/>
      </w:rPr>
    </w:lvl>
    <w:lvl w:ilvl="3">
      <w:start w:val="1"/>
      <w:numFmt w:val="decimal"/>
      <w:lvlText w:val="%4."/>
      <w:lvlJc w:val="left"/>
      <w:pPr>
        <w:ind w:left="2880" w:hanging="360"/>
      </w:pPr>
      <w:rPr>
        <w:b w:val="1"/>
        <w:smallCaps w:val="0"/>
        <w:strike w:val="0"/>
        <w:shd w:fill="auto" w:val="clear"/>
        <w:vertAlign w:val="baseline"/>
      </w:rPr>
    </w:lvl>
    <w:lvl w:ilvl="4">
      <w:start w:val="1"/>
      <w:numFmt w:val="lowerLetter"/>
      <w:lvlText w:val="%5."/>
      <w:lvlJc w:val="left"/>
      <w:pPr>
        <w:ind w:left="3600" w:hanging="360"/>
      </w:pPr>
      <w:rPr>
        <w:b w:val="1"/>
        <w:smallCaps w:val="0"/>
        <w:strike w:val="0"/>
        <w:shd w:fill="auto" w:val="clear"/>
        <w:vertAlign w:val="baseline"/>
      </w:rPr>
    </w:lvl>
    <w:lvl w:ilvl="5">
      <w:start w:val="1"/>
      <w:numFmt w:val="lowerRoman"/>
      <w:lvlText w:val="%6."/>
      <w:lvlJc w:val="left"/>
      <w:pPr>
        <w:ind w:left="4320" w:hanging="291"/>
      </w:pPr>
      <w:rPr>
        <w:b w:val="1"/>
        <w:smallCaps w:val="0"/>
        <w:strike w:val="0"/>
        <w:shd w:fill="auto" w:val="clear"/>
        <w:vertAlign w:val="baseline"/>
      </w:rPr>
    </w:lvl>
    <w:lvl w:ilvl="6">
      <w:start w:val="1"/>
      <w:numFmt w:val="decimal"/>
      <w:lvlText w:val="%7."/>
      <w:lvlJc w:val="left"/>
      <w:pPr>
        <w:ind w:left="5040" w:hanging="360"/>
      </w:pPr>
      <w:rPr>
        <w:b w:val="1"/>
        <w:smallCaps w:val="0"/>
        <w:strike w:val="0"/>
        <w:shd w:fill="auto" w:val="clear"/>
        <w:vertAlign w:val="baseline"/>
      </w:rPr>
    </w:lvl>
    <w:lvl w:ilvl="7">
      <w:start w:val="1"/>
      <w:numFmt w:val="lowerLetter"/>
      <w:lvlText w:val="%8."/>
      <w:lvlJc w:val="left"/>
      <w:pPr>
        <w:ind w:left="5760" w:hanging="360"/>
      </w:pPr>
      <w:rPr>
        <w:b w:val="1"/>
        <w:smallCaps w:val="0"/>
        <w:strike w:val="0"/>
        <w:shd w:fill="auto" w:val="clear"/>
        <w:vertAlign w:val="baseline"/>
      </w:rPr>
    </w:lvl>
    <w:lvl w:ilvl="8">
      <w:start w:val="1"/>
      <w:numFmt w:val="lowerRoman"/>
      <w:lvlText w:val="%9."/>
      <w:lvlJc w:val="left"/>
      <w:pPr>
        <w:ind w:left="6480" w:hanging="291"/>
      </w:pPr>
      <w:rPr>
        <w:b w:val="1"/>
        <w:smallCaps w:val="0"/>
        <w:strike w:val="0"/>
        <w:shd w:fill="auto" w:val="clear"/>
        <w:vertAlign w:val="baseline"/>
      </w:rPr>
    </w:lvl>
  </w:abstractNum>
  <w:abstractNum w:abstractNumId="2">
    <w:lvl w:ilvl="0">
      <w:start w:val="7"/>
      <w:numFmt w:val="decimal"/>
      <w:lvlText w:val="%1."/>
      <w:lvlJc w:val="left"/>
      <w:pPr>
        <w:ind w:left="720" w:hanging="360"/>
      </w:pPr>
      <w:rPr>
        <w:b w:val="1"/>
        <w:smallCaps w:val="0"/>
        <w:strike w:val="0"/>
        <w:shd w:fill="auto" w:val="clear"/>
        <w:vertAlign w:val="baseline"/>
      </w:rPr>
    </w:lvl>
    <w:lvl w:ilvl="1">
      <w:start w:val="1"/>
      <w:numFmt w:val="decimal"/>
      <w:lvlText w:val="%2."/>
      <w:lvlJc w:val="left"/>
      <w:pPr>
        <w:ind w:left="1440" w:hanging="326"/>
      </w:pPr>
      <w:rPr>
        <w:b w:val="1"/>
        <w:smallCaps w:val="0"/>
        <w:strike w:val="0"/>
        <w:shd w:fill="auto" w:val="clear"/>
        <w:vertAlign w:val="baseline"/>
      </w:rPr>
    </w:lvl>
    <w:lvl w:ilvl="2">
      <w:start w:val="1"/>
      <w:numFmt w:val="lowerRoman"/>
      <w:lvlText w:val="%3."/>
      <w:lvlJc w:val="left"/>
      <w:pPr>
        <w:ind w:left="2160" w:hanging="291"/>
      </w:pPr>
      <w:rPr>
        <w:b w:val="1"/>
        <w:smallCaps w:val="0"/>
        <w:strike w:val="0"/>
        <w:shd w:fill="auto" w:val="clear"/>
        <w:vertAlign w:val="baseline"/>
      </w:rPr>
    </w:lvl>
    <w:lvl w:ilvl="3">
      <w:start w:val="1"/>
      <w:numFmt w:val="decimal"/>
      <w:lvlText w:val="%4."/>
      <w:lvlJc w:val="left"/>
      <w:pPr>
        <w:ind w:left="2880" w:hanging="360"/>
      </w:pPr>
      <w:rPr>
        <w:b w:val="1"/>
        <w:smallCaps w:val="0"/>
        <w:strike w:val="0"/>
        <w:shd w:fill="auto" w:val="clear"/>
        <w:vertAlign w:val="baseline"/>
      </w:rPr>
    </w:lvl>
    <w:lvl w:ilvl="4">
      <w:start w:val="1"/>
      <w:numFmt w:val="lowerLetter"/>
      <w:lvlText w:val="%5."/>
      <w:lvlJc w:val="left"/>
      <w:pPr>
        <w:ind w:left="3600" w:hanging="360"/>
      </w:pPr>
      <w:rPr>
        <w:b w:val="1"/>
        <w:smallCaps w:val="0"/>
        <w:strike w:val="0"/>
        <w:shd w:fill="auto" w:val="clear"/>
        <w:vertAlign w:val="baseline"/>
      </w:rPr>
    </w:lvl>
    <w:lvl w:ilvl="5">
      <w:start w:val="1"/>
      <w:numFmt w:val="lowerRoman"/>
      <w:lvlText w:val="%6."/>
      <w:lvlJc w:val="left"/>
      <w:pPr>
        <w:ind w:left="4320" w:hanging="291"/>
      </w:pPr>
      <w:rPr>
        <w:b w:val="1"/>
        <w:smallCaps w:val="0"/>
        <w:strike w:val="0"/>
        <w:shd w:fill="auto" w:val="clear"/>
        <w:vertAlign w:val="baseline"/>
      </w:rPr>
    </w:lvl>
    <w:lvl w:ilvl="6">
      <w:start w:val="1"/>
      <w:numFmt w:val="decimal"/>
      <w:lvlText w:val="%7."/>
      <w:lvlJc w:val="left"/>
      <w:pPr>
        <w:ind w:left="5040" w:hanging="360"/>
      </w:pPr>
      <w:rPr>
        <w:b w:val="1"/>
        <w:smallCaps w:val="0"/>
        <w:strike w:val="0"/>
        <w:shd w:fill="auto" w:val="clear"/>
        <w:vertAlign w:val="baseline"/>
      </w:rPr>
    </w:lvl>
    <w:lvl w:ilvl="7">
      <w:start w:val="1"/>
      <w:numFmt w:val="lowerLetter"/>
      <w:lvlText w:val="%8."/>
      <w:lvlJc w:val="left"/>
      <w:pPr>
        <w:ind w:left="5760" w:hanging="360"/>
      </w:pPr>
      <w:rPr>
        <w:b w:val="1"/>
        <w:smallCaps w:val="0"/>
        <w:strike w:val="0"/>
        <w:shd w:fill="auto" w:val="clear"/>
        <w:vertAlign w:val="baseline"/>
      </w:rPr>
    </w:lvl>
    <w:lvl w:ilvl="8">
      <w:start w:val="1"/>
      <w:numFmt w:val="lowerRoman"/>
      <w:lvlText w:val="%9."/>
      <w:lvlJc w:val="left"/>
      <w:pPr>
        <w:ind w:left="6480" w:hanging="291"/>
      </w:pPr>
      <w:rPr>
        <w:b w:val="1"/>
        <w:smallCaps w:val="0"/>
        <w:strike w:val="0"/>
        <w:shd w:fill="auto" w:val="clear"/>
        <w:vertAlign w:val="baseline"/>
      </w:rPr>
    </w:lvl>
  </w:abstractNum>
  <w:abstractNum w:abstractNumId="3">
    <w:lvl w:ilvl="0">
      <w:start w:val="1"/>
      <w:numFmt w:val="decimal"/>
      <w:lvlText w:val="%1."/>
      <w:lvlJc w:val="left"/>
      <w:pPr>
        <w:ind w:left="720" w:hanging="360"/>
      </w:pPr>
      <w:rPr>
        <w:b w:val="1"/>
        <w:smallCaps w:val="0"/>
        <w:strike w:val="0"/>
        <w:shd w:fill="auto" w:val="clear"/>
        <w:vertAlign w:val="baseline"/>
      </w:rPr>
    </w:lvl>
    <w:lvl w:ilvl="1">
      <w:start w:val="1"/>
      <w:numFmt w:val="decimal"/>
      <w:lvlText w:val="%2."/>
      <w:lvlJc w:val="left"/>
      <w:pPr>
        <w:ind w:left="1440" w:hanging="326"/>
      </w:pPr>
      <w:rPr>
        <w:b w:val="1"/>
        <w:smallCaps w:val="0"/>
        <w:strike w:val="0"/>
        <w:shd w:fill="auto" w:val="clear"/>
        <w:vertAlign w:val="baseline"/>
      </w:rPr>
    </w:lvl>
    <w:lvl w:ilvl="2">
      <w:start w:val="1"/>
      <w:numFmt w:val="lowerRoman"/>
      <w:lvlText w:val="%3."/>
      <w:lvlJc w:val="left"/>
      <w:pPr>
        <w:ind w:left="2160" w:hanging="291"/>
      </w:pPr>
      <w:rPr>
        <w:b w:val="1"/>
        <w:smallCaps w:val="0"/>
        <w:strike w:val="0"/>
        <w:shd w:fill="auto" w:val="clear"/>
        <w:vertAlign w:val="baseline"/>
      </w:rPr>
    </w:lvl>
    <w:lvl w:ilvl="3">
      <w:start w:val="1"/>
      <w:numFmt w:val="decimal"/>
      <w:lvlText w:val="%4."/>
      <w:lvlJc w:val="left"/>
      <w:pPr>
        <w:ind w:left="2880" w:hanging="360"/>
      </w:pPr>
      <w:rPr>
        <w:b w:val="1"/>
        <w:smallCaps w:val="0"/>
        <w:strike w:val="0"/>
        <w:shd w:fill="auto" w:val="clear"/>
        <w:vertAlign w:val="baseline"/>
      </w:rPr>
    </w:lvl>
    <w:lvl w:ilvl="4">
      <w:start w:val="1"/>
      <w:numFmt w:val="lowerLetter"/>
      <w:lvlText w:val="%5."/>
      <w:lvlJc w:val="left"/>
      <w:pPr>
        <w:ind w:left="3600" w:hanging="360"/>
      </w:pPr>
      <w:rPr>
        <w:b w:val="1"/>
        <w:smallCaps w:val="0"/>
        <w:strike w:val="0"/>
        <w:shd w:fill="auto" w:val="clear"/>
        <w:vertAlign w:val="baseline"/>
      </w:rPr>
    </w:lvl>
    <w:lvl w:ilvl="5">
      <w:start w:val="1"/>
      <w:numFmt w:val="lowerRoman"/>
      <w:lvlText w:val="%6."/>
      <w:lvlJc w:val="left"/>
      <w:pPr>
        <w:ind w:left="4320" w:hanging="291"/>
      </w:pPr>
      <w:rPr>
        <w:b w:val="1"/>
        <w:smallCaps w:val="0"/>
        <w:strike w:val="0"/>
        <w:shd w:fill="auto" w:val="clear"/>
        <w:vertAlign w:val="baseline"/>
      </w:rPr>
    </w:lvl>
    <w:lvl w:ilvl="6">
      <w:start w:val="1"/>
      <w:numFmt w:val="decimal"/>
      <w:lvlText w:val="%7."/>
      <w:lvlJc w:val="left"/>
      <w:pPr>
        <w:ind w:left="5040" w:hanging="360"/>
      </w:pPr>
      <w:rPr>
        <w:b w:val="1"/>
        <w:smallCaps w:val="0"/>
        <w:strike w:val="0"/>
        <w:shd w:fill="auto" w:val="clear"/>
        <w:vertAlign w:val="baseline"/>
      </w:rPr>
    </w:lvl>
    <w:lvl w:ilvl="7">
      <w:start w:val="1"/>
      <w:numFmt w:val="lowerLetter"/>
      <w:lvlText w:val="%8."/>
      <w:lvlJc w:val="left"/>
      <w:pPr>
        <w:ind w:left="5760" w:hanging="360"/>
      </w:pPr>
      <w:rPr>
        <w:b w:val="1"/>
        <w:smallCaps w:val="0"/>
        <w:strike w:val="0"/>
        <w:shd w:fill="auto" w:val="clear"/>
        <w:vertAlign w:val="baseline"/>
      </w:rPr>
    </w:lvl>
    <w:lvl w:ilvl="8">
      <w:start w:val="1"/>
      <w:numFmt w:val="lowerRoman"/>
      <w:lvlText w:val="%9."/>
      <w:lvlJc w:val="left"/>
      <w:pPr>
        <w:ind w:left="6480" w:hanging="291"/>
      </w:pPr>
      <w:rPr>
        <w:b w:val="1"/>
        <w:smallCaps w:val="0"/>
        <w:strike w:val="0"/>
        <w:shd w:fill="auto" w:val="clear"/>
        <w:vertAlign w:val="baseline"/>
      </w:rPr>
    </w:lvl>
  </w:abstractNum>
  <w:abstractNum w:abstractNumId="4">
    <w:lvl w:ilvl="0">
      <w:start w:val="8"/>
      <w:numFmt w:val="decimal"/>
      <w:lvlText w:val="%1."/>
      <w:lvlJc w:val="left"/>
      <w:pPr>
        <w:ind w:left="720" w:hanging="360"/>
      </w:pPr>
      <w:rPr>
        <w:b w:val="1"/>
        <w:smallCaps w:val="0"/>
        <w:strike w:val="0"/>
        <w:shd w:fill="auto" w:val="clear"/>
        <w:vertAlign w:val="baseline"/>
      </w:rPr>
    </w:lvl>
    <w:lvl w:ilvl="1">
      <w:start w:val="1"/>
      <w:numFmt w:val="decimal"/>
      <w:lvlText w:val="%2."/>
      <w:lvlJc w:val="left"/>
      <w:pPr>
        <w:ind w:left="1440" w:hanging="326"/>
      </w:pPr>
      <w:rPr>
        <w:b w:val="1"/>
        <w:smallCaps w:val="0"/>
        <w:strike w:val="0"/>
        <w:shd w:fill="auto" w:val="clear"/>
        <w:vertAlign w:val="baseline"/>
      </w:rPr>
    </w:lvl>
    <w:lvl w:ilvl="2">
      <w:start w:val="1"/>
      <w:numFmt w:val="lowerRoman"/>
      <w:lvlText w:val="%3."/>
      <w:lvlJc w:val="left"/>
      <w:pPr>
        <w:ind w:left="2160" w:hanging="291"/>
      </w:pPr>
      <w:rPr>
        <w:b w:val="1"/>
        <w:smallCaps w:val="0"/>
        <w:strike w:val="0"/>
        <w:shd w:fill="auto" w:val="clear"/>
        <w:vertAlign w:val="baseline"/>
      </w:rPr>
    </w:lvl>
    <w:lvl w:ilvl="3">
      <w:start w:val="1"/>
      <w:numFmt w:val="decimal"/>
      <w:lvlText w:val="%4."/>
      <w:lvlJc w:val="left"/>
      <w:pPr>
        <w:ind w:left="2880" w:hanging="360"/>
      </w:pPr>
      <w:rPr>
        <w:b w:val="1"/>
        <w:smallCaps w:val="0"/>
        <w:strike w:val="0"/>
        <w:shd w:fill="auto" w:val="clear"/>
        <w:vertAlign w:val="baseline"/>
      </w:rPr>
    </w:lvl>
    <w:lvl w:ilvl="4">
      <w:start w:val="1"/>
      <w:numFmt w:val="lowerLetter"/>
      <w:lvlText w:val="%5."/>
      <w:lvlJc w:val="left"/>
      <w:pPr>
        <w:ind w:left="3600" w:hanging="360"/>
      </w:pPr>
      <w:rPr>
        <w:b w:val="1"/>
        <w:smallCaps w:val="0"/>
        <w:strike w:val="0"/>
        <w:shd w:fill="auto" w:val="clear"/>
        <w:vertAlign w:val="baseline"/>
      </w:rPr>
    </w:lvl>
    <w:lvl w:ilvl="5">
      <w:start w:val="1"/>
      <w:numFmt w:val="lowerRoman"/>
      <w:lvlText w:val="%6."/>
      <w:lvlJc w:val="left"/>
      <w:pPr>
        <w:ind w:left="4320" w:hanging="291"/>
      </w:pPr>
      <w:rPr>
        <w:b w:val="1"/>
        <w:smallCaps w:val="0"/>
        <w:strike w:val="0"/>
        <w:shd w:fill="auto" w:val="clear"/>
        <w:vertAlign w:val="baseline"/>
      </w:rPr>
    </w:lvl>
    <w:lvl w:ilvl="6">
      <w:start w:val="1"/>
      <w:numFmt w:val="decimal"/>
      <w:lvlText w:val="%7."/>
      <w:lvlJc w:val="left"/>
      <w:pPr>
        <w:ind w:left="5040" w:hanging="360"/>
      </w:pPr>
      <w:rPr>
        <w:b w:val="1"/>
        <w:smallCaps w:val="0"/>
        <w:strike w:val="0"/>
        <w:shd w:fill="auto" w:val="clear"/>
        <w:vertAlign w:val="baseline"/>
      </w:rPr>
    </w:lvl>
    <w:lvl w:ilvl="7">
      <w:start w:val="1"/>
      <w:numFmt w:val="lowerLetter"/>
      <w:lvlText w:val="%8."/>
      <w:lvlJc w:val="left"/>
      <w:pPr>
        <w:ind w:left="5760" w:hanging="360"/>
      </w:pPr>
      <w:rPr>
        <w:b w:val="1"/>
        <w:smallCaps w:val="0"/>
        <w:strike w:val="0"/>
        <w:shd w:fill="auto" w:val="clear"/>
        <w:vertAlign w:val="baseline"/>
      </w:rPr>
    </w:lvl>
    <w:lvl w:ilvl="8">
      <w:start w:val="1"/>
      <w:numFmt w:val="lowerRoman"/>
      <w:lvlText w:val="%9."/>
      <w:lvlJc w:val="left"/>
      <w:pPr>
        <w:ind w:left="6480" w:hanging="291"/>
      </w:pPr>
      <w:rPr>
        <w:b w:val="1"/>
        <w:smallCaps w:val="0"/>
        <w:strike w:val="0"/>
        <w:shd w:fill="auto" w:val="clear"/>
        <w:vertAlign w:val="baseline"/>
      </w:rPr>
    </w:lvl>
  </w:abstractNum>
  <w:abstractNum w:abstractNumId="5">
    <w:lvl w:ilvl="0">
      <w:start w:val="10"/>
      <w:numFmt w:val="decimal"/>
      <w:lvlText w:val="%1."/>
      <w:lvlJc w:val="left"/>
      <w:pPr>
        <w:ind w:left="720" w:hanging="360"/>
      </w:pPr>
      <w:rPr>
        <w:b w:val="1"/>
        <w:smallCaps w:val="0"/>
        <w:strike w:val="0"/>
        <w:shd w:fill="auto" w:val="clear"/>
        <w:vertAlign w:val="baseline"/>
      </w:rPr>
    </w:lvl>
    <w:lvl w:ilvl="1">
      <w:start w:val="1"/>
      <w:numFmt w:val="lowerLetter"/>
      <w:lvlText w:val="%2."/>
      <w:lvlJc w:val="left"/>
      <w:pPr>
        <w:ind w:left="1440" w:hanging="360"/>
      </w:pPr>
      <w:rPr>
        <w:b w:val="1"/>
        <w:smallCaps w:val="0"/>
        <w:strike w:val="0"/>
        <w:shd w:fill="auto" w:val="clear"/>
        <w:vertAlign w:val="baseline"/>
      </w:rPr>
    </w:lvl>
    <w:lvl w:ilvl="2">
      <w:start w:val="1"/>
      <w:numFmt w:val="lowerRoman"/>
      <w:lvlText w:val="%3."/>
      <w:lvlJc w:val="left"/>
      <w:pPr>
        <w:ind w:left="2160" w:hanging="291"/>
      </w:pPr>
      <w:rPr>
        <w:b w:val="1"/>
        <w:smallCaps w:val="0"/>
        <w:strike w:val="0"/>
        <w:shd w:fill="auto" w:val="clear"/>
        <w:vertAlign w:val="baseline"/>
      </w:rPr>
    </w:lvl>
    <w:lvl w:ilvl="3">
      <w:start w:val="1"/>
      <w:numFmt w:val="decimal"/>
      <w:lvlText w:val="%4."/>
      <w:lvlJc w:val="left"/>
      <w:pPr>
        <w:ind w:left="2880" w:hanging="360"/>
      </w:pPr>
      <w:rPr>
        <w:b w:val="1"/>
        <w:smallCaps w:val="0"/>
        <w:strike w:val="0"/>
        <w:shd w:fill="auto" w:val="clear"/>
        <w:vertAlign w:val="baseline"/>
      </w:rPr>
    </w:lvl>
    <w:lvl w:ilvl="4">
      <w:start w:val="1"/>
      <w:numFmt w:val="lowerLetter"/>
      <w:lvlText w:val="%5."/>
      <w:lvlJc w:val="left"/>
      <w:pPr>
        <w:ind w:left="3600" w:hanging="360"/>
      </w:pPr>
      <w:rPr>
        <w:b w:val="1"/>
        <w:smallCaps w:val="0"/>
        <w:strike w:val="0"/>
        <w:shd w:fill="auto" w:val="clear"/>
        <w:vertAlign w:val="baseline"/>
      </w:rPr>
    </w:lvl>
    <w:lvl w:ilvl="5">
      <w:start w:val="1"/>
      <w:numFmt w:val="lowerRoman"/>
      <w:lvlText w:val="%6."/>
      <w:lvlJc w:val="left"/>
      <w:pPr>
        <w:ind w:left="4320" w:hanging="291"/>
      </w:pPr>
      <w:rPr>
        <w:b w:val="1"/>
        <w:smallCaps w:val="0"/>
        <w:strike w:val="0"/>
        <w:shd w:fill="auto" w:val="clear"/>
        <w:vertAlign w:val="baseline"/>
      </w:rPr>
    </w:lvl>
    <w:lvl w:ilvl="6">
      <w:start w:val="1"/>
      <w:numFmt w:val="decimal"/>
      <w:lvlText w:val="%7."/>
      <w:lvlJc w:val="left"/>
      <w:pPr>
        <w:ind w:left="5040" w:hanging="360"/>
      </w:pPr>
      <w:rPr>
        <w:b w:val="1"/>
        <w:smallCaps w:val="0"/>
        <w:strike w:val="0"/>
        <w:shd w:fill="auto" w:val="clear"/>
        <w:vertAlign w:val="baseline"/>
      </w:rPr>
    </w:lvl>
    <w:lvl w:ilvl="7">
      <w:start w:val="1"/>
      <w:numFmt w:val="lowerLetter"/>
      <w:lvlText w:val="%8."/>
      <w:lvlJc w:val="left"/>
      <w:pPr>
        <w:ind w:left="5760" w:hanging="360"/>
      </w:pPr>
      <w:rPr>
        <w:b w:val="1"/>
        <w:smallCaps w:val="0"/>
        <w:strike w:val="0"/>
        <w:shd w:fill="auto" w:val="clear"/>
        <w:vertAlign w:val="baseline"/>
      </w:rPr>
    </w:lvl>
    <w:lvl w:ilvl="8">
      <w:start w:val="1"/>
      <w:numFmt w:val="lowerRoman"/>
      <w:lvlText w:val="%9."/>
      <w:lvlJc w:val="left"/>
      <w:pPr>
        <w:ind w:left="6480" w:hanging="291"/>
      </w:pPr>
      <w:rPr>
        <w:b w:val="1"/>
        <w:smallCaps w:val="0"/>
        <w:strike w:val="0"/>
        <w:shd w:fill="auto" w:val="clear"/>
        <w:vertAlign w:val="baseline"/>
      </w:rPr>
    </w:lvl>
  </w:abstractNum>
  <w:abstractNum w:abstractNumId="6">
    <w:lvl w:ilvl="0">
      <w:start w:val="11"/>
      <w:numFmt w:val="decimal"/>
      <w:lvlText w:val="%1."/>
      <w:lvlJc w:val="left"/>
      <w:pPr>
        <w:ind w:left="720" w:hanging="360"/>
      </w:pPr>
      <w:rPr>
        <w:b w:val="1"/>
        <w:smallCaps w:val="0"/>
        <w:strike w:val="0"/>
        <w:shd w:fill="auto" w:val="clear"/>
        <w:vertAlign w:val="baseline"/>
      </w:rPr>
    </w:lvl>
    <w:lvl w:ilvl="1">
      <w:start w:val="1"/>
      <w:numFmt w:val="lowerLetter"/>
      <w:lvlText w:val="%2."/>
      <w:lvlJc w:val="left"/>
      <w:pPr>
        <w:ind w:left="1440" w:hanging="360"/>
      </w:pPr>
      <w:rPr>
        <w:b w:val="1"/>
        <w:smallCaps w:val="0"/>
        <w:strike w:val="0"/>
        <w:shd w:fill="auto" w:val="clear"/>
        <w:vertAlign w:val="baseline"/>
      </w:rPr>
    </w:lvl>
    <w:lvl w:ilvl="2">
      <w:start w:val="1"/>
      <w:numFmt w:val="lowerRoman"/>
      <w:lvlText w:val="%3."/>
      <w:lvlJc w:val="left"/>
      <w:pPr>
        <w:ind w:left="2160" w:hanging="291"/>
      </w:pPr>
      <w:rPr>
        <w:b w:val="1"/>
        <w:smallCaps w:val="0"/>
        <w:strike w:val="0"/>
        <w:shd w:fill="auto" w:val="clear"/>
        <w:vertAlign w:val="baseline"/>
      </w:rPr>
    </w:lvl>
    <w:lvl w:ilvl="3">
      <w:start w:val="1"/>
      <w:numFmt w:val="decimal"/>
      <w:lvlText w:val="%4."/>
      <w:lvlJc w:val="left"/>
      <w:pPr>
        <w:ind w:left="2880" w:hanging="360"/>
      </w:pPr>
      <w:rPr>
        <w:b w:val="1"/>
        <w:smallCaps w:val="0"/>
        <w:strike w:val="0"/>
        <w:shd w:fill="auto" w:val="clear"/>
        <w:vertAlign w:val="baseline"/>
      </w:rPr>
    </w:lvl>
    <w:lvl w:ilvl="4">
      <w:start w:val="1"/>
      <w:numFmt w:val="lowerLetter"/>
      <w:lvlText w:val="%5."/>
      <w:lvlJc w:val="left"/>
      <w:pPr>
        <w:ind w:left="3600" w:hanging="360"/>
      </w:pPr>
      <w:rPr>
        <w:b w:val="1"/>
        <w:smallCaps w:val="0"/>
        <w:strike w:val="0"/>
        <w:shd w:fill="auto" w:val="clear"/>
        <w:vertAlign w:val="baseline"/>
      </w:rPr>
    </w:lvl>
    <w:lvl w:ilvl="5">
      <w:start w:val="1"/>
      <w:numFmt w:val="lowerRoman"/>
      <w:lvlText w:val="%6."/>
      <w:lvlJc w:val="left"/>
      <w:pPr>
        <w:ind w:left="4320" w:hanging="291"/>
      </w:pPr>
      <w:rPr>
        <w:b w:val="1"/>
        <w:smallCaps w:val="0"/>
        <w:strike w:val="0"/>
        <w:shd w:fill="auto" w:val="clear"/>
        <w:vertAlign w:val="baseline"/>
      </w:rPr>
    </w:lvl>
    <w:lvl w:ilvl="6">
      <w:start w:val="1"/>
      <w:numFmt w:val="decimal"/>
      <w:lvlText w:val="%7."/>
      <w:lvlJc w:val="left"/>
      <w:pPr>
        <w:ind w:left="5040" w:hanging="360"/>
      </w:pPr>
      <w:rPr>
        <w:b w:val="1"/>
        <w:smallCaps w:val="0"/>
        <w:strike w:val="0"/>
        <w:shd w:fill="auto" w:val="clear"/>
        <w:vertAlign w:val="baseline"/>
      </w:rPr>
    </w:lvl>
    <w:lvl w:ilvl="7">
      <w:start w:val="1"/>
      <w:numFmt w:val="lowerLetter"/>
      <w:lvlText w:val="%8."/>
      <w:lvlJc w:val="left"/>
      <w:pPr>
        <w:ind w:left="5760" w:hanging="360"/>
      </w:pPr>
      <w:rPr>
        <w:b w:val="1"/>
        <w:smallCaps w:val="0"/>
        <w:strike w:val="0"/>
        <w:shd w:fill="auto" w:val="clear"/>
        <w:vertAlign w:val="baseline"/>
      </w:rPr>
    </w:lvl>
    <w:lvl w:ilvl="8">
      <w:start w:val="1"/>
      <w:numFmt w:val="lowerRoman"/>
      <w:lvlText w:val="%9."/>
      <w:lvlJc w:val="left"/>
      <w:pPr>
        <w:ind w:left="6480" w:hanging="291"/>
      </w:pPr>
      <w:rPr>
        <w:b w:val="1"/>
        <w:smallCaps w:val="0"/>
        <w:strike w:val="0"/>
        <w:shd w:fill="auto" w:val="clear"/>
        <w:vertAlign w:val="baseline"/>
      </w:rPr>
    </w:lvl>
  </w:abstractNum>
  <w:abstractNum w:abstractNumId="7">
    <w:lvl w:ilvl="0">
      <w:start w:val="12"/>
      <w:numFmt w:val="decimal"/>
      <w:lvlText w:val="%1."/>
      <w:lvlJc w:val="left"/>
      <w:pPr>
        <w:ind w:left="720" w:hanging="360"/>
      </w:pPr>
      <w:rPr>
        <w:b w:val="1"/>
        <w:smallCaps w:val="0"/>
        <w:strike w:val="0"/>
        <w:shd w:fill="auto" w:val="clear"/>
        <w:vertAlign w:val="baseline"/>
      </w:rPr>
    </w:lvl>
    <w:lvl w:ilvl="1">
      <w:start w:val="1"/>
      <w:numFmt w:val="lowerLetter"/>
      <w:lvlText w:val="%2."/>
      <w:lvlJc w:val="left"/>
      <w:pPr>
        <w:ind w:left="1440" w:hanging="360"/>
      </w:pPr>
      <w:rPr>
        <w:b w:val="1"/>
        <w:smallCaps w:val="0"/>
        <w:strike w:val="0"/>
        <w:shd w:fill="auto" w:val="clear"/>
        <w:vertAlign w:val="baseline"/>
      </w:rPr>
    </w:lvl>
    <w:lvl w:ilvl="2">
      <w:start w:val="1"/>
      <w:numFmt w:val="lowerRoman"/>
      <w:lvlText w:val="%3."/>
      <w:lvlJc w:val="left"/>
      <w:pPr>
        <w:ind w:left="2160" w:hanging="291"/>
      </w:pPr>
      <w:rPr>
        <w:b w:val="1"/>
        <w:smallCaps w:val="0"/>
        <w:strike w:val="0"/>
        <w:shd w:fill="auto" w:val="clear"/>
        <w:vertAlign w:val="baseline"/>
      </w:rPr>
    </w:lvl>
    <w:lvl w:ilvl="3">
      <w:start w:val="1"/>
      <w:numFmt w:val="decimal"/>
      <w:lvlText w:val="%4."/>
      <w:lvlJc w:val="left"/>
      <w:pPr>
        <w:ind w:left="2880" w:hanging="360"/>
      </w:pPr>
      <w:rPr>
        <w:b w:val="1"/>
        <w:smallCaps w:val="0"/>
        <w:strike w:val="0"/>
        <w:shd w:fill="auto" w:val="clear"/>
        <w:vertAlign w:val="baseline"/>
      </w:rPr>
    </w:lvl>
    <w:lvl w:ilvl="4">
      <w:start w:val="1"/>
      <w:numFmt w:val="lowerLetter"/>
      <w:lvlText w:val="%5."/>
      <w:lvlJc w:val="left"/>
      <w:pPr>
        <w:ind w:left="3600" w:hanging="360"/>
      </w:pPr>
      <w:rPr>
        <w:b w:val="1"/>
        <w:smallCaps w:val="0"/>
        <w:strike w:val="0"/>
        <w:shd w:fill="auto" w:val="clear"/>
        <w:vertAlign w:val="baseline"/>
      </w:rPr>
    </w:lvl>
    <w:lvl w:ilvl="5">
      <w:start w:val="1"/>
      <w:numFmt w:val="lowerRoman"/>
      <w:lvlText w:val="%6."/>
      <w:lvlJc w:val="left"/>
      <w:pPr>
        <w:ind w:left="4320" w:hanging="291"/>
      </w:pPr>
      <w:rPr>
        <w:b w:val="1"/>
        <w:smallCaps w:val="0"/>
        <w:strike w:val="0"/>
        <w:shd w:fill="auto" w:val="clear"/>
        <w:vertAlign w:val="baseline"/>
      </w:rPr>
    </w:lvl>
    <w:lvl w:ilvl="6">
      <w:start w:val="1"/>
      <w:numFmt w:val="decimal"/>
      <w:lvlText w:val="%7."/>
      <w:lvlJc w:val="left"/>
      <w:pPr>
        <w:ind w:left="5040" w:hanging="360"/>
      </w:pPr>
      <w:rPr>
        <w:b w:val="1"/>
        <w:smallCaps w:val="0"/>
        <w:strike w:val="0"/>
        <w:shd w:fill="auto" w:val="clear"/>
        <w:vertAlign w:val="baseline"/>
      </w:rPr>
    </w:lvl>
    <w:lvl w:ilvl="7">
      <w:start w:val="1"/>
      <w:numFmt w:val="lowerLetter"/>
      <w:lvlText w:val="%8."/>
      <w:lvlJc w:val="left"/>
      <w:pPr>
        <w:ind w:left="5760" w:hanging="360"/>
      </w:pPr>
      <w:rPr>
        <w:b w:val="1"/>
        <w:smallCaps w:val="0"/>
        <w:strike w:val="0"/>
        <w:shd w:fill="auto" w:val="clear"/>
        <w:vertAlign w:val="baseline"/>
      </w:rPr>
    </w:lvl>
    <w:lvl w:ilvl="8">
      <w:start w:val="1"/>
      <w:numFmt w:val="lowerRoman"/>
      <w:lvlText w:val="%9."/>
      <w:lvlJc w:val="left"/>
      <w:pPr>
        <w:ind w:left="6480" w:hanging="291"/>
      </w:pPr>
      <w:rPr>
        <w:b w:val="1"/>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_trad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0.0" w:type="dxa"/>
        <w:left w:w="115.0" w:type="dxa"/>
        <w:bottom w:w="0.0" w:type="dxa"/>
        <w:right w:w="115.0" w:type="dxa"/>
      </w:tblCellMar>
    </w:tblPr>
  </w:style>
  <w:style w:type="table" w:styleId="a0" w:customStyle="1">
    <w:basedOn w:val="TableNormal"/>
    <w:tblPr>
      <w:tblStyleRowBandSize w:val="1"/>
      <w:tblStyleColBandSize w:val="1"/>
      <w:tblCellMar>
        <w:top w:w="0.0" w:type="dxa"/>
        <w:left w:w="115.0" w:type="dxa"/>
        <w:bottom w:w="0.0" w:type="dxa"/>
        <w:right w:w="115.0" w:type="dxa"/>
      </w:tblCellMar>
    </w:tblPr>
  </w:style>
  <w:style w:type="table" w:styleId="a1" w:customStyle="1">
    <w:basedOn w:val="TableNormal"/>
    <w:tblPr>
      <w:tblStyleRowBandSize w:val="1"/>
      <w:tblStyleColBandSize w:val="1"/>
      <w:tblCellMar>
        <w:top w:w="0.0" w:type="dxa"/>
        <w:left w:w="115.0" w:type="dxa"/>
        <w:bottom w:w="0.0" w:type="dxa"/>
        <w:right w:w="115.0" w:type="dxa"/>
      </w:tblCellMar>
    </w:tblPr>
  </w:style>
  <w:style w:type="table" w:styleId="a2" w:customStyle="1">
    <w:basedOn w:val="TableNormal"/>
    <w:tblPr>
      <w:tblStyleRowBandSize w:val="1"/>
      <w:tblStyleColBandSize w:val="1"/>
      <w:tblCellMar>
        <w:top w:w="0.0" w:type="dxa"/>
        <w:left w:w="115.0" w:type="dxa"/>
        <w:bottom w:w="0.0" w:type="dxa"/>
        <w:right w:w="115.0" w:type="dxa"/>
      </w:tblCellMar>
    </w:tblPr>
  </w:style>
  <w:style w:type="table" w:styleId="a3" w:customStyle="1">
    <w:basedOn w:val="TableNormal"/>
    <w:tblPr>
      <w:tblStyleRowBandSize w:val="1"/>
      <w:tblStyleColBandSize w:val="1"/>
      <w:tblCellMar>
        <w:top w:w="0.0" w:type="dxa"/>
        <w:left w:w="115.0" w:type="dxa"/>
        <w:bottom w:w="0.0" w:type="dxa"/>
        <w:right w:w="115.0" w:type="dxa"/>
      </w:tblCellMar>
    </w:tblPr>
  </w:style>
  <w:style w:type="table" w:styleId="a4" w:customStyle="1">
    <w:basedOn w:val="TableNormal"/>
    <w:tblPr>
      <w:tblStyleRowBandSize w:val="1"/>
      <w:tblStyleColBandSize w:val="1"/>
      <w:tblCellMar>
        <w:top w:w="0.0" w:type="dxa"/>
        <w:left w:w="115.0" w:type="dxa"/>
        <w:bottom w:w="0.0" w:type="dxa"/>
        <w:right w:w="115.0" w:type="dxa"/>
      </w:tblCellMar>
    </w:tblPr>
  </w:style>
  <w:style w:type="table" w:styleId="a5" w:customStyle="1">
    <w:basedOn w:val="TableNormal"/>
    <w:tblPr>
      <w:tblStyleRowBandSize w:val="1"/>
      <w:tblStyleColBandSize w:val="1"/>
      <w:tblCellMar>
        <w:top w:w="0.0" w:type="dxa"/>
        <w:left w:w="115.0" w:type="dxa"/>
        <w:bottom w:w="0.0" w:type="dxa"/>
        <w:right w:w="115.0" w:type="dxa"/>
      </w:tblCellMar>
    </w:tblPr>
  </w:style>
  <w:style w:type="table" w:styleId="a6" w:customStyle="1">
    <w:basedOn w:val="TableNormal"/>
    <w:tblPr>
      <w:tblStyleRowBandSize w:val="1"/>
      <w:tblStyleColBandSize w:val="1"/>
      <w:tblCellMar>
        <w:top w:w="0.0" w:type="dxa"/>
        <w:left w:w="115.0" w:type="dxa"/>
        <w:bottom w:w="0.0" w:type="dxa"/>
        <w:right w:w="115.0" w:type="dxa"/>
      </w:tblCellMar>
    </w:tblPr>
  </w:style>
  <w:style w:type="table" w:styleId="a7" w:customStyle="1">
    <w:basedOn w:val="TableNormal"/>
    <w:tblPr>
      <w:tblStyleRowBandSize w:val="1"/>
      <w:tblStyleColBandSize w:val="1"/>
      <w:tblCellMar>
        <w:top w:w="0.0" w:type="dxa"/>
        <w:left w:w="115.0" w:type="dxa"/>
        <w:bottom w:w="0.0" w:type="dxa"/>
        <w:right w:w="115.0" w:type="dxa"/>
      </w:tblCellMar>
    </w:tblPr>
  </w:style>
  <w:style w:type="table" w:styleId="a8" w:customStyle="1">
    <w:basedOn w:val="TableNormal"/>
    <w:tblPr>
      <w:tblStyleRowBandSize w:val="1"/>
      <w:tblStyleColBandSize w:val="1"/>
      <w:tblCellMar>
        <w:top w:w="0.0" w:type="dxa"/>
        <w:left w:w="115.0" w:type="dxa"/>
        <w:bottom w:w="0.0" w:type="dxa"/>
        <w:right w:w="115.0" w:type="dxa"/>
      </w:tblCellMar>
    </w:tblPr>
  </w:style>
  <w:style w:type="table" w:styleId="a9" w:customStyle="1">
    <w:basedOn w:val="TableNormal"/>
    <w:tblPr>
      <w:tblStyleRowBandSize w:val="1"/>
      <w:tblStyleColBandSize w:val="1"/>
      <w:tblCellMar>
        <w:top w:w="0.0" w:type="dxa"/>
        <w:left w:w="115.0" w:type="dxa"/>
        <w:bottom w:w="0.0" w:type="dxa"/>
        <w:right w:w="115.0" w:type="dxa"/>
      </w:tblCellMar>
    </w:tblPr>
  </w:style>
  <w:style w:type="table" w:styleId="aa" w:customStyle="1">
    <w:basedOn w:val="TableNormal"/>
    <w:tblPr>
      <w:tblStyleRowBandSize w:val="1"/>
      <w:tblStyleColBandSize w:val="1"/>
      <w:tblCellMar>
        <w:top w:w="0.0" w:type="dxa"/>
        <w:left w:w="115.0" w:type="dxa"/>
        <w:bottom w:w="0.0" w:type="dxa"/>
        <w:right w:w="115.0" w:type="dxa"/>
      </w:tblCellMar>
    </w:tblPr>
  </w:style>
  <w:style w:type="table" w:styleId="ab" w:customStyle="1">
    <w:basedOn w:val="TableNormal"/>
    <w:tblPr>
      <w:tblStyleRowBandSize w:val="1"/>
      <w:tblStyleColBandSize w:val="1"/>
      <w:tblCellMar>
        <w:top w:w="0.0" w:type="dxa"/>
        <w:left w:w="115.0" w:type="dxa"/>
        <w:bottom w:w="0.0" w:type="dxa"/>
        <w:right w:w="115.0" w:type="dxa"/>
      </w:tblCellMar>
    </w:tblPr>
  </w:style>
  <w:style w:type="paragraph" w:styleId="Prrafodelista">
    <w:name w:val="List Paragraph"/>
    <w:basedOn w:val="Normal"/>
    <w:uiPriority w:val="34"/>
    <w:qFormat w:val="1"/>
    <w:rsid w:val="006A48F1"/>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GDez0Ce9bsjVkS8ub/yIJc9a2w==">AMUW2mXWcUIogJvsF+W5/HgHh4N1wBGvwAIntop3InzWKUDp3rEjUW56B8CyLKTlvMOr9NWXSb3M87ZdhEeAAq+V/m2TeCP/V2T7fmaQo4E1BXXZ3GNdWhY=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2022-06-26T22:17:00Z</dcterms:created>
  <dc:creator>matias saborido</dc:creator>
</cp:coreProperties>
</file>