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too low radiation fluxes.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