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AB6" w:rsidRDefault="005250C5" w:rsidP="005250C5">
      <w:pPr>
        <w:jc w:val="center"/>
      </w:pPr>
      <w:r>
        <w:t xml:space="preserve">Fundamentos de </w:t>
      </w:r>
      <w:proofErr w:type="spellStart"/>
      <w:r>
        <w:t>NodeJS</w:t>
      </w:r>
      <w:proofErr w:type="spellEnd"/>
    </w:p>
    <w:p w:rsidR="005250C5" w:rsidRDefault="005250C5" w:rsidP="005250C5">
      <w:r>
        <w:t xml:space="preserve">Para iniciar uma aplicação node: Abre o terminal digita o comando </w:t>
      </w:r>
      <w:proofErr w:type="spellStart"/>
      <w:r>
        <w:rPr>
          <w:b/>
        </w:rPr>
        <w:t>npm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init</w:t>
      </w:r>
      <w:proofErr w:type="spellEnd"/>
      <w:r>
        <w:rPr>
          <w:b/>
        </w:rPr>
        <w:t xml:space="preserve"> –y;</w:t>
      </w:r>
    </w:p>
    <w:p w:rsidR="005250C5" w:rsidRDefault="005250C5" w:rsidP="005250C5">
      <w:pPr>
        <w:rPr>
          <w:b/>
        </w:rPr>
      </w:pPr>
      <w:r>
        <w:t xml:space="preserve">Para fazer essa aplicação aceita importação de module: No arquivo </w:t>
      </w:r>
      <w:proofErr w:type="spellStart"/>
      <w:proofErr w:type="gramStart"/>
      <w:r>
        <w:t>package.json</w:t>
      </w:r>
      <w:proofErr w:type="spellEnd"/>
      <w:proofErr w:type="gramEnd"/>
      <w:r>
        <w:t xml:space="preserve"> colocar um </w:t>
      </w:r>
      <w:r>
        <w:rPr>
          <w:b/>
        </w:rPr>
        <w:t>“</w:t>
      </w:r>
      <w:proofErr w:type="spellStart"/>
      <w:r>
        <w:rPr>
          <w:b/>
        </w:rPr>
        <w:t>type</w:t>
      </w:r>
      <w:proofErr w:type="spellEnd"/>
      <w:r>
        <w:rPr>
          <w:b/>
        </w:rPr>
        <w:t>”: “module”;</w:t>
      </w:r>
    </w:p>
    <w:p w:rsidR="005250C5" w:rsidRDefault="005250C5" w:rsidP="005250C5">
      <w:pPr>
        <w:rPr>
          <w:b/>
        </w:rPr>
      </w:pPr>
      <w:r>
        <w:t xml:space="preserve">Para fazer a importação do módulo http: </w:t>
      </w:r>
      <w:proofErr w:type="spellStart"/>
      <w:r>
        <w:rPr>
          <w:b/>
        </w:rPr>
        <w:t>from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http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import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node:http</w:t>
      </w:r>
      <w:proofErr w:type="spellEnd"/>
      <w:proofErr w:type="gramEnd"/>
      <w:r>
        <w:rPr>
          <w:b/>
        </w:rPr>
        <w:t xml:space="preserve">. </w:t>
      </w:r>
      <w:r>
        <w:t xml:space="preserve">Para módulos nativos do node se usa o </w:t>
      </w:r>
      <w:proofErr w:type="spellStart"/>
      <w:proofErr w:type="gramStart"/>
      <w:r>
        <w:rPr>
          <w:b/>
        </w:rPr>
        <w:t>node:nome</w:t>
      </w:r>
      <w:proofErr w:type="gramEnd"/>
      <w:r>
        <w:rPr>
          <w:b/>
        </w:rPr>
        <w:t>_do_modulo</w:t>
      </w:r>
      <w:proofErr w:type="spellEnd"/>
      <w:r>
        <w:rPr>
          <w:b/>
        </w:rPr>
        <w:t>;</w:t>
      </w:r>
    </w:p>
    <w:p w:rsidR="005250C5" w:rsidRDefault="005250C5" w:rsidP="005250C5">
      <w:r>
        <w:t xml:space="preserve">E para criar o server: Cria um </w:t>
      </w:r>
      <w:proofErr w:type="spellStart"/>
      <w:r>
        <w:t>const</w:t>
      </w:r>
      <w:proofErr w:type="spellEnd"/>
      <w:r>
        <w:t xml:space="preserve"> chamada server que recebe uma </w:t>
      </w:r>
      <w:proofErr w:type="spellStart"/>
      <w:r>
        <w:t>arrow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com os parâmetros </w:t>
      </w:r>
      <w:proofErr w:type="spellStart"/>
      <w:r>
        <w:t>req</w:t>
      </w:r>
      <w:proofErr w:type="spellEnd"/>
      <w:r>
        <w:t>, res (</w:t>
      </w:r>
      <w:proofErr w:type="spellStart"/>
      <w:r>
        <w:t>requeire</w:t>
      </w:r>
      <w:proofErr w:type="spellEnd"/>
      <w:r>
        <w:t xml:space="preserve">, response) e depois de fechar a </w:t>
      </w:r>
      <w:proofErr w:type="spellStart"/>
      <w:r>
        <w:t>arrow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se coloca o </w:t>
      </w:r>
      <w:proofErr w:type="spellStart"/>
      <w:proofErr w:type="gramStart"/>
      <w:r>
        <w:rPr>
          <w:b/>
        </w:rPr>
        <w:t>res.listen</w:t>
      </w:r>
      <w:proofErr w:type="spellEnd"/>
      <w:proofErr w:type="gramEnd"/>
      <w:r>
        <w:rPr>
          <w:b/>
        </w:rPr>
        <w:t xml:space="preserve">(3333) </w:t>
      </w:r>
      <w:r>
        <w:t>que é a porta que o servidor vai escutar para rodar</w:t>
      </w:r>
    </w:p>
    <w:p w:rsidR="005250C5" w:rsidRDefault="005250C5" w:rsidP="005250C5">
      <w:r w:rsidRPr="005250C5">
        <w:rPr>
          <w:noProof/>
          <w:lang w:eastAsia="pt-BR"/>
        </w:rPr>
        <w:drawing>
          <wp:inline distT="0" distB="0" distL="0" distR="0" wp14:anchorId="4ECDC41D" wp14:editId="3CAADFB4">
            <wp:extent cx="3620005" cy="1057423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0C5" w:rsidRDefault="005250C5" w:rsidP="005250C5">
      <w:r>
        <w:t xml:space="preserve">Do jeito que o servidor está toda vez que for feita alguma alteração </w:t>
      </w:r>
      <w:r w:rsidR="00ED0F31">
        <w:t xml:space="preserve">ele não muda a saída. Então dentro do </w:t>
      </w:r>
      <w:proofErr w:type="spellStart"/>
      <w:proofErr w:type="gramStart"/>
      <w:r w:rsidR="00ED0F31">
        <w:t>package.json</w:t>
      </w:r>
      <w:proofErr w:type="spellEnd"/>
      <w:proofErr w:type="gramEnd"/>
      <w:r w:rsidR="00ED0F31">
        <w:t xml:space="preserve"> na parte de script criar um script, para deixar automatizado: “</w:t>
      </w:r>
      <w:proofErr w:type="spellStart"/>
      <w:r w:rsidR="00ED0F31">
        <w:t>dev</w:t>
      </w:r>
      <w:proofErr w:type="spellEnd"/>
      <w:r w:rsidR="00ED0F31">
        <w:t>”: “node –</w:t>
      </w:r>
      <w:proofErr w:type="spellStart"/>
      <w:r w:rsidR="00ED0F31">
        <w:t>watch</w:t>
      </w:r>
      <w:proofErr w:type="spellEnd"/>
      <w:r w:rsidR="00ED0F31">
        <w:t xml:space="preserve"> </w:t>
      </w:r>
      <w:proofErr w:type="spellStart"/>
      <w:r w:rsidR="00ED0F31">
        <w:t>src</w:t>
      </w:r>
      <w:proofErr w:type="spellEnd"/>
      <w:r w:rsidR="00ED0F31">
        <w:t>/server.js”</w:t>
      </w:r>
    </w:p>
    <w:p w:rsidR="00ED0F31" w:rsidRDefault="00ED0F31" w:rsidP="005250C5">
      <w:r w:rsidRPr="00ED0F31">
        <w:rPr>
          <w:noProof/>
          <w:lang w:eastAsia="pt-BR"/>
        </w:rPr>
        <w:drawing>
          <wp:inline distT="0" distB="0" distL="0" distR="0" wp14:anchorId="7368E905" wp14:editId="6224003C">
            <wp:extent cx="2838846" cy="533474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39D" w:rsidRPr="0029539D" w:rsidRDefault="00ED0F31" w:rsidP="0029539D">
      <w:r>
        <w:t xml:space="preserve">Para retorna uma variável </w:t>
      </w:r>
      <w:r w:rsidR="0029539D">
        <w:t xml:space="preserve">usa o método </w:t>
      </w:r>
      <w:proofErr w:type="spellStart"/>
      <w:r w:rsidR="0029539D" w:rsidRPr="0029539D">
        <w:t>JSON.stringify</w:t>
      </w:r>
      <w:proofErr w:type="spellEnd"/>
      <w:r w:rsidR="0029539D">
        <w:t>() e antes tem que especificar um cabeçalho e com foi usado o tipo JSON então o retorno é:</w:t>
      </w:r>
      <w:r w:rsidR="0029539D" w:rsidRPr="0029539D">
        <w:rPr>
          <w:noProof/>
          <w:lang w:eastAsia="pt-BR"/>
        </w:rPr>
        <w:drawing>
          <wp:inline distT="0" distB="0" distL="0" distR="0" wp14:anchorId="4A3932A7" wp14:editId="5A882520">
            <wp:extent cx="3896269" cy="100026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F31" w:rsidRDefault="00235C77" w:rsidP="00235C77">
      <w:pPr>
        <w:jc w:val="center"/>
      </w:pPr>
      <w:proofErr w:type="spellStart"/>
      <w:r>
        <w:t>Streams</w:t>
      </w:r>
      <w:proofErr w:type="spellEnd"/>
      <w:r>
        <w:t xml:space="preserve"> </w:t>
      </w:r>
      <w:proofErr w:type="gramStart"/>
      <w:r>
        <w:t>no Node</w:t>
      </w:r>
      <w:proofErr w:type="gramEnd"/>
    </w:p>
    <w:p w:rsidR="00235C77" w:rsidRDefault="00235C77" w:rsidP="00235C77">
      <w:r>
        <w:t xml:space="preserve">Como de exemplo a Netflix, quando damos player em um filme conseguimos visualizar mesmo que o filme não esteja carregado por completo. Esse é o conceito do </w:t>
      </w:r>
      <w:proofErr w:type="spellStart"/>
      <w:r>
        <w:t>stream</w:t>
      </w:r>
      <w:proofErr w:type="spellEnd"/>
      <w:r>
        <w:t xml:space="preserve"> é conseguir pequenos pedaços, ler pequenas partes de algo e já conseguir trabalhar com os dados, mesmo antes de ler o arquivo por completo</w:t>
      </w:r>
      <w:r w:rsidR="00125A07">
        <w:t xml:space="preserve">. Existe dois tipos de </w:t>
      </w:r>
      <w:proofErr w:type="spellStart"/>
      <w:r w:rsidR="00125A07">
        <w:t>streams</w:t>
      </w:r>
      <w:proofErr w:type="spellEnd"/>
      <w:r w:rsidR="00125A07">
        <w:t xml:space="preserve">: </w:t>
      </w:r>
      <w:proofErr w:type="spellStart"/>
      <w:r w:rsidR="00221E11">
        <w:t>Readable</w:t>
      </w:r>
      <w:proofErr w:type="spellEnd"/>
      <w:r w:rsidR="00221E11">
        <w:t xml:space="preserve"> </w:t>
      </w:r>
      <w:proofErr w:type="spellStart"/>
      <w:r w:rsidR="00221E11">
        <w:t>Streams</w:t>
      </w:r>
      <w:proofErr w:type="spellEnd"/>
      <w:r w:rsidR="00221E11">
        <w:t xml:space="preserve"> (</w:t>
      </w:r>
      <w:proofErr w:type="spellStart"/>
      <w:r w:rsidR="00221E11">
        <w:t>Streams</w:t>
      </w:r>
      <w:proofErr w:type="spellEnd"/>
      <w:r w:rsidR="00221E11">
        <w:t xml:space="preserve"> de leitura) / </w:t>
      </w:r>
      <w:proofErr w:type="spellStart"/>
      <w:r w:rsidR="00221E11">
        <w:t>Writedable</w:t>
      </w:r>
      <w:proofErr w:type="spellEnd"/>
      <w:r w:rsidR="00221E11">
        <w:t xml:space="preserve"> </w:t>
      </w:r>
      <w:proofErr w:type="spellStart"/>
      <w:r w:rsidR="00221E11">
        <w:t>Streams</w:t>
      </w:r>
      <w:proofErr w:type="spellEnd"/>
      <w:r w:rsidR="00221E11">
        <w:t xml:space="preserve"> (</w:t>
      </w:r>
      <w:proofErr w:type="spellStart"/>
      <w:r w:rsidR="00221E11">
        <w:t>Streams</w:t>
      </w:r>
      <w:proofErr w:type="spellEnd"/>
      <w:r w:rsidR="00221E11">
        <w:t xml:space="preserve"> de Escrita). Netflix e </w:t>
      </w:r>
      <w:proofErr w:type="spellStart"/>
      <w:r w:rsidR="00221E11">
        <w:t>Spotify</w:t>
      </w:r>
      <w:proofErr w:type="spellEnd"/>
      <w:r w:rsidR="00221E11">
        <w:t xml:space="preserve"> onde está enviando ao front </w:t>
      </w:r>
      <w:proofErr w:type="spellStart"/>
      <w:r w:rsidR="00221E11">
        <w:t>end</w:t>
      </w:r>
      <w:proofErr w:type="spellEnd"/>
      <w:r w:rsidR="00221E11">
        <w:t xml:space="preserve"> aos poucos uma informação. Já no caso do upload o usuário enviou um arquivo e está sendo lendo o arquivo aos poucos. </w:t>
      </w:r>
    </w:p>
    <w:p w:rsidR="00221E11" w:rsidRDefault="00BC5C3D" w:rsidP="00235C77">
      <w:r>
        <w:t>No node</w:t>
      </w:r>
      <w:r w:rsidR="00221E11">
        <w:t xml:space="preserve"> toda porta de entrada e saída é uma </w:t>
      </w:r>
      <w:proofErr w:type="spellStart"/>
      <w:r w:rsidR="00221E11">
        <w:t>streams</w:t>
      </w:r>
      <w:proofErr w:type="spellEnd"/>
      <w:r>
        <w:t xml:space="preserve">. O </w:t>
      </w:r>
      <w:proofErr w:type="spellStart"/>
      <w:r>
        <w:t>req</w:t>
      </w:r>
      <w:proofErr w:type="spellEnd"/>
      <w:r>
        <w:t xml:space="preserve"> e o res são </w:t>
      </w:r>
      <w:proofErr w:type="spellStart"/>
      <w:r>
        <w:t>streams</w:t>
      </w:r>
      <w:proofErr w:type="spellEnd"/>
      <w:r>
        <w:t xml:space="preserve"> quando se faz uma requisição HTTP para um servidor node, pode manter a requisição aberta e enviar dados para ela aos poucos. Mas para ser explicado os fundamentos das </w:t>
      </w:r>
      <w:proofErr w:type="spellStart"/>
      <w:r>
        <w:t>streams</w:t>
      </w:r>
      <w:proofErr w:type="spellEnd"/>
      <w:r>
        <w:t xml:space="preserve"> com o </w:t>
      </w:r>
      <w:proofErr w:type="spellStart"/>
      <w:r>
        <w:t>stdin</w:t>
      </w:r>
      <w:proofErr w:type="spellEnd"/>
      <w:r>
        <w:t xml:space="preserve"> (que é tudo que o usuário digita no terminal) é uma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. O que é muito comum fazer em </w:t>
      </w:r>
      <w:proofErr w:type="spellStart"/>
      <w:r>
        <w:t>streams</w:t>
      </w:r>
      <w:proofErr w:type="spellEnd"/>
      <w:r>
        <w:t xml:space="preserve"> no Node é conectar essas </w:t>
      </w:r>
      <w:proofErr w:type="spellStart"/>
      <w:r>
        <w:t>streams</w:t>
      </w:r>
      <w:proofErr w:type="spellEnd"/>
      <w:r>
        <w:t>.</w:t>
      </w:r>
    </w:p>
    <w:p w:rsidR="00BC5C3D" w:rsidRDefault="00BC5C3D" w:rsidP="00235C77">
      <w:r w:rsidRPr="00BC5C3D">
        <w:lastRenderedPageBreak/>
        <w:drawing>
          <wp:inline distT="0" distB="0" distL="0" distR="0" wp14:anchorId="09010C1E" wp14:editId="4763E258">
            <wp:extent cx="1981477" cy="32389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3D" w:rsidRDefault="00BC5C3D" w:rsidP="00235C77">
      <w:r>
        <w:t xml:space="preserve">O que está acontecendo aqui é tudo que está sendo recebido </w:t>
      </w:r>
      <w:r>
        <w:t>(</w:t>
      </w:r>
      <w:proofErr w:type="spellStart"/>
      <w:r>
        <w:rPr>
          <w:b/>
        </w:rPr>
        <w:t>std</w:t>
      </w:r>
      <w:r>
        <w:rPr>
          <w:b/>
        </w:rPr>
        <w:t>in</w:t>
      </w:r>
      <w:proofErr w:type="spellEnd"/>
      <w:r>
        <w:t>)</w:t>
      </w:r>
      <w:r>
        <w:t xml:space="preserve"> com entrada, eu estou encaminhando (</w:t>
      </w:r>
      <w:proofErr w:type="spellStart"/>
      <w:r>
        <w:rPr>
          <w:b/>
        </w:rPr>
        <w:t>pipe</w:t>
      </w:r>
      <w:proofErr w:type="spellEnd"/>
      <w:r>
        <w:t>) para uma saída (</w:t>
      </w:r>
      <w:proofErr w:type="spellStart"/>
      <w:r>
        <w:rPr>
          <w:b/>
        </w:rPr>
        <w:t>stdout</w:t>
      </w:r>
      <w:proofErr w:type="spellEnd"/>
      <w:r>
        <w:t xml:space="preserve">). </w:t>
      </w:r>
      <w:proofErr w:type="gramStart"/>
      <w:r>
        <w:rPr>
          <w:b/>
        </w:rPr>
        <w:t>push</w:t>
      </w:r>
      <w:proofErr w:type="gramEnd"/>
      <w:r>
        <w:rPr>
          <w:b/>
        </w:rPr>
        <w:t xml:space="preserve"> </w:t>
      </w:r>
      <w:r>
        <w:t xml:space="preserve">é um método que usamos para uma </w:t>
      </w:r>
      <w:proofErr w:type="spellStart"/>
      <w:r>
        <w:t>read</w:t>
      </w:r>
      <w:r w:rsidR="00D017DF">
        <w:t>able</w:t>
      </w:r>
      <w:proofErr w:type="spellEnd"/>
      <w:r w:rsidR="00D017DF">
        <w:t xml:space="preserve"> </w:t>
      </w:r>
      <w:proofErr w:type="spellStart"/>
      <w:r w:rsidR="00D017DF">
        <w:t>stream</w:t>
      </w:r>
      <w:proofErr w:type="spellEnd"/>
      <w:r w:rsidR="00D017DF">
        <w:t xml:space="preserve"> para fornecer informações para quem estiver consumindo ela.</w:t>
      </w:r>
    </w:p>
    <w:p w:rsidR="00D017DF" w:rsidRDefault="00D017DF" w:rsidP="00235C77">
      <w:r>
        <w:t xml:space="preserve">Dentro de </w:t>
      </w:r>
      <w:proofErr w:type="spellStart"/>
      <w:r>
        <w:t>streams</w:t>
      </w:r>
      <w:proofErr w:type="spellEnd"/>
      <w:r>
        <w:t xml:space="preserve"> o pedaço (</w:t>
      </w:r>
      <w:proofErr w:type="spellStart"/>
      <w:r>
        <w:t>chunk</w:t>
      </w:r>
      <w:proofErr w:type="spellEnd"/>
      <w:r>
        <w:t>) que está sendo consumido, lendo ou escrevendo ele nunca poderá está em um formato primitivo. O Buffers não aceita números tem que ser convertido para string</w:t>
      </w:r>
      <w:r w:rsidR="00681F99">
        <w:t xml:space="preserve">. No momento o que precisa entender dos buffers é que simplesmente uma forma de transacionar dados em </w:t>
      </w:r>
      <w:proofErr w:type="spellStart"/>
      <w:r w:rsidR="00681F99">
        <w:t>streams</w:t>
      </w:r>
      <w:proofErr w:type="spellEnd"/>
      <w:r w:rsidR="00681F99">
        <w:t xml:space="preserve"> é o modelo que o Node usa</w:t>
      </w:r>
      <w:r w:rsidR="005D39AE">
        <w:t>.</w:t>
      </w:r>
    </w:p>
    <w:p w:rsidR="00624DE4" w:rsidRDefault="00624DE4" w:rsidP="00235C77">
      <w:proofErr w:type="spellStart"/>
      <w:r>
        <w:t>OneToHundredStream</w:t>
      </w:r>
      <w:proofErr w:type="spellEnd"/>
      <w:r>
        <w:t xml:space="preserve"> (</w:t>
      </w:r>
      <w:proofErr w:type="spellStart"/>
      <w:r>
        <w:t>Readable</w:t>
      </w:r>
      <w:proofErr w:type="spellEnd"/>
      <w:r>
        <w:t>)</w:t>
      </w:r>
      <w:r w:rsidR="005D39AE">
        <w:t>:</w:t>
      </w:r>
    </w:p>
    <w:p w:rsidR="00624DE4" w:rsidRDefault="00624DE4" w:rsidP="00624DE4">
      <w:pPr>
        <w:pStyle w:val="PargrafodaLista"/>
        <w:numPr>
          <w:ilvl w:val="0"/>
          <w:numId w:val="1"/>
        </w:numPr>
      </w:pPr>
      <w:r>
        <w:t>Gera números de 1 a 100, um por segundo</w:t>
      </w:r>
    </w:p>
    <w:p w:rsidR="00624DE4" w:rsidRDefault="00624DE4" w:rsidP="00624DE4">
      <w:pPr>
        <w:pStyle w:val="PargrafodaLista"/>
        <w:numPr>
          <w:ilvl w:val="0"/>
          <w:numId w:val="1"/>
        </w:numPr>
      </w:pPr>
      <w:r>
        <w:t xml:space="preserve">Cada número é convertido em </w:t>
      </w:r>
      <w:r>
        <w:rPr>
          <w:b/>
        </w:rPr>
        <w:t xml:space="preserve">Buffer </w:t>
      </w:r>
      <w:r w:rsidR="005D39AE">
        <w:t xml:space="preserve">e enviado com </w:t>
      </w:r>
      <w:proofErr w:type="spellStart"/>
      <w:proofErr w:type="gramStart"/>
      <w:r w:rsidR="005D39AE">
        <w:t>this.push</w:t>
      </w:r>
      <w:proofErr w:type="spellEnd"/>
      <w:proofErr w:type="gramEnd"/>
      <w:r w:rsidR="005D39AE">
        <w:t>()</w:t>
      </w:r>
    </w:p>
    <w:p w:rsidR="005D39AE" w:rsidRDefault="005D39AE" w:rsidP="00624DE4">
      <w:pPr>
        <w:pStyle w:val="PargrafodaLista"/>
        <w:numPr>
          <w:ilvl w:val="0"/>
          <w:numId w:val="1"/>
        </w:numPr>
      </w:pPr>
      <w:r>
        <w:t xml:space="preserve">Quando chega ao 101, envia </w:t>
      </w:r>
      <w:proofErr w:type="spellStart"/>
      <w:r>
        <w:t>null</w:t>
      </w:r>
      <w:proofErr w:type="spellEnd"/>
      <w:r>
        <w:t xml:space="preserve"> para indiciar que acabou</w:t>
      </w:r>
    </w:p>
    <w:p w:rsidR="005D39AE" w:rsidRDefault="005D39AE" w:rsidP="005D39AE">
      <w:r w:rsidRPr="00624DE4">
        <w:drawing>
          <wp:inline distT="0" distB="0" distL="0" distR="0" wp14:anchorId="404CE8DE" wp14:editId="618E607E">
            <wp:extent cx="3677163" cy="3115110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9AE" w:rsidRDefault="005D39AE" w:rsidP="005D39AE">
      <w:pPr>
        <w:pStyle w:val="PargrafodaLista"/>
        <w:numPr>
          <w:ilvl w:val="0"/>
          <w:numId w:val="4"/>
        </w:numPr>
      </w:pPr>
      <w:r>
        <w:t>Serve como uma fonte de dados contínuos</w:t>
      </w:r>
    </w:p>
    <w:p w:rsidR="005D39AE" w:rsidRDefault="005D39AE" w:rsidP="005D39AE">
      <w:proofErr w:type="spellStart"/>
      <w:r>
        <w:t>InverseNumberStream</w:t>
      </w:r>
      <w:proofErr w:type="spellEnd"/>
      <w:r>
        <w:t xml:space="preserve"> (</w:t>
      </w:r>
      <w:proofErr w:type="spellStart"/>
      <w:r>
        <w:t>Transform</w:t>
      </w:r>
      <w:proofErr w:type="spellEnd"/>
      <w:r>
        <w:t>):</w:t>
      </w:r>
    </w:p>
    <w:p w:rsidR="005D39AE" w:rsidRDefault="005D39AE" w:rsidP="005D39AE">
      <w:pPr>
        <w:pStyle w:val="PargrafodaLista"/>
        <w:numPr>
          <w:ilvl w:val="0"/>
          <w:numId w:val="2"/>
        </w:numPr>
      </w:pPr>
      <w:r>
        <w:t xml:space="preserve">Recebe cada </w:t>
      </w:r>
      <w:proofErr w:type="spellStart"/>
      <w:r>
        <w:t>chunk</w:t>
      </w:r>
      <w:proofErr w:type="spellEnd"/>
      <w:r>
        <w:t xml:space="preserve"> (número), converte para número real</w:t>
      </w:r>
    </w:p>
    <w:p w:rsidR="005D39AE" w:rsidRDefault="005D39AE" w:rsidP="005D39AE">
      <w:pPr>
        <w:pStyle w:val="PargrafodaLista"/>
        <w:numPr>
          <w:ilvl w:val="0"/>
          <w:numId w:val="2"/>
        </w:numPr>
      </w:pPr>
      <w:r>
        <w:t>Multiplica por -1 (transformação)</w:t>
      </w:r>
    </w:p>
    <w:p w:rsidR="005D39AE" w:rsidRDefault="005D39AE" w:rsidP="005D39AE">
      <w:pPr>
        <w:pStyle w:val="PargrafodaLista"/>
        <w:numPr>
          <w:ilvl w:val="0"/>
          <w:numId w:val="2"/>
        </w:numPr>
      </w:pPr>
      <w:r>
        <w:t xml:space="preserve">Envia o resultado adiante com </w:t>
      </w:r>
      <w:proofErr w:type="spellStart"/>
      <w:proofErr w:type="gramStart"/>
      <w:r>
        <w:t>callback</w:t>
      </w:r>
      <w:proofErr w:type="spellEnd"/>
      <w:r>
        <w:t>(</w:t>
      </w:r>
      <w:proofErr w:type="spellStart"/>
      <w:proofErr w:type="gramEnd"/>
      <w:r>
        <w:t>null</w:t>
      </w:r>
      <w:proofErr w:type="spellEnd"/>
      <w:r>
        <w:t xml:space="preserve">, </w:t>
      </w:r>
      <w:proofErr w:type="spellStart"/>
      <w:r>
        <w:t>novoBuffer</w:t>
      </w:r>
      <w:proofErr w:type="spellEnd"/>
      <w:r>
        <w:t>)</w:t>
      </w:r>
    </w:p>
    <w:p w:rsidR="005D39AE" w:rsidRDefault="005D39AE" w:rsidP="005D39AE">
      <w:r w:rsidRPr="005D39AE">
        <w:drawing>
          <wp:inline distT="0" distB="0" distL="0" distR="0" wp14:anchorId="6B2016D1" wp14:editId="425CCF77">
            <wp:extent cx="4496427" cy="1124107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9AE" w:rsidRDefault="005D39AE" w:rsidP="005D39AE">
      <w:pPr>
        <w:pStyle w:val="PargrafodaLista"/>
        <w:numPr>
          <w:ilvl w:val="0"/>
          <w:numId w:val="4"/>
        </w:numPr>
      </w:pPr>
      <w:r>
        <w:t>Transforma os dados que passam pelo pipeline</w:t>
      </w:r>
    </w:p>
    <w:p w:rsidR="005D39AE" w:rsidRDefault="005D39AE" w:rsidP="005D39AE">
      <w:proofErr w:type="spellStart"/>
      <w:r>
        <w:lastRenderedPageBreak/>
        <w:t>MultipluByTenStream</w:t>
      </w:r>
      <w:proofErr w:type="spellEnd"/>
      <w:r>
        <w:t xml:space="preserve"> (</w:t>
      </w:r>
      <w:proofErr w:type="spellStart"/>
      <w:r>
        <w:t>Writable</w:t>
      </w:r>
      <w:proofErr w:type="spellEnd"/>
      <w:r>
        <w:t>)</w:t>
      </w:r>
    </w:p>
    <w:p w:rsidR="005D39AE" w:rsidRDefault="005D39AE" w:rsidP="005D39AE">
      <w:pPr>
        <w:pStyle w:val="PargrafodaLista"/>
        <w:numPr>
          <w:ilvl w:val="0"/>
          <w:numId w:val="3"/>
        </w:numPr>
      </w:pPr>
      <w:r>
        <w:t>Recebe cada número transformado</w:t>
      </w:r>
    </w:p>
    <w:p w:rsidR="005D39AE" w:rsidRDefault="005D39AE" w:rsidP="005D39AE">
      <w:pPr>
        <w:pStyle w:val="PargrafodaLista"/>
        <w:numPr>
          <w:ilvl w:val="0"/>
          <w:numId w:val="3"/>
        </w:numPr>
      </w:pPr>
      <w:r>
        <w:t>Multiplica por 10 e exibe no console</w:t>
      </w:r>
    </w:p>
    <w:p w:rsidR="005D39AE" w:rsidRDefault="005D39AE" w:rsidP="005D39AE">
      <w:pPr>
        <w:pStyle w:val="PargrafodaLista"/>
        <w:numPr>
          <w:ilvl w:val="0"/>
          <w:numId w:val="3"/>
        </w:numPr>
      </w:pPr>
      <w:r>
        <w:t xml:space="preserve">Finaliza o processamento do </w:t>
      </w:r>
      <w:proofErr w:type="spellStart"/>
      <w:r>
        <w:t>chunk</w:t>
      </w:r>
      <w:proofErr w:type="spellEnd"/>
      <w:r>
        <w:t xml:space="preserve"> com call-</w:t>
      </w:r>
      <w:proofErr w:type="gramStart"/>
      <w:r>
        <w:t>back(</w:t>
      </w:r>
      <w:proofErr w:type="gramEnd"/>
      <w:r>
        <w:t>)</w:t>
      </w:r>
    </w:p>
    <w:p w:rsidR="005D39AE" w:rsidRDefault="005D39AE" w:rsidP="005D39AE">
      <w:r w:rsidRPr="005D39AE">
        <w:drawing>
          <wp:inline distT="0" distB="0" distL="0" distR="0" wp14:anchorId="6D450E8A" wp14:editId="5508B9E2">
            <wp:extent cx="3934374" cy="115268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9AE" w:rsidRPr="00BC5C3D" w:rsidRDefault="005D39AE" w:rsidP="005D39AE">
      <w:pPr>
        <w:pStyle w:val="PargrafodaLista"/>
        <w:numPr>
          <w:ilvl w:val="0"/>
          <w:numId w:val="4"/>
        </w:numPr>
      </w:pPr>
      <w:r>
        <w:t>Consome os dados finais do pipeline</w:t>
      </w:r>
      <w:bookmarkStart w:id="0" w:name="_GoBack"/>
      <w:bookmarkEnd w:id="0"/>
    </w:p>
    <w:sectPr w:rsidR="005D39AE" w:rsidRPr="00BC5C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B83D97"/>
    <w:multiLevelType w:val="hybridMultilevel"/>
    <w:tmpl w:val="2D543F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ED55CC"/>
    <w:multiLevelType w:val="hybridMultilevel"/>
    <w:tmpl w:val="79BCBA1C"/>
    <w:lvl w:ilvl="0" w:tplc="648CA75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217537"/>
    <w:multiLevelType w:val="hybridMultilevel"/>
    <w:tmpl w:val="2CC6FE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75949"/>
    <w:multiLevelType w:val="hybridMultilevel"/>
    <w:tmpl w:val="16066B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50C5"/>
    <w:rsid w:val="00125A07"/>
    <w:rsid w:val="00221E11"/>
    <w:rsid w:val="002348A5"/>
    <w:rsid w:val="00235C77"/>
    <w:rsid w:val="0029539D"/>
    <w:rsid w:val="005250C5"/>
    <w:rsid w:val="00540A35"/>
    <w:rsid w:val="005D39AE"/>
    <w:rsid w:val="00624DE4"/>
    <w:rsid w:val="00681F99"/>
    <w:rsid w:val="008E1AB6"/>
    <w:rsid w:val="00BC5C3D"/>
    <w:rsid w:val="00D017DF"/>
    <w:rsid w:val="00ED0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D5069"/>
  <w15:chartTrackingRefBased/>
  <w15:docId w15:val="{96FF190B-FE3E-4812-9BE6-F805C722A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24D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3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4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8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03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3</Pages>
  <Words>495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ADM04_02</dc:creator>
  <cp:keywords/>
  <dc:description/>
  <cp:lastModifiedBy>ADM04_02</cp:lastModifiedBy>
  <cp:revision>7</cp:revision>
  <dcterms:created xsi:type="dcterms:W3CDTF">2025-11-21T10:27:00Z</dcterms:created>
  <dcterms:modified xsi:type="dcterms:W3CDTF">2025-11-24T15:51:00Z</dcterms:modified>
</cp:coreProperties>
</file>