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i w:val="0"/>
          <w:color w:val="385623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5623"/>
          <w:sz w:val="24"/>
          <w:szCs w:val="24"/>
          <w:u w:val="single"/>
          <w:vertAlign w:val="baseline"/>
          <w:rtl w:val="0"/>
        </w:rPr>
        <w:t xml:space="preserve">PASTORAL DA MÚSICA / SANTUÁRIO E CAPELAS.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Santuário: Responsável: Ailton e Carlinhos. </w:t>
      </w:r>
      <w:r w:rsidDel="00000000" w:rsidR="00000000" w:rsidRPr="00000000">
        <w:rPr>
          <w:rtl w:val="0"/>
        </w:rPr>
      </w:r>
    </w:p>
    <w:tbl>
      <w:tblPr>
        <w:tblStyle w:val="Table1"/>
        <w:tblW w:w="893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4819"/>
        <w:tblGridChange w:id="0">
          <w:tblGrid>
            <w:gridCol w:w="4111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e74b5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e74b5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e74b5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Equipes de Canto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e74b5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2e74b5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SÁBADOS: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e74b5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Sábado: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Carlinhos/Ailton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Sábado: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Gordo /Dani Claudia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Sábado: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Carlinhos/Ailton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Sábado: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Carlinhos/Ailton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Sábado: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Carlinhos/Ailton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DOMINGOS: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Domingo às 7hs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Domingo: 7h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Zezinho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Domingo: 7h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Regislaine/Luciano</w:t>
            </w:r>
          </w:p>
        </w:tc>
      </w:tr>
      <w:tr>
        <w:trPr>
          <w:trHeight w:val="35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Domingo: 7h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Denise/Ailton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Domingo: 7h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Juliano/Dani Claudia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Domingo: 7h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Juliano/Dani Claudia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Domingo às 10hs: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Domingo:10h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Carlinhos/Ailton: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Dia 07/06, e a partir do 3º Domingo/ Escala da Regiane/Chiquinho.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Domingo: 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Lucas Negrão/Pedrinho/Carlinhos/Ailton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Domingo:10h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Regiane/Chiquinho/Gisele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Domingo:10h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Carlinhos/Bruno Cachefo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Domingo:10h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Regiane/Chiquinho/Gisele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Domingo às 18h30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Domingo: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Ailton/Luís Fernando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Domingo: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Carlinhos/Ailton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Domingo: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Alceni/Celi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Domingo: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Luís Carvalho/Rafaela</w:t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Domingo: 18h30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Zezinho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c4591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45911"/>
          <w:sz w:val="24"/>
          <w:szCs w:val="24"/>
          <w:u w:val="single"/>
          <w:shd w:fill="auto" w:val="clear"/>
          <w:vertAlign w:val="baseline"/>
          <w:rtl w:val="0"/>
        </w:rPr>
        <w:t xml:space="preserve">ESCALAS DAS CAPELAS: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Capela São Vicente de Paulo: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Missas no Sábado às 18h30 e Domingo às 8hs.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Responsável: Regislaine e Luís Carvalho. </w:t>
      </w:r>
      <w:r w:rsidDel="00000000" w:rsidR="00000000" w:rsidRPr="00000000">
        <w:rPr>
          <w:rtl w:val="0"/>
        </w:rPr>
      </w:r>
    </w:p>
    <w:tbl>
      <w:tblPr>
        <w:tblStyle w:val="Table2"/>
        <w:tblW w:w="7230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2"/>
        <w:gridCol w:w="3828"/>
        <w:tblGridChange w:id="0">
          <w:tblGrid>
            <w:gridCol w:w="3402"/>
            <w:gridCol w:w="38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Regislaine/Luciano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1ª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Regislaine/Luciano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Lucas Negrão/Ailton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Gordo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Regislaine/Luciano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Regislaine/Luciano</w:t>
            </w:r>
          </w:p>
        </w:tc>
      </w:tr>
      <w:tr>
        <w:trPr>
          <w:trHeight w:val="624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Zezinho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Luís Carvalho/Rafaela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Regislaine/Luciano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Regislaine/Luciano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Capela Santa Teresinha: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Missas no Sábado às 18h30 e Domingo às 9hs.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Responsável: Gordo e Celi. </w:t>
      </w:r>
      <w:r w:rsidDel="00000000" w:rsidR="00000000" w:rsidRPr="00000000">
        <w:rPr>
          <w:rtl w:val="0"/>
        </w:rPr>
      </w:r>
    </w:p>
    <w:tbl>
      <w:tblPr>
        <w:tblStyle w:val="Table3"/>
        <w:tblW w:w="7797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3969"/>
        <w:tblGridChange w:id="0">
          <w:tblGrid>
            <w:gridCol w:w="3828"/>
            <w:gridCol w:w="39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1ª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Luís Carvalho/Rafaela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1ª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Thiemy/Luís Despencieri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Celi/Coquinho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Celi/Coquinho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Thiemy/Luís Despencieri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Gordo/Dani Claudia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Gordo/Dani Claudia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Celi/Alceni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Celi/Coquinho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Celi/Alceni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single"/>
          <w:shd w:fill="auto" w:val="clear"/>
          <w:vertAlign w:val="baseline"/>
          <w:rtl w:val="0"/>
        </w:rPr>
        <w:t xml:space="preserve">Capela São Vicente Pallotti: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Missas no Sábado e Domingo às 17h.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Responsável: Luisinho Zanutto. </w:t>
      </w:r>
      <w:r w:rsidDel="00000000" w:rsidR="00000000" w:rsidRPr="00000000">
        <w:rPr>
          <w:rtl w:val="0"/>
        </w:rPr>
      </w:r>
    </w:p>
    <w:tbl>
      <w:tblPr>
        <w:tblStyle w:val="Table4"/>
        <w:tblW w:w="7513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3685"/>
        <w:tblGridChange w:id="0">
          <w:tblGrid>
            <w:gridCol w:w="3828"/>
            <w:gridCol w:w="368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1ª Sábado: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Luisinho Zanutto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Luisinho Zanutto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Luisinho Zanutto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Domingo: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Luisinho Zanutto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Luisinho Zanutto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Chiquinho e Gisele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Sábado: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Luisinho Zanutto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4º Domingo: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Luisinho Zanutto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Sábado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Luís Carvalho/Rafaela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5º Domingo: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Luís Carvalho/Rafaela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Pe. Lourival Hélio Pároco e Pastoral da Música! </w:t>
      </w:r>
    </w:p>
    <w:sectPr>
      <w:foot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