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75i3hck5zq7c" w:id="0"/>
      <w:bookmarkEnd w:id="0"/>
      <w:r w:rsidDel="00000000" w:rsidR="00000000" w:rsidRPr="00000000">
        <w:rPr>
          <w:color w:val="ff8818"/>
          <w:rtl w:val="0"/>
        </w:rPr>
        <w:t xml:space="preserve">D</w:t>
      </w:r>
      <w:r w:rsidDel="00000000" w:rsidR="00000000" w:rsidRPr="00000000">
        <w:rPr>
          <w:color w:val="e72f7f"/>
          <w:rtl w:val="0"/>
        </w:rPr>
        <w:t xml:space="preserve">E</w:t>
      </w:r>
      <w:r w:rsidDel="00000000" w:rsidR="00000000" w:rsidRPr="00000000">
        <w:rPr>
          <w:color w:val="112bda"/>
          <w:rtl w:val="0"/>
        </w:rPr>
        <w:t xml:space="preserve">V</w:t>
      </w:r>
      <w:r w:rsidDel="00000000" w:rsidR="00000000" w:rsidRPr="00000000">
        <w:rPr>
          <w:rtl w:val="0"/>
        </w:rPr>
        <w:t xml:space="preserve">inHouse</w:t>
      </w:r>
    </w:p>
    <w:p w:rsidR="00000000" w:rsidDel="00000000" w:rsidP="00000000" w:rsidRDefault="00000000" w:rsidRPr="00000000" w14:paraId="00000002">
      <w:pPr>
        <w:pStyle w:val="Subtitle"/>
        <w:jc w:val="left"/>
        <w:rPr/>
      </w:pPr>
      <w:bookmarkStart w:colFirst="0" w:colLast="0" w:name="_xmrporc6gwl7" w:id="1"/>
      <w:bookmarkEnd w:id="1"/>
      <w:r w:rsidDel="00000000" w:rsidR="00000000" w:rsidRPr="00000000">
        <w:rPr>
          <w:rtl w:val="0"/>
        </w:rPr>
        <w:t xml:space="preserve">Exercícios da Semana</w:t>
      </w:r>
    </w:p>
    <w:p w:rsidR="00000000" w:rsidDel="00000000" w:rsidP="00000000" w:rsidRDefault="00000000" w:rsidRPr="00000000" w14:paraId="00000003">
      <w:pPr>
        <w:spacing w:line="240" w:lineRule="auto"/>
        <w:jc w:val="left"/>
        <w:rPr/>
      </w:pPr>
      <w:r w:rsidDel="00000000" w:rsidR="00000000" w:rsidRPr="00000000">
        <w:rPr>
          <w:rtl w:val="0"/>
        </w:rPr>
      </w:r>
    </w:p>
    <w:p w:rsidR="00000000" w:rsidDel="00000000" w:rsidP="00000000" w:rsidRDefault="00000000" w:rsidRPr="00000000" w14:paraId="00000004">
      <w:pPr>
        <w:pStyle w:val="Heading1"/>
        <w:jc w:val="left"/>
        <w:rPr/>
      </w:pPr>
      <w:bookmarkStart w:colFirst="0" w:colLast="0" w:name="_xa80pxa96pvy" w:id="2"/>
      <w:bookmarkEnd w:id="2"/>
      <w:r w:rsidDel="00000000" w:rsidR="00000000" w:rsidRPr="00000000">
        <w:rPr>
          <w:rtl w:val="0"/>
        </w:rPr>
        <w:t xml:space="preserve">COMO REALIZAR OS EXERCÍCIOS</w:t>
      </w:r>
    </w:p>
    <w:p w:rsidR="00000000" w:rsidDel="00000000" w:rsidP="00000000" w:rsidRDefault="00000000" w:rsidRPr="00000000" w14:paraId="00000005">
      <w:pPr>
        <w:jc w:val="left"/>
        <w:rPr/>
      </w:pPr>
      <w:r w:rsidDel="00000000" w:rsidR="00000000" w:rsidRPr="00000000">
        <w:rPr>
          <w:rtl w:val="0"/>
        </w:rPr>
        <w:t xml:space="preserve">Recomenda-se criar uma pasta no computador para armazenar as respostas dos exercícios semanais. Na primeira semana de aula, os alunos irão receber os enunciados através de um documento texto, após, os exercícios serão disponibilizados semanalmente em um quadro do </w:t>
      </w:r>
      <w:r w:rsidDel="00000000" w:rsidR="00000000" w:rsidRPr="00000000">
        <w:rPr>
          <w:i w:val="1"/>
          <w:rtl w:val="0"/>
        </w:rPr>
        <w:t xml:space="preserve">Trello</w:t>
      </w:r>
      <w:r w:rsidDel="00000000" w:rsidR="00000000" w:rsidRPr="00000000">
        <w:rPr>
          <w:rtl w:val="0"/>
        </w:rPr>
        <w:t xml:space="preserve">, onde os alunos irão movimentar os cartões de exercícios/tarefas, seguindo a metodologia </w:t>
      </w:r>
      <w:r w:rsidDel="00000000" w:rsidR="00000000" w:rsidRPr="00000000">
        <w:rPr>
          <w:i w:val="1"/>
          <w:rtl w:val="0"/>
        </w:rPr>
        <w:t xml:space="preserve">Kanban</w:t>
      </w:r>
      <w:r w:rsidDel="00000000" w:rsidR="00000000" w:rsidRPr="00000000">
        <w:rPr>
          <w:rtl w:val="0"/>
        </w:rPr>
        <w:t xml:space="preserve">, e armazenar as respostas em um repositório no </w:t>
      </w:r>
      <w:r w:rsidDel="00000000" w:rsidR="00000000" w:rsidRPr="00000000">
        <w:rPr>
          <w:i w:val="1"/>
          <w:rtl w:val="0"/>
        </w:rPr>
        <w:t xml:space="preserve">GitHub</w:t>
      </w:r>
      <w:r w:rsidDel="00000000" w:rsidR="00000000" w:rsidRPr="00000000">
        <w:rPr>
          <w:rtl w:val="0"/>
        </w:rPr>
        <w:t xml:space="preserve">.</w:t>
        <w:br w:type="textWrapping"/>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pStyle w:val="Heading1"/>
        <w:jc w:val="left"/>
        <w:rPr/>
      </w:pPr>
      <w:bookmarkStart w:colFirst="0" w:colLast="0" w:name="_3sdar9jspzwc" w:id="3"/>
      <w:bookmarkEnd w:id="3"/>
      <w:r w:rsidDel="00000000" w:rsidR="00000000" w:rsidRPr="00000000">
        <w:rPr>
          <w:rtl w:val="0"/>
        </w:rPr>
        <w:t xml:space="preserve">[M1S01] Roteiro de Exercícios</w:t>
      </w:r>
    </w:p>
    <w:p w:rsidR="00000000" w:rsidDel="00000000" w:rsidP="00000000" w:rsidRDefault="00000000" w:rsidRPr="00000000" w14:paraId="00000008">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09">
      <w:pPr>
        <w:numPr>
          <w:ilvl w:val="0"/>
          <w:numId w:val="2"/>
        </w:numPr>
        <w:ind w:left="720" w:hanging="360"/>
        <w:jc w:val="left"/>
      </w:pPr>
      <w:r w:rsidDel="00000000" w:rsidR="00000000" w:rsidRPr="00000000">
        <w:rPr>
          <w:rtl w:val="0"/>
        </w:rPr>
        <w:t xml:space="preserve">Módulo 1</w:t>
      </w:r>
    </w:p>
    <w:p w:rsidR="00000000" w:rsidDel="00000000" w:rsidP="00000000" w:rsidRDefault="00000000" w:rsidRPr="00000000" w14:paraId="0000000A">
      <w:pPr>
        <w:numPr>
          <w:ilvl w:val="0"/>
          <w:numId w:val="2"/>
        </w:numPr>
        <w:ind w:left="720" w:hanging="360"/>
        <w:jc w:val="left"/>
      </w:pPr>
      <w:r w:rsidDel="00000000" w:rsidR="00000000" w:rsidRPr="00000000">
        <w:rPr>
          <w:rtl w:val="0"/>
        </w:rPr>
        <w:t xml:space="preserve">Baixa Prioridade</w:t>
      </w:r>
    </w:p>
    <w:p w:rsidR="00000000" w:rsidDel="00000000" w:rsidP="00000000" w:rsidRDefault="00000000" w:rsidRPr="00000000" w14:paraId="0000000B">
      <w:pPr>
        <w:numPr>
          <w:ilvl w:val="0"/>
          <w:numId w:val="2"/>
        </w:numPr>
        <w:ind w:left="720" w:hanging="360"/>
        <w:jc w:val="left"/>
      </w:pPr>
      <w:r w:rsidDel="00000000" w:rsidR="00000000" w:rsidRPr="00000000">
        <w:rPr>
          <w:rtl w:val="0"/>
        </w:rPr>
        <w:t xml:space="preserve">Fácil</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0E">
      <w:pPr>
        <w:jc w:val="left"/>
        <w:rPr/>
      </w:pPr>
      <w:r w:rsidDel="00000000" w:rsidR="00000000" w:rsidRPr="00000000">
        <w:rPr>
          <w:rtl w:val="0"/>
        </w:rPr>
        <w:t xml:space="preserve">O conjunto de exercícios dessa semana resulta em uma página básica HTML com alguns estilos CSS. Com exceção do primeiro, cada exercício depende da conclusão do anterior. Faça os exercícios da Semana 1 do Módulo 1 em ordem para que, ao final, seja concluída nossa primeira página web aqui do </w:t>
      </w:r>
      <w:r w:rsidDel="00000000" w:rsidR="00000000" w:rsidRPr="00000000">
        <w:rPr>
          <w:rtl w:val="0"/>
        </w:rPr>
        <w:t xml:space="preserve">DEVinHouse.</w:t>
      </w:r>
      <w:r w:rsidDel="00000000" w:rsidR="00000000" w:rsidRPr="00000000">
        <w:rPr>
          <w:rtl w:val="0"/>
        </w:rPr>
        <w:t xml:space="preserve"> 😉</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pStyle w:val="Heading1"/>
        <w:jc w:val="left"/>
        <w:rPr/>
      </w:pPr>
      <w:bookmarkStart w:colFirst="0" w:colLast="0" w:name="_1m3tp66r4o6" w:id="4"/>
      <w:bookmarkEnd w:id="4"/>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1 - Primeiros Passos</w:t>
      </w:r>
    </w:p>
    <w:p w:rsidR="00000000" w:rsidDel="00000000" w:rsidP="00000000" w:rsidRDefault="00000000" w:rsidRPr="00000000" w14:paraId="0000001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12">
      <w:pPr>
        <w:numPr>
          <w:ilvl w:val="0"/>
          <w:numId w:val="8"/>
        </w:numPr>
        <w:ind w:left="720" w:hanging="360"/>
        <w:jc w:val="left"/>
      </w:pPr>
      <w:r w:rsidDel="00000000" w:rsidR="00000000" w:rsidRPr="00000000">
        <w:rPr>
          <w:rtl w:val="0"/>
        </w:rPr>
        <w:t xml:space="preserve">Módulo 1</w:t>
      </w:r>
    </w:p>
    <w:p w:rsidR="00000000" w:rsidDel="00000000" w:rsidP="00000000" w:rsidRDefault="00000000" w:rsidRPr="00000000" w14:paraId="00000013">
      <w:pPr>
        <w:numPr>
          <w:ilvl w:val="0"/>
          <w:numId w:val="8"/>
        </w:numPr>
        <w:ind w:left="720" w:hanging="360"/>
        <w:jc w:val="left"/>
      </w:pPr>
      <w:r w:rsidDel="00000000" w:rsidR="00000000" w:rsidRPr="00000000">
        <w:rPr>
          <w:rtl w:val="0"/>
        </w:rPr>
        <w:t xml:space="preserve">Baixa Prioridade</w:t>
      </w:r>
    </w:p>
    <w:p w:rsidR="00000000" w:rsidDel="00000000" w:rsidP="00000000" w:rsidRDefault="00000000" w:rsidRPr="00000000" w14:paraId="00000014">
      <w:pPr>
        <w:numPr>
          <w:ilvl w:val="0"/>
          <w:numId w:val="8"/>
        </w:numPr>
        <w:ind w:left="720" w:hanging="360"/>
        <w:jc w:val="left"/>
      </w:pPr>
      <w:r w:rsidDel="00000000" w:rsidR="00000000" w:rsidRPr="00000000">
        <w:rPr>
          <w:rtl w:val="0"/>
        </w:rPr>
        <w:t xml:space="preserve">Fácil</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17">
      <w:pPr>
        <w:jc w:val="left"/>
        <w:rPr/>
      </w:pPr>
      <w:r w:rsidDel="00000000" w:rsidR="00000000" w:rsidRPr="00000000">
        <w:rPr>
          <w:rtl w:val="0"/>
        </w:rPr>
        <w:t xml:space="preserve">Em uma pasta apropriada crie um documento HTML5, chamado "</w:t>
      </w:r>
      <w:r w:rsidDel="00000000" w:rsidR="00000000" w:rsidRPr="00000000">
        <w:rPr>
          <w:b w:val="1"/>
          <w:rtl w:val="0"/>
        </w:rPr>
        <w:t xml:space="preserve">index.html</w:t>
      </w:r>
      <w:r w:rsidDel="00000000" w:rsidR="00000000" w:rsidRPr="00000000">
        <w:rPr>
          <w:rtl w:val="0"/>
        </w:rPr>
        <w:t xml:space="preserve">", em que a linguagem seja </w:t>
      </w:r>
      <w:r w:rsidDel="00000000" w:rsidR="00000000" w:rsidRPr="00000000">
        <w:rPr>
          <w:b w:val="1"/>
          <w:rtl w:val="0"/>
        </w:rPr>
        <w:t xml:space="preserve">português do Brasil</w:t>
      </w:r>
      <w:r w:rsidDel="00000000" w:rsidR="00000000" w:rsidRPr="00000000">
        <w:rPr>
          <w:rtl w:val="0"/>
        </w:rPr>
        <w:t xml:space="preserve">, o conjunto de caracteres seja </w:t>
      </w:r>
      <w:r w:rsidDel="00000000" w:rsidR="00000000" w:rsidRPr="00000000">
        <w:rPr>
          <w:b w:val="1"/>
          <w:rtl w:val="0"/>
        </w:rPr>
        <w:t xml:space="preserve">UTF-8</w:t>
      </w:r>
      <w:r w:rsidDel="00000000" w:rsidR="00000000" w:rsidRPr="00000000">
        <w:rPr>
          <w:rtl w:val="0"/>
        </w:rPr>
        <w:t xml:space="preserve">, e que a proporção do viewport seja ajustada para a escala 1, com o título na aba de "</w:t>
      </w:r>
      <w:r w:rsidDel="00000000" w:rsidR="00000000" w:rsidRPr="00000000">
        <w:rPr>
          <w:b w:val="1"/>
          <w:rtl w:val="0"/>
        </w:rPr>
        <w:t xml:space="preserve">DEVinHouse</w:t>
      </w:r>
      <w:r w:rsidDel="00000000" w:rsidR="00000000" w:rsidRPr="00000000">
        <w:rPr>
          <w:rtl w:val="0"/>
        </w:rPr>
        <w:t xml:space="preserve">". O corpo deve conter um título (h1) com o conteúdo "</w:t>
      </w:r>
      <w:r w:rsidDel="00000000" w:rsidR="00000000" w:rsidRPr="00000000">
        <w:rPr>
          <w:b w:val="1"/>
          <w:rtl w:val="0"/>
        </w:rPr>
        <w:t xml:space="preserve">Semana 1</w:t>
      </w:r>
      <w:r w:rsidDel="00000000" w:rsidR="00000000" w:rsidRPr="00000000">
        <w:rPr>
          <w:rtl w:val="0"/>
        </w:rPr>
        <w:t xml:space="preserve">" e um parágrafo contendo o texto "</w:t>
      </w:r>
      <w:r w:rsidDel="00000000" w:rsidR="00000000" w:rsidRPr="00000000">
        <w:rPr>
          <w:b w:val="1"/>
          <w:rtl w:val="0"/>
        </w:rPr>
        <w:t xml:space="preserve">Este é o resultado do primeiro exercício da primeira semana do curso DEVinHouse.</w:t>
      </w:r>
      <w:r w:rsidDel="00000000" w:rsidR="00000000" w:rsidRPr="00000000">
        <w:rPr>
          <w:rtl w:val="0"/>
        </w:rPr>
        <w:t xml:space="preserve">".</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No mesmo documento, adicione uma linha horizontal entre o título e o parágrafo, e duas quebras de linha no parágrafo, uma logo após a palavra "exercício" e outra logo após a palavra "semana".</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Após isso, insira algum </w:t>
      </w:r>
      <w:r w:rsidDel="00000000" w:rsidR="00000000" w:rsidRPr="00000000">
        <w:rPr>
          <w:b w:val="1"/>
          <w:rtl w:val="0"/>
        </w:rPr>
        <w:t xml:space="preserve">emoji</w:t>
      </w:r>
      <w:r w:rsidDel="00000000" w:rsidR="00000000" w:rsidRPr="00000000">
        <w:rPr>
          <w:rtl w:val="0"/>
        </w:rPr>
        <w:t xml:space="preserve"> de sua escolha no parágrafo.</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Dicas:</w:t>
      </w:r>
    </w:p>
    <w:p w:rsidR="00000000" w:rsidDel="00000000" w:rsidP="00000000" w:rsidRDefault="00000000" w:rsidRPr="00000000" w14:paraId="0000001E">
      <w:pPr>
        <w:jc w:val="left"/>
        <w:rPr/>
      </w:pPr>
      <w:r w:rsidDel="00000000" w:rsidR="00000000" w:rsidRPr="00000000">
        <w:rPr/>
        <w:drawing>
          <wp:inline distB="114300" distT="114300" distL="114300" distR="114300">
            <wp:extent cx="139700" cy="1397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39700" cy="139700"/>
                    </a:xfrm>
                    <a:prstGeom prst="rect"/>
                    <a:ln/>
                  </pic:spPr>
                </pic:pic>
              </a:graphicData>
            </a:graphic>
          </wp:inline>
        </w:drawing>
      </w:r>
      <w:hyperlink r:id="rId7">
        <w:r w:rsidDel="00000000" w:rsidR="00000000" w:rsidRPr="00000000">
          <w:rPr>
            <w:color w:val="1155cc"/>
            <w:u w:val="single"/>
            <w:rtl w:val="0"/>
          </w:rPr>
          <w:t xml:space="preserve">📙 Emojipedia — 😃 Home of Emoji Meanings 💁👌🎍😍</w:t>
        </w:r>
      </w:hyperlink>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-&gt; Codepoints -&gt; “U+” por “&amp;#x”</w:t>
      </w:r>
    </w:p>
    <w:p w:rsidR="00000000" w:rsidDel="00000000" w:rsidP="00000000" w:rsidRDefault="00000000" w:rsidRPr="00000000" w14:paraId="00000020">
      <w:pPr>
        <w:jc w:val="left"/>
        <w:rPr/>
      </w:pPr>
      <w:r w:rsidDel="00000000" w:rsidR="00000000" w:rsidRPr="00000000">
        <w:rPr/>
        <w:drawing>
          <wp:inline distB="114300" distT="114300" distL="114300" distR="114300">
            <wp:extent cx="139700" cy="1397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9700" cy="139700"/>
                    </a:xfrm>
                    <a:prstGeom prst="rect"/>
                    <a:ln/>
                  </pic:spPr>
                </pic:pic>
              </a:graphicData>
            </a:graphic>
          </wp:inline>
        </w:drawing>
      </w:r>
      <w:hyperlink r:id="rId9">
        <w:r w:rsidDel="00000000" w:rsidR="00000000" w:rsidRPr="00000000">
          <w:rPr>
            <w:color w:val="1155cc"/>
            <w:u w:val="single"/>
            <w:rtl w:val="0"/>
          </w:rPr>
          <w:t xml:space="preserve">ISO language codes | Andiamo! The Language Professionals</w:t>
        </w:r>
      </w:hyperlink>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pStyle w:val="Heading1"/>
        <w:jc w:val="left"/>
        <w:rPr/>
      </w:pPr>
      <w:bookmarkStart w:colFirst="0" w:colLast="0" w:name="_lsmbrse5ojwe" w:id="5"/>
      <w:bookmarkEnd w:id="5"/>
      <w:r w:rsidDel="00000000" w:rsidR="00000000" w:rsidRPr="00000000">
        <w:rPr>
          <w:rtl w:val="0"/>
        </w:rPr>
        <w:t xml:space="preserve">[M1S01] Ex 2 - Utilizando imagens</w:t>
      </w:r>
    </w:p>
    <w:p w:rsidR="00000000" w:rsidDel="00000000" w:rsidP="00000000" w:rsidRDefault="00000000" w:rsidRPr="00000000" w14:paraId="00000023">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24">
      <w:pPr>
        <w:numPr>
          <w:ilvl w:val="0"/>
          <w:numId w:val="11"/>
        </w:numPr>
        <w:ind w:left="720" w:hanging="360"/>
        <w:jc w:val="left"/>
      </w:pPr>
      <w:r w:rsidDel="00000000" w:rsidR="00000000" w:rsidRPr="00000000">
        <w:rPr>
          <w:rtl w:val="0"/>
        </w:rPr>
        <w:t xml:space="preserve">Módulo 1</w:t>
      </w:r>
    </w:p>
    <w:p w:rsidR="00000000" w:rsidDel="00000000" w:rsidP="00000000" w:rsidRDefault="00000000" w:rsidRPr="00000000" w14:paraId="00000025">
      <w:pPr>
        <w:numPr>
          <w:ilvl w:val="0"/>
          <w:numId w:val="11"/>
        </w:numPr>
        <w:ind w:left="720" w:hanging="360"/>
        <w:jc w:val="left"/>
      </w:pPr>
      <w:r w:rsidDel="00000000" w:rsidR="00000000" w:rsidRPr="00000000">
        <w:rPr>
          <w:rtl w:val="0"/>
        </w:rPr>
        <w:t xml:space="preserve">Baixa Prioridade</w:t>
      </w:r>
    </w:p>
    <w:p w:rsidR="00000000" w:rsidDel="00000000" w:rsidP="00000000" w:rsidRDefault="00000000" w:rsidRPr="00000000" w14:paraId="00000026">
      <w:pPr>
        <w:numPr>
          <w:ilvl w:val="0"/>
          <w:numId w:val="11"/>
        </w:numPr>
        <w:ind w:left="720" w:hanging="360"/>
        <w:jc w:val="left"/>
      </w:pPr>
      <w:r w:rsidDel="00000000" w:rsidR="00000000" w:rsidRPr="00000000">
        <w:rPr>
          <w:rtl w:val="0"/>
        </w:rPr>
        <w:t xml:space="preserve">Fácil</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29">
      <w:pPr>
        <w:jc w:val="left"/>
        <w:rPr/>
      </w:pPr>
      <w:r w:rsidDel="00000000" w:rsidR="00000000" w:rsidRPr="00000000">
        <w:rPr>
          <w:rtl w:val="0"/>
        </w:rPr>
        <w:t xml:space="preserve">Construa outro documento </w:t>
      </w:r>
      <w:r w:rsidDel="00000000" w:rsidR="00000000" w:rsidRPr="00000000">
        <w:rPr>
          <w:b w:val="1"/>
          <w:rtl w:val="0"/>
        </w:rPr>
        <w:t xml:space="preserve">HTML5</w:t>
      </w:r>
      <w:r w:rsidDel="00000000" w:rsidR="00000000" w:rsidRPr="00000000">
        <w:rPr>
          <w:rtl w:val="0"/>
        </w:rPr>
        <w:t xml:space="preserve"> (exemplo: </w:t>
      </w:r>
      <w:r w:rsidDel="00000000" w:rsidR="00000000" w:rsidRPr="00000000">
        <w:rPr>
          <w:b w:val="1"/>
          <w:rtl w:val="0"/>
        </w:rPr>
        <w:t xml:space="preserve">imagens.html</w:t>
      </w:r>
      <w:r w:rsidDel="00000000" w:rsidR="00000000" w:rsidRPr="00000000">
        <w:rPr>
          <w:rtl w:val="0"/>
        </w:rPr>
        <w:t xml:space="preserve">), no mesmo diretório do anterior, agora contendo três imagens: uma salva no mesmo diretório dos arquivos </w:t>
      </w:r>
      <w:r w:rsidDel="00000000" w:rsidR="00000000" w:rsidRPr="00000000">
        <w:rPr>
          <w:b w:val="1"/>
          <w:rtl w:val="0"/>
        </w:rPr>
        <w:t xml:space="preserve">.html</w:t>
      </w:r>
      <w:r w:rsidDel="00000000" w:rsidR="00000000" w:rsidRPr="00000000">
        <w:rPr>
          <w:rtl w:val="0"/>
        </w:rPr>
        <w:t xml:space="preserve">, outra salva em um diretório diferente (mas dentro do diretório onde se encontram os arquivos html), e outra que não está no seu computador, mas está salva em algum servidor na internet (URL).</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No mesmo documento, mude o "</w:t>
      </w:r>
      <w:r w:rsidDel="00000000" w:rsidR="00000000" w:rsidRPr="00000000">
        <w:rPr>
          <w:b w:val="1"/>
          <w:rtl w:val="0"/>
        </w:rPr>
        <w:t xml:space="preserve">ícone de favorito</w:t>
      </w:r>
      <w:r w:rsidDel="00000000" w:rsidR="00000000" w:rsidRPr="00000000">
        <w:rPr>
          <w:rtl w:val="0"/>
        </w:rPr>
        <w:t xml:space="preserve">" da página (o ícone da aba). Mude também o ícone de favorito no documento do exercício anterior (M1S01E1).</w:t>
      </w:r>
    </w:p>
    <w:p w:rsidR="00000000" w:rsidDel="00000000" w:rsidP="00000000" w:rsidRDefault="00000000" w:rsidRPr="00000000" w14:paraId="0000002C">
      <w:pPr>
        <w:jc w:val="left"/>
        <w:rPr/>
      </w:pPr>
      <w:r w:rsidDel="00000000" w:rsidR="00000000" w:rsidRPr="00000000">
        <w:rPr>
          <w:rtl w:val="0"/>
        </w:rPr>
        <w:t xml:space="preserve">Dica:</w:t>
      </w:r>
    </w:p>
    <w:p w:rsidR="00000000" w:rsidDel="00000000" w:rsidP="00000000" w:rsidRDefault="00000000" w:rsidRPr="00000000" w14:paraId="0000002D">
      <w:pPr>
        <w:jc w:val="left"/>
        <w:rPr/>
      </w:pPr>
      <w:r w:rsidDel="00000000" w:rsidR="00000000" w:rsidRPr="00000000">
        <w:rPr/>
        <w:drawing>
          <wp:inline distB="114300" distT="114300" distL="114300" distR="114300">
            <wp:extent cx="139700" cy="139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9700" cy="139700"/>
                    </a:xfrm>
                    <a:prstGeom prst="rect"/>
                    <a:ln/>
                  </pic:spPr>
                </pic:pic>
              </a:graphicData>
            </a:graphic>
          </wp:inline>
        </w:drawing>
      </w:r>
      <w:hyperlink r:id="rId11">
        <w:r w:rsidDel="00000000" w:rsidR="00000000" w:rsidRPr="00000000">
          <w:rPr>
            <w:color w:val="1155cc"/>
            <w:u w:val="single"/>
            <w:rtl w:val="0"/>
          </w:rPr>
          <w:t xml:space="preserve">HTML Images</w:t>
        </w:r>
      </w:hyperlink>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pStyle w:val="Heading1"/>
        <w:jc w:val="left"/>
        <w:rPr/>
      </w:pPr>
      <w:bookmarkStart w:colFirst="0" w:colLast="0" w:name="_mc6thcb144we" w:id="6"/>
      <w:bookmarkEnd w:id="6"/>
      <w:r w:rsidDel="00000000" w:rsidR="00000000" w:rsidRPr="00000000">
        <w:rPr>
          <w:rtl w:val="0"/>
        </w:rPr>
        <w:t xml:space="preserve">[M1S01] Ex 3 - Adicione estilos</w:t>
      </w:r>
    </w:p>
    <w:p w:rsidR="00000000" w:rsidDel="00000000" w:rsidP="00000000" w:rsidRDefault="00000000" w:rsidRPr="00000000" w14:paraId="0000003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31">
      <w:pPr>
        <w:numPr>
          <w:ilvl w:val="0"/>
          <w:numId w:val="4"/>
        </w:numPr>
        <w:ind w:left="720" w:hanging="360"/>
        <w:jc w:val="left"/>
      </w:pPr>
      <w:r w:rsidDel="00000000" w:rsidR="00000000" w:rsidRPr="00000000">
        <w:rPr>
          <w:rtl w:val="0"/>
        </w:rPr>
        <w:t xml:space="preserve">Módulo 1</w:t>
      </w:r>
    </w:p>
    <w:p w:rsidR="00000000" w:rsidDel="00000000" w:rsidP="00000000" w:rsidRDefault="00000000" w:rsidRPr="00000000" w14:paraId="00000032">
      <w:pPr>
        <w:numPr>
          <w:ilvl w:val="0"/>
          <w:numId w:val="4"/>
        </w:numPr>
        <w:ind w:left="720" w:hanging="360"/>
        <w:jc w:val="left"/>
      </w:pPr>
      <w:r w:rsidDel="00000000" w:rsidR="00000000" w:rsidRPr="00000000">
        <w:rPr>
          <w:rtl w:val="0"/>
        </w:rPr>
        <w:t xml:space="preserve">Baixa Prioridade</w:t>
      </w:r>
    </w:p>
    <w:p w:rsidR="00000000" w:rsidDel="00000000" w:rsidP="00000000" w:rsidRDefault="00000000" w:rsidRPr="00000000" w14:paraId="00000033">
      <w:pPr>
        <w:numPr>
          <w:ilvl w:val="0"/>
          <w:numId w:val="4"/>
        </w:numPr>
        <w:ind w:left="720" w:hanging="360"/>
        <w:jc w:val="left"/>
      </w:pPr>
      <w:r w:rsidDel="00000000" w:rsidR="00000000" w:rsidRPr="00000000">
        <w:rPr>
          <w:rtl w:val="0"/>
        </w:rPr>
        <w:t xml:space="preserve">Fácil</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36">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do Exercício 1 (M1S01E1), adicione um arquivo </w:t>
      </w:r>
      <w:r w:rsidDel="00000000" w:rsidR="00000000" w:rsidRPr="00000000">
        <w:rPr>
          <w:b w:val="1"/>
          <w:rtl w:val="0"/>
        </w:rPr>
        <w:t xml:space="preserve">CSS</w:t>
      </w:r>
      <w:r w:rsidDel="00000000" w:rsidR="00000000" w:rsidRPr="00000000">
        <w:rPr>
          <w:rtl w:val="0"/>
        </w:rPr>
        <w:t xml:space="preserve"> e mude o estilo do título de nível 1 para que a fonte seja </w:t>
      </w:r>
      <w:r w:rsidDel="00000000" w:rsidR="00000000" w:rsidRPr="00000000">
        <w:rPr>
          <w:b w:val="1"/>
          <w:rtl w:val="0"/>
        </w:rPr>
        <w:t xml:space="preserve">Verdana</w:t>
      </w:r>
      <w:r w:rsidDel="00000000" w:rsidR="00000000" w:rsidRPr="00000000">
        <w:rPr>
          <w:rtl w:val="0"/>
        </w:rPr>
        <w:t xml:space="preserve">, com tamanho de </w:t>
      </w:r>
      <w:r w:rsidDel="00000000" w:rsidR="00000000" w:rsidRPr="00000000">
        <w:rPr>
          <w:b w:val="1"/>
          <w:rtl w:val="0"/>
        </w:rPr>
        <w:t xml:space="preserve">20 pixels</w:t>
      </w:r>
      <w:r w:rsidDel="00000000" w:rsidR="00000000" w:rsidRPr="00000000">
        <w:rPr>
          <w:rtl w:val="0"/>
        </w:rPr>
        <w:t xml:space="preserve"> e cor </w:t>
      </w:r>
      <w:r w:rsidDel="00000000" w:rsidR="00000000" w:rsidRPr="00000000">
        <w:rPr>
          <w:b w:val="1"/>
          <w:rtl w:val="0"/>
        </w:rPr>
        <w:t xml:space="preserve">marrom</w:t>
      </w:r>
      <w:r w:rsidDel="00000000" w:rsidR="00000000" w:rsidRPr="00000000">
        <w:rPr>
          <w:rtl w:val="0"/>
        </w:rPr>
        <w:t xml:space="preserve"> (ou outra de sua preferência).</w:t>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Nesse mesmo documento, utilizando CSS:</w:t>
      </w:r>
    </w:p>
    <w:p w:rsidR="00000000" w:rsidDel="00000000" w:rsidP="00000000" w:rsidRDefault="00000000" w:rsidRPr="00000000" w14:paraId="00000039">
      <w:pPr>
        <w:numPr>
          <w:ilvl w:val="0"/>
          <w:numId w:val="12"/>
        </w:numPr>
        <w:ind w:left="720" w:hanging="360"/>
        <w:jc w:val="left"/>
      </w:pPr>
      <w:r w:rsidDel="00000000" w:rsidR="00000000" w:rsidRPr="00000000">
        <w:rPr>
          <w:rtl w:val="0"/>
        </w:rPr>
        <w:t xml:space="preserve">Centralize o título;</w:t>
      </w:r>
    </w:p>
    <w:p w:rsidR="00000000" w:rsidDel="00000000" w:rsidP="00000000" w:rsidRDefault="00000000" w:rsidRPr="00000000" w14:paraId="0000003A">
      <w:pPr>
        <w:numPr>
          <w:ilvl w:val="0"/>
          <w:numId w:val="12"/>
        </w:numPr>
        <w:ind w:left="720" w:hanging="360"/>
        <w:jc w:val="left"/>
      </w:pPr>
      <w:r w:rsidDel="00000000" w:rsidR="00000000" w:rsidRPr="00000000">
        <w:rPr>
          <w:rtl w:val="0"/>
        </w:rPr>
        <w:t xml:space="preserve">Mude a cor de fundo da página para amarelo (ou outra de sua preferência);</w:t>
      </w:r>
    </w:p>
    <w:p w:rsidR="00000000" w:rsidDel="00000000" w:rsidP="00000000" w:rsidRDefault="00000000" w:rsidRPr="00000000" w14:paraId="0000003B">
      <w:pPr>
        <w:numPr>
          <w:ilvl w:val="0"/>
          <w:numId w:val="12"/>
        </w:numPr>
        <w:ind w:left="720" w:hanging="360"/>
        <w:jc w:val="left"/>
      </w:pPr>
      <w:r w:rsidDel="00000000" w:rsidR="00000000" w:rsidRPr="00000000">
        <w:rPr>
          <w:rtl w:val="0"/>
        </w:rPr>
        <w:t xml:space="preserve">Mude o tamanho da fonte dos parágrafos para 14 pixels.</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t xml:space="preserve">Dica:</w:t>
      </w:r>
    </w:p>
    <w:p w:rsidR="00000000" w:rsidDel="00000000" w:rsidP="00000000" w:rsidRDefault="00000000" w:rsidRPr="00000000" w14:paraId="0000003E">
      <w:pPr>
        <w:jc w:val="left"/>
        <w:rPr/>
      </w:pPr>
      <w:r w:rsidDel="00000000" w:rsidR="00000000" w:rsidRPr="00000000">
        <w:rPr/>
        <w:drawing>
          <wp:inline distB="114300" distT="114300" distL="114300" distR="114300">
            <wp:extent cx="139700" cy="139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39700" cy="139700"/>
                    </a:xfrm>
                    <a:prstGeom prst="rect"/>
                    <a:ln/>
                  </pic:spPr>
                </pic:pic>
              </a:graphicData>
            </a:graphic>
          </wp:inline>
        </w:drawing>
      </w:r>
      <w:hyperlink r:id="rId13">
        <w:r w:rsidDel="00000000" w:rsidR="00000000" w:rsidRPr="00000000">
          <w:rPr>
            <w:color w:val="1155cc"/>
            <w:u w:val="single"/>
            <w:rtl w:val="0"/>
          </w:rPr>
          <w:t xml:space="preserve">How to add CSS</w:t>
        </w:r>
      </w:hyperlink>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pStyle w:val="Heading1"/>
        <w:jc w:val="left"/>
        <w:rPr/>
      </w:pPr>
      <w:bookmarkStart w:colFirst="0" w:colLast="0" w:name="_imqld6bpyyqw" w:id="7"/>
      <w:bookmarkEnd w:id="7"/>
      <w:r w:rsidDel="00000000" w:rsidR="00000000" w:rsidRPr="00000000">
        <w:rPr>
          <w:rtl w:val="0"/>
        </w:rPr>
        <w:t xml:space="preserve">[M1S01] Ex 4 - Links e bordas</w:t>
      </w:r>
    </w:p>
    <w:p w:rsidR="00000000" w:rsidDel="00000000" w:rsidP="00000000" w:rsidRDefault="00000000" w:rsidRPr="00000000" w14:paraId="0000004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42">
      <w:pPr>
        <w:numPr>
          <w:ilvl w:val="0"/>
          <w:numId w:val="7"/>
        </w:numPr>
        <w:ind w:left="720" w:hanging="360"/>
        <w:jc w:val="left"/>
      </w:pPr>
      <w:r w:rsidDel="00000000" w:rsidR="00000000" w:rsidRPr="00000000">
        <w:rPr>
          <w:rtl w:val="0"/>
        </w:rPr>
        <w:t xml:space="preserve">Módulo 1</w:t>
      </w:r>
    </w:p>
    <w:p w:rsidR="00000000" w:rsidDel="00000000" w:rsidP="00000000" w:rsidRDefault="00000000" w:rsidRPr="00000000" w14:paraId="00000043">
      <w:pPr>
        <w:numPr>
          <w:ilvl w:val="0"/>
          <w:numId w:val="7"/>
        </w:numPr>
        <w:ind w:left="720" w:hanging="360"/>
        <w:jc w:val="left"/>
      </w:pPr>
      <w:r w:rsidDel="00000000" w:rsidR="00000000" w:rsidRPr="00000000">
        <w:rPr>
          <w:rtl w:val="0"/>
        </w:rPr>
        <w:t xml:space="preserve">Baixa Prioridade</w:t>
      </w:r>
    </w:p>
    <w:p w:rsidR="00000000" w:rsidDel="00000000" w:rsidP="00000000" w:rsidRDefault="00000000" w:rsidRPr="00000000" w14:paraId="00000044">
      <w:pPr>
        <w:numPr>
          <w:ilvl w:val="0"/>
          <w:numId w:val="7"/>
        </w:numPr>
        <w:ind w:left="720" w:hanging="360"/>
        <w:jc w:val="left"/>
      </w:pPr>
      <w:r w:rsidDel="00000000" w:rsidR="00000000" w:rsidRPr="00000000">
        <w:rPr>
          <w:rtl w:val="0"/>
        </w:rPr>
        <w:t xml:space="preserve">Fácil</w: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47">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 botão (anchor) contendo o texto "</w:t>
      </w:r>
      <w:r w:rsidDel="00000000" w:rsidR="00000000" w:rsidRPr="00000000">
        <w:rPr>
          <w:b w:val="1"/>
          <w:rtl w:val="0"/>
        </w:rPr>
        <w:t xml:space="preserve">Avançar</w:t>
      </w:r>
      <w:r w:rsidDel="00000000" w:rsidR="00000000" w:rsidRPr="00000000">
        <w:rPr>
          <w:rtl w:val="0"/>
        </w:rPr>
        <w:t xml:space="preserve">" e, utilizando apenas </w:t>
      </w:r>
      <w:r w:rsidDel="00000000" w:rsidR="00000000" w:rsidRPr="00000000">
        <w:rPr>
          <w:b w:val="1"/>
          <w:rtl w:val="0"/>
        </w:rPr>
        <w:t xml:space="preserve">HTML</w:t>
      </w:r>
      <w:r w:rsidDel="00000000" w:rsidR="00000000" w:rsidRPr="00000000">
        <w:rPr>
          <w:rtl w:val="0"/>
        </w:rPr>
        <w:t xml:space="preserve">, faça com que o usuário, ao clicar nesse botão, vá para a página das imagens (</w:t>
      </w:r>
      <w:r w:rsidDel="00000000" w:rsidR="00000000" w:rsidRPr="00000000">
        <w:rPr>
          <w:b w:val="1"/>
          <w:rtl w:val="0"/>
        </w:rPr>
        <w:t xml:space="preserve">imagens.html</w:t>
      </w:r>
      <w:r w:rsidDel="00000000" w:rsidR="00000000" w:rsidRPr="00000000">
        <w:rPr>
          <w:rtl w:val="0"/>
        </w:rPr>
        <w:t xml:space="preserve">).</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Substitua o texto "</w:t>
      </w:r>
      <w:r w:rsidDel="00000000" w:rsidR="00000000" w:rsidRPr="00000000">
        <w:rPr>
          <w:b w:val="1"/>
          <w:rtl w:val="0"/>
        </w:rPr>
        <w:t xml:space="preserve">Avançar</w:t>
      </w:r>
      <w:r w:rsidDel="00000000" w:rsidR="00000000" w:rsidRPr="00000000">
        <w:rPr>
          <w:rtl w:val="0"/>
        </w:rPr>
        <w:t xml:space="preserve">" do botão do por uma </w:t>
      </w:r>
      <w:r w:rsidDel="00000000" w:rsidR="00000000" w:rsidRPr="00000000">
        <w:rPr>
          <w:b w:val="1"/>
          <w:rtl w:val="0"/>
        </w:rPr>
        <w:t xml:space="preserve">imagem</w:t>
      </w:r>
      <w:r w:rsidDel="00000000" w:rsidR="00000000" w:rsidRPr="00000000">
        <w:rPr>
          <w:rtl w:val="0"/>
        </w:rPr>
        <w:t xml:space="preserve">.</w:t>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Agora, usando </w:t>
      </w:r>
      <w:r w:rsidDel="00000000" w:rsidR="00000000" w:rsidRPr="00000000">
        <w:rPr>
          <w:b w:val="1"/>
          <w:rtl w:val="0"/>
        </w:rPr>
        <w:t xml:space="preserve">CSS</w:t>
      </w:r>
      <w:r w:rsidDel="00000000" w:rsidR="00000000" w:rsidRPr="00000000">
        <w:rPr>
          <w:rtl w:val="0"/>
        </w:rPr>
        <w:t xml:space="preserve">, faça com que o botão tenha uma borda curvada.</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Aumente o </w:t>
      </w:r>
      <w:r w:rsidDel="00000000" w:rsidR="00000000" w:rsidRPr="00000000">
        <w:rPr>
          <w:b w:val="1"/>
          <w:rtl w:val="0"/>
        </w:rPr>
        <w:t xml:space="preserve">padding</w:t>
      </w:r>
      <w:r w:rsidDel="00000000" w:rsidR="00000000" w:rsidRPr="00000000">
        <w:rPr>
          <w:rtl w:val="0"/>
        </w:rPr>
        <w:t xml:space="preserve"> do botão em 10 pixels, coloque uma </w:t>
      </w:r>
      <w:r w:rsidDel="00000000" w:rsidR="00000000" w:rsidRPr="00000000">
        <w:rPr>
          <w:b w:val="1"/>
          <w:rtl w:val="0"/>
        </w:rPr>
        <w:t xml:space="preserve">borda</w:t>
      </w:r>
      <w:r w:rsidDel="00000000" w:rsidR="00000000" w:rsidRPr="00000000">
        <w:rPr>
          <w:rtl w:val="0"/>
        </w:rPr>
        <w:t xml:space="preserve"> sólida de 2 pixels na </w:t>
      </w:r>
      <w:r w:rsidDel="00000000" w:rsidR="00000000" w:rsidRPr="00000000">
        <w:rPr>
          <w:b w:val="1"/>
          <w:rtl w:val="0"/>
        </w:rPr>
        <w:t xml:space="preserve">cor</w:t>
      </w:r>
      <w:r w:rsidDel="00000000" w:rsidR="00000000" w:rsidRPr="00000000">
        <w:rPr>
          <w:rtl w:val="0"/>
        </w:rPr>
        <w:t xml:space="preserve"> preta, e uma </w:t>
      </w:r>
      <w:r w:rsidDel="00000000" w:rsidR="00000000" w:rsidRPr="00000000">
        <w:rPr>
          <w:b w:val="1"/>
          <w:rtl w:val="0"/>
        </w:rPr>
        <w:t xml:space="preserve">margem</w:t>
      </w:r>
      <w:r w:rsidDel="00000000" w:rsidR="00000000" w:rsidRPr="00000000">
        <w:rPr>
          <w:rtl w:val="0"/>
        </w:rPr>
        <w:t xml:space="preserve"> superior de 20 pixels.</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Dica:</w:t>
      </w:r>
    </w:p>
    <w:p w:rsidR="00000000" w:rsidDel="00000000" w:rsidP="00000000" w:rsidRDefault="00000000" w:rsidRPr="00000000" w14:paraId="00000050">
      <w:pPr>
        <w:jc w:val="left"/>
        <w:rPr/>
      </w:pPr>
      <w:r w:rsidDel="00000000" w:rsidR="00000000" w:rsidRPr="00000000">
        <w:rPr/>
        <w:drawing>
          <wp:inline distB="114300" distT="114300" distL="114300" distR="114300">
            <wp:extent cx="139700" cy="1397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9700" cy="139700"/>
                    </a:xfrm>
                    <a:prstGeom prst="rect"/>
                    <a:ln/>
                  </pic:spPr>
                </pic:pic>
              </a:graphicData>
            </a:graphic>
          </wp:inline>
        </w:drawing>
      </w:r>
      <w:hyperlink r:id="rId15">
        <w:r w:rsidDel="00000000" w:rsidR="00000000" w:rsidRPr="00000000">
          <w:rPr>
            <w:color w:val="1155cc"/>
            <w:u w:val="single"/>
            <w:rtl w:val="0"/>
          </w:rPr>
          <w:t xml:space="preserve">CSS Box Model</w:t>
        </w:r>
      </w:hyperlink>
      <w:r w:rsidDel="00000000" w:rsidR="00000000" w:rsidRPr="00000000">
        <w:rPr>
          <w:rtl w:val="0"/>
        </w:rPr>
      </w:r>
    </w:p>
    <w:p w:rsidR="00000000" w:rsidDel="00000000" w:rsidP="00000000" w:rsidRDefault="00000000" w:rsidRPr="00000000" w14:paraId="00000051">
      <w:pPr>
        <w:pStyle w:val="Heading1"/>
        <w:jc w:val="left"/>
        <w:rPr/>
      </w:pPr>
      <w:bookmarkStart w:colFirst="0" w:colLast="0" w:name="_hmogbiiw43t" w:id="8"/>
      <w:bookmarkEnd w:id="8"/>
      <w:r w:rsidDel="00000000" w:rsidR="00000000" w:rsidRPr="00000000">
        <w:rPr>
          <w:rtl w:val="0"/>
        </w:rPr>
        <w:t xml:space="preserve">[M1S01] Ex 5 - Imagem de fundo</w:t>
      </w:r>
    </w:p>
    <w:p w:rsidR="00000000" w:rsidDel="00000000" w:rsidP="00000000" w:rsidRDefault="00000000" w:rsidRPr="00000000" w14:paraId="00000052">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3">
      <w:pPr>
        <w:numPr>
          <w:ilvl w:val="0"/>
          <w:numId w:val="10"/>
        </w:numPr>
        <w:ind w:left="720" w:hanging="360"/>
        <w:jc w:val="left"/>
      </w:pPr>
      <w:r w:rsidDel="00000000" w:rsidR="00000000" w:rsidRPr="00000000">
        <w:rPr>
          <w:rtl w:val="0"/>
        </w:rPr>
        <w:t xml:space="preserve">Módulo 1</w:t>
      </w:r>
    </w:p>
    <w:p w:rsidR="00000000" w:rsidDel="00000000" w:rsidP="00000000" w:rsidRDefault="00000000" w:rsidRPr="00000000" w14:paraId="00000054">
      <w:pPr>
        <w:numPr>
          <w:ilvl w:val="0"/>
          <w:numId w:val="10"/>
        </w:numPr>
        <w:ind w:left="720" w:hanging="360"/>
        <w:jc w:val="left"/>
      </w:pPr>
      <w:r w:rsidDel="00000000" w:rsidR="00000000" w:rsidRPr="00000000">
        <w:rPr>
          <w:rtl w:val="0"/>
        </w:rPr>
        <w:t xml:space="preserve">Baixa Prioridade</w:t>
      </w:r>
    </w:p>
    <w:p w:rsidR="00000000" w:rsidDel="00000000" w:rsidP="00000000" w:rsidRDefault="00000000" w:rsidRPr="00000000" w14:paraId="00000055">
      <w:pPr>
        <w:numPr>
          <w:ilvl w:val="0"/>
          <w:numId w:val="10"/>
        </w:numPr>
        <w:ind w:left="720" w:hanging="360"/>
        <w:jc w:val="left"/>
      </w:pPr>
      <w:r w:rsidDel="00000000" w:rsidR="00000000" w:rsidRPr="00000000">
        <w:rPr>
          <w:rtl w:val="0"/>
        </w:rPr>
        <w:t xml:space="preserve">Fácil</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58">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uma </w:t>
      </w:r>
      <w:r w:rsidDel="00000000" w:rsidR="00000000" w:rsidRPr="00000000">
        <w:rPr>
          <w:b w:val="1"/>
          <w:rtl w:val="0"/>
        </w:rPr>
        <w:t xml:space="preserve">imagem de fundo</w:t>
      </w:r>
      <w:r w:rsidDel="00000000" w:rsidR="00000000" w:rsidRPr="00000000">
        <w:rPr>
          <w:rtl w:val="0"/>
        </w:rPr>
        <w:t xml:space="preserve"> no seu </w:t>
      </w:r>
      <w:r w:rsidDel="00000000" w:rsidR="00000000" w:rsidRPr="00000000">
        <w:rPr>
          <w:b w:val="1"/>
          <w:rtl w:val="0"/>
        </w:rPr>
        <w:t xml:space="preserve">h1</w:t>
      </w:r>
      <w:r w:rsidDel="00000000" w:rsidR="00000000" w:rsidRPr="00000000">
        <w:rPr>
          <w:rtl w:val="0"/>
        </w:rPr>
        <w:t xml:space="preserve"> que cubra todo o espaço do elemento, sem repetições.</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Dica:</w:t>
      </w:r>
    </w:p>
    <w:p w:rsidR="00000000" w:rsidDel="00000000" w:rsidP="00000000" w:rsidRDefault="00000000" w:rsidRPr="00000000" w14:paraId="0000005B">
      <w:pPr>
        <w:jc w:val="left"/>
        <w:rPr/>
      </w:pPr>
      <w:r w:rsidDel="00000000" w:rsidR="00000000" w:rsidRPr="00000000">
        <w:rPr/>
        <w:drawing>
          <wp:inline distB="114300" distT="114300" distL="114300" distR="114300">
            <wp:extent cx="139700" cy="1397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39700" cy="139700"/>
                    </a:xfrm>
                    <a:prstGeom prst="rect"/>
                    <a:ln/>
                  </pic:spPr>
                </pic:pic>
              </a:graphicData>
            </a:graphic>
          </wp:inline>
        </w:drawing>
      </w:r>
      <w:hyperlink r:id="rId17">
        <w:r w:rsidDel="00000000" w:rsidR="00000000" w:rsidRPr="00000000">
          <w:rPr>
            <w:color w:val="1155cc"/>
            <w:u w:val="single"/>
            <w:rtl w:val="0"/>
          </w:rPr>
          <w:t xml:space="preserve">CSS background-image property</w:t>
        </w:r>
      </w:hyperlink>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1"/>
        <w:jc w:val="left"/>
        <w:rPr/>
      </w:pPr>
      <w:bookmarkStart w:colFirst="0" w:colLast="0" w:name="_9cpoq9fd19fv" w:id="9"/>
      <w:bookmarkEnd w:id="9"/>
      <w:r w:rsidDel="00000000" w:rsidR="00000000" w:rsidRPr="00000000">
        <w:rPr>
          <w:rtl w:val="0"/>
        </w:rPr>
        <w:t xml:space="preserve">[M1S01] Ex 6 - Lado a lado</w:t>
      </w:r>
    </w:p>
    <w:p w:rsidR="00000000" w:rsidDel="00000000" w:rsidP="00000000" w:rsidRDefault="00000000" w:rsidRPr="00000000" w14:paraId="0000005E">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F">
      <w:pPr>
        <w:numPr>
          <w:ilvl w:val="0"/>
          <w:numId w:val="5"/>
        </w:numPr>
        <w:ind w:left="720" w:hanging="360"/>
        <w:jc w:val="left"/>
      </w:pPr>
      <w:r w:rsidDel="00000000" w:rsidR="00000000" w:rsidRPr="00000000">
        <w:rPr>
          <w:rtl w:val="0"/>
        </w:rPr>
        <w:t xml:space="preserve">Módulo 1</w:t>
      </w:r>
    </w:p>
    <w:p w:rsidR="00000000" w:rsidDel="00000000" w:rsidP="00000000" w:rsidRDefault="00000000" w:rsidRPr="00000000" w14:paraId="00000060">
      <w:pPr>
        <w:numPr>
          <w:ilvl w:val="0"/>
          <w:numId w:val="5"/>
        </w:numPr>
        <w:ind w:left="720" w:hanging="360"/>
        <w:jc w:val="left"/>
      </w:pPr>
      <w:r w:rsidDel="00000000" w:rsidR="00000000" w:rsidRPr="00000000">
        <w:rPr>
          <w:rtl w:val="0"/>
        </w:rPr>
        <w:t xml:space="preserve">Baixa Prioridade</w:t>
      </w:r>
    </w:p>
    <w:p w:rsidR="00000000" w:rsidDel="00000000" w:rsidP="00000000" w:rsidRDefault="00000000" w:rsidRPr="00000000" w14:paraId="00000061">
      <w:pPr>
        <w:numPr>
          <w:ilvl w:val="0"/>
          <w:numId w:val="5"/>
        </w:numPr>
        <w:ind w:left="720" w:hanging="360"/>
        <w:jc w:val="left"/>
      </w:pPr>
      <w:r w:rsidDel="00000000" w:rsidR="00000000" w:rsidRPr="00000000">
        <w:rPr>
          <w:rtl w:val="0"/>
        </w:rPr>
        <w:t xml:space="preserve">Fácil</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4">
      <w:pPr>
        <w:jc w:val="left"/>
        <w:rPr/>
      </w:pPr>
      <w:r w:rsidDel="00000000" w:rsidR="00000000" w:rsidRPr="00000000">
        <w:rPr>
          <w:rtl w:val="0"/>
        </w:rPr>
        <w:t xml:space="preserve">No documento das imagens (</w:t>
      </w:r>
      <w:r w:rsidDel="00000000" w:rsidR="00000000" w:rsidRPr="00000000">
        <w:rPr>
          <w:b w:val="1"/>
          <w:rtl w:val="0"/>
        </w:rPr>
        <w:t xml:space="preserve">imagens.html</w:t>
      </w:r>
      <w:r w:rsidDel="00000000" w:rsidR="00000000" w:rsidRPr="00000000">
        <w:rPr>
          <w:rtl w:val="0"/>
        </w:rPr>
        <w:t xml:space="preserve">), faça com que elas apareçam uma ao lado da outra, horizontalmente.</w:t>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Dica:</w:t>
      </w:r>
    </w:p>
    <w:p w:rsidR="00000000" w:rsidDel="00000000" w:rsidP="00000000" w:rsidRDefault="00000000" w:rsidRPr="00000000" w14:paraId="00000067">
      <w:pPr>
        <w:jc w:val="left"/>
        <w:rPr/>
      </w:pPr>
      <w:r w:rsidDel="00000000" w:rsidR="00000000" w:rsidRPr="00000000">
        <w:rPr/>
        <w:drawing>
          <wp:inline distB="114300" distT="114300" distL="114300" distR="114300">
            <wp:extent cx="139700" cy="1397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39700" cy="139700"/>
                    </a:xfrm>
                    <a:prstGeom prst="rect"/>
                    <a:ln/>
                  </pic:spPr>
                </pic:pic>
              </a:graphicData>
            </a:graphic>
          </wp:inline>
        </w:drawing>
      </w:r>
      <w:hyperlink r:id="rId19">
        <w:r w:rsidDel="00000000" w:rsidR="00000000" w:rsidRPr="00000000">
          <w:rPr>
            <w:color w:val="1155cc"/>
            <w:u w:val="single"/>
            <w:rtl w:val="0"/>
          </w:rPr>
          <w:t xml:space="preserve">How To Align Images Side By Side</w:t>
        </w:r>
      </w:hyperlink>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pStyle w:val="Heading1"/>
        <w:jc w:val="left"/>
        <w:rPr/>
      </w:pPr>
      <w:bookmarkStart w:colFirst="0" w:colLast="0" w:name="_2332pmykzd0l" w:id="10"/>
      <w:bookmarkEnd w:id="10"/>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7 - Conteúdo externo</w:t>
      </w:r>
    </w:p>
    <w:p w:rsidR="00000000" w:rsidDel="00000000" w:rsidP="00000000" w:rsidRDefault="00000000" w:rsidRPr="00000000" w14:paraId="0000006A">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6B">
      <w:pPr>
        <w:numPr>
          <w:ilvl w:val="0"/>
          <w:numId w:val="1"/>
        </w:numPr>
        <w:ind w:left="720" w:hanging="360"/>
        <w:jc w:val="left"/>
      </w:pPr>
      <w:r w:rsidDel="00000000" w:rsidR="00000000" w:rsidRPr="00000000">
        <w:rPr>
          <w:rtl w:val="0"/>
        </w:rPr>
        <w:t xml:space="preserve">Módulo 1</w:t>
      </w:r>
    </w:p>
    <w:p w:rsidR="00000000" w:rsidDel="00000000" w:rsidP="00000000" w:rsidRDefault="00000000" w:rsidRPr="00000000" w14:paraId="0000006C">
      <w:pPr>
        <w:numPr>
          <w:ilvl w:val="0"/>
          <w:numId w:val="1"/>
        </w:numPr>
        <w:ind w:left="720" w:hanging="360"/>
        <w:jc w:val="left"/>
      </w:pPr>
      <w:r w:rsidDel="00000000" w:rsidR="00000000" w:rsidRPr="00000000">
        <w:rPr>
          <w:rtl w:val="0"/>
        </w:rPr>
        <w:t xml:space="preserve">Baixa Prioridade</w:t>
      </w:r>
    </w:p>
    <w:p w:rsidR="00000000" w:rsidDel="00000000" w:rsidP="00000000" w:rsidRDefault="00000000" w:rsidRPr="00000000" w14:paraId="0000006D">
      <w:pPr>
        <w:numPr>
          <w:ilvl w:val="0"/>
          <w:numId w:val="1"/>
        </w:numPr>
        <w:ind w:left="720" w:hanging="360"/>
        <w:jc w:val="left"/>
      </w:pPr>
      <w:r w:rsidDel="00000000" w:rsidR="00000000" w:rsidRPr="00000000">
        <w:rPr>
          <w:rtl w:val="0"/>
        </w:rPr>
        <w:t xml:space="preserve">Fácil</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70">
      <w:pPr>
        <w:jc w:val="left"/>
        <w:rPr/>
      </w:pPr>
      <w:r w:rsidDel="00000000" w:rsidR="00000000" w:rsidRPr="00000000">
        <w:rPr>
          <w:rtl w:val="0"/>
        </w:rPr>
        <w:t xml:space="preserve">Incorpore um vídeo do Youtube na página </w:t>
      </w:r>
      <w:r w:rsidDel="00000000" w:rsidR="00000000" w:rsidRPr="00000000">
        <w:rPr>
          <w:b w:val="1"/>
          <w:rtl w:val="0"/>
        </w:rPr>
        <w:t xml:space="preserve">index.html</w:t>
      </w:r>
      <w:r w:rsidDel="00000000" w:rsidR="00000000" w:rsidRPr="00000000">
        <w:rPr>
          <w:rtl w:val="0"/>
        </w:rPr>
        <w:t xml:space="preserve">, e adicione, acima do player, um título e uma descrição sobre o mesmo.</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Dica:</w:t>
      </w:r>
    </w:p>
    <w:p w:rsidR="00000000" w:rsidDel="00000000" w:rsidP="00000000" w:rsidRDefault="00000000" w:rsidRPr="00000000" w14:paraId="00000073">
      <w:pPr>
        <w:jc w:val="left"/>
        <w:rPr/>
      </w:pPr>
      <w:r w:rsidDel="00000000" w:rsidR="00000000" w:rsidRPr="00000000">
        <w:rPr/>
        <w:drawing>
          <wp:inline distB="114300" distT="114300" distL="114300" distR="114300">
            <wp:extent cx="139700" cy="1397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39700" cy="139700"/>
                    </a:xfrm>
                    <a:prstGeom prst="rect"/>
                    <a:ln/>
                  </pic:spPr>
                </pic:pic>
              </a:graphicData>
            </a:graphic>
          </wp:inline>
        </w:drawing>
      </w:r>
      <w:hyperlink r:id="rId21">
        <w:r w:rsidDel="00000000" w:rsidR="00000000" w:rsidRPr="00000000">
          <w:rPr>
            <w:color w:val="1155cc"/>
            <w:u w:val="single"/>
            <w:rtl w:val="0"/>
          </w:rPr>
          <w:t xml:space="preserve">HTML YouTube Videos</w:t>
        </w:r>
      </w:hyperlink>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pStyle w:val="Heading1"/>
        <w:jc w:val="left"/>
        <w:rPr/>
      </w:pPr>
      <w:bookmarkStart w:colFirst="0" w:colLast="0" w:name="_vspbwpafbf86" w:id="11"/>
      <w:bookmarkEnd w:id="11"/>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8 - Navegar é preciso</w:t>
      </w:r>
    </w:p>
    <w:p w:rsidR="00000000" w:rsidDel="00000000" w:rsidP="00000000" w:rsidRDefault="00000000" w:rsidRPr="00000000" w14:paraId="00000076">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77">
      <w:pPr>
        <w:numPr>
          <w:ilvl w:val="0"/>
          <w:numId w:val="9"/>
        </w:numPr>
        <w:ind w:left="720" w:hanging="360"/>
        <w:jc w:val="left"/>
      </w:pPr>
      <w:r w:rsidDel="00000000" w:rsidR="00000000" w:rsidRPr="00000000">
        <w:rPr>
          <w:rtl w:val="0"/>
        </w:rPr>
        <w:t xml:space="preserve">Módulo 1</w:t>
      </w:r>
    </w:p>
    <w:p w:rsidR="00000000" w:rsidDel="00000000" w:rsidP="00000000" w:rsidRDefault="00000000" w:rsidRPr="00000000" w14:paraId="00000078">
      <w:pPr>
        <w:numPr>
          <w:ilvl w:val="0"/>
          <w:numId w:val="9"/>
        </w:numPr>
        <w:ind w:left="720" w:hanging="360"/>
        <w:jc w:val="left"/>
      </w:pPr>
      <w:r w:rsidDel="00000000" w:rsidR="00000000" w:rsidRPr="00000000">
        <w:rPr>
          <w:rtl w:val="0"/>
        </w:rPr>
        <w:t xml:space="preserve">Baixa Prioridade</w:t>
      </w:r>
    </w:p>
    <w:p w:rsidR="00000000" w:rsidDel="00000000" w:rsidP="00000000" w:rsidRDefault="00000000" w:rsidRPr="00000000" w14:paraId="00000079">
      <w:pPr>
        <w:numPr>
          <w:ilvl w:val="0"/>
          <w:numId w:val="9"/>
        </w:numPr>
        <w:ind w:left="720" w:hanging="360"/>
        <w:jc w:val="left"/>
      </w:pPr>
      <w:r w:rsidDel="00000000" w:rsidR="00000000" w:rsidRPr="00000000">
        <w:rPr>
          <w:rtl w:val="0"/>
        </w:rPr>
        <w:t xml:space="preserve">Fácil</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7C">
      <w:pPr>
        <w:jc w:val="left"/>
        <w:rPr/>
      </w:pPr>
      <w:r w:rsidDel="00000000" w:rsidR="00000000" w:rsidRPr="00000000">
        <w:rPr>
          <w:rtl w:val="0"/>
        </w:rPr>
        <w:t xml:space="preserve">Crie um menu no topo da página </w:t>
      </w:r>
      <w:r w:rsidDel="00000000" w:rsidR="00000000" w:rsidRPr="00000000">
        <w:rPr>
          <w:b w:val="1"/>
          <w:rtl w:val="0"/>
        </w:rPr>
        <w:t xml:space="preserve">index</w:t>
      </w:r>
      <w:r w:rsidDel="00000000" w:rsidR="00000000" w:rsidRPr="00000000">
        <w:rPr>
          <w:rtl w:val="0"/>
        </w:rPr>
        <w:t xml:space="preserve"> que fique sempre fixo enquanto você rola a página para baixo, contendo um logo do lado esquerdo e uma lista das páginas do site à direita:</w:t>
      </w:r>
    </w:p>
    <w:p w:rsidR="00000000" w:rsidDel="00000000" w:rsidP="00000000" w:rsidRDefault="00000000" w:rsidRPr="00000000" w14:paraId="0000007D">
      <w:pPr>
        <w:numPr>
          <w:ilvl w:val="0"/>
          <w:numId w:val="3"/>
        </w:numPr>
        <w:ind w:left="720" w:hanging="360"/>
        <w:jc w:val="left"/>
      </w:pPr>
      <w:r w:rsidDel="00000000" w:rsidR="00000000" w:rsidRPr="00000000">
        <w:rPr>
          <w:rtl w:val="0"/>
        </w:rPr>
        <w:t xml:space="preserve">Item de menu "</w:t>
      </w:r>
      <w:r w:rsidDel="00000000" w:rsidR="00000000" w:rsidRPr="00000000">
        <w:rPr>
          <w:b w:val="1"/>
          <w:rtl w:val="0"/>
        </w:rPr>
        <w:t xml:space="preserve">Home</w:t>
      </w:r>
      <w:r w:rsidDel="00000000" w:rsidR="00000000" w:rsidRPr="00000000">
        <w:rPr>
          <w:rtl w:val="0"/>
        </w:rPr>
        <w:t xml:space="preserve">" com link para o index.html;</w:t>
      </w:r>
    </w:p>
    <w:p w:rsidR="00000000" w:rsidDel="00000000" w:rsidP="00000000" w:rsidRDefault="00000000" w:rsidRPr="00000000" w14:paraId="0000007E">
      <w:pPr>
        <w:numPr>
          <w:ilvl w:val="0"/>
          <w:numId w:val="3"/>
        </w:numPr>
        <w:ind w:left="720" w:hanging="360"/>
        <w:jc w:val="left"/>
      </w:pPr>
      <w:r w:rsidDel="00000000" w:rsidR="00000000" w:rsidRPr="00000000">
        <w:rPr>
          <w:rtl w:val="0"/>
        </w:rPr>
        <w:t xml:space="preserve">Item "</w:t>
      </w:r>
      <w:r w:rsidDel="00000000" w:rsidR="00000000" w:rsidRPr="00000000">
        <w:rPr>
          <w:b w:val="1"/>
          <w:rtl w:val="0"/>
        </w:rPr>
        <w:t xml:space="preserve">Imagens</w:t>
      </w:r>
      <w:r w:rsidDel="00000000" w:rsidR="00000000" w:rsidRPr="00000000">
        <w:rPr>
          <w:rtl w:val="0"/>
        </w:rPr>
        <w:t xml:space="preserve">" com link para a página com as imagens.</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Dica:</w:t>
      </w:r>
    </w:p>
    <w:p w:rsidR="00000000" w:rsidDel="00000000" w:rsidP="00000000" w:rsidRDefault="00000000" w:rsidRPr="00000000" w14:paraId="00000081">
      <w:pPr>
        <w:jc w:val="left"/>
        <w:rPr/>
      </w:pPr>
      <w:r w:rsidDel="00000000" w:rsidR="00000000" w:rsidRPr="00000000">
        <w:rPr/>
        <w:drawing>
          <wp:inline distB="114300" distT="114300" distL="114300" distR="114300">
            <wp:extent cx="139700" cy="1397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39700" cy="139700"/>
                    </a:xfrm>
                    <a:prstGeom prst="rect"/>
                    <a:ln/>
                  </pic:spPr>
                </pic:pic>
              </a:graphicData>
            </a:graphic>
          </wp:inline>
        </w:drawing>
      </w:r>
      <w:hyperlink r:id="rId23">
        <w:r w:rsidDel="00000000" w:rsidR="00000000" w:rsidRPr="00000000">
          <w:rPr>
            <w:color w:val="1155cc"/>
            <w:u w:val="single"/>
            <w:rtl w:val="0"/>
          </w:rPr>
          <w:t xml:space="preserve">How To Create a Fixed Menu</w:t>
        </w:r>
      </w:hyperlink>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pStyle w:val="Heading1"/>
        <w:jc w:val="left"/>
        <w:rPr/>
      </w:pPr>
      <w:bookmarkStart w:colFirst="0" w:colLast="0" w:name="_7nigoz7rshb0" w:id="12"/>
      <w:bookmarkEnd w:id="12"/>
      <w:r w:rsidDel="00000000" w:rsidR="00000000" w:rsidRPr="00000000">
        <w:rPr>
          <w:rtl w:val="0"/>
        </w:rPr>
        <w:t xml:space="preserve">[M1S01] Ex 9 - Pseudo-classes e transições</w:t>
      </w:r>
    </w:p>
    <w:p w:rsidR="00000000" w:rsidDel="00000000" w:rsidP="00000000" w:rsidRDefault="00000000" w:rsidRPr="00000000" w14:paraId="00000084">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85">
      <w:pPr>
        <w:numPr>
          <w:ilvl w:val="0"/>
          <w:numId w:val="6"/>
        </w:numPr>
        <w:ind w:left="720" w:hanging="360"/>
        <w:jc w:val="left"/>
      </w:pPr>
      <w:r w:rsidDel="00000000" w:rsidR="00000000" w:rsidRPr="00000000">
        <w:rPr>
          <w:rtl w:val="0"/>
        </w:rPr>
        <w:t xml:space="preserve">Módulo 1</w:t>
      </w:r>
    </w:p>
    <w:p w:rsidR="00000000" w:rsidDel="00000000" w:rsidP="00000000" w:rsidRDefault="00000000" w:rsidRPr="00000000" w14:paraId="00000086">
      <w:pPr>
        <w:numPr>
          <w:ilvl w:val="0"/>
          <w:numId w:val="6"/>
        </w:numPr>
        <w:ind w:left="720" w:hanging="360"/>
        <w:jc w:val="left"/>
      </w:pPr>
      <w:r w:rsidDel="00000000" w:rsidR="00000000" w:rsidRPr="00000000">
        <w:rPr>
          <w:rtl w:val="0"/>
        </w:rPr>
        <w:t xml:space="preserve">Baixa Prioridade</w:t>
      </w:r>
    </w:p>
    <w:p w:rsidR="00000000" w:rsidDel="00000000" w:rsidP="00000000" w:rsidRDefault="00000000" w:rsidRPr="00000000" w14:paraId="00000087">
      <w:pPr>
        <w:numPr>
          <w:ilvl w:val="0"/>
          <w:numId w:val="6"/>
        </w:numPr>
        <w:ind w:left="720" w:hanging="360"/>
        <w:jc w:val="left"/>
      </w:pPr>
      <w:r w:rsidDel="00000000" w:rsidR="00000000" w:rsidRPr="00000000">
        <w:rPr>
          <w:rtl w:val="0"/>
        </w:rPr>
        <w:t xml:space="preserve">Fácil</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8A">
      <w:pPr>
        <w:jc w:val="left"/>
        <w:rPr/>
      </w:pPr>
      <w:r w:rsidDel="00000000" w:rsidR="00000000" w:rsidRPr="00000000">
        <w:rPr>
          <w:rtl w:val="0"/>
        </w:rPr>
        <w:t xml:space="preserve">Faça com que os itens do menu fiquem destacados </w:t>
      </w:r>
      <w:r w:rsidDel="00000000" w:rsidR="00000000" w:rsidRPr="00000000">
        <w:rPr>
          <w:b w:val="1"/>
          <w:rtl w:val="0"/>
        </w:rPr>
        <w:t xml:space="preserve">quando passar o mouse sobre</w:t>
      </w:r>
      <w:r w:rsidDel="00000000" w:rsidR="00000000" w:rsidRPr="00000000">
        <w:rPr>
          <w:rtl w:val="0"/>
        </w:rPr>
        <w:t xml:space="preserve"> eles, mudando a cor de fundo apenas do item que o mouse está em cima.</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b w:val="1"/>
          <w:rtl w:val="0"/>
        </w:rPr>
        <w:t xml:space="preserve">Bônus</w:t>
      </w:r>
      <w:r w:rsidDel="00000000" w:rsidR="00000000" w:rsidRPr="00000000">
        <w:rPr>
          <w:rtl w:val="0"/>
        </w:rPr>
        <w:t xml:space="preserve">: Faça com que a cor mude </w:t>
      </w:r>
      <w:r w:rsidDel="00000000" w:rsidR="00000000" w:rsidRPr="00000000">
        <w:rPr>
          <w:b w:val="1"/>
          <w:rtl w:val="0"/>
        </w:rPr>
        <w:t xml:space="preserve">gradualmente</w:t>
      </w:r>
      <w:r w:rsidDel="00000000" w:rsidR="00000000" w:rsidRPr="00000000">
        <w:rPr>
          <w:rtl w:val="0"/>
        </w:rPr>
        <w:t xml:space="preserve">, com uma transição de 300 milissegundos.</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Dica:</w:t>
      </w:r>
    </w:p>
    <w:p w:rsidR="00000000" w:rsidDel="00000000" w:rsidP="00000000" w:rsidRDefault="00000000" w:rsidRPr="00000000" w14:paraId="0000008F">
      <w:pPr>
        <w:jc w:val="left"/>
        <w:rPr/>
      </w:pPr>
      <w:r w:rsidDel="00000000" w:rsidR="00000000" w:rsidRPr="00000000">
        <w:rPr>
          <w:rtl w:val="0"/>
        </w:rPr>
        <w:t xml:space="preserve">🔍🌐🤭</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pStyle w:val="Heading1"/>
        <w:jc w:val="left"/>
        <w:rPr/>
      </w:pPr>
      <w:bookmarkStart w:colFirst="0" w:colLast="0" w:name="_2pnzfahwrhu9" w:id="13"/>
      <w:bookmarkEnd w:id="13"/>
      <w:r w:rsidDel="00000000" w:rsidR="00000000" w:rsidRPr="00000000">
        <w:rPr>
          <w:rtl w:val="0"/>
        </w:rPr>
        <w:t xml:space="preserve">[M1S01] Ex 10 - Assinando a criação</w:t>
      </w:r>
    </w:p>
    <w:p w:rsidR="00000000" w:rsidDel="00000000" w:rsidP="00000000" w:rsidRDefault="00000000" w:rsidRPr="00000000" w14:paraId="00000092">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93">
      <w:pPr>
        <w:numPr>
          <w:ilvl w:val="0"/>
          <w:numId w:val="6"/>
        </w:numPr>
        <w:ind w:left="720" w:hanging="360"/>
        <w:jc w:val="left"/>
      </w:pPr>
      <w:r w:rsidDel="00000000" w:rsidR="00000000" w:rsidRPr="00000000">
        <w:rPr>
          <w:rtl w:val="0"/>
        </w:rPr>
        <w:t xml:space="preserve">Módulo 1</w:t>
      </w:r>
    </w:p>
    <w:p w:rsidR="00000000" w:rsidDel="00000000" w:rsidP="00000000" w:rsidRDefault="00000000" w:rsidRPr="00000000" w14:paraId="00000094">
      <w:pPr>
        <w:numPr>
          <w:ilvl w:val="0"/>
          <w:numId w:val="6"/>
        </w:numPr>
        <w:ind w:left="720" w:hanging="360"/>
        <w:jc w:val="left"/>
      </w:pPr>
      <w:r w:rsidDel="00000000" w:rsidR="00000000" w:rsidRPr="00000000">
        <w:rPr>
          <w:rtl w:val="0"/>
        </w:rPr>
        <w:t xml:space="preserve">Baixa Prioridade</w:t>
      </w:r>
    </w:p>
    <w:p w:rsidR="00000000" w:rsidDel="00000000" w:rsidP="00000000" w:rsidRDefault="00000000" w:rsidRPr="00000000" w14:paraId="00000095">
      <w:pPr>
        <w:numPr>
          <w:ilvl w:val="0"/>
          <w:numId w:val="6"/>
        </w:numPr>
        <w:ind w:left="720" w:hanging="360"/>
        <w:jc w:val="left"/>
      </w:pPr>
      <w:r w:rsidDel="00000000" w:rsidR="00000000" w:rsidRPr="00000000">
        <w:rPr>
          <w:rtl w:val="0"/>
        </w:rPr>
        <w:t xml:space="preserve">Fácil</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98">
      <w:pPr>
        <w:jc w:val="left"/>
        <w:rPr/>
      </w:pPr>
      <w:r w:rsidDel="00000000" w:rsidR="00000000" w:rsidRPr="00000000">
        <w:rPr>
          <w:rtl w:val="0"/>
        </w:rPr>
        <w:t xml:space="preserve">Adicione uma região de </w:t>
      </w:r>
      <w:r w:rsidDel="00000000" w:rsidR="00000000" w:rsidRPr="00000000">
        <w:rPr>
          <w:b w:val="1"/>
          <w:rtl w:val="0"/>
        </w:rPr>
        <w:t xml:space="preserve">rodapé</w:t>
      </w:r>
      <w:r w:rsidDel="00000000" w:rsidR="00000000" w:rsidRPr="00000000">
        <w:rPr>
          <w:rtl w:val="0"/>
        </w:rPr>
        <w:t xml:space="preserve"> na página </w:t>
      </w:r>
      <w:r w:rsidDel="00000000" w:rsidR="00000000" w:rsidRPr="00000000">
        <w:rPr>
          <w:b w:val="1"/>
          <w:rtl w:val="0"/>
        </w:rPr>
        <w:t xml:space="preserve">index</w:t>
      </w:r>
      <w:r w:rsidDel="00000000" w:rsidR="00000000" w:rsidRPr="00000000">
        <w:rPr>
          <w:rtl w:val="0"/>
        </w:rPr>
        <w:t xml:space="preserve">, com uma cor de fundo diferente do resto da página e algumas informações sobre você, o/a desenvolvedor(a).</w:t>
      </w:r>
    </w:p>
    <w:p w:rsidR="00000000" w:rsidDel="00000000" w:rsidP="00000000" w:rsidRDefault="00000000" w:rsidRPr="00000000" w14:paraId="00000099">
      <w:pPr>
        <w:jc w:val="left"/>
        <w:rPr>
          <w:b w:val="1"/>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Desafio: Faça com que o rodapé fique sempre ao final da página, junto da borda inferior da janela, mas sem ser fixo. Se o conteúdo ocupar mais do que a altura total da página, o rodapé não pode se sobrepor a ele.</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Dica: 🔍</w:t>
      </w:r>
    </w:p>
    <w:p w:rsidR="00000000" w:rsidDel="00000000" w:rsidP="00000000" w:rsidRDefault="00000000" w:rsidRPr="00000000" w14:paraId="0000009D">
      <w:pPr>
        <w:spacing w:line="240" w:lineRule="auto"/>
        <w:jc w:val="left"/>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sectPr>
      <w:headerReference r:id="rId24" w:type="default"/>
      <w:footerReference r:id="rId25"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10" name="image11.png"/>
          <a:graphic>
            <a:graphicData uri="http://schemas.openxmlformats.org/drawingml/2006/picture">
              <pic:pic>
                <pic:nvPicPr>
                  <pic:cNvPr id="0" name="image11.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A4">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9"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9"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1">
    <w:pPr>
      <w:rPr>
        <w:color w:val="f6b26b"/>
        <w:shd w:fill="f4cccc" w:val="clea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rFonts w:ascii="Open Sans" w:cs="Open Sans" w:eastAsia="Open Sans" w:hAnsi="Open Sans"/>
      <w:b w:val="1"/>
      <w:color w:val="ff8818"/>
      <w:sz w:val="24"/>
      <w:szCs w:val="24"/>
    </w:rPr>
  </w:style>
  <w:style w:type="paragraph" w:styleId="Heading3">
    <w:name w:val="heading 3"/>
    <w:basedOn w:val="Normal"/>
    <w:next w:val="Normal"/>
    <w:pPr>
      <w:keepNext w:val="1"/>
      <w:keepLines w:val="1"/>
      <w:spacing w:after="220" w:before="220" w:line="240" w:lineRule="auto"/>
    </w:pPr>
    <w:rPr>
      <w:rFonts w:ascii="Open Sans" w:cs="Open Sans" w:eastAsia="Open Sans" w:hAnsi="Open Sans"/>
      <w:b w:val="1"/>
      <w:color w:val="ff8818"/>
    </w:rPr>
  </w:style>
  <w:style w:type="paragraph" w:styleId="Heading4">
    <w:name w:val="heading 4"/>
    <w:basedOn w:val="Normal"/>
    <w:next w:val="Normal"/>
    <w:pPr>
      <w:keepNext w:val="1"/>
      <w:keepLines w:val="1"/>
      <w:spacing w:after="220" w:before="220" w:line="240" w:lineRule="auto"/>
    </w:pPr>
    <w:rPr>
      <w:rFonts w:ascii="Open Sans" w:cs="Open Sans" w:eastAsia="Open Sans" w:hAnsi="Open Sans"/>
      <w:color w:val="ff881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hyperlink" Target="https://www.w3schools.com/html/html_youtube.asp" TargetMode="External"/><Relationship Id="rId24" Type="http://schemas.openxmlformats.org/officeDocument/2006/relationships/header" Target="header1.xml"/><Relationship Id="rId23" Type="http://schemas.openxmlformats.org/officeDocument/2006/relationships/hyperlink" Target="https://www.w3schools.com/howto/howto_css_fixed_menu.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ndiamo.co.uk/resources/iso-language-code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emojipedia.org/" TargetMode="External"/><Relationship Id="rId8" Type="http://schemas.openxmlformats.org/officeDocument/2006/relationships/image" Target="media/image5.png"/><Relationship Id="rId11" Type="http://schemas.openxmlformats.org/officeDocument/2006/relationships/hyperlink" Target="https://www.w3schools.com/html/html_images.asp" TargetMode="External"/><Relationship Id="rId10" Type="http://schemas.openxmlformats.org/officeDocument/2006/relationships/image" Target="media/image2.png"/><Relationship Id="rId13" Type="http://schemas.openxmlformats.org/officeDocument/2006/relationships/hyperlink" Target="https://www.w3schools.com/css/css_howto.asp" TargetMode="External"/><Relationship Id="rId12" Type="http://schemas.openxmlformats.org/officeDocument/2006/relationships/image" Target="media/image3.png"/><Relationship Id="rId15" Type="http://schemas.openxmlformats.org/officeDocument/2006/relationships/hyperlink" Target="https://www.w3schools.com/css/css_boxmodel.asp" TargetMode="External"/><Relationship Id="rId14" Type="http://schemas.openxmlformats.org/officeDocument/2006/relationships/image" Target="media/image1.png"/><Relationship Id="rId17" Type="http://schemas.openxmlformats.org/officeDocument/2006/relationships/hyperlink" Target="https://www.w3schools.com/cssref/pr_background-image.asp" TargetMode="External"/><Relationship Id="rId16" Type="http://schemas.openxmlformats.org/officeDocument/2006/relationships/image" Target="media/image7.png"/><Relationship Id="rId19" Type="http://schemas.openxmlformats.org/officeDocument/2006/relationships/hyperlink" Target="https://www.w3schools.com/howto/howto_css_images_side_by_side.asp"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